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20565BAC" w:rsidR="006F3955" w:rsidRPr="006011A1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3A3D2F" w:rsidRPr="003A3D2F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Red Hat</w:t>
                                </w:r>
                                <w:r w:rsidR="003A3D2F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Support Renewal</w:t>
                                </w:r>
                                <w:r w:rsidR="00DE53C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20565BAC" w:rsidR="006F3955" w:rsidRPr="006011A1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3A3D2F" w:rsidRPr="003A3D2F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Red Hat</w:t>
                          </w:r>
                          <w:r w:rsidR="003A3D2F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Support Renewal</w:t>
                          </w:r>
                          <w:r w:rsidR="00DE53C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5873230C" w:rsidR="006F3955" w:rsidRDefault="002F0456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20</w:t>
                                      </w:r>
                                      <w:r w:rsidR="003A3D2F">
                                        <w:t xml:space="preserve"> </w:t>
                                      </w:r>
                                      <w:r w:rsidR="0038227D">
                                        <w:rPr>
                                          <w:lang w:val="ka-GE"/>
                                        </w:rPr>
                                        <w:t xml:space="preserve">ივლისი 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  <w:p w14:paraId="5273460A" w14:textId="1BCE20E8" w:rsidR="006F3955" w:rsidRPr="00415C7C" w:rsidRDefault="002F0456" w:rsidP="00635777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30</w:t>
                                      </w:r>
                                      <w:r w:rsidR="0038227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35777">
                                        <w:rPr>
                                          <w:lang w:val="ka-GE"/>
                                        </w:rPr>
                                        <w:t>ი</w:t>
                                      </w:r>
                                      <w:r w:rsidR="0038227D">
                                        <w:rPr>
                                          <w:lang w:val="ka-GE"/>
                                        </w:rPr>
                                        <w:t>ვლისი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4C384CD" w:rsidR="006F3955" w:rsidRPr="008464E9" w:rsidRDefault="0043118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1E8C47AA" w:rsidR="006F3955" w:rsidRDefault="0043118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62F0B446" w:rsidR="002348C6" w:rsidRPr="002348C6" w:rsidRDefault="0043118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599 13 25 08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5873230C" w:rsidR="006F3955" w:rsidRDefault="002F0456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20</w:t>
                                </w:r>
                                <w:r w:rsidR="003A3D2F">
                                  <w:t xml:space="preserve"> </w:t>
                                </w:r>
                                <w:r w:rsidR="0038227D">
                                  <w:rPr>
                                    <w:lang w:val="ka-GE"/>
                                  </w:rPr>
                                  <w:t xml:space="preserve">ივლისი 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>21</w:t>
                                </w:r>
                              </w:p>
                              <w:p w14:paraId="5273460A" w14:textId="1BCE20E8" w:rsidR="006F3955" w:rsidRPr="00415C7C" w:rsidRDefault="002F0456" w:rsidP="00635777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30</w:t>
                                </w:r>
                                <w:r w:rsidR="0038227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35777">
                                  <w:rPr>
                                    <w:lang w:val="ka-GE"/>
                                  </w:rPr>
                                  <w:t>ი</w:t>
                                </w:r>
                                <w:r w:rsidR="0038227D">
                                  <w:rPr>
                                    <w:lang w:val="ka-GE"/>
                                  </w:rPr>
                                  <w:t>ვლისი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4C384CD" w:rsidR="006F3955" w:rsidRPr="008464E9" w:rsidRDefault="0043118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1E8C47AA" w:rsidR="006F3955" w:rsidRDefault="00431186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62F0B446" w:rsidR="002348C6" w:rsidRPr="002348C6" w:rsidRDefault="00431186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599 13 25 08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479AC898" w14:textId="782989B4" w:rsidR="00DE53CA" w:rsidRDefault="00DE53CA" w:rsidP="00CF553C">
      <w:pPr>
        <w:pStyle w:val="TOCHeading"/>
        <w:ind w:left="360"/>
        <w:jc w:val="center"/>
        <w:rPr>
          <w:rFonts w:cs="Arial"/>
          <w:color w:val="auto"/>
          <w:sz w:val="40"/>
          <w:szCs w:val="56"/>
          <w:lang w:val="ka-GE"/>
        </w:rPr>
      </w:pPr>
      <w:bookmarkStart w:id="1" w:name="_Toc456350217"/>
      <w:bookmarkStart w:id="2" w:name="_Toc456347628"/>
    </w:p>
    <w:p w14:paraId="180E5041" w14:textId="5F570FB8" w:rsidR="00DE53CA" w:rsidRPr="00DE53CA" w:rsidRDefault="00DE53CA" w:rsidP="00DE53CA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r>
        <w:rPr>
          <w:rFonts w:cs="Arial"/>
          <w:b/>
          <w:color w:val="auto"/>
          <w:sz w:val="40"/>
          <w:szCs w:val="56"/>
          <w:lang w:val="af-ZA"/>
        </w:rPr>
        <w:t xml:space="preserve">  </w:t>
      </w:r>
      <w:r>
        <w:rPr>
          <w:rFonts w:cs="Arial"/>
          <w:b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b/>
          <w:color w:val="auto"/>
          <w:sz w:val="40"/>
          <w:szCs w:val="56"/>
          <w:lang w:val="af-ZA"/>
        </w:rPr>
        <w:t xml:space="preserve"> </w:t>
      </w:r>
      <w:r w:rsidR="003A3D2F" w:rsidRPr="003A3D2F">
        <w:rPr>
          <w:rFonts w:cs="Arial"/>
          <w:b/>
          <w:color w:val="auto"/>
          <w:sz w:val="40"/>
          <w:szCs w:val="56"/>
        </w:rPr>
        <w:t>Red Hat</w:t>
      </w:r>
      <w:r w:rsidR="003A3D2F">
        <w:rPr>
          <w:rFonts w:cs="Arial"/>
          <w:b/>
          <w:color w:val="auto"/>
          <w:sz w:val="40"/>
          <w:szCs w:val="56"/>
        </w:rPr>
        <w:t xml:space="preserve"> Support Renewal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3E290B14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3E3B7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3E3B7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3E3B7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3E3B7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3" w:name="_Toc534810151"/>
      <w:bookmarkStart w:id="4" w:name="_Toc22227845"/>
      <w:bookmarkStart w:id="5" w:name="_Toc462407871"/>
      <w:bookmarkEnd w:id="1"/>
      <w:bookmarkEnd w:id="2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3"/>
      <w:bookmarkEnd w:id="4"/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6" w:name="_Toc534810155"/>
      <w:bookmarkStart w:id="7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6"/>
      <w:bookmarkEnd w:id="7"/>
    </w:p>
    <w:p w14:paraId="2293A609" w14:textId="4011CE75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E2BAF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994475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027B18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2135077F" w14:textId="24618F36" w:rsidR="00027B18" w:rsidRPr="00994475" w:rsidRDefault="00027B1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027B18">
        <w:rPr>
          <w:b/>
          <w:lang w:val="ka-GE"/>
        </w:rPr>
        <w:t>ანგარიშსწორების პირობა:</w:t>
      </w:r>
      <w:r>
        <w:rPr>
          <w:lang w:val="ka-GE"/>
        </w:rPr>
        <w:t xml:space="preserve"> ანგარიშსწორება ბანკის მხრიდან განხორციელდება ყოველწლიურად სრული სახელშეკრულებო თანხის სამ წელზე თანაბარი გადანაწილებით.</w:t>
      </w:r>
    </w:p>
    <w:p w14:paraId="41D84AFD" w14:textId="77777777" w:rsidR="00DC13E1" w:rsidRDefault="00DC13E1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8" w:name="_Toc22227847"/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8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მინიმაზაციის </w:t>
      </w:r>
      <w:r w:rsidRPr="00BF7F13">
        <w:rPr>
          <w:lang w:val="ka-GE"/>
        </w:rPr>
        <w:lastRenderedPageBreak/>
        <w:t>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5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p w14:paraId="4FC5A8F5" w14:textId="77777777" w:rsidR="00831E4A" w:rsidRPr="00831E4A" w:rsidRDefault="00831E4A" w:rsidP="00831E4A">
      <w:pPr>
        <w:rPr>
          <w:lang w:eastAsia="ja-JP"/>
        </w:rPr>
      </w:pPr>
    </w:p>
    <w:p w14:paraId="707529EB" w14:textId="77777777" w:rsidR="00F93ABC" w:rsidRPr="00831E4A" w:rsidRDefault="00F93ABC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tbl>
      <w:tblPr>
        <w:tblW w:w="10067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1"/>
        <w:gridCol w:w="537"/>
        <w:gridCol w:w="1350"/>
        <w:gridCol w:w="1260"/>
      </w:tblGrid>
      <w:tr w:rsidR="003A3D2F" w14:paraId="51022E8E" w14:textId="77777777" w:rsidTr="003A3D2F">
        <w:trPr>
          <w:trHeight w:val="300"/>
        </w:trPr>
        <w:tc>
          <w:tcPr>
            <w:tcW w:w="7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0A420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Product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5556A" w14:textId="77777777" w:rsidR="003A3D2F" w:rsidRDefault="003A3D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Qty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A8BA9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Start Date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CCF86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End Date</w:t>
            </w:r>
          </w:p>
        </w:tc>
      </w:tr>
      <w:tr w:rsidR="003A3D2F" w14:paraId="2FDA22DB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0E67C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Enterprise Linux for Virtual Datacenters with Smart Management, Standard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70847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54E7B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8/16/2021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0917D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  <w:tr w:rsidR="003A3D2F" w14:paraId="3B32C875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77F91C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Enterprise Linux for Virtual Datacenters with Smart Management, Standard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C80F0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0B41E3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11/28/2021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BA558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  <w:tr w:rsidR="003A3D2F" w14:paraId="17008984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0FFC8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Enterprise Linux for Virtual Datacenters with Smart Management, Standard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155E1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85163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12/1/2021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702BB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  <w:tr w:rsidR="003A3D2F" w14:paraId="05BFE290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84EAB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Enterprise Linux for Virtual Datacenters with Smart Management, Premium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EB50F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4F077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8/16/2021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9F45A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  <w:tr w:rsidR="003A3D2F" w14:paraId="3E5DDFC7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354D4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Enterprise Linux for Virtual Datacenters with Smart Management, Premium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A0A6D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EE764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11/28/2021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FC178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  <w:tr w:rsidR="003A3D2F" w14:paraId="235CB5EF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E9E33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Enterprise Linux for Virtual Datacenters with Smart Management, Premium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7DA40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CAD48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12/1/2021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06983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  <w:tr w:rsidR="003A3D2F" w14:paraId="435924EF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C6884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JBoss Enterprise Application Platform, 16-Core Premium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026FDC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A37F0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11/28/2021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90FD7B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  <w:tr w:rsidR="003A3D2F" w14:paraId="63454DC7" w14:textId="77777777" w:rsidTr="003A3D2F">
        <w:trPr>
          <w:trHeight w:val="300"/>
        </w:trPr>
        <w:tc>
          <w:tcPr>
            <w:tcW w:w="7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AC914" w14:textId="77777777" w:rsidR="003A3D2F" w:rsidRDefault="003A3D2F">
            <w:pPr>
              <w:rPr>
                <w:color w:val="000000"/>
              </w:rPr>
            </w:pPr>
            <w:r>
              <w:rPr>
                <w:color w:val="000000"/>
              </w:rPr>
              <w:t>Red Hat JBoss Enterprise Application Platform, 16-Core Premium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0DF74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94127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12/1/2021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5511B" w14:textId="77777777" w:rsidR="003A3D2F" w:rsidRDefault="003A3D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8/15/2024</w:t>
            </w:r>
          </w:p>
        </w:tc>
      </w:tr>
    </w:tbl>
    <w:p w14:paraId="0A5BB364" w14:textId="77777777" w:rsidR="000238DE" w:rsidRDefault="000238DE">
      <w:pPr>
        <w:jc w:val="left"/>
        <w:rPr>
          <w:lang w:val="ka-GE"/>
        </w:rPr>
      </w:pPr>
    </w:p>
    <w:p w14:paraId="7AFDC290" w14:textId="77777777" w:rsidR="000238DE" w:rsidRDefault="000238DE">
      <w:pPr>
        <w:jc w:val="left"/>
        <w:rPr>
          <w:lang w:val="ka-GE"/>
        </w:rPr>
      </w:pPr>
    </w:p>
    <w:p w14:paraId="741E1A33" w14:textId="77777777" w:rsidR="000238DE" w:rsidRDefault="000238DE">
      <w:pPr>
        <w:jc w:val="left"/>
        <w:rPr>
          <w:lang w:val="ka-GE"/>
        </w:rPr>
      </w:pPr>
    </w:p>
    <w:p w14:paraId="41E01B86" w14:textId="77777777" w:rsidR="000238DE" w:rsidRDefault="000238DE">
      <w:pPr>
        <w:jc w:val="left"/>
        <w:rPr>
          <w:lang w:val="ka-GE"/>
        </w:rPr>
      </w:pPr>
    </w:p>
    <w:p w14:paraId="4D8CCD67" w14:textId="77777777" w:rsidR="000238DE" w:rsidRDefault="000238DE">
      <w:pPr>
        <w:jc w:val="left"/>
        <w:rPr>
          <w:lang w:val="ka-GE"/>
        </w:rPr>
      </w:pPr>
    </w:p>
    <w:p w14:paraId="6809FEBA" w14:textId="39E4674C" w:rsidR="00B54332" w:rsidRDefault="000238DE">
      <w:pPr>
        <w:jc w:val="left"/>
        <w:rPr>
          <w:lang w:val="ka-GE"/>
        </w:rPr>
      </w:pPr>
      <w:r>
        <w:rPr>
          <w:lang w:val="ka-GE"/>
        </w:rPr>
        <w:br w:type="textWrapping" w:clear="all"/>
      </w: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9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9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3A3D2F">
      <w:footerReference w:type="default" r:id="rId11"/>
      <w:headerReference w:type="first" r:id="rId12"/>
      <w:pgSz w:w="11909" w:h="16704" w:code="9"/>
      <w:pgMar w:top="720" w:right="720" w:bottom="720" w:left="72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DEB9E" w14:textId="77777777" w:rsidR="003E3B72" w:rsidRDefault="003E3B72" w:rsidP="002E7950">
      <w:r>
        <w:separator/>
      </w:r>
    </w:p>
  </w:endnote>
  <w:endnote w:type="continuationSeparator" w:id="0">
    <w:p w14:paraId="235D798B" w14:textId="77777777" w:rsidR="003E3B72" w:rsidRDefault="003E3B7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F0456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F045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1B52C" w14:textId="77777777" w:rsidR="003E3B72" w:rsidRDefault="003E3B72" w:rsidP="002E7950">
      <w:r>
        <w:separator/>
      </w:r>
    </w:p>
  </w:footnote>
  <w:footnote w:type="continuationSeparator" w:id="0">
    <w:p w14:paraId="2511486C" w14:textId="77777777" w:rsidR="003E3B72" w:rsidRDefault="003E3B7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F701819"/>
    <w:multiLevelType w:val="multilevel"/>
    <w:tmpl w:val="4E44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93A3F"/>
    <w:multiLevelType w:val="multilevel"/>
    <w:tmpl w:val="70EC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2"/>
  </w:num>
  <w:num w:numId="4">
    <w:abstractNumId w:val="14"/>
  </w:num>
  <w:num w:numId="5">
    <w:abstractNumId w:val="13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8"/>
  </w:num>
  <w:num w:numId="9">
    <w:abstractNumId w:val="20"/>
  </w:num>
  <w:num w:numId="10">
    <w:abstractNumId w:val="3"/>
  </w:num>
  <w:num w:numId="11">
    <w:abstractNumId w:val="19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1"/>
  </w:num>
  <w:num w:numId="19">
    <w:abstractNumId w:val="15"/>
  </w:num>
  <w:num w:numId="20">
    <w:abstractNumId w:val="12"/>
  </w:num>
  <w:num w:numId="21">
    <w:abstractNumId w:val="4"/>
  </w:num>
  <w:num w:numId="22">
    <w:abstractNumId w:val="8"/>
  </w:num>
  <w:num w:numId="23">
    <w:abstractNumId w:val="10"/>
  </w:num>
  <w:num w:numId="24">
    <w:abstractNumId w:val="9"/>
  </w:num>
  <w:num w:numId="2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9EF"/>
    <w:rsid w:val="00023CF3"/>
    <w:rsid w:val="00025604"/>
    <w:rsid w:val="0002594C"/>
    <w:rsid w:val="000269EA"/>
    <w:rsid w:val="000277BB"/>
    <w:rsid w:val="00027A32"/>
    <w:rsid w:val="00027B18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456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5849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27D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D2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3B72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186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0735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1A1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6A2"/>
    <w:rsid w:val="00630155"/>
    <w:rsid w:val="0063030D"/>
    <w:rsid w:val="0063268A"/>
    <w:rsid w:val="00633247"/>
    <w:rsid w:val="00633A1D"/>
    <w:rsid w:val="006340B2"/>
    <w:rsid w:val="00635777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678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439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94D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475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828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1F2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22C6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38A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5D7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3E1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512C03F3-A29C-4B21-9593-0D999F56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xxmsonormal">
    <w:name w:val="x_xmsonormal"/>
    <w:basedOn w:val="Normal"/>
    <w:rsid w:val="00994475"/>
    <w:pPr>
      <w:jc w:val="left"/>
    </w:pPr>
    <w:rPr>
      <w:rFonts w:ascii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B5CDAC-5509-42E7-8886-BE20EA61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Nino Kublashvili</cp:lastModifiedBy>
  <cp:revision>17</cp:revision>
  <cp:lastPrinted>2019-10-17T14:03:00Z</cp:lastPrinted>
  <dcterms:created xsi:type="dcterms:W3CDTF">2020-12-15T17:07:00Z</dcterms:created>
  <dcterms:modified xsi:type="dcterms:W3CDTF">2021-07-20T10:46:00Z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