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7F37A681" w14:textId="29828B9D" w:rsidR="009815C7" w:rsidRPr="00E37C5C" w:rsidRDefault="00340161" w:rsidP="0034016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4BE05A86" wp14:editId="7E7B3F97">
            <wp:extent cx="2076450" cy="1322720"/>
            <wp:effectExtent l="19050" t="0" r="19050" b="391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22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3146249E" w:rsidR="00A71E0B" w:rsidRDefault="00A8430F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proofErr w:type="spellStart"/>
      <w:r w:rsidRPr="00A8430F">
        <w:rPr>
          <w:rFonts w:ascii="Sylfaen" w:hAnsi="Sylfaen" w:cs="Sylfaen"/>
          <w:b/>
        </w:rPr>
        <w:t>ჯორჯიან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უოთერ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ენდ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ფაუერი</w:t>
      </w:r>
      <w:proofErr w:type="spellEnd"/>
      <w:r>
        <w:rPr>
          <w:rFonts w:ascii="Sylfaen" w:hAnsi="Sylfaen" w:cs="Sylfaen"/>
          <w:b/>
        </w:rPr>
        <w:t xml:space="preserve"> </w:t>
      </w:r>
      <w:proofErr w:type="gramStart"/>
      <w:r w:rsidR="00340161">
        <w:rPr>
          <w:rFonts w:ascii="Sylfaen" w:hAnsi="Sylfaen" w:cs="Sylfaen"/>
          <w:b/>
          <w:lang w:val="ka-GE"/>
        </w:rPr>
        <w:t xml:space="preserve">აცხადებს </w:t>
      </w:r>
      <w:r w:rsidR="00706C5C">
        <w:rPr>
          <w:rFonts w:ascii="Sylfaen" w:hAnsi="Sylfaen" w:cs="Sylfaen"/>
          <w:b/>
          <w:lang w:val="ka-GE"/>
        </w:rPr>
        <w:t xml:space="preserve"> </w:t>
      </w:r>
      <w:r w:rsidR="00340161">
        <w:rPr>
          <w:rFonts w:ascii="Sylfaen" w:hAnsi="Sylfaen" w:cs="Sylfaen"/>
          <w:b/>
          <w:lang w:val="ka-GE"/>
        </w:rPr>
        <w:t>ელექტრონულ</w:t>
      </w:r>
      <w:proofErr w:type="gramEnd"/>
      <w:r w:rsidR="00340161">
        <w:rPr>
          <w:rFonts w:ascii="Sylfaen" w:hAnsi="Sylfaen" w:cs="Sylfaen"/>
          <w:b/>
          <w:lang w:val="ka-GE"/>
        </w:rPr>
        <w:t xml:space="preserve"> ტენდერ</w:t>
      </w:r>
      <w:r w:rsidR="009815C7" w:rsidRPr="00E37C5C">
        <w:rPr>
          <w:rFonts w:ascii="Sylfaen" w:hAnsi="Sylfaen" w:cs="Sylfaen"/>
          <w:b/>
          <w:lang w:val="ka-GE"/>
        </w:rPr>
        <w:t xml:space="preserve">ს </w:t>
      </w:r>
    </w:p>
    <w:p w14:paraId="79791AEB" w14:textId="7BACEE5B" w:rsidR="00BC3ECD" w:rsidRDefault="00267462" w:rsidP="00BC3ECD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ზამთრის</w:t>
      </w:r>
      <w:r w:rsidR="00205D2E">
        <w:rPr>
          <w:rFonts w:ascii="Sylfaen" w:hAnsi="Sylfaen" w:cs="Sylfaen"/>
          <w:b/>
          <w:lang w:val="ka-GE"/>
        </w:rPr>
        <w:t xml:space="preserve"> და ყველა სეზონის</w:t>
      </w:r>
      <w:r w:rsidR="0069457C">
        <w:rPr>
          <w:rFonts w:ascii="Sylfaen" w:hAnsi="Sylfaen" w:cs="Sylfaen"/>
          <w:b/>
          <w:lang w:val="ka-GE"/>
        </w:rPr>
        <w:t xml:space="preserve"> საბურავების შესყიდვაზე</w:t>
      </w: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32EC362C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2AE6F8E6" w14:textId="77777777" w:rsidR="00267462" w:rsidRDefault="00267462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518DC64B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6FCF965" w14:textId="07836916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57631568" w14:textId="0F096261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760FD00B" w14:textId="5294490A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DC2D422" w14:textId="77777777" w:rsidR="0069457C" w:rsidRDefault="0069457C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580D4E90" w14:textId="04FF7498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5E3796D" w:rsid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462DAC2A" w14:textId="77777777" w:rsidR="00340161" w:rsidRDefault="00D30223" w:rsidP="00191803">
      <w:pPr>
        <w:spacing w:line="240" w:lineRule="auto"/>
        <w:rPr>
          <w:rFonts w:ascii="Arial" w:hAnsi="Arial" w:cs="Arial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>)</w:t>
      </w:r>
    </w:p>
    <w:p w14:paraId="0353AF42" w14:textId="33C2C918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7AA0EE40" w:rsidR="000353F8" w:rsidRDefault="00267462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lang w:val="ka-GE"/>
        </w:rPr>
        <w:t>ზამთრის</w:t>
      </w:r>
      <w:r w:rsidR="00205D2E">
        <w:rPr>
          <w:rFonts w:ascii="Sylfaen" w:hAnsi="Sylfaen" w:cs="Sylfaen"/>
          <w:lang w:val="ka-GE"/>
        </w:rPr>
        <w:t xml:space="preserve"> და ყველა სეზონის</w:t>
      </w:r>
      <w:r w:rsidR="0069457C">
        <w:rPr>
          <w:rFonts w:ascii="Sylfaen" w:hAnsi="Sylfaen" w:cs="Sylfaen"/>
          <w:lang w:val="ka-GE"/>
        </w:rPr>
        <w:t xml:space="preserve"> საბურავების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>დანართი N1-ით</w:t>
      </w:r>
      <w:r w:rsidR="00E76DDA">
        <w:rPr>
          <w:rFonts w:ascii="Sylfaen" w:hAnsi="Sylfaen" w:cs="Sylfaen"/>
          <w:lang w:val="ka-GE"/>
        </w:rPr>
        <w:t xml:space="preserve"> განსაზღვრული</w:t>
      </w:r>
      <w:r>
        <w:rPr>
          <w:rFonts w:ascii="Sylfaen" w:hAnsi="Sylfaen" w:cs="Sylfaen"/>
          <w:lang w:val="ka-GE"/>
        </w:rPr>
        <w:t>ა</w:t>
      </w:r>
      <w:r w:rsidR="00E76DDA">
        <w:rPr>
          <w:rFonts w:ascii="Sylfaen" w:hAnsi="Sylfaen" w:cs="Sylfaen"/>
          <w:lang w:val="ka-GE"/>
        </w:rPr>
        <w:t xml:space="preserve">  </w:t>
      </w:r>
      <w:r w:rsidR="00A11F8F" w:rsidRPr="00E37C5C">
        <w:rPr>
          <w:rFonts w:ascii="Sylfaen" w:hAnsi="Sylfaen" w:cs="Sylfaen"/>
          <w:lang w:val="ka-GE"/>
        </w:rPr>
        <w:t xml:space="preserve"> სავარაუდო წლიური მოცულობების შესაბამისად</w:t>
      </w:r>
      <w:r w:rsidR="000353F8" w:rsidRPr="00E37C5C">
        <w:rPr>
          <w:rFonts w:ascii="Sylfaen" w:hAnsi="Sylfaen" w:cs="Sylfaen"/>
          <w:b/>
          <w:bCs/>
        </w:rPr>
        <w:t>.</w:t>
      </w:r>
    </w:p>
    <w:p w14:paraId="7504A6B9" w14:textId="18E7D545" w:rsidR="00745668" w:rsidRPr="00771D16" w:rsidRDefault="00267462" w:rsidP="00267462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object w:dxaOrig="1538" w:dyaOrig="994" w14:anchorId="12BCFEB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7.25pt;height:49.5pt" o:ole="">
            <v:imagedata r:id="rId9" o:title=""/>
          </v:shape>
          <o:OLEObject Type="Link" ProgID="Excel.Sheet.12" ShapeID="_x0000_i1029" DrawAspect="Icon" r:id="rId10" UpdateMode="Always">
            <o:LinkType>EnhancedMetaFile</o:LinkType>
            <o:LockedField>false</o:LockedField>
            <o:FieldCodes>\f 0</o:FieldCodes>
          </o:OLEObject>
        </w:object>
      </w:r>
    </w:p>
    <w:p w14:paraId="69A49D5F" w14:textId="696624F9" w:rsidR="00745668" w:rsidRPr="00DE110D" w:rsidRDefault="00745668" w:rsidP="00A8430F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</w:p>
    <w:p w14:paraId="770C26CC" w14:textId="29946DA9" w:rsidR="000B1F3B" w:rsidRPr="00DE110D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</w:p>
    <w:p w14:paraId="3E3FBEF7" w14:textId="5A61E1FF" w:rsidR="000B1F3B" w:rsidRPr="001C6888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 w:rsidRPr="001C6888">
        <w:rPr>
          <w:rFonts w:ascii="Sylfaen" w:hAnsi="Sylfaen" w:cs="Sylfaen"/>
          <w:b/>
          <w:bCs/>
          <w:lang w:val="ka-GE"/>
        </w:rPr>
        <w:t xml:space="preserve">შენიშვნა: წინამდებარე სატენდერო დოკუმენტაციით განსაზღვრული </w:t>
      </w:r>
      <w:r w:rsidR="0069457C">
        <w:rPr>
          <w:rFonts w:ascii="Sylfaen" w:hAnsi="Sylfaen" w:cs="Sylfaen"/>
          <w:b/>
          <w:bCs/>
          <w:lang w:val="ka-GE"/>
        </w:rPr>
        <w:t>რაოდენობა</w:t>
      </w:r>
      <w:r w:rsidRPr="001C6888">
        <w:rPr>
          <w:rFonts w:ascii="Sylfaen" w:hAnsi="Sylfaen" w:cs="Sylfaen"/>
          <w:b/>
          <w:bCs/>
          <w:lang w:val="ka-GE"/>
        </w:rPr>
        <w:t xml:space="preserve"> არის საორიენტაციო და შემსყიდველი იტოვებს უფლებას სრულად არ აითვისოს  ელექტრონულ ტენდერში განსაზღვრული რაოდენობები.</w:t>
      </w:r>
    </w:p>
    <w:p w14:paraId="73EADDF9" w14:textId="77777777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31A3FED3" w:rsidR="00D527CB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პრეტენდენტმა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უნდა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Pr="00763F5D">
        <w:rPr>
          <w:rFonts w:ascii="Sylfaen" w:hAnsi="Sylfaen" w:cs="Sylfaen"/>
          <w:color w:val="222222"/>
          <w:shd w:val="clear" w:color="auto" w:fill="FFFFFF"/>
          <w:lang w:val="ka-GE"/>
        </w:rPr>
        <w:t>წარმოადგინოს</w:t>
      </w:r>
      <w:r w:rsidRPr="00763F5D">
        <w:rPr>
          <w:rFonts w:ascii="Verdana" w:hAnsi="Verdana"/>
          <w:color w:val="222222"/>
          <w:shd w:val="clear" w:color="auto" w:fill="FFFFFF"/>
          <w:lang w:val="ka-GE"/>
        </w:rPr>
        <w:t xml:space="preserve"> </w:t>
      </w:r>
      <w:r w:rsidR="00CF79AD">
        <w:rPr>
          <w:rFonts w:ascii="Sylfaen" w:hAnsi="Sylfaen"/>
          <w:color w:val="222222"/>
          <w:shd w:val="clear" w:color="auto" w:fill="FFFFFF"/>
          <w:lang w:val="ka-GE"/>
        </w:rPr>
        <w:t>განზომილების</w:t>
      </w:r>
      <w:r w:rsidR="00771D16">
        <w:rPr>
          <w:rFonts w:ascii="Sylfaen" w:hAnsi="Sylfaen"/>
          <w:color w:val="222222"/>
          <w:shd w:val="clear" w:color="auto" w:fill="FFFFFF"/>
          <w:lang w:val="ka-GE"/>
        </w:rPr>
        <w:t xml:space="preserve"> ერთეულის </w:t>
      </w:r>
      <w:r w:rsidR="004C617A">
        <w:rPr>
          <w:rFonts w:ascii="Sylfaen" w:hAnsi="Sylfaen" w:cs="Sylfaen"/>
          <w:color w:val="222222"/>
          <w:shd w:val="clear" w:color="auto" w:fill="FFFFFF"/>
          <w:lang w:val="ka-GE"/>
        </w:rPr>
        <w:t>ფასები</w:t>
      </w:r>
      <w:r w:rsidR="00E76DD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3E6B9D">
        <w:rPr>
          <w:rFonts w:ascii="Sylfaen" w:hAnsi="Sylfaen" w:cs="Sylfaen"/>
          <w:color w:val="222222"/>
          <w:shd w:val="clear" w:color="auto" w:fill="FFFFFF"/>
          <w:lang w:val="ka-GE"/>
        </w:rPr>
        <w:t xml:space="preserve">(ლარში)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60374DD7" w14:textId="487F7E9C" w:rsidR="001B6A7C" w:rsidRDefault="00267462" w:rsidP="004C617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b/>
          <w:bCs/>
          <w:lang w:val="ka-GE"/>
        </w:rPr>
        <w:object w:dxaOrig="1538" w:dyaOrig="994" w14:anchorId="661B830D">
          <v:shape id="_x0000_i1032" type="#_x0000_t75" style="width:77.25pt;height:49.5pt" o:ole="">
            <v:imagedata r:id="rId9" o:title=""/>
          </v:shape>
          <o:OLEObject Type="Link" ProgID="Excel.Sheet.12" ShapeID="_x0000_i1032" DrawAspect="Icon" r:id="rId11" UpdateMode="Always">
            <o:LinkType>EnhancedMetaFile</o:LinkType>
            <o:LockedField>false</o:LockedField>
            <o:FieldCodes>\f 0</o:FieldCodes>
          </o:OLEObject>
        </w:object>
      </w:r>
      <w:hyperlink r:id="rId12" w:history="1"/>
    </w:p>
    <w:p w14:paraId="26399C84" w14:textId="4FF008FB" w:rsidR="001B6A7C" w:rsidRDefault="001B6A7C" w:rsidP="00F90B03">
      <w:pPr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139683D1" w14:textId="4FBD18F5" w:rsidR="004A4BC7" w:rsidRDefault="005940C1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განსაკუთრებული მოთხოვნები:</w:t>
      </w:r>
    </w:p>
    <w:p w14:paraId="12ACBA79" w14:textId="4A602833" w:rsidR="0004045F" w:rsidRDefault="0004045F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</w:t>
      </w:r>
      <w:r w:rsidR="00205D2E">
        <w:rPr>
          <w:rFonts w:ascii="Sylfaen" w:hAnsi="Sylfaen" w:cs="Sylfaen"/>
          <w:lang w:val="ka-GE"/>
        </w:rPr>
        <w:t xml:space="preserve"> იყოს ნაწარმოები არაუადრესს 20</w:t>
      </w:r>
      <w:r w:rsidR="00267462">
        <w:rPr>
          <w:rFonts w:ascii="Sylfaen" w:hAnsi="Sylfaen" w:cs="Sylfaen"/>
          <w:lang w:val="ka-GE"/>
        </w:rPr>
        <w:t>22</w:t>
      </w:r>
      <w:r>
        <w:rPr>
          <w:rFonts w:ascii="Sylfaen" w:hAnsi="Sylfaen" w:cs="Sylfaen"/>
          <w:lang w:val="ka-GE"/>
        </w:rPr>
        <w:t xml:space="preserve"> წლისა</w:t>
      </w:r>
      <w:r w:rsidR="00F56BB9">
        <w:rPr>
          <w:rFonts w:ascii="Sylfaen" w:hAnsi="Sylfaen" w:cs="Sylfaen"/>
          <w:lang w:val="ka-GE"/>
        </w:rPr>
        <w:t>;</w:t>
      </w:r>
    </w:p>
    <w:p w14:paraId="27FC09FD" w14:textId="434AE537" w:rsidR="0069457C" w:rsidRDefault="0069457C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 იყოს ახალი. არ უნდა იყოს ნამყოფი ექსპლუატაციაში;</w:t>
      </w:r>
    </w:p>
    <w:p w14:paraId="7A266F7C" w14:textId="77777777" w:rsidR="0069457C" w:rsidRDefault="0004045F" w:rsidP="0069457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04045F">
        <w:rPr>
          <w:rFonts w:ascii="Sylfaen" w:hAnsi="Sylfaen" w:cs="Sylfaen"/>
          <w:lang w:val="ka-GE"/>
        </w:rPr>
        <w:t>მიწოდებული „საქონლის“ ხარისხი უნდა შეესაბამებოდეს კონკრეტული „საქონლისათვის“ დადგენილ მოთხოვნებსა და სტანდარტებს და შესაძლებელი უნდა იყოს მისი გამოყენება იმ მიზნისთვის, რისთვ</w:t>
      </w:r>
      <w:r w:rsidR="00F56BB9">
        <w:rPr>
          <w:rFonts w:ascii="Sylfaen" w:hAnsi="Sylfaen" w:cs="Sylfaen"/>
          <w:lang w:val="ka-GE"/>
        </w:rPr>
        <w:t>ისაც განხორციელდა მისი შესყიდვა;</w:t>
      </w:r>
    </w:p>
    <w:p w14:paraId="67921C0E" w14:textId="30EBAE9E" w:rsidR="0069457C" w:rsidRDefault="0069457C" w:rsidP="0069457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69457C">
        <w:rPr>
          <w:rFonts w:ascii="Sylfaen" w:hAnsi="Sylfaen" w:cs="Sylfaen"/>
          <w:lang w:val="ka-GE"/>
        </w:rPr>
        <w:t xml:space="preserve">პრედენტენს უნდა გააჩნდეს თბილისის მაშტაბით </w:t>
      </w:r>
      <w:r w:rsidR="008C615E">
        <w:rPr>
          <w:rFonts w:ascii="Sylfaen" w:hAnsi="Sylfaen" w:cs="Sylfaen"/>
          <w:lang w:val="ka-GE"/>
        </w:rPr>
        <w:t>მინიმუმ 1</w:t>
      </w:r>
      <w:r>
        <w:rPr>
          <w:rFonts w:ascii="Sylfaen" w:hAnsi="Sylfaen" w:cs="Sylfaen"/>
          <w:lang w:val="ka-GE"/>
        </w:rPr>
        <w:t xml:space="preserve"> სერვის ცენტრი.</w:t>
      </w:r>
      <w:r w:rsidRPr="0069457C">
        <w:rPr>
          <w:rFonts w:ascii="Sylfaen" w:hAnsi="Sylfaen" w:cs="Sylfaen"/>
          <w:lang w:val="ka-GE"/>
        </w:rPr>
        <w:t xml:space="preserve"> </w:t>
      </w:r>
    </w:p>
    <w:p w14:paraId="2626BBD0" w14:textId="773EA124" w:rsidR="0077186C" w:rsidRDefault="0069457C" w:rsidP="0077186C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დიღმის ან დიდუბის ტერიტორიაზე არსებული სერვის ცენტრები </w:t>
      </w:r>
      <w:r w:rsidR="0077186C">
        <w:rPr>
          <w:rFonts w:ascii="Sylfaen" w:hAnsi="Sylfaen" w:cs="Sylfaen"/>
          <w:lang w:val="ka-GE"/>
        </w:rPr>
        <w:t>ჩაითვლება პრიორეტეტულად;</w:t>
      </w:r>
    </w:p>
    <w:p w14:paraId="3940F519" w14:textId="00414B59" w:rsidR="0077186C" w:rsidRDefault="0077186C" w:rsidP="0077186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77186C">
        <w:rPr>
          <w:rFonts w:ascii="Sylfaen" w:hAnsi="Sylfaen" w:cs="Sylfaen"/>
          <w:lang w:val="ka-GE"/>
        </w:rPr>
        <w:t xml:space="preserve">საბურავის ღირებულებაში უნდა შედიოდეს საბურავის </w:t>
      </w:r>
      <w:r>
        <w:rPr>
          <w:rFonts w:ascii="Sylfaen" w:hAnsi="Sylfaen" w:cs="Sylfaen"/>
          <w:lang w:val="ka-GE"/>
        </w:rPr>
        <w:t>პირველადი ბალანსირება - მონტაჟის ღირებულება;</w:t>
      </w:r>
    </w:p>
    <w:p w14:paraId="63F4419D" w14:textId="0A9FC39E" w:rsidR="000D706B" w:rsidRDefault="000D706B" w:rsidP="000D706B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მიწოდებული „საქონლის“ </w:t>
      </w:r>
      <w:r w:rsidRPr="000D706B">
        <w:rPr>
          <w:rFonts w:ascii="Sylfaen" w:hAnsi="Sylfaen" w:cs="Sylfaen"/>
          <w:lang w:val="ka-GE"/>
        </w:rPr>
        <w:t>მწარმოებელს უნდა გააჩნდეს ECE ევროპის ეკონომიკური სერთიფიკატი;</w:t>
      </w:r>
    </w:p>
    <w:p w14:paraId="2E204151" w14:textId="7B00C843" w:rsidR="00205D2E" w:rsidRDefault="00205D2E" w:rsidP="000D706B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lastRenderedPageBreak/>
        <w:t>საბურავზე უნდა ვრცელდებოდეს საგარანტიო 12 თვე;</w:t>
      </w:r>
    </w:p>
    <w:p w14:paraId="680F9BB0" w14:textId="294C6962" w:rsidR="00F66041" w:rsidRPr="0077186C" w:rsidRDefault="00F66041" w:rsidP="000D706B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პრეტედენტს დანართ </w:t>
      </w:r>
      <w:r>
        <w:rPr>
          <w:rFonts w:ascii="Sylfaen" w:hAnsi="Sylfaen" w:cs="Sylfaen"/>
        </w:rPr>
        <w:t>N1-</w:t>
      </w:r>
      <w:r>
        <w:rPr>
          <w:rFonts w:ascii="Sylfaen" w:hAnsi="Sylfaen" w:cs="Sylfaen"/>
          <w:lang w:val="ka-GE"/>
        </w:rPr>
        <w:t xml:space="preserve">ში მოცემული საბურავები, სამონტაჟოდ მზად უნდა ჰქონდეს არაუგვიანეს </w:t>
      </w:r>
      <w:r w:rsidR="00267462">
        <w:rPr>
          <w:rFonts w:ascii="Sylfaen" w:hAnsi="Sylfaen" w:cs="Sylfaen"/>
          <w:lang w:val="ka-GE"/>
        </w:rPr>
        <w:t>2022 წლის 5</w:t>
      </w:r>
      <w:r>
        <w:rPr>
          <w:rFonts w:ascii="Sylfaen" w:hAnsi="Sylfaen" w:cs="Sylfaen"/>
          <w:lang w:val="ka-GE"/>
        </w:rPr>
        <w:t xml:space="preserve"> </w:t>
      </w:r>
      <w:r w:rsidR="00267462">
        <w:rPr>
          <w:rFonts w:ascii="Sylfaen" w:hAnsi="Sylfaen" w:cs="Sylfaen"/>
          <w:lang w:val="ka-GE"/>
        </w:rPr>
        <w:t>ნოემბრისა.</w:t>
      </w:r>
    </w:p>
    <w:p w14:paraId="798B0285" w14:textId="77777777" w:rsidR="0004045F" w:rsidRPr="0004045F" w:rsidRDefault="0004045F" w:rsidP="0004045F">
      <w:pPr>
        <w:pStyle w:val="ListParagraph"/>
        <w:rPr>
          <w:rFonts w:ascii="Sylfaen" w:hAnsi="Sylfaen" w:cs="Sylfaen"/>
          <w:lang w:val="ka-GE"/>
        </w:rPr>
      </w:pPr>
    </w:p>
    <w:p w14:paraId="3078897A" w14:textId="5B16A5EA" w:rsidR="00D6114D" w:rsidRPr="001B6A7C" w:rsidRDefault="00D6114D" w:rsidP="0004045F">
      <w:pPr>
        <w:rPr>
          <w:rFonts w:ascii="Sylfaen" w:hAnsi="Sylfaen" w:cs="Sylfaen"/>
          <w:lang w:val="ka-GE"/>
        </w:rPr>
      </w:pPr>
      <w:r w:rsidRPr="00D6114D">
        <w:rPr>
          <w:rFonts w:ascii="Sylfaen" w:hAnsi="Sylfaen" w:cs="Sylfaen"/>
          <w:lang w:val="ka-GE"/>
        </w:rPr>
        <w:t xml:space="preserve"> </w:t>
      </w:r>
    </w:p>
    <w:p w14:paraId="5FEF6B21" w14:textId="2E67E336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(ხელშეკრულების)</w:t>
      </w:r>
      <w:r w:rsidR="005940C1">
        <w:rPr>
          <w:rFonts w:ascii="Sylfaen" w:hAnsi="Sylfaen"/>
          <w:b/>
          <w:lang w:val="ka-GE"/>
        </w:rPr>
        <w:t xml:space="preserve"> მოქმედების</w:t>
      </w:r>
      <w:r w:rsidR="003657A5" w:rsidRPr="00E37C5C">
        <w:rPr>
          <w:rFonts w:ascii="Sylfaen" w:hAnsi="Sylfaen"/>
          <w:b/>
          <w:lang w:val="ka-GE"/>
        </w:rPr>
        <w:t xml:space="preserve"> ვადა</w:t>
      </w:r>
    </w:p>
    <w:p w14:paraId="04F868F3" w14:textId="7D01871F" w:rsidR="001C6888" w:rsidRPr="00685BD0" w:rsidRDefault="003657A5" w:rsidP="00FB230D">
      <w:pPr>
        <w:rPr>
          <w:rFonts w:ascii="Sylfaen" w:hAnsi="Sylfaen" w:cs="Sylfaen"/>
          <w:lang w:val="ka-GE"/>
        </w:rPr>
      </w:pPr>
      <w:r w:rsidRPr="00E37C5C">
        <w:rPr>
          <w:rFonts w:ascii="Sylfaen" w:hAnsi="Sylfaen" w:cs="Sylfaen"/>
          <w:lang w:val="ka-GE"/>
        </w:rPr>
        <w:t xml:space="preserve">ხელშეკრულების გაფორმებიდან </w:t>
      </w:r>
      <w:r w:rsidR="00267462">
        <w:rPr>
          <w:rFonts w:ascii="Sylfaen" w:hAnsi="Sylfaen" w:cs="Sylfaen"/>
          <w:lang w:val="ka-GE"/>
        </w:rPr>
        <w:t>4</w:t>
      </w:r>
      <w:r w:rsidR="00E91201">
        <w:rPr>
          <w:rFonts w:ascii="Sylfaen" w:hAnsi="Sylfaen" w:cs="Sylfaen"/>
          <w:lang w:val="ka-GE"/>
        </w:rPr>
        <w:t xml:space="preserve"> კალენდარული თვის განმავლობაში </w:t>
      </w:r>
      <w:r w:rsidR="005940C1">
        <w:rPr>
          <w:rFonts w:ascii="Sylfaen" w:hAnsi="Sylfaen" w:cs="Sylfaen"/>
          <w:lang w:val="ka-GE"/>
        </w:rPr>
        <w:t>ეტაპობრივად.</w:t>
      </w:r>
    </w:p>
    <w:p w14:paraId="5AAAF0F3" w14:textId="7190BC87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  <w:r w:rsidR="0069457C">
        <w:rPr>
          <w:rFonts w:ascii="Sylfaen" w:hAnsi="Sylfaen"/>
          <w:b/>
          <w:lang w:val="ka-GE"/>
        </w:rPr>
        <w:t>:</w:t>
      </w:r>
    </w:p>
    <w:p w14:paraId="5F8843D0" w14:textId="2EB39CAB" w:rsidR="00DC454F" w:rsidRDefault="00771D16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ხელშეკრულებაში დაფიქსირებულ მისამართზე მიტანა ან/და</w:t>
      </w:r>
      <w:r w:rsidR="00B11F02">
        <w:rPr>
          <w:rFonts w:ascii="Sylfaen" w:hAnsi="Sylfaen" w:cs="Sylfaen"/>
          <w:lang w:val="ka-GE"/>
        </w:rPr>
        <w:t xml:space="preserve"> </w:t>
      </w:r>
      <w:r w:rsidR="0069457C">
        <w:rPr>
          <w:rFonts w:ascii="Sylfaen" w:hAnsi="Sylfaen" w:cs="Sylfaen"/>
          <w:lang w:val="ka-GE"/>
        </w:rPr>
        <w:t xml:space="preserve">გამყიდველის სერვის ცენტრში </w:t>
      </w:r>
      <w:r w:rsidR="000D706B">
        <w:rPr>
          <w:rFonts w:ascii="Sylfaen" w:hAnsi="Sylfaen" w:cs="Sylfaen"/>
          <w:lang w:val="ka-GE"/>
        </w:rPr>
        <w:t>საბურავის</w:t>
      </w:r>
      <w:r w:rsidR="0069457C">
        <w:rPr>
          <w:rFonts w:ascii="Sylfaen" w:hAnsi="Sylfaen" w:cs="Sylfaen"/>
          <w:lang w:val="ka-GE"/>
        </w:rPr>
        <w:t xml:space="preserve"> მონტაჟი</w:t>
      </w:r>
      <w:r w:rsidR="0004045F">
        <w:rPr>
          <w:rFonts w:ascii="Sylfaen" w:hAnsi="Sylfaen" w:cs="Sylfaen"/>
          <w:lang w:val="ka-GE"/>
        </w:rPr>
        <w:t>.</w:t>
      </w:r>
    </w:p>
    <w:p w14:paraId="32680214" w14:textId="32671296" w:rsidR="00AC394F" w:rsidRPr="006D3A97" w:rsidRDefault="006D3A97" w:rsidP="006D3A97">
      <w:pPr>
        <w:spacing w:after="0" w:line="240" w:lineRule="auto"/>
        <w:rPr>
          <w:rFonts w:ascii="Sylfaen" w:hAnsi="Sylfaen" w:cs="Sylfaen"/>
          <w:b/>
          <w:bCs/>
        </w:rPr>
      </w:pPr>
      <w:r w:rsidRPr="00E360B2">
        <w:rPr>
          <w:rFonts w:ascii="Sylfaen" w:hAnsi="Sylfaen"/>
          <w:b/>
          <w:color w:val="000000" w:themeColor="text1"/>
          <w:sz w:val="20"/>
          <w:szCs w:val="20"/>
          <w:shd w:val="clear" w:color="auto" w:fill="FFFFFF"/>
          <w:lang w:val="ka-GE"/>
        </w:rPr>
        <w:t>1.6</w:t>
      </w:r>
      <w:r w:rsidR="00AC394F" w:rsidRPr="00E360B2">
        <w:rPr>
          <w:rFonts w:ascii="Verdana" w:hAnsi="Verdana"/>
          <w:b/>
          <w:color w:val="000000" w:themeColor="text1"/>
          <w:sz w:val="20"/>
          <w:szCs w:val="20"/>
          <w:shd w:val="clear" w:color="auto" w:fill="FFFFFF"/>
        </w:rPr>
        <w:t> </w:t>
      </w:r>
      <w:r w:rsidR="004056E4" w:rsidRPr="006D3A97">
        <w:rPr>
          <w:rFonts w:ascii="Sylfaen" w:hAnsi="Sylfaen"/>
          <w:b/>
          <w:lang w:val="ka-GE"/>
        </w:rPr>
        <w:t>მოთხოვნა ლიცენზიასთან, აკრედიტაციასთან, სტანდარტებთან, ხარისხის შესაბამისობასთან და სხვ. დოკუმენტების შესახებ</w:t>
      </w:r>
    </w:p>
    <w:p w14:paraId="4EA96692" w14:textId="1C3CD8FC" w:rsidR="004056E4" w:rsidRDefault="004056E4" w:rsidP="004056E4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38BA9719" w14:textId="68D04D39" w:rsidR="00D6114D" w:rsidRPr="00D6114D" w:rsidRDefault="004056E4" w:rsidP="00D6114D">
      <w:pPr>
        <w:pStyle w:val="ListParagraph"/>
        <w:spacing w:after="0" w:line="240" w:lineRule="auto"/>
        <w:ind w:left="360"/>
        <w:rPr>
          <w:rFonts w:ascii="Sylfaen" w:hAnsi="Sylfaen" w:cs="Sylfaen"/>
          <w:lang w:val="ka-GE"/>
        </w:rPr>
      </w:pPr>
      <w:r w:rsidRPr="004056E4">
        <w:rPr>
          <w:rFonts w:ascii="Sylfaen" w:hAnsi="Sylfaen" w:cs="Sylfaen"/>
          <w:lang w:val="ka-GE"/>
        </w:rPr>
        <w:t xml:space="preserve">ტენდერში მონაწილე პრეტენდენტმა სისტემის მეშვეობით უნდა წარმოადგინოს შემოთავაზებული  </w:t>
      </w:r>
      <w:r w:rsidR="00771D16">
        <w:rPr>
          <w:rFonts w:ascii="Sylfaen" w:hAnsi="Sylfaen" w:cs="Sylfaen"/>
          <w:lang w:val="ka-GE"/>
        </w:rPr>
        <w:t>პროდუქციის</w:t>
      </w:r>
      <w:r w:rsidRPr="00D6114D">
        <w:rPr>
          <w:rFonts w:ascii="Sylfaen" w:hAnsi="Sylfaen" w:cs="Sylfaen"/>
          <w:lang w:val="ka-GE"/>
        </w:rPr>
        <w:t xml:space="preserve"> </w:t>
      </w:r>
      <w:r w:rsidR="00D6114D" w:rsidRPr="00D6114D">
        <w:rPr>
          <w:rFonts w:ascii="Sylfaen" w:hAnsi="Sylfaen" w:cs="Sylfaen"/>
          <w:lang w:val="ka-GE"/>
        </w:rPr>
        <w:t xml:space="preserve">ხარისხის დამადასტურებელი </w:t>
      </w:r>
      <w:r w:rsidR="009D7955">
        <w:rPr>
          <w:rFonts w:ascii="Sylfaen" w:hAnsi="Sylfaen" w:cs="Sylfaen"/>
          <w:lang w:val="ka-GE"/>
        </w:rPr>
        <w:t>დოკუმენტი.</w:t>
      </w:r>
      <w:r w:rsidR="00771D16">
        <w:rPr>
          <w:rFonts w:ascii="Sylfaen" w:hAnsi="Sylfaen" w:cs="Sylfaen"/>
          <w:lang w:val="ka-GE"/>
        </w:rPr>
        <w:t xml:space="preserve"> </w:t>
      </w:r>
    </w:p>
    <w:p w14:paraId="22BEE5E5" w14:textId="188DB299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80E2491" w14:textId="77777777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0EC06A0" w:rsidR="00C86727" w:rsidRPr="00E711C6" w:rsidRDefault="006D3A97" w:rsidP="00E711C6">
      <w:pPr>
        <w:spacing w:after="0" w:line="240" w:lineRule="auto"/>
        <w:rPr>
          <w:rFonts w:ascii="Sylfaen" w:hAnsi="Sylfaen"/>
          <w:lang w:val="ka-GE"/>
        </w:rPr>
      </w:pPr>
      <w:r w:rsidRPr="006D3A97">
        <w:rPr>
          <w:rFonts w:ascii="Sylfaen" w:hAnsi="Sylfaen" w:cs="Sylfaen"/>
          <w:b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C86727" w:rsidRDefault="00000015" w:rsidP="00C86727">
      <w:pPr>
        <w:pStyle w:val="ListParagraph"/>
        <w:spacing w:after="0" w:line="240" w:lineRule="auto"/>
        <w:ind w:left="360"/>
        <w:jc w:val="both"/>
        <w:rPr>
          <w:rFonts w:ascii="Sylfaen" w:hAnsi="Sylfaen"/>
          <w:b/>
          <w:lang w:val="ka-GE"/>
        </w:rPr>
      </w:pPr>
      <w:r w:rsidRPr="00C86727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C86727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6FAB6371" w:rsidR="008D04C5" w:rsidRPr="00E37C5C" w:rsidRDefault="006D3A97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</w:t>
      </w:r>
      <w:bookmarkStart w:id="0" w:name="_GoBack"/>
      <w:bookmarkEnd w:id="0"/>
      <w:r w:rsidR="008D04C5" w:rsidRPr="00E37C5C">
        <w:rPr>
          <w:rFonts w:ascii="Sylfaen" w:hAnsi="Sylfaen"/>
          <w:b/>
          <w:lang w:val="ka-GE"/>
        </w:rPr>
        <w:t>ოსადგენი მონაცემები:</w:t>
      </w:r>
    </w:p>
    <w:p w14:paraId="4A0CB9C7" w14:textId="5D58AA43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BD74F8">
        <w:rPr>
          <w:rFonts w:ascii="Sylfaen" w:hAnsi="Sylfaen"/>
          <w:lang w:val="ka-GE"/>
        </w:rPr>
        <w:t xml:space="preserve"> (დანართი N1</w:t>
      </w:r>
      <w:r w:rsidR="001B4A1E">
        <w:rPr>
          <w:rFonts w:ascii="Sylfaen" w:hAnsi="Sylfaen"/>
          <w:lang w:val="ka-GE"/>
        </w:rPr>
        <w:t>-ის შესაბამისად</w:t>
      </w:r>
      <w:r w:rsidR="00BD74F8">
        <w:rPr>
          <w:rFonts w:ascii="Sylfaen" w:hAnsi="Sylfaen"/>
          <w:lang w:val="ka-GE"/>
        </w:rPr>
        <w:t>)</w:t>
      </w:r>
      <w:r w:rsidR="001B4A1E">
        <w:rPr>
          <w:rFonts w:ascii="Sylfaen" w:hAnsi="Sylfaen"/>
          <w:lang w:val="ka-GE"/>
        </w:rPr>
        <w:t xml:space="preserve"> და თანხმობა განსაკუთრებულ მოთხოვნებზე  (პუნქტი </w:t>
      </w:r>
      <w:r w:rsidR="001B4A1E" w:rsidRPr="006D3A97">
        <w:rPr>
          <w:rFonts w:ascii="Sylfaen" w:hAnsi="Sylfaen"/>
          <w:b/>
          <w:lang w:val="ka-GE"/>
        </w:rPr>
        <w:t>1.3</w:t>
      </w:r>
      <w:r w:rsidR="001B4A1E">
        <w:rPr>
          <w:rFonts w:ascii="Sylfaen" w:hAnsi="Sylfaen"/>
          <w:lang w:val="ka-GE"/>
        </w:rPr>
        <w:t>)</w:t>
      </w:r>
      <w:r w:rsidR="00E711C6">
        <w:rPr>
          <w:rFonts w:ascii="Sylfaen" w:hAnsi="Sylfaen"/>
          <w:lang w:val="ka-GE"/>
        </w:rPr>
        <w:t>;</w:t>
      </w:r>
    </w:p>
    <w:p w14:paraId="508F7B7D" w14:textId="258B3C74" w:rsidR="00E711C6" w:rsidRDefault="00E711C6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</w:t>
      </w:r>
      <w:r w:rsidR="001B4A1E">
        <w:rPr>
          <w:rFonts w:ascii="Sylfaen" w:hAnsi="Sylfaen"/>
          <w:lang w:val="ka-GE"/>
        </w:rPr>
        <w:t>ოთავაზებული საქონლის</w:t>
      </w:r>
      <w:r>
        <w:rPr>
          <w:rFonts w:ascii="Sylfaen" w:hAnsi="Sylfaen"/>
          <w:lang w:val="ka-GE"/>
        </w:rPr>
        <w:t xml:space="preserve"> ხარისხის დამადასტურებელი დოკუმენტ</w:t>
      </w:r>
      <w:r w:rsidR="001B4A1E">
        <w:rPr>
          <w:rFonts w:ascii="Sylfaen" w:hAnsi="Sylfaen"/>
          <w:lang w:val="ka-GE"/>
        </w:rPr>
        <w:t xml:space="preserve">(ებ)ი პუნქტი </w:t>
      </w:r>
      <w:r w:rsidR="006D3A97">
        <w:rPr>
          <w:rFonts w:ascii="Sylfaen" w:hAnsi="Sylfaen"/>
          <w:b/>
          <w:lang w:val="ka-GE"/>
        </w:rPr>
        <w:t>1.6</w:t>
      </w:r>
      <w:r w:rsidR="001B4A1E" w:rsidRPr="00745668">
        <w:rPr>
          <w:rFonts w:ascii="Sylfaen" w:hAnsi="Sylfaen"/>
          <w:b/>
          <w:lang w:val="ka-GE"/>
        </w:rPr>
        <w:t>-ის</w:t>
      </w:r>
      <w:r w:rsidR="001B4A1E">
        <w:rPr>
          <w:rFonts w:ascii="Sylfaen" w:hAnsi="Sylfaen"/>
          <w:lang w:val="ka-GE"/>
        </w:rPr>
        <w:t xml:space="preserve"> შესაბამისად</w:t>
      </w:r>
      <w:r>
        <w:rPr>
          <w:rFonts w:ascii="Sylfaen" w:hAnsi="Sylfaen"/>
          <w:lang w:val="ka-GE"/>
        </w:rPr>
        <w:t>;</w:t>
      </w:r>
    </w:p>
    <w:p w14:paraId="2C219B3E" w14:textId="486CB962" w:rsidR="00BD74F8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45EB8">
        <w:rPr>
          <w:rFonts w:ascii="Sylfaen" w:hAnsi="Sylfaen"/>
          <w:lang w:val="ka-GE"/>
        </w:rPr>
        <w:t>.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0E10C842" w14:textId="0B2DA66D" w:rsidR="009D7955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Pr="009D7955">
        <w:t xml:space="preserve"> </w:t>
      </w:r>
      <w:r w:rsidRPr="009D7955">
        <w:rPr>
          <w:rFonts w:ascii="Sylfaen" w:hAnsi="Sylfaen"/>
          <w:lang w:val="ka-GE"/>
        </w:rPr>
        <w:t>კომპანიის სრული რეკვიზიტები;</w:t>
      </w:r>
    </w:p>
    <w:p w14:paraId="71566A67" w14:textId="2AC52CFF" w:rsidR="0069457C" w:rsidRDefault="000D706B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</w:t>
      </w:r>
      <w:r w:rsidR="0069457C">
        <w:rPr>
          <w:rFonts w:ascii="Sylfaen" w:hAnsi="Sylfaen"/>
          <w:lang w:val="ka-GE"/>
        </w:rPr>
        <w:t>. სერვის ცენტრ</w:t>
      </w:r>
      <w:r>
        <w:rPr>
          <w:rFonts w:ascii="Sylfaen" w:hAnsi="Sylfaen"/>
          <w:lang w:val="ka-GE"/>
        </w:rPr>
        <w:t>(ის/</w:t>
      </w:r>
      <w:r w:rsidR="0069457C">
        <w:rPr>
          <w:rFonts w:ascii="Sylfaen" w:hAnsi="Sylfaen"/>
          <w:lang w:val="ka-GE"/>
        </w:rPr>
        <w:t>ების</w:t>
      </w:r>
      <w:r>
        <w:rPr>
          <w:rFonts w:ascii="Sylfaen" w:hAnsi="Sylfaen"/>
          <w:lang w:val="ka-GE"/>
        </w:rPr>
        <w:t>)</w:t>
      </w:r>
      <w:r w:rsidR="0069457C">
        <w:rPr>
          <w:rFonts w:ascii="Sylfaen" w:hAnsi="Sylfaen"/>
          <w:lang w:val="ka-GE"/>
        </w:rPr>
        <w:t xml:space="preserve"> ზუსტი მისამართი (თუ თბილისის მაშტაბით ფლობს რამოდენიმეს, მაშინ დიღმის ან დიდუბის ტერიტორიაზე არსებული სერვის ცენტრის მისამართი</w:t>
      </w:r>
      <w:r>
        <w:rPr>
          <w:rFonts w:ascii="Sylfaen" w:hAnsi="Sylfaen"/>
          <w:lang w:val="ka-GE"/>
        </w:rPr>
        <w:t>;</w:t>
      </w:r>
      <w:r w:rsidR="0069457C">
        <w:rPr>
          <w:rFonts w:ascii="Sylfaen" w:hAnsi="Sylfaen"/>
          <w:lang w:val="ka-GE"/>
        </w:rPr>
        <w:t>)</w:t>
      </w:r>
    </w:p>
    <w:p w14:paraId="179EF6F8" w14:textId="3C345A89" w:rsidR="009D7955" w:rsidRDefault="000D706B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</w:t>
      </w:r>
      <w:r w:rsidR="009D7955">
        <w:rPr>
          <w:rFonts w:ascii="Sylfaen" w:hAnsi="Sylfaen"/>
          <w:lang w:val="ka-GE"/>
        </w:rPr>
        <w:t>.</w:t>
      </w:r>
      <w:r w:rsidR="009D7955" w:rsidRPr="009D7955">
        <w:t xml:space="preserve"> </w:t>
      </w:r>
      <w:r w:rsidR="009D7955" w:rsidRPr="009D7955">
        <w:rPr>
          <w:rFonts w:ascii="Sylfaen" w:hAnsi="Sylfaen"/>
          <w:lang w:val="ka-GE"/>
        </w:rPr>
        <w:t>უკანასკნელი 2 წლის განმავლობაში ანალოგიური  საქონლის მიწოდების გამოცდილება;</w:t>
      </w:r>
    </w:p>
    <w:p w14:paraId="1FA9C482" w14:textId="77777777" w:rsidR="00DA7781" w:rsidRPr="00DA7781" w:rsidRDefault="00DA7781" w:rsidP="00DA7781">
      <w:pPr>
        <w:spacing w:before="240" w:after="160"/>
        <w:jc w:val="both"/>
        <w:rPr>
          <w:rFonts w:ascii="Sylfaen" w:hAnsi="Sylfaen"/>
          <w:lang w:val="ka-GE"/>
        </w:rPr>
      </w:pP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10C4C19" w:rsidR="00E45EB8" w:rsidRDefault="006D3A9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71AFE108" w:rsidR="00E45EB8" w:rsidRPr="00E37C5C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B4A1E">
        <w:rPr>
          <w:rFonts w:ascii="Sylfaen" w:hAnsi="Sylfaen"/>
          <w:lang w:val="ka-GE"/>
        </w:rPr>
        <w:t xml:space="preserve"> თითოეულ </w:t>
      </w:r>
      <w:r w:rsidR="001B6A7C">
        <w:rPr>
          <w:rFonts w:ascii="Sylfaen" w:hAnsi="Sylfaen"/>
          <w:lang w:val="ka-GE"/>
        </w:rPr>
        <w:t xml:space="preserve">შემსყიდველ </w:t>
      </w:r>
      <w:r w:rsidR="001B4A1E">
        <w:rPr>
          <w:rFonts w:ascii="Sylfaen" w:hAnsi="Sylfaen"/>
          <w:lang w:val="ka-GE"/>
        </w:rPr>
        <w:t xml:space="preserve">კომპანიაზე ცალ-ცალკე სატენდერო პირობების გათვალისწინებით. </w:t>
      </w:r>
    </w:p>
    <w:p w14:paraId="142B609F" w14:textId="77777777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3863EEF" w:rsidR="00CC4789" w:rsidRPr="00E90A78" w:rsidRDefault="006D3A97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58AED1D4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3CA08CD" w:rsidR="00CC4789" w:rsidRPr="00E90A78" w:rsidRDefault="006D3A97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56F1F08" w:rsidR="00CE7176" w:rsidRPr="00E90A78" w:rsidRDefault="006D3A97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6538EBB6" w:rsidR="00E90A78" w:rsidRPr="00BD74F8" w:rsidRDefault="006D3A97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.4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7A1AEFC6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C27890">
        <w:rPr>
          <w:rFonts w:ascii="Arial" w:hAnsi="Arial" w:cs="Arial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C27890">
        <w:rPr>
          <w:rFonts w:ascii="Arial" w:hAnsi="Arial" w:cs="Arial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</w:t>
      </w:r>
      <w:r w:rsidR="00CC4789" w:rsidRPr="00E37C5C">
        <w:rPr>
          <w:rFonts w:ascii="Sylfaen" w:hAnsi="Sylfaen"/>
          <w:lang w:val="ka-GE"/>
        </w:rPr>
        <w:lastRenderedPageBreak/>
        <w:t>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F95BAD" w:rsidRDefault="00CC4789" w:rsidP="00F95BAD">
      <w:pPr>
        <w:spacing w:line="240" w:lineRule="auto"/>
        <w:rPr>
          <w:rFonts w:ascii="Arial" w:hAnsi="Arial" w:cs="Arial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69457C">
        <w:rPr>
          <w:rFonts w:ascii="Sylfaen" w:hAnsi="Sylfaen"/>
          <w:b/>
          <w:i/>
          <w:lang w:val="ka-GE"/>
        </w:rPr>
        <w:t>შემსყიდველის</w:t>
      </w:r>
      <w:r w:rsidR="00E0482A" w:rsidRPr="0069457C">
        <w:rPr>
          <w:rFonts w:ascii="Sylfaen" w:hAnsi="Sylfaen"/>
          <w:b/>
          <w:i/>
          <w:lang w:val="ka-GE"/>
        </w:rPr>
        <w:t xml:space="preserve">,  </w:t>
      </w:r>
      <w:r w:rsidR="00B56244" w:rsidRPr="0069457C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3B3B8B99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3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5407F37B" w:rsidR="00E90A78" w:rsidRPr="008367AE" w:rsidRDefault="009D7955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7" type="#_x0000_t75" style="width:75.75pt;height:48.75pt" o:ole="">
            <v:imagedata r:id="rId14" o:title=""/>
          </v:shape>
          <o:OLEObject Type="Embed" ProgID="Acrobat.Document.DC" ShapeID="_x0000_i1027" DrawAspect="Icon" ObjectID="_1727515721" r:id="rId15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C8C7E0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9D7955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683EC820" w14:textId="1C7A225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3ECEBC91" w14:textId="1A2AEA43" w:rsidR="00F95BAD" w:rsidRDefault="00F95BAD" w:rsidP="005E130F">
      <w:pPr>
        <w:spacing w:after="0"/>
        <w:jc w:val="both"/>
        <w:rPr>
          <w:rFonts w:ascii="Sylfaen" w:hAnsi="Sylfaen" w:cs="Sylfaen"/>
          <w:lang w:val="ka-GE"/>
        </w:rPr>
      </w:pPr>
    </w:p>
    <w:p w14:paraId="7B69BD44" w14:textId="77777777" w:rsidR="0069457C" w:rsidRDefault="0069457C" w:rsidP="005E130F">
      <w:pPr>
        <w:spacing w:after="0"/>
        <w:jc w:val="both"/>
        <w:rPr>
          <w:rFonts w:ascii="Sylfaen" w:hAnsi="Sylfaen" w:cs="Arial"/>
          <w:lang w:val="ka-GE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1" w:name="_Toc454818556"/>
      <w:bookmarkEnd w:id="1"/>
    </w:p>
    <w:sectPr w:rsidR="00237416" w:rsidRPr="00E37C5C" w:rsidSect="005111AB">
      <w:headerReference w:type="default" r:id="rId16"/>
      <w:footerReference w:type="default" r:id="rId17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53E1FB" w14:textId="77777777" w:rsidR="0072667C" w:rsidRDefault="0072667C" w:rsidP="007902EA">
      <w:pPr>
        <w:spacing w:after="0" w:line="240" w:lineRule="auto"/>
      </w:pPr>
      <w:r>
        <w:separator/>
      </w:r>
    </w:p>
  </w:endnote>
  <w:endnote w:type="continuationSeparator" w:id="0">
    <w:p w14:paraId="102845D0" w14:textId="77777777" w:rsidR="0072667C" w:rsidRDefault="0072667C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Times New Roman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19C3085E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6746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B76A22" w14:textId="77777777" w:rsidR="0072667C" w:rsidRDefault="0072667C" w:rsidP="007902EA">
      <w:pPr>
        <w:spacing w:after="0" w:line="240" w:lineRule="auto"/>
      </w:pPr>
      <w:r>
        <w:separator/>
      </w:r>
    </w:p>
  </w:footnote>
  <w:footnote w:type="continuationSeparator" w:id="0">
    <w:p w14:paraId="7B6355EA" w14:textId="77777777" w:rsidR="0072667C" w:rsidRDefault="0072667C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1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4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5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6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8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4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6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8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0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4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732DA5"/>
    <w:multiLevelType w:val="hybridMultilevel"/>
    <w:tmpl w:val="B89254A0"/>
    <w:lvl w:ilvl="0" w:tplc="83CA4A66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"/>
  </w:num>
  <w:num w:numId="4">
    <w:abstractNumId w:val="34"/>
  </w:num>
  <w:num w:numId="5">
    <w:abstractNumId w:val="14"/>
  </w:num>
  <w:num w:numId="6">
    <w:abstractNumId w:val="5"/>
  </w:num>
  <w:num w:numId="7">
    <w:abstractNumId w:val="4"/>
  </w:num>
  <w:num w:numId="8">
    <w:abstractNumId w:val="27"/>
  </w:num>
  <w:num w:numId="9">
    <w:abstractNumId w:val="31"/>
  </w:num>
  <w:num w:numId="10">
    <w:abstractNumId w:val="16"/>
  </w:num>
  <w:num w:numId="11">
    <w:abstractNumId w:val="8"/>
  </w:num>
  <w:num w:numId="12">
    <w:abstractNumId w:val="12"/>
  </w:num>
  <w:num w:numId="13">
    <w:abstractNumId w:val="23"/>
  </w:num>
  <w:num w:numId="14">
    <w:abstractNumId w:val="17"/>
  </w:num>
  <w:num w:numId="15">
    <w:abstractNumId w:val="10"/>
  </w:num>
  <w:num w:numId="16">
    <w:abstractNumId w:val="29"/>
  </w:num>
  <w:num w:numId="17">
    <w:abstractNumId w:val="21"/>
  </w:num>
  <w:num w:numId="18">
    <w:abstractNumId w:val="20"/>
  </w:num>
  <w:num w:numId="19">
    <w:abstractNumId w:val="7"/>
  </w:num>
  <w:num w:numId="20">
    <w:abstractNumId w:val="2"/>
  </w:num>
  <w:num w:numId="21">
    <w:abstractNumId w:val="33"/>
  </w:num>
  <w:num w:numId="22">
    <w:abstractNumId w:val="35"/>
  </w:num>
  <w:num w:numId="23">
    <w:abstractNumId w:val="13"/>
  </w:num>
  <w:num w:numId="24">
    <w:abstractNumId w:val="30"/>
  </w:num>
  <w:num w:numId="25">
    <w:abstractNumId w:val="9"/>
  </w:num>
  <w:num w:numId="26">
    <w:abstractNumId w:val="26"/>
  </w:num>
  <w:num w:numId="27">
    <w:abstractNumId w:val="3"/>
  </w:num>
  <w:num w:numId="28">
    <w:abstractNumId w:val="24"/>
  </w:num>
  <w:num w:numId="29">
    <w:abstractNumId w:val="22"/>
  </w:num>
  <w:num w:numId="30">
    <w:abstractNumId w:val="28"/>
  </w:num>
  <w:num w:numId="31">
    <w:abstractNumId w:val="32"/>
  </w:num>
  <w:num w:numId="32">
    <w:abstractNumId w:val="25"/>
  </w:num>
  <w:num w:numId="33">
    <w:abstractNumId w:val="11"/>
  </w:num>
  <w:num w:numId="34">
    <w:abstractNumId w:val="18"/>
  </w:num>
  <w:num w:numId="35">
    <w:abstractNumId w:val="19"/>
  </w:num>
  <w:num w:numId="36">
    <w:abstractNumId w:val="6"/>
  </w:num>
  <w:num w:numId="37">
    <w:abstractNumId w:val="3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1D4"/>
    <w:rsid w:val="000353F8"/>
    <w:rsid w:val="0004045F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D706B"/>
    <w:rsid w:val="000E5617"/>
    <w:rsid w:val="000F03A0"/>
    <w:rsid w:val="000F3872"/>
    <w:rsid w:val="000F4D71"/>
    <w:rsid w:val="000F63C5"/>
    <w:rsid w:val="00101BBA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6914"/>
    <w:rsid w:val="001C7577"/>
    <w:rsid w:val="001D3B12"/>
    <w:rsid w:val="001D63C9"/>
    <w:rsid w:val="001E0053"/>
    <w:rsid w:val="001E0606"/>
    <w:rsid w:val="001E4FAF"/>
    <w:rsid w:val="00202451"/>
    <w:rsid w:val="002056E8"/>
    <w:rsid w:val="00205D2E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658B"/>
    <w:rsid w:val="002568CE"/>
    <w:rsid w:val="00257F36"/>
    <w:rsid w:val="0026303B"/>
    <w:rsid w:val="002656DF"/>
    <w:rsid w:val="00265E66"/>
    <w:rsid w:val="00266CA0"/>
    <w:rsid w:val="00267462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4E62"/>
    <w:rsid w:val="002A60C4"/>
    <w:rsid w:val="002B6F69"/>
    <w:rsid w:val="002C066E"/>
    <w:rsid w:val="002C21C7"/>
    <w:rsid w:val="002C2B59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3692"/>
    <w:rsid w:val="0033397E"/>
    <w:rsid w:val="00340161"/>
    <w:rsid w:val="00340CC3"/>
    <w:rsid w:val="0034257B"/>
    <w:rsid w:val="00356613"/>
    <w:rsid w:val="00357317"/>
    <w:rsid w:val="003573F4"/>
    <w:rsid w:val="00363CFE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2B23"/>
    <w:rsid w:val="004533A4"/>
    <w:rsid w:val="00457067"/>
    <w:rsid w:val="00462CA0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C617A"/>
    <w:rsid w:val="004D3679"/>
    <w:rsid w:val="004D3D1C"/>
    <w:rsid w:val="004D747F"/>
    <w:rsid w:val="005111AB"/>
    <w:rsid w:val="0052656B"/>
    <w:rsid w:val="00536345"/>
    <w:rsid w:val="00540038"/>
    <w:rsid w:val="00544856"/>
    <w:rsid w:val="005553C3"/>
    <w:rsid w:val="00562E08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5EEB"/>
    <w:rsid w:val="005F3357"/>
    <w:rsid w:val="005F4E0D"/>
    <w:rsid w:val="00610FC8"/>
    <w:rsid w:val="00615BD2"/>
    <w:rsid w:val="00616DE3"/>
    <w:rsid w:val="00623927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457C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4304"/>
    <w:rsid w:val="006F7D8B"/>
    <w:rsid w:val="00706C5C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2667C"/>
    <w:rsid w:val="007309AA"/>
    <w:rsid w:val="00734570"/>
    <w:rsid w:val="00735828"/>
    <w:rsid w:val="00745668"/>
    <w:rsid w:val="00763F5D"/>
    <w:rsid w:val="00764A65"/>
    <w:rsid w:val="0077186C"/>
    <w:rsid w:val="00771D16"/>
    <w:rsid w:val="00772078"/>
    <w:rsid w:val="00774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C615E"/>
    <w:rsid w:val="008D04C5"/>
    <w:rsid w:val="008E16DA"/>
    <w:rsid w:val="008E3D20"/>
    <w:rsid w:val="008E55E0"/>
    <w:rsid w:val="008F419D"/>
    <w:rsid w:val="00900221"/>
    <w:rsid w:val="0090279D"/>
    <w:rsid w:val="00904044"/>
    <w:rsid w:val="00913646"/>
    <w:rsid w:val="00922889"/>
    <w:rsid w:val="00925DC2"/>
    <w:rsid w:val="009261B9"/>
    <w:rsid w:val="009300A0"/>
    <w:rsid w:val="00931570"/>
    <w:rsid w:val="00931A9A"/>
    <w:rsid w:val="00940D2A"/>
    <w:rsid w:val="00950D10"/>
    <w:rsid w:val="009535BB"/>
    <w:rsid w:val="00954423"/>
    <w:rsid w:val="00954527"/>
    <w:rsid w:val="009567A7"/>
    <w:rsid w:val="00957E8C"/>
    <w:rsid w:val="009621F5"/>
    <w:rsid w:val="009804B1"/>
    <w:rsid w:val="009815C7"/>
    <w:rsid w:val="00985307"/>
    <w:rsid w:val="0099130F"/>
    <w:rsid w:val="00993D47"/>
    <w:rsid w:val="0099429F"/>
    <w:rsid w:val="00997CB4"/>
    <w:rsid w:val="009A2F37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D7955"/>
    <w:rsid w:val="009E061B"/>
    <w:rsid w:val="009E44E9"/>
    <w:rsid w:val="009F003A"/>
    <w:rsid w:val="009F0B8A"/>
    <w:rsid w:val="009F341D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30F"/>
    <w:rsid w:val="00A847D4"/>
    <w:rsid w:val="00A9046D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A20"/>
    <w:rsid w:val="00B049C5"/>
    <w:rsid w:val="00B04BAA"/>
    <w:rsid w:val="00B07BFB"/>
    <w:rsid w:val="00B110A0"/>
    <w:rsid w:val="00B11405"/>
    <w:rsid w:val="00B11F02"/>
    <w:rsid w:val="00B11F93"/>
    <w:rsid w:val="00B137F3"/>
    <w:rsid w:val="00B156A3"/>
    <w:rsid w:val="00B23313"/>
    <w:rsid w:val="00B30838"/>
    <w:rsid w:val="00B35065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23D3"/>
    <w:rsid w:val="00B830F8"/>
    <w:rsid w:val="00B84106"/>
    <w:rsid w:val="00B92B05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493F"/>
    <w:rsid w:val="00C86727"/>
    <w:rsid w:val="00C86CD0"/>
    <w:rsid w:val="00C91AFC"/>
    <w:rsid w:val="00C9205D"/>
    <w:rsid w:val="00C9367F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9AD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709F"/>
    <w:rsid w:val="00D30223"/>
    <w:rsid w:val="00D32A75"/>
    <w:rsid w:val="00D32AB0"/>
    <w:rsid w:val="00D3468A"/>
    <w:rsid w:val="00D352FE"/>
    <w:rsid w:val="00D374EE"/>
    <w:rsid w:val="00D43A2F"/>
    <w:rsid w:val="00D513C2"/>
    <w:rsid w:val="00D51D10"/>
    <w:rsid w:val="00D527CB"/>
    <w:rsid w:val="00D557E5"/>
    <w:rsid w:val="00D55C6F"/>
    <w:rsid w:val="00D5623D"/>
    <w:rsid w:val="00D57017"/>
    <w:rsid w:val="00D6114D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A7781"/>
    <w:rsid w:val="00DB4255"/>
    <w:rsid w:val="00DB4D6B"/>
    <w:rsid w:val="00DB77E8"/>
    <w:rsid w:val="00DC0686"/>
    <w:rsid w:val="00DC2AA1"/>
    <w:rsid w:val="00DC4440"/>
    <w:rsid w:val="00DC454F"/>
    <w:rsid w:val="00DC6664"/>
    <w:rsid w:val="00DD1F94"/>
    <w:rsid w:val="00DE0EC3"/>
    <w:rsid w:val="00DE110D"/>
    <w:rsid w:val="00DE5016"/>
    <w:rsid w:val="00DF0E2A"/>
    <w:rsid w:val="00DF5298"/>
    <w:rsid w:val="00DF5F26"/>
    <w:rsid w:val="00E00D0C"/>
    <w:rsid w:val="00E0482A"/>
    <w:rsid w:val="00E101B0"/>
    <w:rsid w:val="00E123C2"/>
    <w:rsid w:val="00E14853"/>
    <w:rsid w:val="00E2134C"/>
    <w:rsid w:val="00E25748"/>
    <w:rsid w:val="00E262FC"/>
    <w:rsid w:val="00E272FF"/>
    <w:rsid w:val="00E3022B"/>
    <w:rsid w:val="00E33A8F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41F2"/>
    <w:rsid w:val="00E751A2"/>
    <w:rsid w:val="00E76057"/>
    <w:rsid w:val="00E76DDA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56BB9"/>
    <w:rsid w:val="00F612B0"/>
    <w:rsid w:val="00F66041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www.tenders.ge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file:///C:\Users\gsotkilava\Desktop\&#4310;&#4308;&#4311;&#4308;&#4305;&#4312;&#4321;%20&#4322;&#4308;&#4316;&#4307;&#4308;&#4320;&#4312;\&#4307;&#4317;&#4313;&#4323;&#4315;&#4308;&#4316;&#4322;&#4304;&#4330;&#4312;&#4304;%202020\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file:///C:\Users\gsotkilava\Desktop\&#4310;&#4304;&#4315;&#4311;&#4312;&#4320;&#4321;%20&#4307;&#4304;%20MS%20&#4321;&#4304;&#4305;&#4323;&#4320;&#4304;&#4309;&#4308;&#4305;&#4312;\&#4322;&#4308;&#4316;&#4307;&#4308;&#4320;&#4312;%20&#4310;&#4304;&#4315;&#4311;&#4320;&#4312;&#4321;%20&#4321;&#4304;&#4305;&#4323;&#4320;&#4304;&#4309;&#4308;&#4305;&#4312;&#4321;%20&#4328;&#4308;&#4321;&#4327;&#4312;&#4307;&#4309;&#4304;&#4310;&#4308;\Annex%201.xlsx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oleObject" Target="file:///C:\Users\gsotkilava\Desktop\&#4310;&#4304;&#4315;&#4311;&#4312;&#4320;&#4321;%20&#4307;&#4304;%20MS%20&#4321;&#4304;&#4305;&#4323;&#4320;&#4304;&#4309;&#4308;&#4305;&#4312;\&#4322;&#4308;&#4316;&#4307;&#4308;&#4320;&#4312;%20&#4310;&#4304;&#4315;&#4311;&#4320;&#4312;&#4321;%20&#4321;&#4304;&#4305;&#4323;&#4320;&#4304;&#4309;&#4308;&#4305;&#4312;&#4321;%20&#4328;&#4308;&#4321;&#4327;&#4312;&#4307;&#4309;&#4304;&#4310;&#4308;\Annex%201.xlsx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4D40F1-59C3-4C19-8DC0-1A273CFE72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992</Words>
  <Characters>5656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5</cp:revision>
  <cp:lastPrinted>2015-07-27T06:36:00Z</cp:lastPrinted>
  <dcterms:created xsi:type="dcterms:W3CDTF">2021-04-08T14:29:00Z</dcterms:created>
  <dcterms:modified xsi:type="dcterms:W3CDTF">2022-10-17T08:42:00Z</dcterms:modified>
</cp:coreProperties>
</file>