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E07A2D" w:rsidRDefault="008D0C03" w:rsidP="00E919BA">
            <w:pPr>
              <w:rPr>
                <w:lang w:val="ka-GE"/>
              </w:rPr>
            </w:pPr>
            <w:r>
              <w:rPr>
                <w:lang w:val="ka-GE"/>
              </w:rPr>
              <w:t>კომპრესორის მეორეული ზეთის რეალიზაცია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8D0C03" w:rsidP="00521F3E">
            <w:pPr>
              <w:rPr>
                <w:lang w:val="ka-GE"/>
              </w:rPr>
            </w:pPr>
            <w:r>
              <w:rPr>
                <w:lang w:val="ka-GE"/>
              </w:rPr>
              <w:t>ზეთის რეალიზაცია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8D0C03" w:rsidP="00955874">
            <w:pPr>
              <w:rPr>
                <w:lang w:val="ka-GE"/>
              </w:rPr>
            </w:pPr>
            <w:r>
              <w:rPr>
                <w:lang w:val="ka-GE"/>
              </w:rPr>
              <w:t xml:space="preserve">მინიმუმ წელიწადში 2-ჯერ შესყიდული ზეთის გატანა </w:t>
            </w:r>
            <w:proofErr w:type="spellStart"/>
            <w:r>
              <w:rPr>
                <w:lang w:val="ka-GE"/>
              </w:rPr>
              <w:t>ლოკაციებიდან</w:t>
            </w:r>
            <w:proofErr w:type="spellEnd"/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CA7A72" w:rsidP="00955874">
            <w:pPr>
              <w:rPr>
                <w:lang w:val="ka-GE"/>
              </w:rPr>
            </w:pPr>
            <w:r>
              <w:rPr>
                <w:lang w:val="ka-GE"/>
              </w:rPr>
              <w:t>მიღება-ჩაბარების აქტის საფუძველზე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8D0C03" w:rsidP="00955874">
            <w:pPr>
              <w:rPr>
                <w:lang w:val="ka-GE"/>
              </w:rPr>
            </w:pPr>
            <w:r>
              <w:rPr>
                <w:lang w:val="ka-GE"/>
              </w:rPr>
              <w:t>20</w:t>
            </w:r>
            <w:r w:rsidR="00E07A2D">
              <w:rPr>
                <w:lang w:val="ka-GE"/>
              </w:rPr>
              <w:t xml:space="preserve"> </w:t>
            </w:r>
            <w:r w:rsidR="00445A1A">
              <w:rPr>
                <w:lang w:val="ka-GE"/>
              </w:rPr>
              <w:t>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8D0C03" w:rsidP="008D0C03">
            <w:pPr>
              <w:rPr>
                <w:lang w:val="ka-GE"/>
              </w:rPr>
            </w:pPr>
            <w:r>
              <w:rPr>
                <w:lang w:val="ka-GE"/>
              </w:rPr>
              <w:t>1 წელი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DD5ABD" w:rsidRDefault="00955874" w:rsidP="006C6508">
            <w:pPr>
              <w:rPr>
                <w:lang w:val="ka-GE"/>
              </w:rPr>
            </w:pP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B92314" w:rsidRDefault="00326F93" w:rsidP="00955874">
            <w:pPr>
              <w:rPr>
                <w:rFonts w:ascii="AcadNusx" w:hAnsi="AcadNusx"/>
              </w:rPr>
            </w:pPr>
            <w:proofErr w:type="spellStart"/>
            <w:r>
              <w:rPr>
                <w:rFonts w:ascii="AcadNusx" w:hAnsi="AcadNusx"/>
              </w:rPr>
              <w:t>s</w:t>
            </w:r>
            <w:r w:rsidR="00B92314">
              <w:rPr>
                <w:rFonts w:ascii="AcadNusx" w:hAnsi="AcadNusx"/>
              </w:rPr>
              <w:t>akontaqto</w:t>
            </w:r>
            <w:proofErr w:type="spellEnd"/>
            <w:r w:rsidR="00B92314">
              <w:rPr>
                <w:rFonts w:ascii="AcadNusx" w:hAnsi="AcadNusx"/>
              </w:rPr>
              <w:t xml:space="preserve"> </w:t>
            </w:r>
            <w:proofErr w:type="spellStart"/>
            <w:r w:rsidR="00B92314"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845" w:type="dxa"/>
          </w:tcPr>
          <w:p w:rsidR="00955874" w:rsidRPr="00DD5ABD" w:rsidRDefault="00DD5ABD" w:rsidP="00955874">
            <w:pPr>
              <w:rPr>
                <w:lang w:val="ka-GE"/>
              </w:rPr>
            </w:pPr>
            <w:r>
              <w:rPr>
                <w:lang w:val="ka-GE"/>
              </w:rPr>
              <w:t>გიორგი ლოლაძე 555751505</w:t>
            </w:r>
          </w:p>
        </w:tc>
      </w:tr>
      <w:tr w:rsidR="00B92314" w:rsidTr="00D9026E">
        <w:tc>
          <w:tcPr>
            <w:tcW w:w="442" w:type="dxa"/>
          </w:tcPr>
          <w:p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Default="00B92314" w:rsidP="00955874"/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>
      <w:bookmarkStart w:id="0" w:name="_GoBack"/>
      <w:bookmarkEnd w:id="0"/>
    </w:p>
    <w:sectPr w:rsidR="00B92314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1F2450"/>
    <w:rsid w:val="00326F93"/>
    <w:rsid w:val="003E445B"/>
    <w:rsid w:val="00434A31"/>
    <w:rsid w:val="00445A1A"/>
    <w:rsid w:val="00521F3E"/>
    <w:rsid w:val="005D417E"/>
    <w:rsid w:val="006C6508"/>
    <w:rsid w:val="007179EC"/>
    <w:rsid w:val="00816285"/>
    <w:rsid w:val="008D0C03"/>
    <w:rsid w:val="00955874"/>
    <w:rsid w:val="009C6AEF"/>
    <w:rsid w:val="00B92314"/>
    <w:rsid w:val="00CA7A72"/>
    <w:rsid w:val="00CD01BF"/>
    <w:rsid w:val="00D9026E"/>
    <w:rsid w:val="00DD5ABD"/>
    <w:rsid w:val="00DD648F"/>
    <w:rsid w:val="00E07A2D"/>
    <w:rsid w:val="00E91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VVDU5HPDTQC2-89-204657</_dlc_DocId>
    <_dlc_DocIdUrl xmlns="a5444ea2-90b0-4ece-a612-f39e0dd9a22f">
      <Url>https://docflow.socar.ge/dms/requests/_layouts/15/DocIdRedir.aspx?ID=VVDU5HPDTQC2-89-204657</Url>
      <Description>VVDU5HPDTQC2-89-204657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3CFA9-4A55-4BEF-952B-8B9594B487D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F10725B-17DB-48A7-9F29-6AFCE35BAE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3A5EFD-1E8D-4446-A228-08734898BD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8D5CE1-4100-4D28-8058-5C29828D6EF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5.xml><?xml version="1.0" encoding="utf-8"?>
<ds:datastoreItem xmlns:ds="http://schemas.openxmlformats.org/officeDocument/2006/customXml" ds:itemID="{806EBB41-66C9-4311-87A3-02EACEEC5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Sophio Basiladze</cp:lastModifiedBy>
  <cp:revision>19</cp:revision>
  <dcterms:created xsi:type="dcterms:W3CDTF">2021-05-24T06:26:00Z</dcterms:created>
  <dcterms:modified xsi:type="dcterms:W3CDTF">2023-03-21T07:18:00Z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740de33d-4d39-499f-a2c5-e8663a5b5b30</vt:lpwstr>
  </property>
</Properties>
</file>