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BOG 2017" w:eastAsiaTheme="majorEastAsia" w:hAnsi="BOG 2017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70052C" w:rsidRDefault="00305561" w:rsidP="00A331E0">
          <w:pPr>
            <w:rPr>
              <w:rFonts w:ascii="BOG 2017" w:hAnsi="BOG 2017" w:cstheme="minorHAnsi"/>
              <w:noProof/>
            </w:rPr>
          </w:pPr>
        </w:p>
        <w:p w14:paraId="31FBD6D2" w14:textId="77777777" w:rsidR="00D11195" w:rsidRDefault="00AD6B88" w:rsidP="00D11195">
          <w:pPr>
            <w:rPr>
              <w:rFonts w:ascii="BOG 2017" w:hAnsi="BOG 2017" w:cstheme="minorHAnsi"/>
              <w:vanish/>
              <w:highlight w:val="yellow"/>
            </w:rPr>
          </w:pP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E8B34B6" wp14:editId="31831A45">
                    <wp:simplePos x="0" y="0"/>
                    <wp:positionH relativeFrom="column">
                      <wp:posOffset>-82281</wp:posOffset>
                    </wp:positionH>
                    <wp:positionV relativeFrom="paragraph">
                      <wp:posOffset>2881081</wp:posOffset>
                    </wp:positionV>
                    <wp:extent cx="6574704" cy="5104932"/>
                    <wp:effectExtent l="0" t="0" r="17145" b="19685"/>
                    <wp:wrapNone/>
                    <wp:docPr id="2" name="Text Box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74704" cy="510493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476B9" w14:textId="0D305640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სს საქართველოს ბანკი აცხადებს </w:t>
                                </w:r>
                                <w:r w:rsidR="009B55D0"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ტენდერს თვითმომსახურების ტერმინალის კასეტების შეკეთება</w:t>
                                </w:r>
                                <w:r w:rsidR="000B0AB1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.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მონაწილეობისთვის</w:t>
                                </w:r>
                                <w:r w:rsidR="000554F8"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და დეტალური ინფორმაცის მისაღებად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af-ZA"/>
                                  </w:rPr>
                                  <w:t>SAP Ariba)</w:t>
                                </w: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. </w:t>
                                </w:r>
                              </w:p>
                              <w:p w14:paraId="27EE70F9" w14:textId="6093315E" w:rsidR="00AD6B88" w:rsidRDefault="00AD6B88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რეგისტრაციისთვის მიმართეთ:</w:t>
                                </w:r>
                              </w:p>
                              <w:p w14:paraId="658DFE72" w14:textId="77777777" w:rsidR="00131858" w:rsidRPr="00131858" w:rsidRDefault="00131858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31858" w:rsidRPr="0070052C" w14:paraId="5123CD76" w14:textId="77777777" w:rsidTr="003973C7">
                                  <w:tc>
                                    <w:tcPr>
                                      <w:tcW w:w="3528" w:type="dxa"/>
                                    </w:tcPr>
                                    <w:p w14:paraId="2815E26C" w14:textId="77777777" w:rsidR="00131858" w:rsidRPr="0070052C" w:rsidRDefault="00131858" w:rsidP="00131858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A9C1536" w14:textId="77777777" w:rsidR="00131858" w:rsidRPr="00244978" w:rsidRDefault="00131858" w:rsidP="00131858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00E69981" w14:textId="021F8EE6" w:rsidR="00131858" w:rsidRPr="009B55D0" w:rsidRDefault="005660B9" w:rsidP="00131858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="00131858" w:rsidRPr="00C96A63">
                                          <w:rPr>
                                            <w:rFonts w:ascii="BOG 2017" w:hAnsi="BOG 2017"/>
                                            <w:lang w:val="ka-GE"/>
                                          </w:rPr>
                                          <w:t>Ko.Metreveli@bog.ge</w:t>
                                        </w:r>
                                      </w:hyperlink>
                                    </w:p>
                                    <w:p w14:paraId="299B9805" w14:textId="652C1633" w:rsidR="00131858" w:rsidRPr="009B55D0" w:rsidRDefault="00131858" w:rsidP="00131858">
                                      <w:pPr>
                                        <w:rPr>
                                          <w:rFonts w:asciiTheme="minorHAnsi" w:hAnsiTheme="minorHAnsi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595</w:t>
                                      </w:r>
                                      <w:r w:rsidRPr="00244978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03 64 84</w:t>
                                      </w:r>
                                    </w:p>
                                  </w:tc>
                                </w:tr>
                              </w:tbl>
                              <w:p w14:paraId="0F61B6D7" w14:textId="77777777" w:rsidR="009B55D0" w:rsidRPr="009B55D0" w:rsidRDefault="009B55D0" w:rsidP="00131858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W w:w="9625" w:type="dxa"/>
                                  <w:tblInd w:w="113" w:type="dxa"/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62"/>
                                  <w:gridCol w:w="6923"/>
                                  <w:gridCol w:w="2340"/>
                                </w:tblGrid>
                                <w:tr w:rsidR="009B55D0" w:rsidRPr="009B55D0" w14:paraId="5B676C70" w14:textId="77777777" w:rsidTr="00467A61">
                                  <w:trPr>
                                    <w:trHeight w:val="300"/>
                                  </w:trPr>
                                  <w:tc>
                                    <w:tcPr>
                                      <w:tcW w:w="362" w:type="dxa"/>
                                      <w:tcBorders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bottom"/>
                                      <w:hideMark/>
                                    </w:tcPr>
                                    <w:p w14:paraId="41914DA5" w14:textId="77777777" w:rsidR="009B55D0" w:rsidRPr="009B55D0" w:rsidRDefault="009B55D0" w:rsidP="009B55D0">
                                      <w:pPr>
                                        <w:jc w:val="lef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#</w:t>
                                      </w:r>
                                    </w:p>
                                  </w:tc>
                                  <w:tc>
                                    <w:tcPr>
                                      <w:tcW w:w="6923" w:type="dxa"/>
                                      <w:tcBorders>
                                        <w:top w:val="single" w:sz="4" w:space="0" w:color="auto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bottom"/>
                                      <w:hideMark/>
                                    </w:tcPr>
                                    <w:p w14:paraId="7E5C9086" w14:textId="77777777" w:rsidR="009B55D0" w:rsidRPr="009B55D0" w:rsidRDefault="009B55D0" w:rsidP="009B55D0">
                                      <w:pPr>
                                        <w:jc w:val="lef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მომსახურების დასახელება</w:t>
                                      </w:r>
                                    </w:p>
                                  </w:tc>
                                  <w:tc>
                                    <w:tcPr>
                                      <w:tcW w:w="2340" w:type="dxa"/>
                                      <w:tcBorders>
                                        <w:top w:val="single" w:sz="4" w:space="0" w:color="auto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center"/>
                                      <w:hideMark/>
                                    </w:tcPr>
                                    <w:p w14:paraId="40215FDD" w14:textId="77777777" w:rsidR="009B55D0" w:rsidRPr="009B55D0" w:rsidRDefault="009B55D0" w:rsidP="009B55D0">
                                      <w:pPr>
                                        <w:tabs>
                                          <w:tab w:val="left" w:pos="3033"/>
                                        </w:tabs>
                                        <w:jc w:val="center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 წლის სავარაუდო რაოდენობა</w:t>
                                      </w:r>
                                    </w:p>
                                  </w:tc>
                                </w:tr>
                                <w:tr w:rsidR="009B55D0" w:rsidRPr="009B55D0" w14:paraId="4334CF80" w14:textId="77777777" w:rsidTr="00467A61">
                                  <w:trPr>
                                    <w:trHeight w:val="600"/>
                                  </w:trPr>
                                  <w:tc>
                                    <w:tcPr>
                                      <w:tcW w:w="362" w:type="dxa"/>
                                      <w:tcBorders>
                                        <w:top w:val="nil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bottom"/>
                                      <w:hideMark/>
                                    </w:tcPr>
                                    <w:p w14:paraId="29B7E5A5" w14:textId="77777777" w:rsidR="009B55D0" w:rsidRPr="009B55D0" w:rsidRDefault="009B55D0" w:rsidP="009B55D0">
                                      <w:pPr>
                                        <w:jc w:val="righ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</w:t>
                                      </w:r>
                                    </w:p>
                                  </w:tc>
                                  <w:tc>
                                    <w:tcPr>
                                      <w:tcW w:w="6923" w:type="dxa"/>
                                      <w:tcBorders>
                                        <w:top w:val="nil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bottom"/>
                                      <w:hideMark/>
                                    </w:tcPr>
                                    <w:p w14:paraId="0EF1C66F" w14:textId="77777777" w:rsidR="009B55D0" w:rsidRPr="009B55D0" w:rsidRDefault="009B55D0" w:rsidP="009B55D0">
                                      <w:pPr>
                                        <w:jc w:val="lef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საგადახდო კიოსკების კასეტების (S SCL CASHBOX, 1200 Note, without latch) - დასუფთავება, შიდა კბილანას შეცვლა</w:t>
                                      </w:r>
                                    </w:p>
                                  </w:tc>
                                  <w:tc>
                                    <w:tcPr>
                                      <w:tcW w:w="2340" w:type="dxa"/>
                                      <w:tcBorders>
                                        <w:top w:val="nil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center"/>
                                      <w:hideMark/>
                                    </w:tcPr>
                                    <w:p w14:paraId="6C563B7B" w14:textId="77777777" w:rsidR="009B55D0" w:rsidRPr="009B55D0" w:rsidRDefault="009B55D0" w:rsidP="009B55D0">
                                      <w:pPr>
                                        <w:jc w:val="center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175</w:t>
                                      </w:r>
                                    </w:p>
                                  </w:tc>
                                </w:tr>
                                <w:tr w:rsidR="009B55D0" w:rsidRPr="009B55D0" w14:paraId="444E9361" w14:textId="77777777" w:rsidTr="00467A61">
                                  <w:trPr>
                                    <w:trHeight w:val="600"/>
                                  </w:trPr>
                                  <w:tc>
                                    <w:tcPr>
                                      <w:tcW w:w="362" w:type="dxa"/>
                                      <w:tcBorders>
                                        <w:top w:val="nil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bottom"/>
                                      <w:hideMark/>
                                    </w:tcPr>
                                    <w:p w14:paraId="5C09380A" w14:textId="77777777" w:rsidR="009B55D0" w:rsidRPr="009B55D0" w:rsidRDefault="009B55D0" w:rsidP="009B55D0">
                                      <w:pPr>
                                        <w:jc w:val="righ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2</w:t>
                                      </w:r>
                                    </w:p>
                                  </w:tc>
                                  <w:tc>
                                    <w:tcPr>
                                      <w:tcW w:w="6923" w:type="dxa"/>
                                      <w:tcBorders>
                                        <w:top w:val="nil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bottom"/>
                                      <w:hideMark/>
                                    </w:tcPr>
                                    <w:p w14:paraId="68B7CFF7" w14:textId="77777777" w:rsidR="009B55D0" w:rsidRPr="009B55D0" w:rsidRDefault="009B55D0" w:rsidP="009B55D0">
                                      <w:pPr>
                                        <w:jc w:val="lef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საგადახდო კიოსკების კასეტების (S SCL CASHBOX, 1200 Note, without latch) - დასუფთავება, სახელურის შეცვლა</w:t>
                                      </w:r>
                                    </w:p>
                                  </w:tc>
                                  <w:tc>
                                    <w:tcPr>
                                      <w:tcW w:w="2340" w:type="dxa"/>
                                      <w:tcBorders>
                                        <w:top w:val="nil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center"/>
                                      <w:hideMark/>
                                    </w:tcPr>
                                    <w:p w14:paraId="6EB22BFE" w14:textId="77777777" w:rsidR="009B55D0" w:rsidRPr="009B55D0" w:rsidRDefault="009B55D0" w:rsidP="009B55D0">
                                      <w:pPr>
                                        <w:jc w:val="center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175</w:t>
                                      </w:r>
                                    </w:p>
                                  </w:tc>
                                </w:tr>
                                <w:tr w:rsidR="009B55D0" w:rsidRPr="009B55D0" w14:paraId="73D02BEC" w14:textId="77777777" w:rsidTr="00467A61">
                                  <w:trPr>
                                    <w:trHeight w:val="600"/>
                                  </w:trPr>
                                  <w:tc>
                                    <w:tcPr>
                                      <w:tcW w:w="362" w:type="dxa"/>
                                      <w:tcBorders>
                                        <w:top w:val="nil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bottom"/>
                                      <w:hideMark/>
                                    </w:tcPr>
                                    <w:p w14:paraId="1578BD7E" w14:textId="77777777" w:rsidR="009B55D0" w:rsidRPr="009B55D0" w:rsidRDefault="009B55D0" w:rsidP="009B55D0">
                                      <w:pPr>
                                        <w:jc w:val="righ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3</w:t>
                                      </w:r>
                                    </w:p>
                                  </w:tc>
                                  <w:tc>
                                    <w:tcPr>
                                      <w:tcW w:w="6923" w:type="dxa"/>
                                      <w:tcBorders>
                                        <w:top w:val="nil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bottom"/>
                                      <w:hideMark/>
                                    </w:tcPr>
                                    <w:p w14:paraId="540A48AA" w14:textId="77777777" w:rsidR="009B55D0" w:rsidRPr="009B55D0" w:rsidRDefault="009B55D0" w:rsidP="009B55D0">
                                      <w:pPr>
                                        <w:jc w:val="lef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საგადახდო კიოსკების კასეტების (S SCL CASHBOX, 1200 Note, without latch) - დასუფთავება, დაფის შეცვლა</w:t>
                                      </w:r>
                                    </w:p>
                                  </w:tc>
                                  <w:tc>
                                    <w:tcPr>
                                      <w:tcW w:w="2340" w:type="dxa"/>
                                      <w:tcBorders>
                                        <w:top w:val="nil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center"/>
                                      <w:hideMark/>
                                    </w:tcPr>
                                    <w:p w14:paraId="29927CF2" w14:textId="77777777" w:rsidR="009B55D0" w:rsidRPr="009B55D0" w:rsidRDefault="009B55D0" w:rsidP="009B55D0">
                                      <w:pPr>
                                        <w:jc w:val="center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175</w:t>
                                      </w:r>
                                    </w:p>
                                  </w:tc>
                                </w:tr>
                                <w:tr w:rsidR="009B55D0" w:rsidRPr="009B55D0" w14:paraId="4D31DBDB" w14:textId="77777777" w:rsidTr="00467A61">
                                  <w:trPr>
                                    <w:trHeight w:val="600"/>
                                  </w:trPr>
                                  <w:tc>
                                    <w:tcPr>
                                      <w:tcW w:w="362" w:type="dxa"/>
                                      <w:tcBorders>
                                        <w:top w:val="nil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bottom"/>
                                      <w:hideMark/>
                                    </w:tcPr>
                                    <w:p w14:paraId="1431FF0A" w14:textId="77777777" w:rsidR="009B55D0" w:rsidRPr="009B55D0" w:rsidRDefault="009B55D0" w:rsidP="009B55D0">
                                      <w:pPr>
                                        <w:jc w:val="righ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4</w:t>
                                      </w:r>
                                    </w:p>
                                  </w:tc>
                                  <w:tc>
                                    <w:tcPr>
                                      <w:tcW w:w="6923" w:type="dxa"/>
                                      <w:tcBorders>
                                        <w:top w:val="nil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bottom"/>
                                      <w:hideMark/>
                                    </w:tcPr>
                                    <w:p w14:paraId="5D11D150" w14:textId="77777777" w:rsidR="009B55D0" w:rsidRPr="009B55D0" w:rsidRDefault="009B55D0" w:rsidP="009B55D0">
                                      <w:pPr>
                                        <w:jc w:val="lef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საგადახდო კიოსკების კასეტების (S SCL CASHBOX, 1200 Note, without latch) - დასუფთავება, მექანიზმის შეცვლა</w:t>
                                      </w:r>
                                    </w:p>
                                  </w:tc>
                                  <w:tc>
                                    <w:tcPr>
                                      <w:tcW w:w="2340" w:type="dxa"/>
                                      <w:tcBorders>
                                        <w:top w:val="nil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center"/>
                                      <w:hideMark/>
                                    </w:tcPr>
                                    <w:p w14:paraId="0F97CA20" w14:textId="77777777" w:rsidR="009B55D0" w:rsidRPr="009B55D0" w:rsidRDefault="009B55D0" w:rsidP="009B55D0">
                                      <w:pPr>
                                        <w:jc w:val="center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175</w:t>
                                      </w:r>
                                    </w:p>
                                  </w:tc>
                                </w:tr>
                                <w:tr w:rsidR="009B55D0" w:rsidRPr="009B55D0" w14:paraId="07E3A719" w14:textId="77777777" w:rsidTr="00467A61">
                                  <w:trPr>
                                    <w:trHeight w:val="600"/>
                                  </w:trPr>
                                  <w:tc>
                                    <w:tcPr>
                                      <w:tcW w:w="362" w:type="dxa"/>
                                      <w:tcBorders>
                                        <w:top w:val="nil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bottom"/>
                                      <w:hideMark/>
                                    </w:tcPr>
                                    <w:p w14:paraId="0CCC3D2C" w14:textId="77777777" w:rsidR="009B55D0" w:rsidRPr="009B55D0" w:rsidRDefault="009B55D0" w:rsidP="009B55D0">
                                      <w:pPr>
                                        <w:jc w:val="righ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5</w:t>
                                      </w:r>
                                    </w:p>
                                  </w:tc>
                                  <w:tc>
                                    <w:tcPr>
                                      <w:tcW w:w="6923" w:type="dxa"/>
                                      <w:tcBorders>
                                        <w:top w:val="nil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bottom"/>
                                      <w:hideMark/>
                                    </w:tcPr>
                                    <w:p w14:paraId="125387F2" w14:textId="77777777" w:rsidR="009B55D0" w:rsidRPr="009B55D0" w:rsidRDefault="009B55D0" w:rsidP="009B55D0">
                                      <w:pPr>
                                        <w:jc w:val="lef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საგადახდო კიოსკების კასეტების (S SCXL, CASHBOX, 2200 Note, without latch) - დასუფთავება, მექანიზმის შეცვლა</w:t>
                                      </w:r>
                                    </w:p>
                                  </w:tc>
                                  <w:tc>
                                    <w:tcPr>
                                      <w:tcW w:w="2340" w:type="dxa"/>
                                      <w:tcBorders>
                                        <w:top w:val="nil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center"/>
                                      <w:hideMark/>
                                    </w:tcPr>
                                    <w:p w14:paraId="299302EA" w14:textId="77777777" w:rsidR="009B55D0" w:rsidRPr="009B55D0" w:rsidRDefault="009B55D0" w:rsidP="009B55D0">
                                      <w:pPr>
                                        <w:jc w:val="center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100</w:t>
                                      </w:r>
                                    </w:p>
                                  </w:tc>
                                </w:tr>
                                <w:tr w:rsidR="009B55D0" w:rsidRPr="009B55D0" w14:paraId="4EFA6FED" w14:textId="77777777" w:rsidTr="00467A61">
                                  <w:trPr>
                                    <w:trHeight w:val="600"/>
                                  </w:trPr>
                                  <w:tc>
                                    <w:tcPr>
                                      <w:tcW w:w="362" w:type="dxa"/>
                                      <w:tcBorders>
                                        <w:top w:val="nil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bottom"/>
                                      <w:hideMark/>
                                    </w:tcPr>
                                    <w:p w14:paraId="438E26A0" w14:textId="77777777" w:rsidR="009B55D0" w:rsidRPr="009B55D0" w:rsidRDefault="009B55D0" w:rsidP="009B55D0">
                                      <w:pPr>
                                        <w:jc w:val="righ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6</w:t>
                                      </w:r>
                                    </w:p>
                                  </w:tc>
                                  <w:tc>
                                    <w:tcPr>
                                      <w:tcW w:w="6923" w:type="dxa"/>
                                      <w:tcBorders>
                                        <w:top w:val="nil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bottom"/>
                                      <w:hideMark/>
                                    </w:tcPr>
                                    <w:p w14:paraId="3F6C98F9" w14:textId="77777777" w:rsidR="009B55D0" w:rsidRPr="009B55D0" w:rsidRDefault="009B55D0" w:rsidP="009B55D0">
                                      <w:pPr>
                                        <w:jc w:val="lef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საგადახდო კიოსკების კასეტების (S SCXL, CASHBOX, 2200 Note, without latch) - დასუფთავება, დაფის შეცვლა</w:t>
                                      </w:r>
                                    </w:p>
                                  </w:tc>
                                  <w:tc>
                                    <w:tcPr>
                                      <w:tcW w:w="2340" w:type="dxa"/>
                                      <w:tcBorders>
                                        <w:top w:val="nil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center"/>
                                      <w:hideMark/>
                                    </w:tcPr>
                                    <w:p w14:paraId="443561EC" w14:textId="77777777" w:rsidR="009B55D0" w:rsidRPr="009B55D0" w:rsidRDefault="009B55D0" w:rsidP="009B55D0">
                                      <w:pPr>
                                        <w:jc w:val="center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100</w:t>
                                      </w:r>
                                    </w:p>
                                  </w:tc>
                                </w:tr>
                                <w:tr w:rsidR="009B55D0" w:rsidRPr="009B55D0" w14:paraId="68A356B3" w14:textId="77777777" w:rsidTr="00467A61">
                                  <w:trPr>
                                    <w:trHeight w:val="600"/>
                                  </w:trPr>
                                  <w:tc>
                                    <w:tcPr>
                                      <w:tcW w:w="362" w:type="dxa"/>
                                      <w:tcBorders>
                                        <w:top w:val="nil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bottom"/>
                                      <w:hideMark/>
                                    </w:tcPr>
                                    <w:p w14:paraId="78A4C517" w14:textId="77777777" w:rsidR="009B55D0" w:rsidRPr="009B55D0" w:rsidRDefault="009B55D0" w:rsidP="009B55D0">
                                      <w:pPr>
                                        <w:jc w:val="righ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7</w:t>
                                      </w:r>
                                    </w:p>
                                  </w:tc>
                                  <w:tc>
                                    <w:tcPr>
                                      <w:tcW w:w="6923" w:type="dxa"/>
                                      <w:tcBorders>
                                        <w:top w:val="nil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bottom"/>
                                      <w:hideMark/>
                                    </w:tcPr>
                                    <w:p w14:paraId="6429F612" w14:textId="77777777" w:rsidR="009B55D0" w:rsidRPr="009B55D0" w:rsidRDefault="009B55D0" w:rsidP="009B55D0">
                                      <w:pPr>
                                        <w:jc w:val="lef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საგადახდო კიოსკების კასეტების (S SCXL, CASHBOX, 2200 Note, without latch) - დასუფთავება, დაფის ზამბარის შეცვლა</w:t>
                                      </w:r>
                                    </w:p>
                                  </w:tc>
                                  <w:tc>
                                    <w:tcPr>
                                      <w:tcW w:w="2340" w:type="dxa"/>
                                      <w:tcBorders>
                                        <w:top w:val="nil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center"/>
                                      <w:hideMark/>
                                    </w:tcPr>
                                    <w:p w14:paraId="38D1EDFA" w14:textId="77777777" w:rsidR="009B55D0" w:rsidRPr="009B55D0" w:rsidRDefault="009B55D0" w:rsidP="009B55D0">
                                      <w:pPr>
                                        <w:jc w:val="center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100</w:t>
                                      </w:r>
                                    </w:p>
                                  </w:tc>
                                </w:tr>
                                <w:tr w:rsidR="009B55D0" w:rsidRPr="009B55D0" w14:paraId="21EBB851" w14:textId="77777777" w:rsidTr="00467A61">
                                  <w:trPr>
                                    <w:trHeight w:val="600"/>
                                  </w:trPr>
                                  <w:tc>
                                    <w:tcPr>
                                      <w:tcW w:w="362" w:type="dxa"/>
                                      <w:tcBorders>
                                        <w:top w:val="nil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bottom"/>
                                      <w:hideMark/>
                                    </w:tcPr>
                                    <w:p w14:paraId="5D420AC9" w14:textId="77777777" w:rsidR="009B55D0" w:rsidRPr="009B55D0" w:rsidRDefault="009B55D0" w:rsidP="009B55D0">
                                      <w:pPr>
                                        <w:jc w:val="righ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8</w:t>
                                      </w:r>
                                    </w:p>
                                  </w:tc>
                                  <w:tc>
                                    <w:tcPr>
                                      <w:tcW w:w="6923" w:type="dxa"/>
                                      <w:tcBorders>
                                        <w:top w:val="nil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vAlign w:val="bottom"/>
                                      <w:hideMark/>
                                    </w:tcPr>
                                    <w:p w14:paraId="49A4A13A" w14:textId="77777777" w:rsidR="009B55D0" w:rsidRPr="009B55D0" w:rsidRDefault="009B55D0" w:rsidP="009B55D0">
                                      <w:pPr>
                                        <w:jc w:val="left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საგადახდო კიოსკების კასეტების (S SCXL, CASHBOX, 2200 Note, without latch) - დასუფთავება, ჩამკეტის შეცვლა</w:t>
                                      </w:r>
                                    </w:p>
                                  </w:tc>
                                  <w:tc>
                                    <w:tcPr>
                                      <w:tcW w:w="2340" w:type="dxa"/>
                                      <w:tcBorders>
                                        <w:top w:val="nil"/>
                                        <w:left w:val="nil"/>
                                        <w:bottom w:val="single" w:sz="4" w:space="0" w:color="auto"/>
                                        <w:right w:val="single" w:sz="4" w:space="0" w:color="auto"/>
                                      </w:tcBorders>
                                      <w:shd w:val="clear" w:color="auto" w:fill="auto"/>
                                      <w:noWrap/>
                                      <w:vAlign w:val="center"/>
                                      <w:hideMark/>
                                    </w:tcPr>
                                    <w:p w14:paraId="4BCA109A" w14:textId="77777777" w:rsidR="009B55D0" w:rsidRPr="009B55D0" w:rsidRDefault="009B55D0" w:rsidP="009B55D0">
                                      <w:pPr>
                                        <w:jc w:val="center"/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B55D0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100</w:t>
                                      </w:r>
                                    </w:p>
                                  </w:tc>
                                </w:tr>
                              </w:tbl>
                              <w:p w14:paraId="2ED690F0" w14:textId="77777777" w:rsidR="00AD6B88" w:rsidRPr="0070052C" w:rsidRDefault="00AD6B8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p w14:paraId="78830261" w14:textId="77777777" w:rsidR="00AD6B88" w:rsidRPr="00AD6B88" w:rsidRDefault="00AD6B88" w:rsidP="00D11195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8B34B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-6.5pt;margin-top:226.85pt;width:517.7pt;height:40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" fillcolor="white [3201]" strokeweight=".5pt">
                    <v:textbox>
                      <w:txbxContent>
                        <w:p w14:paraId="3BA476B9" w14:textId="0D305640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სს საქართველოს ბანკი აცხადებს </w:t>
                          </w:r>
                          <w:r w:rsidR="009B55D0" w:rsidRPr="009B55D0">
                            <w:rPr>
                              <w:rFonts w:ascii="BOG 2017" w:hAnsi="BOG 2017"/>
                              <w:lang w:val="ka-GE"/>
                            </w:rPr>
                            <w:t>ტენდერს თვითმომსახურების ტერმინალის კასეტების შეკეთება</w:t>
                          </w:r>
                          <w:r w:rsidR="000B0AB1" w:rsidRPr="0070052C">
                            <w:rPr>
                              <w:rFonts w:ascii="BOG 2017" w:hAnsi="BOG 2017"/>
                              <w:lang w:val="ka-GE"/>
                            </w:rPr>
                            <w:t>.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მონაწილეობისთვის</w:t>
                          </w:r>
                          <w:r w:rsidR="000554F8"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და დეტალური ინფორმაცის მისაღებად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 საჭიროა დაინტერესებულმა კომპანიამ  რეგისტრაცა გაიროს ბანკის შესყიდვების პორტალზე (</w:t>
                          </w:r>
                          <w:r w:rsidRPr="0070052C">
                            <w:rPr>
                              <w:rFonts w:ascii="BOG 2017" w:hAnsi="BOG 2017"/>
                              <w:lang w:val="af-ZA"/>
                            </w:rPr>
                            <w:t>SAP Ariba)</w:t>
                          </w: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 xml:space="preserve">. </w:t>
                          </w:r>
                        </w:p>
                        <w:p w14:paraId="27EE70F9" w14:textId="6093315E" w:rsidR="00AD6B88" w:rsidRDefault="00AD6B88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/>
                              <w:lang w:val="ka-GE"/>
                            </w:rPr>
                            <w:t>რეგისტრაციისთვის მიმართეთ:</w:t>
                          </w:r>
                        </w:p>
                        <w:p w14:paraId="658DFE72" w14:textId="77777777" w:rsidR="00131858" w:rsidRPr="00131858" w:rsidRDefault="00131858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31858" w:rsidRPr="0070052C" w14:paraId="5123CD76" w14:textId="77777777" w:rsidTr="003973C7">
                            <w:tc>
                              <w:tcPr>
                                <w:tcW w:w="3528" w:type="dxa"/>
                              </w:tcPr>
                              <w:p w14:paraId="2815E26C" w14:textId="77777777" w:rsidR="00131858" w:rsidRPr="0070052C" w:rsidRDefault="00131858" w:rsidP="0013185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A9C1536" w14:textId="77777777" w:rsidR="00131858" w:rsidRPr="00244978" w:rsidRDefault="00131858" w:rsidP="00131858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00E69981" w14:textId="021F8EE6" w:rsidR="00131858" w:rsidRPr="009B55D0" w:rsidRDefault="005660B9" w:rsidP="00131858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hyperlink r:id="rId10" w:history="1">
                                  <w:r w:rsidR="00131858" w:rsidRPr="00C96A63">
                                    <w:rPr>
                                      <w:rFonts w:ascii="BOG 2017" w:hAnsi="BOG 2017"/>
                                      <w:lang w:val="ka-GE"/>
                                    </w:rPr>
                                    <w:t>Ko.Metreveli@bog.ge</w:t>
                                  </w:r>
                                </w:hyperlink>
                              </w:p>
                              <w:p w14:paraId="299B9805" w14:textId="652C1633" w:rsidR="00131858" w:rsidRPr="009B55D0" w:rsidRDefault="00131858" w:rsidP="00131858">
                                <w:pPr>
                                  <w:rPr>
                                    <w:rFonts w:asciiTheme="minorHAnsi" w:hAnsiTheme="minorHAnsi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595</w:t>
                                </w:r>
                                <w:r w:rsidRPr="00244978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03 64 84</w:t>
                                </w:r>
                              </w:p>
                            </w:tc>
                          </w:tr>
                        </w:tbl>
                        <w:p w14:paraId="0F61B6D7" w14:textId="77777777" w:rsidR="009B55D0" w:rsidRPr="009B55D0" w:rsidRDefault="009B55D0" w:rsidP="00131858">
                          <w:pPr>
                            <w:rPr>
                              <w:rFonts w:asciiTheme="minorHAnsi" w:hAnsiTheme="minorHAnsi"/>
                              <w:lang w:val="ka-GE"/>
                            </w:rPr>
                          </w:pPr>
                        </w:p>
                        <w:tbl>
                          <w:tblPr>
                            <w:tblW w:w="9625" w:type="dxa"/>
                            <w:tblInd w:w="113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362"/>
                            <w:gridCol w:w="6923"/>
                            <w:gridCol w:w="2340"/>
                          </w:tblGrid>
                          <w:tr w:rsidR="009B55D0" w:rsidRPr="009B55D0" w14:paraId="5B676C70" w14:textId="77777777" w:rsidTr="00467A61">
                            <w:trPr>
                              <w:trHeight w:val="300"/>
                            </w:trPr>
                            <w:tc>
                              <w:tcPr>
                                <w:tcW w:w="362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bottom"/>
                                <w:hideMark/>
                              </w:tcPr>
                              <w:p w14:paraId="41914DA5" w14:textId="77777777" w:rsidR="009B55D0" w:rsidRPr="009B55D0" w:rsidRDefault="009B55D0" w:rsidP="009B55D0">
                                <w:pPr>
                                  <w:jc w:val="lef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#</w:t>
                                </w:r>
                              </w:p>
                            </w:tc>
                            <w:tc>
                              <w:tcPr>
                                <w:tcW w:w="6923" w:type="dxa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bottom"/>
                                <w:hideMark/>
                              </w:tcPr>
                              <w:p w14:paraId="7E5C9086" w14:textId="77777777" w:rsidR="009B55D0" w:rsidRPr="009B55D0" w:rsidRDefault="009B55D0" w:rsidP="009B55D0">
                                <w:pPr>
                                  <w:jc w:val="lef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მომსახურების დასახელება</w:t>
                                </w:r>
                              </w:p>
                            </w:tc>
                            <w:tc>
                              <w:tcPr>
                                <w:tcW w:w="2340" w:type="dxa"/>
                                <w:tcBorders>
                                  <w:top w:val="single" w:sz="4" w:space="0" w:color="auto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40215FDD" w14:textId="77777777" w:rsidR="009B55D0" w:rsidRPr="009B55D0" w:rsidRDefault="009B55D0" w:rsidP="009B55D0">
                                <w:pPr>
                                  <w:tabs>
                                    <w:tab w:val="left" w:pos="3033"/>
                                  </w:tabs>
                                  <w:jc w:val="center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1 წლის სავარაუდო რაოდენობა</w:t>
                                </w:r>
                              </w:p>
                            </w:tc>
                          </w:tr>
                          <w:tr w:rsidR="009B55D0" w:rsidRPr="009B55D0" w14:paraId="4334CF80" w14:textId="77777777" w:rsidTr="00467A61">
                            <w:trPr>
                              <w:trHeight w:val="600"/>
                            </w:trPr>
                            <w:tc>
                              <w:tcPr>
                                <w:tcW w:w="362" w:type="dxa"/>
                                <w:tcBorders>
                                  <w:top w:val="nil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bottom"/>
                                <w:hideMark/>
                              </w:tcPr>
                              <w:p w14:paraId="29B7E5A5" w14:textId="77777777" w:rsidR="009B55D0" w:rsidRPr="009B55D0" w:rsidRDefault="009B55D0" w:rsidP="009B55D0">
                                <w:pPr>
                                  <w:jc w:val="righ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6923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bottom"/>
                                <w:hideMark/>
                              </w:tcPr>
                              <w:p w14:paraId="0EF1C66F" w14:textId="77777777" w:rsidR="009B55D0" w:rsidRPr="009B55D0" w:rsidRDefault="009B55D0" w:rsidP="009B55D0">
                                <w:pPr>
                                  <w:jc w:val="lef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საგადახდო კიოსკების კასეტების (S SCL CASHBOX, 1200 Note, without latch) - დასუფთავება, შიდა კბილანას შეცვლა</w:t>
                                </w:r>
                              </w:p>
                            </w:tc>
                            <w:tc>
                              <w:tcPr>
                                <w:tcW w:w="2340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6C563B7B" w14:textId="77777777" w:rsidR="009B55D0" w:rsidRPr="009B55D0" w:rsidRDefault="009B55D0" w:rsidP="009B55D0">
                                <w:pPr>
                                  <w:jc w:val="center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175</w:t>
                                </w:r>
                              </w:p>
                            </w:tc>
                          </w:tr>
                          <w:tr w:rsidR="009B55D0" w:rsidRPr="009B55D0" w14:paraId="444E9361" w14:textId="77777777" w:rsidTr="00467A61">
                            <w:trPr>
                              <w:trHeight w:val="600"/>
                            </w:trPr>
                            <w:tc>
                              <w:tcPr>
                                <w:tcW w:w="362" w:type="dxa"/>
                                <w:tcBorders>
                                  <w:top w:val="nil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bottom"/>
                                <w:hideMark/>
                              </w:tcPr>
                              <w:p w14:paraId="5C09380A" w14:textId="77777777" w:rsidR="009B55D0" w:rsidRPr="009B55D0" w:rsidRDefault="009B55D0" w:rsidP="009B55D0">
                                <w:pPr>
                                  <w:jc w:val="righ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2</w:t>
                                </w:r>
                              </w:p>
                            </w:tc>
                            <w:tc>
                              <w:tcPr>
                                <w:tcW w:w="6923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bottom"/>
                                <w:hideMark/>
                              </w:tcPr>
                              <w:p w14:paraId="68B7CFF7" w14:textId="77777777" w:rsidR="009B55D0" w:rsidRPr="009B55D0" w:rsidRDefault="009B55D0" w:rsidP="009B55D0">
                                <w:pPr>
                                  <w:jc w:val="lef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საგადახდო კიოსკების კასეტების (S SCL CASHBOX, 1200 Note, without latch) - დასუფთავება, სახელურის შეცვლა</w:t>
                                </w:r>
                              </w:p>
                            </w:tc>
                            <w:tc>
                              <w:tcPr>
                                <w:tcW w:w="2340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6EB22BFE" w14:textId="77777777" w:rsidR="009B55D0" w:rsidRPr="009B55D0" w:rsidRDefault="009B55D0" w:rsidP="009B55D0">
                                <w:pPr>
                                  <w:jc w:val="center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175</w:t>
                                </w:r>
                              </w:p>
                            </w:tc>
                          </w:tr>
                          <w:tr w:rsidR="009B55D0" w:rsidRPr="009B55D0" w14:paraId="73D02BEC" w14:textId="77777777" w:rsidTr="00467A61">
                            <w:trPr>
                              <w:trHeight w:val="600"/>
                            </w:trPr>
                            <w:tc>
                              <w:tcPr>
                                <w:tcW w:w="362" w:type="dxa"/>
                                <w:tcBorders>
                                  <w:top w:val="nil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bottom"/>
                                <w:hideMark/>
                              </w:tcPr>
                              <w:p w14:paraId="1578BD7E" w14:textId="77777777" w:rsidR="009B55D0" w:rsidRPr="009B55D0" w:rsidRDefault="009B55D0" w:rsidP="009B55D0">
                                <w:pPr>
                                  <w:jc w:val="righ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3</w:t>
                                </w:r>
                              </w:p>
                            </w:tc>
                            <w:tc>
                              <w:tcPr>
                                <w:tcW w:w="6923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bottom"/>
                                <w:hideMark/>
                              </w:tcPr>
                              <w:p w14:paraId="540A48AA" w14:textId="77777777" w:rsidR="009B55D0" w:rsidRPr="009B55D0" w:rsidRDefault="009B55D0" w:rsidP="009B55D0">
                                <w:pPr>
                                  <w:jc w:val="lef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საგადახდო კიოსკების კასეტების (S SCL CASHBOX, 1200 Note, without latch) - დასუფთავება, დაფის შეცვლა</w:t>
                                </w:r>
                              </w:p>
                            </w:tc>
                            <w:tc>
                              <w:tcPr>
                                <w:tcW w:w="2340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29927CF2" w14:textId="77777777" w:rsidR="009B55D0" w:rsidRPr="009B55D0" w:rsidRDefault="009B55D0" w:rsidP="009B55D0">
                                <w:pPr>
                                  <w:jc w:val="center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175</w:t>
                                </w:r>
                              </w:p>
                            </w:tc>
                          </w:tr>
                          <w:tr w:rsidR="009B55D0" w:rsidRPr="009B55D0" w14:paraId="4D31DBDB" w14:textId="77777777" w:rsidTr="00467A61">
                            <w:trPr>
                              <w:trHeight w:val="600"/>
                            </w:trPr>
                            <w:tc>
                              <w:tcPr>
                                <w:tcW w:w="362" w:type="dxa"/>
                                <w:tcBorders>
                                  <w:top w:val="nil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bottom"/>
                                <w:hideMark/>
                              </w:tcPr>
                              <w:p w14:paraId="1431FF0A" w14:textId="77777777" w:rsidR="009B55D0" w:rsidRPr="009B55D0" w:rsidRDefault="009B55D0" w:rsidP="009B55D0">
                                <w:pPr>
                                  <w:jc w:val="righ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6923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bottom"/>
                                <w:hideMark/>
                              </w:tcPr>
                              <w:p w14:paraId="5D11D150" w14:textId="77777777" w:rsidR="009B55D0" w:rsidRPr="009B55D0" w:rsidRDefault="009B55D0" w:rsidP="009B55D0">
                                <w:pPr>
                                  <w:jc w:val="lef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საგადახდო კიოსკების კასეტების (S SCL CASHBOX, 1200 Note, without latch) - დასუფთავება, მექანიზმის შეცვლა</w:t>
                                </w:r>
                              </w:p>
                            </w:tc>
                            <w:tc>
                              <w:tcPr>
                                <w:tcW w:w="2340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0F97CA20" w14:textId="77777777" w:rsidR="009B55D0" w:rsidRPr="009B55D0" w:rsidRDefault="009B55D0" w:rsidP="009B55D0">
                                <w:pPr>
                                  <w:jc w:val="center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175</w:t>
                                </w:r>
                              </w:p>
                            </w:tc>
                          </w:tr>
                          <w:tr w:rsidR="009B55D0" w:rsidRPr="009B55D0" w14:paraId="07E3A719" w14:textId="77777777" w:rsidTr="00467A61">
                            <w:trPr>
                              <w:trHeight w:val="600"/>
                            </w:trPr>
                            <w:tc>
                              <w:tcPr>
                                <w:tcW w:w="362" w:type="dxa"/>
                                <w:tcBorders>
                                  <w:top w:val="nil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bottom"/>
                                <w:hideMark/>
                              </w:tcPr>
                              <w:p w14:paraId="0CCC3D2C" w14:textId="77777777" w:rsidR="009B55D0" w:rsidRPr="009B55D0" w:rsidRDefault="009B55D0" w:rsidP="009B55D0">
                                <w:pPr>
                                  <w:jc w:val="righ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5</w:t>
                                </w:r>
                              </w:p>
                            </w:tc>
                            <w:tc>
                              <w:tcPr>
                                <w:tcW w:w="6923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bottom"/>
                                <w:hideMark/>
                              </w:tcPr>
                              <w:p w14:paraId="125387F2" w14:textId="77777777" w:rsidR="009B55D0" w:rsidRPr="009B55D0" w:rsidRDefault="009B55D0" w:rsidP="009B55D0">
                                <w:pPr>
                                  <w:jc w:val="lef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საგადახდო კიოსკების კასეტების (S SCXL, CASHBOX, 2200 Note, without latch) - დასუფთავება, მექანიზმის შეცვლა</w:t>
                                </w:r>
                              </w:p>
                            </w:tc>
                            <w:tc>
                              <w:tcPr>
                                <w:tcW w:w="2340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299302EA" w14:textId="77777777" w:rsidR="009B55D0" w:rsidRPr="009B55D0" w:rsidRDefault="009B55D0" w:rsidP="009B55D0">
                                <w:pPr>
                                  <w:jc w:val="center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100</w:t>
                                </w:r>
                              </w:p>
                            </w:tc>
                          </w:tr>
                          <w:tr w:rsidR="009B55D0" w:rsidRPr="009B55D0" w14:paraId="4EFA6FED" w14:textId="77777777" w:rsidTr="00467A61">
                            <w:trPr>
                              <w:trHeight w:val="600"/>
                            </w:trPr>
                            <w:tc>
                              <w:tcPr>
                                <w:tcW w:w="362" w:type="dxa"/>
                                <w:tcBorders>
                                  <w:top w:val="nil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bottom"/>
                                <w:hideMark/>
                              </w:tcPr>
                              <w:p w14:paraId="438E26A0" w14:textId="77777777" w:rsidR="009B55D0" w:rsidRPr="009B55D0" w:rsidRDefault="009B55D0" w:rsidP="009B55D0">
                                <w:pPr>
                                  <w:jc w:val="righ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6</w:t>
                                </w:r>
                              </w:p>
                            </w:tc>
                            <w:tc>
                              <w:tcPr>
                                <w:tcW w:w="6923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bottom"/>
                                <w:hideMark/>
                              </w:tcPr>
                              <w:p w14:paraId="3F6C98F9" w14:textId="77777777" w:rsidR="009B55D0" w:rsidRPr="009B55D0" w:rsidRDefault="009B55D0" w:rsidP="009B55D0">
                                <w:pPr>
                                  <w:jc w:val="lef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საგადახდო კიოსკების კასეტების (S SCXL, CASHBOX, 2200 Note, without latch) - დასუფთავება, დაფის შეცვლა</w:t>
                                </w:r>
                              </w:p>
                            </w:tc>
                            <w:tc>
                              <w:tcPr>
                                <w:tcW w:w="2340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443561EC" w14:textId="77777777" w:rsidR="009B55D0" w:rsidRPr="009B55D0" w:rsidRDefault="009B55D0" w:rsidP="009B55D0">
                                <w:pPr>
                                  <w:jc w:val="center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100</w:t>
                                </w:r>
                              </w:p>
                            </w:tc>
                          </w:tr>
                          <w:tr w:rsidR="009B55D0" w:rsidRPr="009B55D0" w14:paraId="68A356B3" w14:textId="77777777" w:rsidTr="00467A61">
                            <w:trPr>
                              <w:trHeight w:val="600"/>
                            </w:trPr>
                            <w:tc>
                              <w:tcPr>
                                <w:tcW w:w="362" w:type="dxa"/>
                                <w:tcBorders>
                                  <w:top w:val="nil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bottom"/>
                                <w:hideMark/>
                              </w:tcPr>
                              <w:p w14:paraId="78A4C517" w14:textId="77777777" w:rsidR="009B55D0" w:rsidRPr="009B55D0" w:rsidRDefault="009B55D0" w:rsidP="009B55D0">
                                <w:pPr>
                                  <w:jc w:val="righ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7</w:t>
                                </w:r>
                              </w:p>
                            </w:tc>
                            <w:tc>
                              <w:tcPr>
                                <w:tcW w:w="6923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bottom"/>
                                <w:hideMark/>
                              </w:tcPr>
                              <w:p w14:paraId="6429F612" w14:textId="77777777" w:rsidR="009B55D0" w:rsidRPr="009B55D0" w:rsidRDefault="009B55D0" w:rsidP="009B55D0">
                                <w:pPr>
                                  <w:jc w:val="lef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საგადახდო კიოსკების კასეტების (S SCXL, CASHBOX, 2200 Note, without latch) - დასუფთავება, დაფის ზამბარის შეცვლა</w:t>
                                </w:r>
                              </w:p>
                            </w:tc>
                            <w:tc>
                              <w:tcPr>
                                <w:tcW w:w="2340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38D1EDFA" w14:textId="77777777" w:rsidR="009B55D0" w:rsidRPr="009B55D0" w:rsidRDefault="009B55D0" w:rsidP="009B55D0">
                                <w:pPr>
                                  <w:jc w:val="center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100</w:t>
                                </w:r>
                              </w:p>
                            </w:tc>
                          </w:tr>
                          <w:tr w:rsidR="009B55D0" w:rsidRPr="009B55D0" w14:paraId="21EBB851" w14:textId="77777777" w:rsidTr="00467A61">
                            <w:trPr>
                              <w:trHeight w:val="600"/>
                            </w:trPr>
                            <w:tc>
                              <w:tcPr>
                                <w:tcW w:w="362" w:type="dxa"/>
                                <w:tcBorders>
                                  <w:top w:val="nil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bottom"/>
                                <w:hideMark/>
                              </w:tcPr>
                              <w:p w14:paraId="5D420AC9" w14:textId="77777777" w:rsidR="009B55D0" w:rsidRPr="009B55D0" w:rsidRDefault="009B55D0" w:rsidP="009B55D0">
                                <w:pPr>
                                  <w:jc w:val="righ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8</w:t>
                                </w:r>
                              </w:p>
                            </w:tc>
                            <w:tc>
                              <w:tcPr>
                                <w:tcW w:w="6923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vAlign w:val="bottom"/>
                                <w:hideMark/>
                              </w:tcPr>
                              <w:p w14:paraId="49A4A13A" w14:textId="77777777" w:rsidR="009B55D0" w:rsidRPr="009B55D0" w:rsidRDefault="009B55D0" w:rsidP="009B55D0">
                                <w:pPr>
                                  <w:jc w:val="left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საგადახდო კიოსკების კასეტების (S SCXL, CASHBOX, 2200 Note, without latch) - დასუფთავება, ჩამკეტის შეცვლა</w:t>
                                </w:r>
                              </w:p>
                            </w:tc>
                            <w:tc>
                              <w:tcPr>
                                <w:tcW w:w="2340" w:type="dxa"/>
                                <w:tcBorders>
                                  <w:top w:val="nil"/>
                                  <w:left w:val="nil"/>
                                  <w:bottom w:val="single" w:sz="4" w:space="0" w:color="auto"/>
                                  <w:right w:val="single" w:sz="4" w:space="0" w:color="auto"/>
                                </w:tcBorders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4BCA109A" w14:textId="77777777" w:rsidR="009B55D0" w:rsidRPr="009B55D0" w:rsidRDefault="009B55D0" w:rsidP="009B55D0">
                                <w:pPr>
                                  <w:jc w:val="center"/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B55D0">
                                  <w:rPr>
                                    <w:rFonts w:ascii="BOG 2017" w:hAnsi="BOG 2017"/>
                                    <w:lang w:val="ka-GE"/>
                                  </w:rPr>
                                  <w:t>100</w:t>
                                </w:r>
                              </w:p>
                            </w:tc>
                          </w:tr>
                        </w:tbl>
                        <w:p w14:paraId="2ED690F0" w14:textId="77777777" w:rsidR="00AD6B88" w:rsidRPr="0070052C" w:rsidRDefault="00AD6B88">
                          <w:pPr>
                            <w:rPr>
                              <w:rFonts w:ascii="BOG 2017" w:hAnsi="BOG 2017"/>
                              <w:lang w:val="ka-GE"/>
                            </w:rPr>
                          </w:pPr>
                        </w:p>
                        <w:p w14:paraId="78830261" w14:textId="77777777" w:rsidR="00AD6B88" w:rsidRPr="00AD6B88" w:rsidRDefault="00AD6B88" w:rsidP="00D11195">
                          <w:pPr>
                            <w:rPr>
                              <w:lang w:val="ka-GE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5E00A1C8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1913255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70052C" w:rsidRDefault="006F3955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0052C" w:rsidRDefault="006F3955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05817507" w14:textId="37F6E610" w:rsidR="006F3955" w:rsidRPr="0070052C" w:rsidRDefault="006F3955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70052C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5273460A" w14:textId="75CC4937" w:rsidR="006F3955" w:rsidRPr="002E5AEB" w:rsidRDefault="009B55D0" w:rsidP="00B35812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3/31</w:t>
                                      </w:r>
                                      <w:r w:rsidR="00C5669A" w:rsidRPr="00C5669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/2023 2:00 PM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AD6B88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61DE790B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2D516649" w14:textId="010CC497" w:rsidR="002348C6" w:rsidRPr="002348C6" w:rsidRDefault="002348C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F984D66" id="Text Box 4" o:spid="_x0000_s1027" type="#_x0000_t202" style="position:absolute;left:0;text-align:left;margin-left:-14.75pt;margin-top:150.6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FIgvzjjAAAADA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AD6B88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70052C" w:rsidRDefault="006F3955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0052C" w:rsidRDefault="006F3955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AD6B88">
                            <w:tc>
                              <w:tcPr>
                                <w:tcW w:w="3528" w:type="dxa"/>
                              </w:tcPr>
                              <w:p w14:paraId="05817507" w14:textId="37F6E610" w:rsidR="006F3955" w:rsidRPr="0070052C" w:rsidRDefault="006F3955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5273460A" w14:textId="75CC4937" w:rsidR="006F3955" w:rsidRPr="002E5AEB" w:rsidRDefault="009B55D0" w:rsidP="00B35812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lang w:val="ka-GE"/>
                                  </w:rPr>
                                  <w:t>3/31</w:t>
                                </w:r>
                                <w:r w:rsidR="00C5669A" w:rsidRPr="00C5669A">
                                  <w:rPr>
                                    <w:rFonts w:ascii="BOG 2017" w:hAnsi="BOG 2017"/>
                                    <w:lang w:val="ka-GE"/>
                                  </w:rPr>
                                  <w:t>/2023 2:00 PM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AD6B88">
                            <w:tc>
                              <w:tcPr>
                                <w:tcW w:w="3528" w:type="dxa"/>
                              </w:tcPr>
                              <w:p w14:paraId="217C017A" w14:textId="61DE790B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2D516649" w14:textId="010CC497" w:rsidR="002348C6" w:rsidRPr="002348C6" w:rsidRDefault="002348C6" w:rsidP="00313B50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0052C">
            <w:rPr>
              <w:rFonts w:ascii="BOG 2017" w:hAnsi="BOG 2017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45CFA71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977265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0320F0C" w14:textId="77777777" w:rsidR="005660B9" w:rsidRDefault="008464E9" w:rsidP="002441B9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70052C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C12108" w:rsidRPr="00C12108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9B55D0" w:rsidRPr="009B55D0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თვითმომსახურების ტერმინალის</w:t>
                                </w:r>
                              </w:p>
                              <w:p w14:paraId="573A4337" w14:textId="1B77EE91" w:rsidR="006F3955" w:rsidRPr="00C12108" w:rsidRDefault="009B55D0" w:rsidP="002441B9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 w:rsidRPr="009B55D0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კასეტების შეკეთება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8" type="#_x0000_t202" style="position:absolute;left:0;text-align:left;margin-left:-19.45pt;margin-top:76.95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" fillcolor="white [3201]" stroked="f" strokeweight=".5pt">
                    <v:textbox>
                      <w:txbxContent>
                        <w:p w14:paraId="00320F0C" w14:textId="77777777" w:rsidR="005660B9" w:rsidRDefault="008464E9" w:rsidP="002441B9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 w:rsidRPr="0070052C">
                            <w:rPr>
                              <w:rFonts w:ascii="BOG 2017" w:hAnsi="BOG 2017"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C12108" w:rsidRPr="00C12108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9B55D0" w:rsidRPr="009B55D0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თვითმომსახურების ტერმინალის</w:t>
                          </w:r>
                        </w:p>
                        <w:p w14:paraId="573A4337" w14:textId="1B77EE91" w:rsidR="006F3955" w:rsidRPr="00C12108" w:rsidRDefault="009B55D0" w:rsidP="002441B9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 w:rsidRPr="009B55D0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კასეტების შეკეთება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0052C">
            <w:rPr>
              <w:rFonts w:ascii="BOG 2017" w:hAnsi="BOG 2017" w:cstheme="minorHAnsi"/>
            </w:rPr>
            <w:br w:type="page"/>
          </w:r>
        </w:p>
      </w:sdtContent>
    </w:sdt>
    <w:p w14:paraId="0AE3F73E" w14:textId="0AE690A8" w:rsidR="00B54332" w:rsidRPr="00BC5C04" w:rsidRDefault="000B0AB1" w:rsidP="00D11195">
      <w:pPr>
        <w:rPr>
          <w:rFonts w:ascii="BOG 2017" w:hAnsi="BOG 2017"/>
          <w:lang w:val="ka-GE"/>
        </w:rPr>
      </w:pPr>
      <w:r w:rsidRPr="0070052C">
        <w:rPr>
          <w:rFonts w:ascii="BOG 2017" w:hAnsi="BOG 2017"/>
          <w:lang w:val="ka-GE"/>
        </w:rPr>
        <w:t>გთხოვთ გაითვალისწინოთ, რომ წინამდებარე  </w:t>
      </w:r>
      <w:r w:rsidR="001A207B" w:rsidRPr="001A207B">
        <w:rPr>
          <w:rFonts w:ascii="BOG 2017" w:hAnsi="BOG 2017"/>
          <w:lang w:val="ka-GE"/>
        </w:rPr>
        <w:t>ტენდერი</w:t>
      </w:r>
      <w:r w:rsidRPr="0070052C">
        <w:rPr>
          <w:rFonts w:ascii="BOG 2017" w:hAnsi="BOG 2017"/>
          <w:lang w:val="ka-GE"/>
        </w:rPr>
        <w:t xml:space="preserve"> არ ავალდებულებს ბანკს რომელიმე პრეტენდენტთან ხელშეკრულების გაფორმებას, ამასთან </w:t>
      </w:r>
      <w:r w:rsidR="00BC5C04">
        <w:rPr>
          <w:rFonts w:ascii="BOG 2017" w:hAnsi="BOG 2017"/>
          <w:lang w:val="ka-GE"/>
        </w:rPr>
        <w:t xml:space="preserve">რაოდენობა </w:t>
      </w:r>
      <w:r w:rsidR="001A207B" w:rsidRPr="001A207B">
        <w:rPr>
          <w:rFonts w:ascii="BOG 2017" w:hAnsi="BOG 2017"/>
          <w:lang w:val="ka-GE"/>
        </w:rPr>
        <w:t>შეიძლება შემცირდეს ან გაიზარდოს ბანკის მოთხოვნის შესაბამისად</w:t>
      </w:r>
      <w:r w:rsidR="00D11195" w:rsidRPr="00BC5C04">
        <w:rPr>
          <w:rFonts w:ascii="BOG 2017" w:hAnsi="BOG 2017"/>
          <w:lang w:val="ka-GE"/>
        </w:rPr>
        <w:t>.</w:t>
      </w:r>
    </w:p>
    <w:p w14:paraId="6690B88C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5904C772" w14:textId="77777777" w:rsidR="00B54332" w:rsidRPr="0070052C" w:rsidRDefault="00B54332">
      <w:pPr>
        <w:jc w:val="left"/>
        <w:rPr>
          <w:rFonts w:ascii="BOG 2017" w:hAnsi="BOG 2017"/>
          <w:lang w:val="ka-GE"/>
        </w:rPr>
      </w:pPr>
    </w:p>
    <w:p w14:paraId="42BC7F59" w14:textId="16A4C832" w:rsidR="000B0AB1" w:rsidRPr="00E53E4B" w:rsidRDefault="006F7698">
      <w:p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მიმაგრებული PDF ფაილის სახით იხილეთ:</w:t>
      </w:r>
    </w:p>
    <w:p w14:paraId="5CE6A069" w14:textId="658B069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მომწოდებლის რეგისტრაცია პორტალზე (SAP Ariba)</w:t>
      </w:r>
    </w:p>
    <w:p w14:paraId="37374253" w14:textId="14631637" w:rsidR="006F7698" w:rsidRPr="00E53E4B" w:rsidRDefault="006F7698" w:rsidP="006F7698">
      <w:pPr>
        <w:pStyle w:val="ListParagraph"/>
        <w:numPr>
          <w:ilvl w:val="0"/>
          <w:numId w:val="25"/>
        </w:numPr>
        <w:jc w:val="left"/>
        <w:rPr>
          <w:rFonts w:ascii="BOG 2017" w:hAnsi="BOG 2017"/>
          <w:lang w:val="ka-GE"/>
        </w:rPr>
      </w:pPr>
      <w:r w:rsidRPr="00E53E4B">
        <w:rPr>
          <w:rFonts w:ascii="BOG 2017" w:hAnsi="BOG 2017"/>
          <w:lang w:val="ka-GE"/>
        </w:rPr>
        <w:t>ინსტრუქცია - ტენდერში მონაწილეობის მიღება</w:t>
      </w:r>
    </w:p>
    <w:p w14:paraId="403A52B8" w14:textId="77777777" w:rsidR="000B0AB1" w:rsidRPr="0070052C" w:rsidRDefault="000B0AB1">
      <w:pPr>
        <w:jc w:val="left"/>
        <w:rPr>
          <w:rFonts w:ascii="BOG 2017" w:hAnsi="BOG 2017"/>
          <w:lang w:val="ka-GE"/>
        </w:rPr>
      </w:pPr>
    </w:p>
    <w:p w14:paraId="57B9CB93" w14:textId="77777777" w:rsidR="000B0AB1" w:rsidRPr="001A207B" w:rsidRDefault="000B0AB1" w:rsidP="001A207B">
      <w:pPr>
        <w:pStyle w:val="a0"/>
        <w:numPr>
          <w:ilvl w:val="0"/>
          <w:numId w:val="0"/>
        </w:numPr>
        <w:rPr>
          <w:lang w:val="ka-GE"/>
        </w:rPr>
      </w:pPr>
    </w:p>
    <w:sectPr w:rsidR="000B0AB1" w:rsidRPr="001A207B" w:rsidSect="00BE670B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F943B" w14:textId="77777777" w:rsidR="00CF39D1" w:rsidRDefault="00CF39D1" w:rsidP="002E7950">
      <w:r>
        <w:separator/>
      </w:r>
    </w:p>
  </w:endnote>
  <w:endnote w:type="continuationSeparator" w:id="0">
    <w:p w14:paraId="2F154B72" w14:textId="77777777" w:rsidR="00CF39D1" w:rsidRDefault="00CF39D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G 2017">
    <w:altName w:val="Calibri"/>
    <w:panose1 w:val="020B0804020101010102"/>
    <w:charset w:val="00"/>
    <w:family w:val="swiss"/>
    <w:pitch w:val="variable"/>
    <w:sig w:usb0="A00000FF" w:usb1="5000FCF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660B9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5660B9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D04594" w14:textId="77777777" w:rsidR="00CF39D1" w:rsidRDefault="00CF39D1" w:rsidP="002E7950">
      <w:r>
        <w:separator/>
      </w:r>
    </w:p>
  </w:footnote>
  <w:footnote w:type="continuationSeparator" w:id="0">
    <w:p w14:paraId="4822E93A" w14:textId="77777777" w:rsidR="00CF39D1" w:rsidRDefault="00CF39D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B40A31"/>
    <w:multiLevelType w:val="hybridMultilevel"/>
    <w:tmpl w:val="FA1CCC98"/>
    <w:lvl w:ilvl="0" w:tplc="46F81BE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22"/>
  </w:num>
  <w:num w:numId="4">
    <w:abstractNumId w:val="13"/>
  </w:num>
  <w:num w:numId="5">
    <w:abstractNumId w:val="12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0"/>
  </w:num>
  <w:num w:numId="19">
    <w:abstractNumId w:val="14"/>
  </w:num>
  <w:num w:numId="20">
    <w:abstractNumId w:val="11"/>
  </w:num>
  <w:num w:numId="21">
    <w:abstractNumId w:val="4"/>
  </w:num>
  <w:num w:numId="22">
    <w:abstractNumId w:val="8"/>
  </w:num>
  <w:num w:numId="23">
    <w:abstractNumId w:val="16"/>
  </w:num>
  <w:num w:numId="24">
    <w:abstractNumId w:val="9"/>
  </w:num>
  <w:num w:numId="25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4F8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1EC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00E7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501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AB1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3EFD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5CBA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185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47E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36E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207B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CC"/>
    <w:rsid w:val="00225AE4"/>
    <w:rsid w:val="002263BB"/>
    <w:rsid w:val="00226A61"/>
    <w:rsid w:val="00227091"/>
    <w:rsid w:val="00227DC9"/>
    <w:rsid w:val="00227E9C"/>
    <w:rsid w:val="00230C86"/>
    <w:rsid w:val="00231598"/>
    <w:rsid w:val="002328A7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1B9"/>
    <w:rsid w:val="002447B5"/>
    <w:rsid w:val="00244978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120"/>
    <w:rsid w:val="002764A0"/>
    <w:rsid w:val="00277745"/>
    <w:rsid w:val="002779A0"/>
    <w:rsid w:val="00280168"/>
    <w:rsid w:val="002803F8"/>
    <w:rsid w:val="00280EC4"/>
    <w:rsid w:val="00280FC9"/>
    <w:rsid w:val="00282BD4"/>
    <w:rsid w:val="00282F17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5AEB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364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2C9B"/>
    <w:rsid w:val="003640F8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DD3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67A61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3002"/>
    <w:rsid w:val="005252D8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67E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60B9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647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30155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698"/>
    <w:rsid w:val="006F77C6"/>
    <w:rsid w:val="006F795E"/>
    <w:rsid w:val="0070052C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4C3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A7B5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2484"/>
    <w:rsid w:val="007C35AE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672"/>
    <w:rsid w:val="007E0755"/>
    <w:rsid w:val="007E11F0"/>
    <w:rsid w:val="007E1455"/>
    <w:rsid w:val="007E2AC4"/>
    <w:rsid w:val="007E2C71"/>
    <w:rsid w:val="007E356E"/>
    <w:rsid w:val="007E3709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5824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6B1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0203"/>
    <w:rsid w:val="008F1B64"/>
    <w:rsid w:val="008F3D77"/>
    <w:rsid w:val="008F405E"/>
    <w:rsid w:val="008F4064"/>
    <w:rsid w:val="008F41B1"/>
    <w:rsid w:val="008F4366"/>
    <w:rsid w:val="008F4CAF"/>
    <w:rsid w:val="008F51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1F4"/>
    <w:rsid w:val="00980550"/>
    <w:rsid w:val="00981534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55D0"/>
    <w:rsid w:val="009B6435"/>
    <w:rsid w:val="009B6788"/>
    <w:rsid w:val="009B7BE8"/>
    <w:rsid w:val="009B7D78"/>
    <w:rsid w:val="009C04F3"/>
    <w:rsid w:val="009C1A6A"/>
    <w:rsid w:val="009C3059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5CF7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4EB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52E3"/>
    <w:rsid w:val="00AD6B88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5812"/>
    <w:rsid w:val="00B3650D"/>
    <w:rsid w:val="00B36B3B"/>
    <w:rsid w:val="00B36CA6"/>
    <w:rsid w:val="00B405AE"/>
    <w:rsid w:val="00B40870"/>
    <w:rsid w:val="00B42043"/>
    <w:rsid w:val="00B420E5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5C04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108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576"/>
    <w:rsid w:val="00C5669A"/>
    <w:rsid w:val="00C56CA0"/>
    <w:rsid w:val="00C56F3C"/>
    <w:rsid w:val="00C577CB"/>
    <w:rsid w:val="00C604EB"/>
    <w:rsid w:val="00C6086E"/>
    <w:rsid w:val="00C6128E"/>
    <w:rsid w:val="00C6133F"/>
    <w:rsid w:val="00C62BED"/>
    <w:rsid w:val="00C64543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6A63"/>
    <w:rsid w:val="00C97323"/>
    <w:rsid w:val="00C97B8D"/>
    <w:rsid w:val="00C97C81"/>
    <w:rsid w:val="00CA0156"/>
    <w:rsid w:val="00CA0406"/>
    <w:rsid w:val="00CA05DA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9D1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95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5BCF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877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15"/>
    <w:rsid w:val="00E50678"/>
    <w:rsid w:val="00E51EE7"/>
    <w:rsid w:val="00E5228A"/>
    <w:rsid w:val="00E52993"/>
    <w:rsid w:val="00E535AC"/>
    <w:rsid w:val="00E53BA1"/>
    <w:rsid w:val="00E53E4B"/>
    <w:rsid w:val="00E53F76"/>
    <w:rsid w:val="00E542B6"/>
    <w:rsid w:val="00E54A29"/>
    <w:rsid w:val="00E54EC8"/>
    <w:rsid w:val="00E55835"/>
    <w:rsid w:val="00E55C71"/>
    <w:rsid w:val="00E566A6"/>
    <w:rsid w:val="00E574A3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201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0902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024"/>
    <w:rsid w:val="00F4120B"/>
    <w:rsid w:val="00F420C8"/>
    <w:rsid w:val="00F427EF"/>
    <w:rsid w:val="00F42B20"/>
    <w:rsid w:val="00F43833"/>
    <w:rsid w:val="00F4499D"/>
    <w:rsid w:val="00F44AFB"/>
    <w:rsid w:val="00F45500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4A85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7B01D4E3"/>
  <w15:docId w15:val="{0F8FDA00-07DF-4F4D-84EF-1C02B90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F4EB289-6006-4D7A-98B6-7EC3AB4CB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Konstantine Metreveli</cp:lastModifiedBy>
  <cp:revision>49</cp:revision>
  <cp:lastPrinted>2019-10-17T14:03:00Z</cp:lastPrinted>
  <dcterms:created xsi:type="dcterms:W3CDTF">2021-10-05T11:23:00Z</dcterms:created>
  <dcterms:modified xsi:type="dcterms:W3CDTF">2023-03-21T14:36:00Z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