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8A0420" w:rsidRPr="008A0420" w:rsidRDefault="008A0420" w:rsidP="008A0420">
      <w:pPr>
        <w:spacing w:after="0" w:line="360" w:lineRule="auto"/>
        <w:jc w:val="center"/>
        <w:rPr>
          <w:rFonts w:ascii="Sylfaen" w:hAnsi="Sylfaen" w:cs="Sylfaen"/>
          <w:b/>
          <w:sz w:val="24"/>
          <w:lang w:val="ka-GE"/>
        </w:rPr>
      </w:pPr>
      <w:r w:rsidRPr="008A0420">
        <w:rPr>
          <w:rFonts w:ascii="Sylfaen" w:hAnsi="Sylfaen" w:cs="Sylfaen"/>
          <w:b/>
          <w:sz w:val="24"/>
          <w:lang w:val="ka-GE"/>
        </w:rPr>
        <w:t>ტენდერი სას</w:t>
      </w:r>
      <w:r>
        <w:rPr>
          <w:rFonts w:ascii="Sylfaen" w:hAnsi="Sylfaen" w:cs="Sylfaen"/>
          <w:b/>
          <w:sz w:val="24"/>
          <w:lang w:val="ka-GE"/>
        </w:rPr>
        <w:t>აწყობე ფართის ქირავნობაზე</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8A0420" w:rsidRPr="008A0420" w:rsidRDefault="008A0420" w:rsidP="008A0420">
      <w:pPr>
        <w:spacing w:after="0" w:line="360" w:lineRule="auto"/>
        <w:rPr>
          <w:rFonts w:ascii="Sylfaen" w:hAnsi="Sylfaen" w:cs="Sylfaen"/>
          <w:b/>
          <w:sz w:val="24"/>
          <w:lang w:val="ka-GE"/>
        </w:rPr>
      </w:pPr>
      <w:r w:rsidRPr="008A0420">
        <w:rPr>
          <w:rFonts w:ascii="Sylfaen" w:hAnsi="Sylfaen" w:cs="Sylfaen"/>
          <w:b/>
          <w:sz w:val="24"/>
          <w:lang w:val="ka-GE"/>
        </w:rPr>
        <w:t>ტენდერი სას</w:t>
      </w:r>
      <w:r>
        <w:rPr>
          <w:rFonts w:ascii="Sylfaen" w:hAnsi="Sylfaen" w:cs="Sylfaen"/>
          <w:b/>
          <w:sz w:val="24"/>
          <w:lang w:val="ka-GE"/>
        </w:rPr>
        <w:t>აწყობე ფართის ქირავნობაზე</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6F1958" w:rsidRDefault="006F1958" w:rsidP="006F1958">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rsidR="008A0420" w:rsidRPr="008A0420" w:rsidRDefault="008A0420" w:rsidP="008A0420">
      <w:pPr>
        <w:spacing w:after="0" w:line="240" w:lineRule="auto"/>
        <w:jc w:val="both"/>
        <w:rPr>
          <w:rFonts w:ascii="Sylfaen" w:hAnsi="Sylfaen" w:cs="Sylfaen"/>
        </w:rPr>
      </w:pPr>
      <w:r w:rsidRPr="008A0420">
        <w:rPr>
          <w:rFonts w:ascii="Sylfaen" w:hAnsi="Sylfaen" w:cs="Sylfaen"/>
          <w:b/>
          <w:u w:val="single"/>
          <w:lang w:val="ka-GE"/>
        </w:rPr>
        <w:t>სასაწყობე ფართი</w:t>
      </w:r>
      <w:r w:rsidRPr="008A0420">
        <w:rPr>
          <w:rFonts w:ascii="Sylfaen" w:hAnsi="Sylfaen" w:cs="Sylfaen"/>
          <w:b/>
          <w:lang w:val="ka-GE"/>
        </w:rPr>
        <w:t xml:space="preserve"> - </w:t>
      </w:r>
      <w:r w:rsidRPr="008A0420">
        <w:rPr>
          <w:rFonts w:ascii="Sylfaen" w:hAnsi="Sylfaen" w:cs="Sylfaen"/>
          <w:lang w:val="ka-GE"/>
        </w:rPr>
        <w:t>შპს ჯორჯიან ვოთერ ენდ ფაუერის (</w:t>
      </w:r>
      <w:r w:rsidRPr="008A0420">
        <w:rPr>
          <w:rFonts w:ascii="Sylfaen" w:hAnsi="Sylfaen" w:cs="Sylfaen"/>
        </w:rPr>
        <w:t>GWP)</w:t>
      </w:r>
      <w:r w:rsidRPr="008A0420">
        <w:rPr>
          <w:rFonts w:ascii="Sylfaen" w:hAnsi="Sylfaen" w:cs="Sylfaen"/>
          <w:lang w:val="ka-GE"/>
        </w:rPr>
        <w:t xml:space="preserve"> არსებული ფიქსირებული აქტივებ</w:t>
      </w:r>
      <w:r>
        <w:rPr>
          <w:rFonts w:ascii="Sylfaen" w:hAnsi="Sylfaen" w:cs="Sylfaen"/>
          <w:lang w:val="ka-GE"/>
        </w:rPr>
        <w:t>ის განსათავსებლად ესაჭიროება 3000-4000</w:t>
      </w:r>
      <w:r w:rsidR="000710EE">
        <w:rPr>
          <w:rFonts w:ascii="Sylfaen" w:hAnsi="Sylfaen" w:cs="Sylfaen"/>
          <w:lang w:val="ka-GE"/>
        </w:rPr>
        <w:t xml:space="preserve"> კვ.მ ფართობის მქონე</w:t>
      </w:r>
      <w:r w:rsidRPr="008A0420">
        <w:rPr>
          <w:rFonts w:ascii="Sylfaen" w:hAnsi="Sylfaen" w:cs="Sylfaen"/>
          <w:lang w:val="ka-GE"/>
        </w:rPr>
        <w:t xml:space="preserve"> დახურული სასაწყობე ფართი</w:t>
      </w:r>
      <w:r w:rsidRPr="008A0420">
        <w:rPr>
          <w:rFonts w:ascii="Sylfaen" w:hAnsi="Sylfaen" w:cs="Sylfaen"/>
        </w:rPr>
        <w:t xml:space="preserve">ს </w:t>
      </w:r>
      <w:r w:rsidRPr="008A0420">
        <w:rPr>
          <w:rFonts w:ascii="Sylfaen" w:hAnsi="Sylfaen" w:cs="Sylfaen"/>
          <w:lang w:val="ka-GE"/>
        </w:rPr>
        <w:t>ქირაობა დროებითი სარგებლობის უფლე</w:t>
      </w:r>
      <w:r>
        <w:rPr>
          <w:rFonts w:ascii="Sylfaen" w:hAnsi="Sylfaen" w:cs="Sylfaen"/>
          <w:lang w:val="ka-GE"/>
        </w:rPr>
        <w:t xml:space="preserve">ბით; </w:t>
      </w:r>
      <w:r w:rsidRPr="008A0420">
        <w:rPr>
          <w:rFonts w:ascii="Sylfaen" w:hAnsi="Sylfaen" w:cs="Sylfaen"/>
          <w:lang w:val="ka-GE"/>
        </w:rPr>
        <w:t>საწყობი სასურველია იყოს:</w:t>
      </w:r>
    </w:p>
    <w:p w:rsidR="008A0420" w:rsidRDefault="008A0420" w:rsidP="008A0420">
      <w:pPr>
        <w:pStyle w:val="ListParagraph"/>
        <w:numPr>
          <w:ilvl w:val="0"/>
          <w:numId w:val="18"/>
        </w:numPr>
        <w:spacing w:after="0" w:line="240" w:lineRule="auto"/>
        <w:jc w:val="both"/>
        <w:rPr>
          <w:rFonts w:ascii="Sylfaen" w:hAnsi="Sylfaen" w:cs="Sylfaen"/>
          <w:lang w:val="ka-GE"/>
        </w:rPr>
      </w:pPr>
      <w:r w:rsidRPr="008A0420">
        <w:rPr>
          <w:rFonts w:ascii="Sylfaen" w:hAnsi="Sylfaen" w:cs="Sylfaen"/>
          <w:lang w:val="ka-GE"/>
        </w:rPr>
        <w:t>გადახურული (დაცული წვიმისგან და მზისგან)</w:t>
      </w:r>
    </w:p>
    <w:p w:rsidR="000710EE" w:rsidRDefault="000710EE" w:rsidP="008A0420">
      <w:pPr>
        <w:pStyle w:val="ListParagraph"/>
        <w:numPr>
          <w:ilvl w:val="0"/>
          <w:numId w:val="18"/>
        </w:numPr>
        <w:spacing w:after="0" w:line="240" w:lineRule="auto"/>
        <w:jc w:val="both"/>
        <w:rPr>
          <w:rFonts w:ascii="Sylfaen" w:hAnsi="Sylfaen" w:cs="Sylfaen"/>
          <w:lang w:val="ka-GE"/>
        </w:rPr>
      </w:pPr>
      <w:r>
        <w:rPr>
          <w:rFonts w:ascii="Sylfaen" w:hAnsi="Sylfaen" w:cs="Sylfaen"/>
          <w:lang w:val="ka-GE"/>
        </w:rPr>
        <w:t>დახურული საწყობის ჭერის სიმაღლე უნდა იყოს მინიმუმ 6 მეტრი რომ შედიოდეს ტრაილერი.</w:t>
      </w:r>
    </w:p>
    <w:p w:rsidR="000710EE" w:rsidRPr="008A0420" w:rsidRDefault="000710EE" w:rsidP="008A0420">
      <w:pPr>
        <w:pStyle w:val="ListParagraph"/>
        <w:numPr>
          <w:ilvl w:val="0"/>
          <w:numId w:val="18"/>
        </w:numPr>
        <w:spacing w:after="0" w:line="240" w:lineRule="auto"/>
        <w:jc w:val="both"/>
        <w:rPr>
          <w:rFonts w:ascii="Sylfaen" w:hAnsi="Sylfaen" w:cs="Sylfaen"/>
          <w:lang w:val="ka-GE"/>
        </w:rPr>
      </w:pPr>
      <w:r>
        <w:rPr>
          <w:rFonts w:ascii="Sylfaen" w:hAnsi="Sylfaen" w:cs="Sylfaen"/>
          <w:lang w:val="ka-GE"/>
        </w:rPr>
        <w:t>დახურული ფართის გარდა საწყობს უნდა ქონდეს ღია ფართი მინიმუმ 2000 მ2</w:t>
      </w:r>
    </w:p>
    <w:p w:rsidR="008A0420" w:rsidRPr="008A0420" w:rsidRDefault="000710EE" w:rsidP="008A0420">
      <w:pPr>
        <w:pStyle w:val="ListParagraph"/>
        <w:numPr>
          <w:ilvl w:val="0"/>
          <w:numId w:val="18"/>
        </w:numPr>
        <w:spacing w:after="0" w:line="240" w:lineRule="auto"/>
        <w:jc w:val="both"/>
        <w:rPr>
          <w:rFonts w:ascii="Sylfaen" w:hAnsi="Sylfaen" w:cs="Sylfaen"/>
          <w:b/>
          <w:lang w:val="ka-GE"/>
        </w:rPr>
      </w:pPr>
      <w:r>
        <w:rPr>
          <w:rFonts w:ascii="Sylfaen" w:hAnsi="Sylfaen" w:cs="Sylfaen"/>
          <w:lang w:val="ka-GE"/>
        </w:rPr>
        <w:t xml:space="preserve">საწყობი აღჭურვილი უნდა იყოს სველი წერტილით </w:t>
      </w:r>
    </w:p>
    <w:p w:rsidR="008A0420" w:rsidRPr="008A0420" w:rsidRDefault="00D9641F" w:rsidP="008A0420">
      <w:pPr>
        <w:pStyle w:val="ListParagraph"/>
        <w:numPr>
          <w:ilvl w:val="0"/>
          <w:numId w:val="18"/>
        </w:numPr>
        <w:spacing w:after="0" w:line="240" w:lineRule="auto"/>
        <w:jc w:val="both"/>
        <w:rPr>
          <w:rFonts w:ascii="Sylfaen" w:hAnsi="Sylfaen" w:cs="Sylfaen"/>
          <w:b/>
          <w:lang w:val="ka-GE"/>
        </w:rPr>
      </w:pPr>
      <w:r>
        <w:rPr>
          <w:rFonts w:ascii="Sylfaen" w:hAnsi="Sylfaen" w:cs="Sylfaen"/>
          <w:lang w:val="ka-GE"/>
        </w:rPr>
        <w:t xml:space="preserve">აღჭურვილი უნდა იყოს ასევე </w:t>
      </w:r>
      <w:bookmarkStart w:id="1" w:name="_GoBack"/>
      <w:bookmarkEnd w:id="1"/>
      <w:r w:rsidR="008A0420">
        <w:rPr>
          <w:rFonts w:ascii="Sylfaen" w:hAnsi="Sylfaen" w:cs="Sylfaen"/>
          <w:lang w:val="ka-GE"/>
        </w:rPr>
        <w:t>ტელფერით ან ამწით აღჭურვილი</w:t>
      </w:r>
    </w:p>
    <w:p w:rsidR="008A0420" w:rsidRPr="008A0420" w:rsidRDefault="008A0420" w:rsidP="008A0420">
      <w:pPr>
        <w:pStyle w:val="ListParagraph"/>
        <w:numPr>
          <w:ilvl w:val="0"/>
          <w:numId w:val="18"/>
        </w:numPr>
        <w:spacing w:after="0" w:line="240" w:lineRule="auto"/>
        <w:jc w:val="both"/>
        <w:rPr>
          <w:rFonts w:ascii="Sylfaen" w:hAnsi="Sylfaen" w:cs="Sylfaen"/>
          <w:b/>
          <w:lang w:val="ka-GE"/>
        </w:rPr>
      </w:pPr>
      <w:r>
        <w:rPr>
          <w:rFonts w:ascii="Sylfaen" w:hAnsi="Sylfaen" w:cs="Sylfaen"/>
          <w:lang w:val="ka-GE"/>
        </w:rPr>
        <w:t>სასაწყობე ტერიტორია ადვილად მისადგომი უნდა იყოს გაბარიტული ტექნიკისთვის (ტრაილერები და ა.შ)</w:t>
      </w:r>
    </w:p>
    <w:p w:rsidR="008A0420" w:rsidRPr="008A0420" w:rsidRDefault="008A0420" w:rsidP="008A0420">
      <w:pPr>
        <w:pStyle w:val="ListParagraph"/>
        <w:rPr>
          <w:rFonts w:ascii="Sylfaen" w:hAnsi="Sylfaen" w:cs="Sylfaen"/>
          <w:b/>
          <w:u w:val="single"/>
          <w:lang w:val="ka-GE"/>
        </w:rPr>
      </w:pPr>
    </w:p>
    <w:p w:rsidR="008A0420" w:rsidRPr="008A0420" w:rsidRDefault="008A0420" w:rsidP="008A0420">
      <w:pPr>
        <w:pStyle w:val="ListParagraph"/>
        <w:rPr>
          <w:rFonts w:ascii="Sylfaen" w:hAnsi="Sylfaen" w:cs="Sylfaen"/>
          <w:b/>
          <w:u w:val="single"/>
          <w:lang w:val="ka-GE"/>
        </w:rPr>
      </w:pPr>
      <w:r w:rsidRPr="008A0420">
        <w:rPr>
          <w:rFonts w:ascii="Sylfaen" w:hAnsi="Sylfaen" w:cs="Sylfaen"/>
          <w:b/>
          <w:u w:val="single"/>
          <w:lang w:val="ka-GE"/>
        </w:rPr>
        <w:t>დამატებითი მოთხოვნები:</w:t>
      </w:r>
    </w:p>
    <w:p w:rsidR="008A0420" w:rsidRPr="008A0420" w:rsidRDefault="008A0420" w:rsidP="008A0420">
      <w:pPr>
        <w:pStyle w:val="ListParagraph"/>
        <w:numPr>
          <w:ilvl w:val="0"/>
          <w:numId w:val="18"/>
        </w:numPr>
        <w:spacing w:after="0" w:line="240" w:lineRule="auto"/>
        <w:jc w:val="both"/>
        <w:rPr>
          <w:rFonts w:ascii="Sylfaen" w:hAnsi="Sylfaen" w:cs="Sylfaen"/>
          <w:lang w:val="ka-GE"/>
        </w:rPr>
      </w:pPr>
      <w:r w:rsidRPr="008A0420">
        <w:rPr>
          <w:rFonts w:ascii="Sylfaen" w:hAnsi="Sylfaen" w:cs="Sylfaen"/>
          <w:lang w:val="ka-GE"/>
        </w:rPr>
        <w:t>აუცილებელია საწყობის იატაკი იყოს გლუვი, რათა შესაძლებელი იყოს ხელის ურიკით დაუბრკოლბლად სარგებლობა</w:t>
      </w:r>
    </w:p>
    <w:p w:rsidR="000710EE" w:rsidRDefault="000710EE" w:rsidP="008A0420">
      <w:pPr>
        <w:pStyle w:val="ListParagraph"/>
        <w:numPr>
          <w:ilvl w:val="0"/>
          <w:numId w:val="18"/>
        </w:numPr>
        <w:spacing w:after="0" w:line="240" w:lineRule="auto"/>
        <w:jc w:val="both"/>
        <w:rPr>
          <w:rFonts w:ascii="Sylfaen" w:hAnsi="Sylfaen" w:cs="Sylfaen"/>
          <w:lang w:val="ka-GE"/>
        </w:rPr>
      </w:pPr>
      <w:r>
        <w:rPr>
          <w:rFonts w:ascii="Sylfaen" w:hAnsi="Sylfaen" w:cs="Sylfaen"/>
          <w:lang w:val="ka-GE"/>
        </w:rPr>
        <w:t>ტერიტორიულად უნდა იყოს განლაგებული თბილისი, თბილისის მიმდებარე ტერიტორია</w:t>
      </w:r>
    </w:p>
    <w:p w:rsidR="008042EC" w:rsidRDefault="008042EC" w:rsidP="008042EC">
      <w:pPr>
        <w:spacing w:after="0"/>
        <w:rPr>
          <w:rFonts w:ascii="Sylfaen" w:hAnsi="Sylfaen" w:cs="Sylfaen"/>
          <w:lang w:val="ka-GE"/>
        </w:rPr>
      </w:pP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7A6F6E" w:rsidRDefault="008042EC" w:rsidP="008042EC">
      <w:pPr>
        <w:spacing w:after="0" w:line="240" w:lineRule="auto"/>
        <w:rPr>
          <w:rFonts w:ascii="Sylfaen" w:hAnsi="Sylfaen" w:cs="Sylfaen"/>
          <w:lang w:val="ka-GE"/>
        </w:rPr>
      </w:pPr>
    </w:p>
    <w:p w:rsidR="008042EC" w:rsidRPr="00485E5A" w:rsidRDefault="008A0420" w:rsidP="008042EC">
      <w:pPr>
        <w:spacing w:after="0" w:line="240" w:lineRule="auto"/>
        <w:rPr>
          <w:rFonts w:ascii="Sylfaen" w:hAnsi="Sylfaen"/>
          <w:lang w:val="ka-GE"/>
        </w:rPr>
      </w:pPr>
      <w:r>
        <w:rPr>
          <w:rFonts w:ascii="Sylfaen" w:hAnsi="Sylfaen" w:cs="Sylfaen"/>
          <w:lang w:val="ka-GE"/>
        </w:rPr>
        <w:t>1.4</w:t>
      </w:r>
      <w:r w:rsidR="008042EC" w:rsidRPr="00485E5A">
        <w:rPr>
          <w:rFonts w:ascii="Sylfaen" w:hAnsi="Sylfaen" w:cs="Sylfaen"/>
          <w:lang w:val="ka-GE"/>
        </w:rPr>
        <w:t xml:space="preserve"> </w:t>
      </w:r>
      <w:r w:rsidR="008042EC" w:rsidRPr="00485E5A">
        <w:rPr>
          <w:rFonts w:ascii="Sylfaen" w:hAnsi="Sylfaen" w:cs="Sylfaen"/>
          <w:b/>
          <w:lang w:val="ka-GE"/>
        </w:rPr>
        <w:t>ანგარიშსწორების</w:t>
      </w:r>
      <w:r w:rsidR="008042EC" w:rsidRPr="00485E5A">
        <w:rPr>
          <w:rFonts w:ascii="Sylfaen" w:hAnsi="Sylfaen"/>
          <w:b/>
          <w:lang w:val="ka-GE"/>
        </w:rPr>
        <w:t xml:space="preserve"> </w:t>
      </w:r>
      <w:r w:rsidR="008042EC"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008A0420">
        <w:rPr>
          <w:rFonts w:ascii="Sylfaen" w:hAnsi="Sylfaen"/>
          <w:lang w:val="ka-GE"/>
        </w:rPr>
        <w:t>.</w:t>
      </w:r>
    </w:p>
    <w:p w:rsidR="008A0420" w:rsidRPr="00485E5A" w:rsidRDefault="008A0420" w:rsidP="008042EC">
      <w:pPr>
        <w:spacing w:after="0" w:line="240" w:lineRule="auto"/>
        <w:jc w:val="both"/>
        <w:rPr>
          <w:rFonts w:ascii="Sylfaen" w:hAnsi="Sylfaen"/>
          <w:b/>
          <w:lang w:val="ka-GE"/>
        </w:rPr>
      </w:pPr>
    </w:p>
    <w:p w:rsidR="006F1958" w:rsidRPr="00485E5A" w:rsidRDefault="006F1958" w:rsidP="006F1958">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6F1958" w:rsidRPr="0006492D" w:rsidRDefault="006F1958" w:rsidP="006F1958">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6F1958" w:rsidRDefault="006F1958" w:rsidP="008042EC">
      <w:pPr>
        <w:spacing w:after="0" w:line="240" w:lineRule="auto"/>
        <w:jc w:val="both"/>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lastRenderedPageBreak/>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F1958">
        <w:rPr>
          <w:rFonts w:ascii="Sylfaen" w:hAnsi="Sylfaen"/>
          <w:b/>
          <w:i/>
          <w:u w:val="single"/>
          <w:lang w:val="ka-GE"/>
        </w:rPr>
        <w:t>არაუგვიანეს 202</w:t>
      </w:r>
      <w:r w:rsidR="00106D26">
        <w:rPr>
          <w:rFonts w:ascii="Sylfaen" w:hAnsi="Sylfaen"/>
          <w:b/>
          <w:i/>
          <w:u w:val="single"/>
          <w:lang w:val="ka-GE"/>
        </w:rPr>
        <w:t xml:space="preserve">3 </w:t>
      </w:r>
      <w:r w:rsidRPr="005B2C9A">
        <w:rPr>
          <w:rFonts w:ascii="Sylfaen" w:hAnsi="Sylfaen"/>
          <w:b/>
          <w:i/>
          <w:u w:val="single"/>
          <w:lang w:val="ka-GE"/>
        </w:rPr>
        <w:t xml:space="preserve">წლის </w:t>
      </w:r>
      <w:r w:rsidR="000710EE">
        <w:rPr>
          <w:rFonts w:ascii="Sylfaen" w:hAnsi="Sylfaen"/>
          <w:b/>
          <w:i/>
          <w:u w:val="single"/>
          <w:lang w:val="ka-GE"/>
        </w:rPr>
        <w:t>10  აპრილის</w:t>
      </w:r>
      <w:r w:rsidR="00106D26">
        <w:rPr>
          <w:rFonts w:ascii="Sylfaen" w:hAnsi="Sylfaen"/>
          <w:b/>
          <w:i/>
          <w:u w:val="single"/>
          <w:lang w:val="ka-GE"/>
        </w:rPr>
        <w:t xml:space="preserve"> </w:t>
      </w:r>
      <w:r w:rsidRPr="005B2C9A">
        <w:rPr>
          <w:rFonts w:ascii="Sylfaen" w:hAnsi="Sylfaen"/>
          <w:b/>
          <w:i/>
          <w:u w:val="single"/>
          <w:lang w:val="ka-GE"/>
        </w:rPr>
        <w:t>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710EE"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 xml:space="preserve">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w:t>
      </w:r>
      <w:r w:rsidRPr="00001A54">
        <w:rPr>
          <w:rFonts w:ascii="Sylfaen" w:hAnsi="Sylfaen"/>
          <w:lang w:val="ka-GE"/>
        </w:rPr>
        <w:t xml:space="preserve">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 xml:space="preserve">203826002)) </w:t>
      </w:r>
      <w:r w:rsidRPr="00001A54">
        <w:rPr>
          <w:rFonts w:ascii="Sylfaen" w:hAnsi="Sylfaen"/>
          <w:lang w:val="ka-GE"/>
        </w:rPr>
        <w:t xml:space="preserve">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lastRenderedPageBreak/>
        <w:t xml:space="preserve">გთხოვთ გაითვალისწინოთ, რომ </w:t>
      </w: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Pr>
          <w:rFonts w:ascii="Arial" w:hAnsi="Arial" w:cs="Arial"/>
        </w:rPr>
        <w:t>203826002)</w:t>
      </w:r>
      <w:r w:rsidRPr="00485E5A">
        <w:rPr>
          <w:rFonts w:ascii="Arial" w:hAnsi="Arial" w:cs="Arial"/>
        </w:rPr>
        <w:t xml:space="preserve"> </w:t>
      </w:r>
      <w:r w:rsidRPr="00485E5A">
        <w:rPr>
          <w:rFonts w:ascii="Sylfaen" w:hAnsi="Sylfaen"/>
          <w:lang w:val="ka-GE"/>
        </w:rPr>
        <w:t xml:space="preserve">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შემსყიდველის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42219255"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C3FF4" w:rsidRDefault="005C3FF4" w:rsidP="007902EA">
      <w:pPr>
        <w:spacing w:after="0" w:line="240" w:lineRule="auto"/>
      </w:pPr>
      <w:r>
        <w:separator/>
      </w:r>
    </w:p>
  </w:endnote>
  <w:endnote w:type="continuationSeparator" w:id="0">
    <w:p w:rsidR="005C3FF4" w:rsidRDefault="005C3FF4"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D9641F">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C3FF4" w:rsidRDefault="005C3FF4" w:rsidP="007902EA">
      <w:pPr>
        <w:spacing w:after="0" w:line="240" w:lineRule="auto"/>
      </w:pPr>
      <w:r>
        <w:separator/>
      </w:r>
    </w:p>
  </w:footnote>
  <w:footnote w:type="continuationSeparator" w:id="0">
    <w:p w:rsidR="005C3FF4" w:rsidRDefault="005C3FF4"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9B56937"/>
    <w:multiLevelType w:val="hybridMultilevel"/>
    <w:tmpl w:val="571A1964"/>
    <w:lvl w:ilvl="0" w:tplc="EA1CCB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6623713"/>
    <w:multiLevelType w:val="hybridMultilevel"/>
    <w:tmpl w:val="3C46D9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7"/>
  </w:num>
  <w:num w:numId="2">
    <w:abstractNumId w:val="6"/>
  </w:num>
  <w:num w:numId="3">
    <w:abstractNumId w:val="0"/>
  </w:num>
  <w:num w:numId="4">
    <w:abstractNumId w:val="15"/>
  </w:num>
  <w:num w:numId="5">
    <w:abstractNumId w:val="7"/>
  </w:num>
  <w:num w:numId="6">
    <w:abstractNumId w:val="1"/>
  </w:num>
  <w:num w:numId="7">
    <w:abstractNumId w:val="16"/>
  </w:num>
  <w:num w:numId="8">
    <w:abstractNumId w:val="3"/>
  </w:num>
  <w:num w:numId="9">
    <w:abstractNumId w:val="4"/>
  </w:num>
  <w:num w:numId="10">
    <w:abstractNumId w:val="9"/>
  </w:num>
  <w:num w:numId="11">
    <w:abstractNumId w:val="13"/>
  </w:num>
  <w:num w:numId="12">
    <w:abstractNumId w:val="5"/>
  </w:num>
  <w:num w:numId="13">
    <w:abstractNumId w:val="2"/>
  </w:num>
  <w:num w:numId="14">
    <w:abstractNumId w:val="10"/>
  </w:num>
  <w:num w:numId="15">
    <w:abstractNumId w:val="11"/>
  </w:num>
  <w:num w:numId="16">
    <w:abstractNumId w:val="8"/>
  </w:num>
  <w:num w:numId="17">
    <w:abstractNumId w:val="14"/>
  </w:num>
  <w:num w:numId="18">
    <w:abstractNumId w:val="12"/>
    <w:lvlOverride w:ilvl="0"/>
    <w:lvlOverride w:ilvl="1"/>
    <w:lvlOverride w:ilvl="2"/>
    <w:lvlOverride w:ilvl="3"/>
    <w:lvlOverride w:ilvl="4"/>
    <w:lvlOverride w:ilvl="5"/>
    <w:lvlOverride w:ilvl="6"/>
    <w:lvlOverride w:ilvl="7"/>
    <w:lvlOverride w:ilv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EE"/>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6D26"/>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70FC"/>
    <w:rsid w:val="00501816"/>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2C9A"/>
    <w:rsid w:val="005B44A2"/>
    <w:rsid w:val="005B5DE5"/>
    <w:rsid w:val="005C14A4"/>
    <w:rsid w:val="005C3FF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1958"/>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531C"/>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420"/>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41F"/>
    <w:rsid w:val="00D96566"/>
    <w:rsid w:val="00D979E0"/>
    <w:rsid w:val="00DA1217"/>
    <w:rsid w:val="00DA2343"/>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50AC07A"/>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17095147">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080833889">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7068E0-4BEC-41B5-ADEE-F40A6098FB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727</TotalTime>
  <Pages>1</Pages>
  <Words>887</Words>
  <Characters>5056</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100</cp:revision>
  <cp:lastPrinted>2022-10-31T12:05:00Z</cp:lastPrinted>
  <dcterms:created xsi:type="dcterms:W3CDTF">2021-10-22T05:18:00Z</dcterms:created>
  <dcterms:modified xsi:type="dcterms:W3CDTF">2023-04-05T13:01:00Z</dcterms:modified>
</cp:coreProperties>
</file>