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E453A3" w:rsidP="00EE570C">
      <w:pPr>
        <w:spacing w:after="0" w:line="360" w:lineRule="auto"/>
        <w:jc w:val="center"/>
        <w:rPr>
          <w:rFonts w:ascii="AcadNusx" w:hAnsi="AcadNusx"/>
          <w:b/>
        </w:rPr>
      </w:pPr>
      <w:r w:rsidRPr="00E453A3">
        <w:rPr>
          <w:rFonts w:ascii="Sylfaen" w:hAnsi="Sylfaen"/>
          <w:b/>
        </w:rPr>
        <w:t>On the purchase of a portable ultrasonic flowmeter (with magnetic sensors from DN 50 to 1500)</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453A3" w:rsidRDefault="00E453A3"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660C06" w:rsidRPr="00E453A3" w:rsidRDefault="00E453A3" w:rsidP="00E453A3">
      <w:pPr>
        <w:spacing w:after="0" w:line="360" w:lineRule="auto"/>
        <w:rPr>
          <w:rFonts w:ascii="AcadNusx" w:hAnsi="AcadNusx"/>
          <w:b/>
        </w:rPr>
      </w:pPr>
      <w:r w:rsidRPr="00E453A3">
        <w:rPr>
          <w:rFonts w:ascii="Sylfaen" w:hAnsi="Sylfaen"/>
          <w:b/>
        </w:rPr>
        <w:t>On the purchase of a portable ultrasonic flowmeter (with magnetic sensors from DN 50 to 1500)</w:t>
      </w: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EE570C" w:rsidRPr="00485E5A" w:rsidRDefault="00EE570C" w:rsidP="00C54C2E">
      <w:pPr>
        <w:spacing w:after="0" w:line="240" w:lineRule="auto"/>
        <w:jc w:val="both"/>
        <w:rPr>
          <w:rFonts w:ascii="Sylfaen" w:hAnsi="Sylfaen" w:cs="Sylfaen"/>
          <w:b/>
          <w:bCs/>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0D0CC8" w:rsidRPr="000D0CC8" w:rsidRDefault="000D0CC8" w:rsidP="00C54C2E">
      <w:pPr>
        <w:spacing w:after="0" w:line="240" w:lineRule="auto"/>
        <w:rPr>
          <w:rFonts w:ascii="Sylfaen" w:hAnsi="Sylfaen" w:cs="Sylfaen"/>
          <w:b/>
        </w:rPr>
      </w:pPr>
    </w:p>
    <w:p w:rsidR="00284B7B" w:rsidRDefault="00F63626" w:rsidP="00284B7B">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284B7B" w:rsidRPr="00284B7B">
        <w:rPr>
          <w:rFonts w:ascii="Sylfaen" w:hAnsi="Sylfaen" w:cs="Sylfaen"/>
          <w:b/>
        </w:rPr>
        <w:t>Technical assignment</w:t>
      </w:r>
    </w:p>
    <w:p w:rsidR="002B7EFF" w:rsidRPr="00284B7B" w:rsidRDefault="002B7EFF" w:rsidP="00284B7B">
      <w:pPr>
        <w:spacing w:after="0" w:line="240" w:lineRule="auto"/>
        <w:rPr>
          <w:rFonts w:ascii="Sylfaen" w:hAnsi="Sylfaen" w:cs="Sylfaen"/>
          <w:b/>
        </w:rPr>
      </w:pPr>
    </w:p>
    <w:p w:rsidR="002B7EFF" w:rsidRPr="002B7EFF" w:rsidRDefault="002B7EFF" w:rsidP="002B7EFF">
      <w:pPr>
        <w:spacing w:after="0" w:line="240" w:lineRule="auto"/>
        <w:rPr>
          <w:rFonts w:ascii="Sylfaen" w:hAnsi="Sylfaen" w:cs="Sylfaen"/>
          <w:b/>
          <w:u w:val="single"/>
        </w:rPr>
      </w:pPr>
      <w:r w:rsidRPr="002B7EFF">
        <w:rPr>
          <w:rFonts w:ascii="Sylfaen" w:hAnsi="Sylfaen" w:cs="Sylfaen"/>
          <w:b/>
          <w:u w:val="single"/>
        </w:rPr>
        <w:t>The ultrasonic flowmeter must be composed and meet the following parameters</w:t>
      </w:r>
    </w:p>
    <w:p w:rsidR="002B7EFF" w:rsidRPr="002B7EFF" w:rsidRDefault="002B7EFF" w:rsidP="002B7EFF">
      <w:pPr>
        <w:spacing w:after="0" w:line="240" w:lineRule="auto"/>
        <w:rPr>
          <w:rFonts w:ascii="Sylfaen" w:hAnsi="Sylfaen" w:cs="Sylfaen"/>
        </w:rPr>
      </w:pPr>
      <w:r w:rsidRPr="002B7EFF">
        <w:rPr>
          <w:rFonts w:ascii="Sylfaen" w:hAnsi="Sylfaen" w:cs="Sylfaen"/>
        </w:rPr>
        <w:t>• Portable transmitter of ultrasonic flow meter, protection class IP 64</w:t>
      </w:r>
    </w:p>
    <w:p w:rsidR="002B7EFF" w:rsidRPr="002B7EFF" w:rsidRDefault="002B7EFF" w:rsidP="002B7EFF">
      <w:pPr>
        <w:spacing w:after="0" w:line="240" w:lineRule="auto"/>
        <w:rPr>
          <w:rFonts w:ascii="Sylfaen" w:hAnsi="Sylfaen" w:cs="Sylfaen"/>
        </w:rPr>
      </w:pPr>
      <w:r w:rsidRPr="002B7EFF">
        <w:rPr>
          <w:rFonts w:ascii="Sylfaen" w:hAnsi="Sylfaen" w:cs="Sylfaen"/>
        </w:rPr>
        <w:t>• Ultrasonic flowmeter overhead with sensors from DN 50 to 1500, with powerful magnets for fixing on the pipe. Protection class IP 64</w:t>
      </w:r>
    </w:p>
    <w:p w:rsidR="002B7EFF" w:rsidRPr="002B7EFF" w:rsidRDefault="002B7EFF" w:rsidP="002B7EFF">
      <w:pPr>
        <w:spacing w:after="0" w:line="240" w:lineRule="auto"/>
        <w:rPr>
          <w:rFonts w:ascii="Sylfaen" w:hAnsi="Sylfaen" w:cs="Sylfaen"/>
        </w:rPr>
      </w:pPr>
      <w:r w:rsidRPr="002B7EFF">
        <w:rPr>
          <w:rFonts w:ascii="Sylfaen" w:hAnsi="Sylfaen" w:cs="Sylfaen"/>
        </w:rPr>
        <w:t xml:space="preserve">• Ultrasonic </w:t>
      </w:r>
      <w:proofErr w:type="gramStart"/>
      <w:r w:rsidRPr="002B7EFF">
        <w:rPr>
          <w:rFonts w:ascii="Sylfaen" w:hAnsi="Sylfaen" w:cs="Sylfaen"/>
        </w:rPr>
        <w:t>tube wall thickness gauge</w:t>
      </w:r>
      <w:proofErr w:type="gramEnd"/>
      <w:r w:rsidRPr="002B7EFF">
        <w:rPr>
          <w:rFonts w:ascii="Sylfaen" w:hAnsi="Sylfaen" w:cs="Sylfaen"/>
        </w:rPr>
        <w:t>. Protection class IP 64</w:t>
      </w:r>
    </w:p>
    <w:p w:rsidR="002B7EFF" w:rsidRPr="002B7EFF" w:rsidRDefault="002B7EFF" w:rsidP="002B7EFF">
      <w:pPr>
        <w:spacing w:after="0" w:line="240" w:lineRule="auto"/>
        <w:rPr>
          <w:rFonts w:ascii="Sylfaen" w:hAnsi="Sylfaen" w:cs="Sylfaen"/>
        </w:rPr>
      </w:pPr>
      <w:r w:rsidRPr="002B7EFF">
        <w:rPr>
          <w:rFonts w:ascii="Sylfaen" w:hAnsi="Sylfaen" w:cs="Sylfaen"/>
        </w:rPr>
        <w:t>• Accuracy of cost and thickness measurement ± 1%</w:t>
      </w:r>
    </w:p>
    <w:p w:rsidR="002B7EFF" w:rsidRPr="002B7EFF" w:rsidRDefault="002B7EFF" w:rsidP="002B7EFF">
      <w:pPr>
        <w:spacing w:after="0" w:line="240" w:lineRule="auto"/>
        <w:rPr>
          <w:rFonts w:ascii="Sylfaen" w:hAnsi="Sylfaen" w:cs="Sylfaen"/>
        </w:rPr>
      </w:pPr>
      <w:r w:rsidRPr="002B7EFF">
        <w:rPr>
          <w:rFonts w:ascii="Sylfaen" w:hAnsi="Sylfaen" w:cs="Sylfaen"/>
        </w:rPr>
        <w:t xml:space="preserve">• The equipment </w:t>
      </w:r>
      <w:proofErr w:type="gramStart"/>
      <w:r w:rsidRPr="002B7EFF">
        <w:rPr>
          <w:rFonts w:ascii="Sylfaen" w:hAnsi="Sylfaen" w:cs="Sylfaen"/>
        </w:rPr>
        <w:t>must be packed</w:t>
      </w:r>
      <w:proofErr w:type="gramEnd"/>
      <w:r w:rsidRPr="002B7EFF">
        <w:rPr>
          <w:rFonts w:ascii="Sylfaen" w:hAnsi="Sylfaen" w:cs="Sylfaen"/>
        </w:rPr>
        <w:t xml:space="preserve"> in a high-strength polyethylene suitcase.</w:t>
      </w:r>
    </w:p>
    <w:p w:rsidR="002B7EFF" w:rsidRDefault="002B7EFF" w:rsidP="002B7EFF">
      <w:pPr>
        <w:spacing w:after="0" w:line="240" w:lineRule="auto"/>
        <w:rPr>
          <w:rFonts w:ascii="Sylfaen" w:hAnsi="Sylfaen" w:cs="Sylfaen"/>
        </w:rPr>
      </w:pPr>
      <w:r w:rsidRPr="002B7EFF">
        <w:rPr>
          <w:rFonts w:ascii="Sylfaen" w:hAnsi="Sylfaen" w:cs="Sylfaen"/>
        </w:rPr>
        <w:t>• Quantity to be purchased - 11 units (</w:t>
      </w:r>
      <w:proofErr w:type="gramStart"/>
      <w:r w:rsidRPr="002B7EFF">
        <w:rPr>
          <w:rFonts w:ascii="Sylfaen" w:hAnsi="Sylfaen" w:cs="Sylfaen"/>
        </w:rPr>
        <w:t>8</w:t>
      </w:r>
      <w:proofErr w:type="gramEnd"/>
      <w:r w:rsidRPr="002B7EFF">
        <w:rPr>
          <w:rFonts w:ascii="Sylfaen" w:hAnsi="Sylfaen" w:cs="Sylfaen"/>
        </w:rPr>
        <w:t xml:space="preserve"> units will be purchased for Georgian Water and Power LLC and 3 units for Rustavi Water LLC)</w:t>
      </w:r>
    </w:p>
    <w:p w:rsidR="002B7EFF" w:rsidRDefault="002B7EFF" w:rsidP="002B7EFF">
      <w:pPr>
        <w:spacing w:after="0" w:line="240" w:lineRule="auto"/>
        <w:rPr>
          <w:rFonts w:ascii="Sylfaen" w:hAnsi="Sylfaen" w:cs="Sylfaen"/>
        </w:rPr>
      </w:pPr>
    </w:p>
    <w:p w:rsidR="00EE570C" w:rsidRPr="00EE570C" w:rsidRDefault="00F63626" w:rsidP="002B7EFF">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sidR="00E453A3">
        <w:rPr>
          <w:rFonts w:ascii="Sylfaen" w:hAnsi="Sylfaen" w:cs="Sylfaen"/>
        </w:rPr>
        <w:t>Tskalsadeni</w:t>
      </w:r>
      <w:proofErr w:type="spellEnd"/>
      <w:r w:rsidR="00E453A3">
        <w:rPr>
          <w:rFonts w:ascii="Sylfaen" w:hAnsi="Sylfaen" w:cs="Sylfaen"/>
        </w:rPr>
        <w:t xml:space="preserve"> N7, Rustavi </w:t>
      </w:r>
      <w:proofErr w:type="spellStart"/>
      <w:r w:rsidR="00E453A3">
        <w:rPr>
          <w:rFonts w:ascii="Sylfaen" w:hAnsi="Sylfaen" w:cs="Sylfaen"/>
        </w:rPr>
        <w:t>Tsminda</w:t>
      </w:r>
      <w:proofErr w:type="spellEnd"/>
      <w:r w:rsidR="00E453A3">
        <w:rPr>
          <w:rFonts w:ascii="Sylfaen" w:hAnsi="Sylfaen" w:cs="Sylfaen"/>
        </w:rPr>
        <w:t xml:space="preserve"> Nino N5</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3. Consent to these tender conditions, for which a signed tender application must be submitted;</w:t>
      </w:r>
    </w:p>
    <w:p w:rsidR="00B16ACC" w:rsidRPr="00B16ACC" w:rsidRDefault="00F63626" w:rsidP="00C54C2E">
      <w:pPr>
        <w:pStyle w:val="ListParagraph"/>
        <w:spacing w:after="0" w:line="240" w:lineRule="auto"/>
        <w:ind w:left="0"/>
        <w:jc w:val="both"/>
        <w:rPr>
          <w:rFonts w:ascii="Sylfaen" w:hAnsi="Sylfaen"/>
          <w:lang w:val="ka-GE"/>
        </w:rPr>
      </w:pPr>
      <w:r>
        <w:rPr>
          <w:rFonts w:ascii="Sylfaen" w:hAnsi="Sylfaen"/>
          <w:lang w:val="ka-GE"/>
        </w:rPr>
        <w:t>4</w:t>
      </w:r>
      <w:r w:rsidR="00B16ACC" w:rsidRPr="00B16ACC">
        <w:rPr>
          <w:rFonts w:ascii="Sylfaen" w:hAnsi="Sylfaen"/>
          <w:lang w:val="ka-GE"/>
        </w:rPr>
        <w:t>. Information on the materials used Quality certificates issued by the relevant authorities.</w:t>
      </w:r>
    </w:p>
    <w:p w:rsidR="006956C6" w:rsidRPr="006956C6" w:rsidRDefault="006956C6" w:rsidP="00C54C2E">
      <w:pPr>
        <w:spacing w:after="0" w:line="240" w:lineRule="auto"/>
        <w:rPr>
          <w:rFonts w:ascii="Sylfaen" w:hAnsi="Sylfaen"/>
          <w:lang w:val="ka-GE"/>
        </w:rPr>
      </w:pPr>
    </w:p>
    <w:p w:rsidR="00B16ACC" w:rsidRPr="00B16ACC" w:rsidRDefault="00B16ACC" w:rsidP="00C54C2E">
      <w:pPr>
        <w:spacing w:after="0" w:line="240" w:lineRule="auto"/>
        <w:jc w:val="both"/>
        <w:rPr>
          <w:rFonts w:ascii="Sylfaen" w:hAnsi="Sylfaen"/>
          <w:b/>
          <w:lang w:val="ka-GE"/>
        </w:rPr>
      </w:pPr>
      <w:r w:rsidRPr="00B16ACC">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lastRenderedPageBreak/>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must be submitted by e-mail </w:t>
      </w:r>
      <w:r w:rsidR="00C54C2E" w:rsidRPr="00E453A3">
        <w:rPr>
          <w:rFonts w:ascii="Sylfaen" w:hAnsi="Sylfaen"/>
          <w:i/>
          <w:u w:val="single"/>
        </w:rPr>
        <w:t xml:space="preserve">no later </w:t>
      </w:r>
      <w:r w:rsidR="00F210EF" w:rsidRPr="00E453A3">
        <w:rPr>
          <w:rFonts w:ascii="Sylfaen" w:hAnsi="Sylfaen"/>
          <w:b/>
          <w:i/>
          <w:u w:val="single"/>
        </w:rPr>
        <w:t xml:space="preserve">than 18:00 on </w:t>
      </w:r>
      <w:r w:rsidR="002B7EFF">
        <w:rPr>
          <w:rFonts w:ascii="Sylfaen" w:hAnsi="Sylfaen"/>
          <w:b/>
          <w:i/>
          <w:u w:val="single"/>
        </w:rPr>
        <w:t xml:space="preserve">April </w:t>
      </w:r>
      <w:proofErr w:type="gramStart"/>
      <w:r w:rsidR="002B7EFF">
        <w:rPr>
          <w:rFonts w:ascii="Sylfaen" w:hAnsi="Sylfaen"/>
          <w:b/>
          <w:i/>
          <w:u w:val="single"/>
        </w:rPr>
        <w:t>25</w:t>
      </w:r>
      <w:r w:rsidR="002B7EFF" w:rsidRPr="002B7EFF">
        <w:rPr>
          <w:rFonts w:ascii="Sylfaen" w:hAnsi="Sylfaen"/>
          <w:b/>
          <w:i/>
          <w:u w:val="single"/>
          <w:vertAlign w:val="superscript"/>
        </w:rPr>
        <w:t>th</w:t>
      </w:r>
      <w:proofErr w:type="gramEnd"/>
      <w:r w:rsidR="002B7EFF">
        <w:rPr>
          <w:rFonts w:ascii="Sylfaen" w:hAnsi="Sylfaen"/>
          <w:b/>
          <w:i/>
          <w:u w:val="single"/>
        </w:rPr>
        <w:t xml:space="preserve">, </w:t>
      </w:r>
      <w:bookmarkStart w:id="0" w:name="_GoBack"/>
      <w:bookmarkEnd w:id="0"/>
      <w:r w:rsidR="00E453A3" w:rsidRPr="00E453A3">
        <w:rPr>
          <w:rFonts w:ascii="Sylfaen" w:hAnsi="Sylfaen"/>
          <w:b/>
          <w:i/>
          <w:u w:val="single"/>
        </w:rPr>
        <w:t>2023</w:t>
      </w:r>
      <w:r w:rsidR="00C54C2E" w:rsidRPr="00E453A3">
        <w:rPr>
          <w:rFonts w:ascii="Sylfaen" w:hAnsi="Sylfaen"/>
          <w:i/>
          <w:u w:val="single"/>
        </w:rPr>
        <w:t>.</w:t>
      </w:r>
    </w:p>
    <w:p w:rsidR="00EE570C" w:rsidRPr="00485E5A" w:rsidRDefault="00EE570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42751349"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lastRenderedPageBreak/>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rsidR="00F0042D" w:rsidRDefault="00F0042D" w:rsidP="00C54C2E">
      <w:pPr>
        <w:spacing w:after="0" w:line="240" w:lineRule="auto"/>
      </w:pPr>
    </w:p>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46F2" w:rsidRDefault="009346F2">
      <w:pPr>
        <w:spacing w:after="0" w:line="240" w:lineRule="auto"/>
      </w:pPr>
      <w:r>
        <w:separator/>
      </w:r>
    </w:p>
  </w:endnote>
  <w:endnote w:type="continuationSeparator" w:id="0">
    <w:p w:rsidR="009346F2" w:rsidRDefault="009346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2B7EFF">
          <w:rPr>
            <w:noProof/>
          </w:rPr>
          <w:t>4</w:t>
        </w:r>
        <w:r>
          <w:rPr>
            <w:noProof/>
          </w:rPr>
          <w:fldChar w:fldCharType="end"/>
        </w:r>
      </w:p>
    </w:sdtContent>
  </w:sdt>
  <w:p w:rsidR="00D269DA" w:rsidRDefault="009346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46F2" w:rsidRDefault="009346F2">
      <w:pPr>
        <w:spacing w:after="0" w:line="240" w:lineRule="auto"/>
      </w:pPr>
      <w:r>
        <w:separator/>
      </w:r>
    </w:p>
  </w:footnote>
  <w:footnote w:type="continuationSeparator" w:id="0">
    <w:p w:rsidR="009346F2" w:rsidRDefault="009346F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9346F2" w:rsidP="00A74B75">
    <w:pPr>
      <w:spacing w:after="0" w:line="360" w:lineRule="auto"/>
      <w:jc w:val="right"/>
      <w:rPr>
        <w:rFonts w:ascii="Sylfaen" w:hAnsi="Sylfaen"/>
        <w:b/>
        <w:sz w:val="18"/>
        <w:szCs w:val="18"/>
        <w:lang w:val="ka-GE"/>
      </w:rPr>
    </w:pPr>
  </w:p>
  <w:p w:rsidR="00D269DA" w:rsidRDefault="009346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A8C56DC"/>
    <w:multiLevelType w:val="hybridMultilevel"/>
    <w:tmpl w:val="F934E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8" w15:restartNumberingAfterBreak="0">
    <w:nsid w:val="7C09258E"/>
    <w:multiLevelType w:val="hybridMultilevel"/>
    <w:tmpl w:val="C83AF82C"/>
    <w:lvl w:ilvl="0" w:tplc="D3CCDF6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
  </w:num>
  <w:num w:numId="3">
    <w:abstractNumId w:val="6"/>
  </w:num>
  <w:num w:numId="4">
    <w:abstractNumId w:val="1"/>
  </w:num>
  <w:num w:numId="5">
    <w:abstractNumId w:val="4"/>
  </w:num>
  <w:num w:numId="6">
    <w:abstractNumId w:val="3"/>
  </w:num>
  <w:num w:numId="7">
    <w:abstractNumId w:val="0"/>
  </w:num>
  <w:num w:numId="8">
    <w:abstractNumId w:val="5"/>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4BA1"/>
    <w:rsid w:val="000D6419"/>
    <w:rsid w:val="001A6EB5"/>
    <w:rsid w:val="00284B7B"/>
    <w:rsid w:val="002B7EFF"/>
    <w:rsid w:val="002C56C5"/>
    <w:rsid w:val="00371659"/>
    <w:rsid w:val="00376F2F"/>
    <w:rsid w:val="004D7CE3"/>
    <w:rsid w:val="00531B90"/>
    <w:rsid w:val="005D6EDE"/>
    <w:rsid w:val="00660C06"/>
    <w:rsid w:val="006956C6"/>
    <w:rsid w:val="007F05AB"/>
    <w:rsid w:val="007F6A4B"/>
    <w:rsid w:val="0089139B"/>
    <w:rsid w:val="009245CA"/>
    <w:rsid w:val="009346F2"/>
    <w:rsid w:val="009C70B1"/>
    <w:rsid w:val="00B16ACC"/>
    <w:rsid w:val="00B84869"/>
    <w:rsid w:val="00BC393A"/>
    <w:rsid w:val="00BD3A32"/>
    <w:rsid w:val="00C2590C"/>
    <w:rsid w:val="00C54C2E"/>
    <w:rsid w:val="00DA73B1"/>
    <w:rsid w:val="00DE12AE"/>
    <w:rsid w:val="00E453A3"/>
    <w:rsid w:val="00EE570C"/>
    <w:rsid w:val="00F0042D"/>
    <w:rsid w:val="00F210EF"/>
    <w:rsid w:val="00F63626"/>
    <w:rsid w:val="00FF3E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8B71A9"/>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453A3"/>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81</TotalTime>
  <Pages>4</Pages>
  <Words>917</Words>
  <Characters>5230</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20</cp:revision>
  <dcterms:created xsi:type="dcterms:W3CDTF">2021-12-22T17:20:00Z</dcterms:created>
  <dcterms:modified xsi:type="dcterms:W3CDTF">2023-04-11T16:49:00Z</dcterms:modified>
</cp:coreProperties>
</file>