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7C3738" w:rsidRDefault="007D73CE" w:rsidP="000640B1">
      <w:pPr>
        <w:spacing w:after="0" w:line="360" w:lineRule="auto"/>
        <w:jc w:val="both"/>
        <w:rPr>
          <w:rFonts w:ascii="Sylfaen" w:hAnsi="Sylfaen"/>
          <w:b/>
          <w:lang w:val="ka-GE"/>
        </w:rPr>
      </w:pPr>
    </w:p>
    <w:p w14:paraId="2192C57C" w14:textId="6E0C1B62" w:rsidR="009815C7" w:rsidRPr="00E37C5C" w:rsidRDefault="009815C7" w:rsidP="000640B1">
      <w:pPr>
        <w:spacing w:after="0" w:line="240" w:lineRule="auto"/>
        <w:jc w:val="both"/>
        <w:rPr>
          <w:rFonts w:ascii="Sylfaen" w:hAnsi="Sylfaen" w:cs="Sylfaen"/>
          <w:b/>
        </w:rPr>
      </w:pPr>
    </w:p>
    <w:p w14:paraId="701FB870" w14:textId="2642F9C3" w:rsidR="009815C7" w:rsidRPr="00E37C5C" w:rsidRDefault="005B5DE5" w:rsidP="00254195">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3E5DF3" w:rsidRDefault="009815C7" w:rsidP="00254195">
      <w:pPr>
        <w:spacing w:after="0" w:line="240" w:lineRule="auto"/>
        <w:jc w:val="center"/>
        <w:rPr>
          <w:rFonts w:ascii="Sylfaen" w:hAnsi="Sylfaen" w:cs="Sylfaen"/>
          <w:b/>
        </w:rPr>
      </w:pPr>
    </w:p>
    <w:p w14:paraId="5C5114A8" w14:textId="5778AEF3" w:rsidR="009815C7" w:rsidRPr="00E37C5C" w:rsidRDefault="009815C7" w:rsidP="00254195">
      <w:pPr>
        <w:spacing w:after="0" w:line="240" w:lineRule="auto"/>
        <w:jc w:val="center"/>
        <w:rPr>
          <w:rFonts w:ascii="Sylfaen" w:hAnsi="Sylfaen" w:cs="Sylfaen"/>
          <w:b/>
          <w:lang w:val="ka-GE"/>
        </w:rPr>
      </w:pPr>
    </w:p>
    <w:p w14:paraId="6989D59A" w14:textId="2F940555" w:rsidR="00A71E0B" w:rsidRDefault="009815C7" w:rsidP="00254195">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6626EE39" w:rsidR="00A71E0B" w:rsidRPr="00A71E0B" w:rsidRDefault="005A22B7" w:rsidP="00254195">
      <w:pPr>
        <w:spacing w:after="0" w:line="240" w:lineRule="auto"/>
        <w:jc w:val="center"/>
        <w:rPr>
          <w:rFonts w:ascii="Sylfaen" w:hAnsi="Sylfaen" w:cs="Sylfaen"/>
          <w:b/>
          <w:lang w:val="ka-GE"/>
        </w:rPr>
      </w:pPr>
      <w:r>
        <w:rPr>
          <w:rFonts w:ascii="Sylfaen" w:hAnsi="Sylfaen" w:cs="Sylfaen"/>
          <w:b/>
          <w:lang w:val="ka-GE"/>
        </w:rPr>
        <w:t>ასფალტო-ბეტონი</w:t>
      </w:r>
      <w:r w:rsidR="00482852">
        <w:rPr>
          <w:rFonts w:ascii="Sylfaen" w:hAnsi="Sylfaen" w:cs="Sylfaen"/>
          <w:b/>
          <w:lang w:val="ka-GE"/>
        </w:rPr>
        <w:t>ს</w:t>
      </w:r>
      <w:r w:rsidR="00A71E0B">
        <w:rPr>
          <w:rFonts w:ascii="Sylfaen" w:hAnsi="Sylfaen" w:cs="Sylfaen"/>
          <w:b/>
          <w:lang w:val="ka-GE"/>
        </w:rPr>
        <w:t xml:space="preserve"> შესყიდვაზე</w:t>
      </w:r>
    </w:p>
    <w:p w14:paraId="0C0E685F" w14:textId="77777777" w:rsidR="001B055A" w:rsidRPr="004B0C7B" w:rsidRDefault="001B055A" w:rsidP="000640B1">
      <w:pPr>
        <w:spacing w:after="0" w:line="240" w:lineRule="auto"/>
        <w:jc w:val="both"/>
        <w:rPr>
          <w:rFonts w:ascii="Sylfaen" w:hAnsi="Sylfaen" w:cs="Sylfaen"/>
          <w:b/>
          <w:bCs/>
        </w:rPr>
      </w:pPr>
    </w:p>
    <w:p w14:paraId="093F24C3" w14:textId="77777777" w:rsidR="007D73CE" w:rsidRPr="00E37C5C" w:rsidRDefault="007D73CE" w:rsidP="000640B1">
      <w:pPr>
        <w:jc w:val="both"/>
        <w:rPr>
          <w:rFonts w:ascii="Sylfaen" w:hAnsi="Sylfaen"/>
          <w:lang w:val="ka-GE"/>
        </w:rPr>
      </w:pPr>
    </w:p>
    <w:p w14:paraId="002939F3" w14:textId="77777777" w:rsidR="00FD0DCD" w:rsidRPr="009A44EC" w:rsidRDefault="00FD0DCD" w:rsidP="000640B1">
      <w:pPr>
        <w:spacing w:after="0" w:line="360" w:lineRule="auto"/>
        <w:jc w:val="both"/>
        <w:rPr>
          <w:rFonts w:ascii="Sylfaen" w:hAnsi="Sylfaen"/>
          <w:b/>
          <w:lang w:val="ka-GE"/>
        </w:rPr>
      </w:pPr>
    </w:p>
    <w:p w14:paraId="48A0C09F" w14:textId="77777777" w:rsidR="00FD0DCD" w:rsidRPr="00E37C5C" w:rsidRDefault="00FD0DCD" w:rsidP="000640B1">
      <w:pPr>
        <w:spacing w:after="0" w:line="360" w:lineRule="auto"/>
        <w:jc w:val="both"/>
        <w:rPr>
          <w:rFonts w:ascii="AcadNusx" w:hAnsi="AcadNusx"/>
          <w:b/>
        </w:rPr>
      </w:pPr>
    </w:p>
    <w:p w14:paraId="5A0A6715" w14:textId="77777777" w:rsidR="00FD0DCD" w:rsidRPr="00E37C5C" w:rsidRDefault="00FD0DCD" w:rsidP="000640B1">
      <w:pPr>
        <w:spacing w:after="0" w:line="360" w:lineRule="auto"/>
        <w:jc w:val="both"/>
        <w:rPr>
          <w:rFonts w:ascii="AcadNusx" w:hAnsi="AcadNusx"/>
          <w:b/>
        </w:rPr>
      </w:pPr>
    </w:p>
    <w:p w14:paraId="5C217841" w14:textId="77777777" w:rsidR="00FD0DCD" w:rsidRPr="00E37C5C" w:rsidRDefault="00FD0DCD" w:rsidP="000640B1">
      <w:pPr>
        <w:spacing w:after="0" w:line="360" w:lineRule="auto"/>
        <w:jc w:val="both"/>
        <w:rPr>
          <w:rFonts w:ascii="AcadNusx" w:hAnsi="AcadNusx"/>
          <w:b/>
        </w:rPr>
      </w:pPr>
    </w:p>
    <w:p w14:paraId="0B0F3779" w14:textId="77777777" w:rsidR="00FD0DCD" w:rsidRPr="00E37C5C" w:rsidRDefault="00FD0DCD" w:rsidP="000640B1">
      <w:pPr>
        <w:spacing w:after="0" w:line="360" w:lineRule="auto"/>
        <w:jc w:val="both"/>
        <w:rPr>
          <w:rFonts w:ascii="AcadNusx" w:hAnsi="AcadNusx"/>
          <w:b/>
        </w:rPr>
      </w:pPr>
    </w:p>
    <w:p w14:paraId="61CFD8F9" w14:textId="6A4EEDB0" w:rsidR="00FD0DCD" w:rsidRPr="00E37C5C" w:rsidRDefault="00FD0DCD" w:rsidP="000640B1">
      <w:pPr>
        <w:spacing w:after="0" w:line="360" w:lineRule="auto"/>
        <w:jc w:val="both"/>
        <w:rPr>
          <w:rFonts w:ascii="AcadNusx" w:hAnsi="AcadNusx"/>
          <w:b/>
        </w:rPr>
      </w:pPr>
    </w:p>
    <w:p w14:paraId="71017BAF" w14:textId="3101DF35" w:rsidR="00D30223" w:rsidRPr="00E37C5C" w:rsidRDefault="00D30223" w:rsidP="000640B1">
      <w:pPr>
        <w:spacing w:after="0" w:line="360" w:lineRule="auto"/>
        <w:jc w:val="both"/>
        <w:rPr>
          <w:rFonts w:ascii="AcadNusx" w:hAnsi="AcadNusx"/>
          <w:b/>
        </w:rPr>
      </w:pPr>
    </w:p>
    <w:p w14:paraId="2FDCBC90" w14:textId="2CE5CFA7" w:rsidR="00D30223" w:rsidRDefault="00D30223" w:rsidP="000640B1">
      <w:pPr>
        <w:spacing w:after="0" w:line="360" w:lineRule="auto"/>
        <w:jc w:val="both"/>
        <w:rPr>
          <w:rFonts w:ascii="AcadNusx" w:hAnsi="AcadNusx"/>
          <w:b/>
        </w:rPr>
      </w:pPr>
    </w:p>
    <w:p w14:paraId="075C1502" w14:textId="555D3EE6" w:rsidR="00356613" w:rsidRDefault="00356613" w:rsidP="000640B1">
      <w:pPr>
        <w:spacing w:after="0" w:line="360" w:lineRule="auto"/>
        <w:jc w:val="both"/>
        <w:rPr>
          <w:rFonts w:ascii="AcadNusx" w:hAnsi="AcadNusx"/>
          <w:b/>
        </w:rPr>
      </w:pPr>
    </w:p>
    <w:p w14:paraId="7542F00B" w14:textId="7CACFD0F" w:rsidR="00356613" w:rsidRDefault="00356613" w:rsidP="000640B1">
      <w:pPr>
        <w:spacing w:after="0" w:line="360" w:lineRule="auto"/>
        <w:jc w:val="both"/>
        <w:rPr>
          <w:rFonts w:ascii="AcadNusx" w:hAnsi="AcadNusx"/>
          <w:b/>
        </w:rPr>
      </w:pPr>
    </w:p>
    <w:p w14:paraId="1375262F" w14:textId="2593628B" w:rsidR="00356613" w:rsidRDefault="00356613" w:rsidP="000640B1">
      <w:pPr>
        <w:spacing w:after="0" w:line="360" w:lineRule="auto"/>
        <w:jc w:val="both"/>
        <w:rPr>
          <w:rFonts w:ascii="AcadNusx" w:hAnsi="AcadNusx"/>
          <w:b/>
        </w:rPr>
      </w:pPr>
    </w:p>
    <w:p w14:paraId="223826B2" w14:textId="77777777" w:rsidR="00356613" w:rsidRPr="00E37C5C" w:rsidRDefault="00356613" w:rsidP="000640B1">
      <w:pPr>
        <w:spacing w:after="0" w:line="360" w:lineRule="auto"/>
        <w:jc w:val="both"/>
        <w:rPr>
          <w:rFonts w:ascii="AcadNusx" w:hAnsi="AcadNusx"/>
          <w:b/>
        </w:rPr>
      </w:pPr>
    </w:p>
    <w:p w14:paraId="248DF051" w14:textId="5B4ED26A" w:rsidR="00277B37" w:rsidRDefault="00277B37" w:rsidP="000640B1">
      <w:pPr>
        <w:spacing w:after="0" w:line="360" w:lineRule="auto"/>
        <w:jc w:val="both"/>
        <w:rPr>
          <w:rFonts w:ascii="AcadNusx" w:hAnsi="AcadNusx"/>
          <w:b/>
        </w:rPr>
      </w:pPr>
    </w:p>
    <w:p w14:paraId="79EB01FF" w14:textId="3B66660F" w:rsidR="004B0C7B" w:rsidRDefault="004B0C7B" w:rsidP="000640B1">
      <w:pPr>
        <w:spacing w:after="0" w:line="360" w:lineRule="auto"/>
        <w:jc w:val="both"/>
        <w:rPr>
          <w:rFonts w:ascii="AcadNusx" w:hAnsi="AcadNusx"/>
          <w:b/>
        </w:rPr>
      </w:pPr>
    </w:p>
    <w:p w14:paraId="62661A53" w14:textId="6AB88508" w:rsidR="004B0C7B" w:rsidRDefault="004B0C7B" w:rsidP="000640B1">
      <w:pPr>
        <w:spacing w:after="0" w:line="360" w:lineRule="auto"/>
        <w:jc w:val="both"/>
        <w:rPr>
          <w:rFonts w:ascii="AcadNusx" w:hAnsi="AcadNusx"/>
          <w:b/>
        </w:rPr>
      </w:pPr>
    </w:p>
    <w:p w14:paraId="43D47B1E" w14:textId="2A02E0A0" w:rsidR="004B0C7B" w:rsidRDefault="004B0C7B" w:rsidP="000640B1">
      <w:pPr>
        <w:spacing w:after="0" w:line="360" w:lineRule="auto"/>
        <w:jc w:val="both"/>
        <w:rPr>
          <w:rFonts w:ascii="AcadNusx" w:hAnsi="AcadNusx"/>
          <w:b/>
        </w:rPr>
      </w:pPr>
    </w:p>
    <w:p w14:paraId="4B701132" w14:textId="492D0F9C" w:rsidR="004B0C7B" w:rsidRDefault="004B0C7B" w:rsidP="000640B1">
      <w:pPr>
        <w:spacing w:after="0" w:line="360" w:lineRule="auto"/>
        <w:jc w:val="both"/>
        <w:rPr>
          <w:rFonts w:ascii="AcadNusx" w:hAnsi="AcadNusx"/>
          <w:b/>
        </w:rPr>
      </w:pPr>
    </w:p>
    <w:p w14:paraId="60BCA531" w14:textId="361228E0" w:rsidR="009C7E4E" w:rsidRDefault="009C7E4E" w:rsidP="000640B1">
      <w:pPr>
        <w:spacing w:after="0" w:line="360" w:lineRule="auto"/>
        <w:jc w:val="both"/>
        <w:rPr>
          <w:rFonts w:ascii="AcadNusx" w:hAnsi="AcadNusx"/>
          <w:b/>
        </w:rPr>
      </w:pPr>
    </w:p>
    <w:p w14:paraId="71B6DD55" w14:textId="07040298" w:rsidR="009C7E4E" w:rsidRDefault="009C7E4E" w:rsidP="000640B1">
      <w:pPr>
        <w:spacing w:after="0" w:line="360" w:lineRule="auto"/>
        <w:jc w:val="both"/>
        <w:rPr>
          <w:rFonts w:ascii="AcadNusx" w:hAnsi="AcadNusx"/>
          <w:b/>
        </w:rPr>
      </w:pPr>
    </w:p>
    <w:p w14:paraId="3FE43418" w14:textId="77777777" w:rsidR="009C7E4E" w:rsidRDefault="009C7E4E" w:rsidP="000640B1">
      <w:pPr>
        <w:spacing w:after="0" w:line="360" w:lineRule="auto"/>
        <w:jc w:val="both"/>
        <w:rPr>
          <w:rFonts w:ascii="AcadNusx" w:hAnsi="AcadNusx"/>
          <w:b/>
        </w:rPr>
      </w:pPr>
    </w:p>
    <w:p w14:paraId="7FDE1363" w14:textId="77777777" w:rsidR="00C12ABD" w:rsidRPr="00E37C5C" w:rsidRDefault="00C12ABD" w:rsidP="000640B1">
      <w:pPr>
        <w:spacing w:after="0" w:line="360" w:lineRule="auto"/>
        <w:jc w:val="both"/>
        <w:rPr>
          <w:rFonts w:ascii="Sylfaen" w:hAnsi="Sylfaen"/>
          <w:b/>
          <w:lang w:val="ka-GE"/>
        </w:rPr>
      </w:pPr>
    </w:p>
    <w:p w14:paraId="580D4E90" w14:textId="08B70B62" w:rsidR="00665C42" w:rsidRPr="00E37C5C" w:rsidRDefault="00665C42" w:rsidP="000640B1">
      <w:pPr>
        <w:spacing w:after="0" w:line="360" w:lineRule="auto"/>
        <w:jc w:val="both"/>
        <w:rPr>
          <w:rFonts w:ascii="AcadNusx" w:hAnsi="AcadNusx"/>
          <w:b/>
        </w:rPr>
      </w:pPr>
    </w:p>
    <w:p w14:paraId="0C5A5BAC" w14:textId="52C02D8A" w:rsidR="00C27890" w:rsidRPr="00C27890" w:rsidRDefault="001B055A" w:rsidP="000640B1">
      <w:pPr>
        <w:pStyle w:val="ListParagraph"/>
        <w:numPr>
          <w:ilvl w:val="1"/>
          <w:numId w:val="33"/>
        </w:numPr>
        <w:spacing w:line="240" w:lineRule="auto"/>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32F5AF8F" w:rsidR="008647CD" w:rsidRDefault="00D30223" w:rsidP="000640B1">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5A22B7">
        <w:rPr>
          <w:rFonts w:ascii="Sylfaen" w:hAnsi="Sylfaen" w:cs="Sylfaen"/>
          <w:lang w:val="ka-GE"/>
        </w:rPr>
        <w:t>ასფალტო-ბეტონის</w:t>
      </w:r>
      <w:r w:rsidR="004B0C7B">
        <w:rPr>
          <w:rFonts w:ascii="Sylfaen" w:hAnsi="Sylfaen" w:cs="Sylfaen"/>
          <w:lang w:val="ka-GE"/>
        </w:rPr>
        <w:t xml:space="preserve"> შესყიდვაზე</w:t>
      </w:r>
      <w:r w:rsidR="0040587B">
        <w:rPr>
          <w:rFonts w:ascii="Sylfaen" w:hAnsi="Sylfaen" w:cs="Sylfaen"/>
          <w:lang w:val="ka-GE"/>
        </w:rPr>
        <w:t>.</w:t>
      </w:r>
    </w:p>
    <w:p w14:paraId="26F8EDCD" w14:textId="5CEF1FC9" w:rsidR="00EF1F1D" w:rsidRDefault="00EF1F1D" w:rsidP="000640B1">
      <w:pPr>
        <w:jc w:val="both"/>
        <w:rPr>
          <w:rFonts w:ascii="Sylfaen" w:hAnsi="Sylfaen" w:cs="Sylfaen"/>
          <w:b/>
          <w:lang w:val="ka-GE"/>
        </w:rPr>
      </w:pPr>
      <w:r w:rsidRPr="00AA1433">
        <w:rPr>
          <w:rFonts w:ascii="Sylfaen" w:hAnsi="Sylfaen" w:cs="Sylfaen"/>
          <w:b/>
          <w:lang w:val="ka-GE"/>
        </w:rPr>
        <w:t>განსაკუთრებული მოთხოვნები:</w:t>
      </w:r>
    </w:p>
    <w:p w14:paraId="5CA33EC8" w14:textId="383B078E" w:rsidR="005118C5" w:rsidRDefault="005118C5" w:rsidP="000640B1">
      <w:pPr>
        <w:jc w:val="both"/>
        <w:rPr>
          <w:rFonts w:ascii="Sylfaen" w:hAnsi="Sylfaen" w:cs="Sylfaen"/>
          <w:lang w:val="ka-GE"/>
        </w:rPr>
      </w:pPr>
      <w:r w:rsidRPr="005118C5">
        <w:rPr>
          <w:rFonts w:ascii="Sylfaen" w:hAnsi="Sylfaen" w:cs="Sylfaen"/>
          <w:lang w:val="ka-GE"/>
        </w:rPr>
        <w:t>-მიმწოდებლის მიერ შემოთავაზებული საქონელი თანხვედრაში უნდა იყოს დანართი N5-ით განსაზღვრულ ტექნიკურ მოთხოვნებთან</w:t>
      </w:r>
    </w:p>
    <w:p w14:paraId="56A29015" w14:textId="77777777" w:rsidR="00A52E3F" w:rsidRDefault="00A52E3F" w:rsidP="000640B1">
      <w:pPr>
        <w:jc w:val="both"/>
        <w:rPr>
          <w:rFonts w:ascii="Sylfaen" w:hAnsi="Sylfaen" w:cs="Sylfaen"/>
          <w:lang w:val="ka-GE"/>
        </w:rPr>
      </w:pPr>
      <w:r>
        <w:rPr>
          <w:rFonts w:ascii="Sylfaen" w:hAnsi="Sylfaen" w:cs="Sylfaen"/>
        </w:rPr>
        <w:t>-</w:t>
      </w:r>
      <w:r>
        <w:rPr>
          <w:rFonts w:ascii="Sylfaen" w:hAnsi="Sylfaen" w:cs="Sylfaen"/>
          <w:lang w:val="ka-GE"/>
        </w:rPr>
        <w:t>ხელშეკრულება გაფორმდება ტენდერის დასრულების დღეს არსებული დოლარი/ლარის გაცვლითი კურსის და ბიტუმის ფასის მიხედვით;</w:t>
      </w:r>
    </w:p>
    <w:p w14:paraId="2FBEC84B" w14:textId="2B22675B" w:rsidR="007B7C3D" w:rsidRPr="0078481B" w:rsidRDefault="00A52E3F" w:rsidP="000640B1">
      <w:pPr>
        <w:jc w:val="both"/>
        <w:rPr>
          <w:rFonts w:ascii="Sylfaen" w:hAnsi="Sylfaen" w:cs="Sylfaen"/>
          <w:b/>
          <w:i/>
          <w:lang w:val="ka-GE"/>
        </w:rPr>
      </w:pPr>
      <w:r w:rsidRPr="0078481B">
        <w:rPr>
          <w:rFonts w:ascii="Sylfaen" w:hAnsi="Sylfaen" w:cs="Sylfaen"/>
          <w:b/>
          <w:i/>
          <w:lang w:val="ka-GE"/>
        </w:rPr>
        <w:t xml:space="preserve">-ხელშეკრულების ფასი დაექვემდებარება ცვლილებას, მხოლოდ ბიტუმის ფასის/დოლარი-ლარის გაცვლითი კურსის დასაბუთებული ცვლილების საფუძველზე. აღნიშნული გარემოების დასაბუთების მიზნით </w:t>
      </w:r>
      <w:r w:rsidR="00AF3E41" w:rsidRPr="0078481B">
        <w:rPr>
          <w:rFonts w:ascii="Sylfaen" w:hAnsi="Sylfaen" w:cs="Sylfaen"/>
          <w:b/>
          <w:i/>
          <w:lang w:val="ka-GE"/>
        </w:rPr>
        <w:t xml:space="preserve">გამყიდველის მხრიდან </w:t>
      </w:r>
      <w:r w:rsidRPr="0078481B">
        <w:rPr>
          <w:rFonts w:ascii="Sylfaen" w:hAnsi="Sylfaen" w:cs="Sylfaen"/>
          <w:b/>
          <w:i/>
          <w:lang w:val="ka-GE"/>
        </w:rPr>
        <w:t xml:space="preserve">წარმოდგენილ </w:t>
      </w:r>
      <w:r w:rsidR="00AF3E41" w:rsidRPr="0078481B">
        <w:rPr>
          <w:rFonts w:ascii="Sylfaen" w:hAnsi="Sylfaen" w:cs="Sylfaen"/>
          <w:b/>
          <w:i/>
          <w:lang w:val="ka-GE"/>
        </w:rPr>
        <w:t xml:space="preserve">უნდა </w:t>
      </w:r>
      <w:r w:rsidRPr="0078481B">
        <w:rPr>
          <w:rFonts w:ascii="Sylfaen" w:hAnsi="Sylfaen" w:cs="Sylfaen"/>
          <w:b/>
          <w:i/>
          <w:lang w:val="ka-GE"/>
        </w:rPr>
        <w:t>იქნას ყოველი თვის 25 რიცხვამდე მიმდინარე თვის ბიტუმის შესყიდვის დამადასტურებელი დოკუმენტი</w:t>
      </w:r>
      <w:r w:rsidR="000640B1" w:rsidRPr="0078481B">
        <w:rPr>
          <w:rFonts w:ascii="Sylfaen" w:hAnsi="Sylfaen" w:cs="Sylfaen"/>
          <w:b/>
          <w:i/>
        </w:rPr>
        <w:t xml:space="preserve"> </w:t>
      </w:r>
      <w:r w:rsidRPr="0078481B">
        <w:rPr>
          <w:rFonts w:ascii="Sylfaen" w:hAnsi="Sylfaen" w:cs="Sylfaen"/>
          <w:b/>
          <w:i/>
          <w:lang w:val="ka-GE"/>
        </w:rPr>
        <w:t>(სასაქონლო ზედნადები ან სხვა დამადასტურებელი დოკუმენტი), სადაც აღნიშნული უნდა იყოს „გამყიდველის“ მიერ შეძენილი ბიტუმის ღირებულება, რომელიც განსაზღვრავს მომდევნო</w:t>
      </w:r>
      <w:r w:rsidR="007B7C3D" w:rsidRPr="0078481B">
        <w:rPr>
          <w:rFonts w:ascii="Sylfaen" w:hAnsi="Sylfaen" w:cs="Sylfaen"/>
          <w:b/>
          <w:i/>
          <w:lang w:val="ka-GE"/>
        </w:rPr>
        <w:t xml:space="preserve"> თვის „საქონლის“ შესყიდვის ფასს,რომელიც უცვლელი უნდა იყოს მომდევნო ერთი თვის ვადაში.</w:t>
      </w:r>
      <w:r w:rsidRPr="0078481B">
        <w:rPr>
          <w:rFonts w:ascii="Sylfaen" w:hAnsi="Sylfaen" w:cs="Sylfaen"/>
          <w:b/>
          <w:i/>
          <w:lang w:val="ka-GE"/>
        </w:rPr>
        <w:t xml:space="preserve"> </w:t>
      </w:r>
    </w:p>
    <w:p w14:paraId="0353AF42" w14:textId="13977E64" w:rsidR="001B055A" w:rsidRPr="0078481B" w:rsidRDefault="00A52E3F" w:rsidP="000640B1">
      <w:pPr>
        <w:jc w:val="both"/>
        <w:rPr>
          <w:rFonts w:ascii="Sylfaen" w:hAnsi="Sylfaen" w:cs="Sylfaen"/>
          <w:b/>
          <w:i/>
          <w:lang w:val="ka-GE"/>
        </w:rPr>
      </w:pPr>
      <w:r w:rsidRPr="0078481B">
        <w:rPr>
          <w:rFonts w:ascii="Sylfaen" w:hAnsi="Sylfaen" w:cs="Sylfaen"/>
          <w:b/>
          <w:i/>
          <w:lang w:val="ka-GE"/>
        </w:rPr>
        <w:t>-</w:t>
      </w:r>
      <w:r w:rsidR="00EF1F1D" w:rsidRPr="0078481B">
        <w:rPr>
          <w:rFonts w:ascii="Sylfaen" w:hAnsi="Sylfaen" w:cs="Sylfaen"/>
          <w:b/>
          <w:i/>
          <w:lang w:val="ka-GE"/>
        </w:rPr>
        <w:t>შემსყიდველი იტოვებს უფლებას მიმწოდებლის მხირდან ხელშეკრულების პირობების არაჯეროვანი შესრულების შემთხვევაში დააკისროს მიმწოდებელს შესაბამისი ჯარიმა.</w:t>
      </w:r>
      <w:r w:rsidR="00616DE3" w:rsidRPr="0078481B">
        <w:rPr>
          <w:rFonts w:ascii="Sylfaen" w:hAnsi="Sylfaen" w:cs="Sylfaen"/>
          <w:b/>
          <w:i/>
          <w:u w:val="single"/>
          <w:lang w:val="ka-GE"/>
        </w:rPr>
        <w:t xml:space="preserve"> </w:t>
      </w:r>
    </w:p>
    <w:p w14:paraId="42C81158" w14:textId="5A36B036" w:rsidR="001B055A" w:rsidRPr="00E37C5C" w:rsidRDefault="000353F8" w:rsidP="000640B1">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640B1">
      <w:pPr>
        <w:spacing w:after="0" w:line="240" w:lineRule="auto"/>
        <w:jc w:val="both"/>
        <w:rPr>
          <w:rFonts w:ascii="Sylfaen" w:hAnsi="Sylfaen" w:cs="Sylfaen"/>
          <w:lang w:val="ka-GE"/>
        </w:rPr>
      </w:pPr>
    </w:p>
    <w:p w14:paraId="036008C2" w14:textId="150AEC28" w:rsidR="000353F8" w:rsidRDefault="00477311" w:rsidP="000640B1">
      <w:pPr>
        <w:spacing w:after="0" w:line="240" w:lineRule="auto"/>
        <w:jc w:val="both"/>
        <w:rPr>
          <w:rFonts w:ascii="Sylfaen" w:hAnsi="Sylfaen" w:cs="Sylfaen"/>
          <w:b/>
          <w:bCs/>
          <w:lang w:val="ka-GE"/>
        </w:rPr>
      </w:pPr>
      <w:r>
        <w:rPr>
          <w:rFonts w:ascii="Sylfaen" w:hAnsi="Sylfaen" w:cs="Sylfaen"/>
          <w:lang w:val="ka-GE"/>
        </w:rPr>
        <w:t>ასფალტო-ბეტონის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w:t>
      </w:r>
      <w:r w:rsidR="00254DA4">
        <w:rPr>
          <w:rFonts w:ascii="Sylfaen" w:hAnsi="Sylfaen" w:cs="Sylfaen"/>
          <w:lang w:val="ka-GE"/>
        </w:rPr>
        <w:t>2</w:t>
      </w:r>
      <w:r w:rsidR="00C12ABD">
        <w:rPr>
          <w:rFonts w:ascii="Sylfaen" w:hAnsi="Sylfaen" w:cs="Sylfaen"/>
          <w:lang w:val="ka-GE"/>
        </w:rPr>
        <w:t>-ში</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78481B">
        <w:rPr>
          <w:rFonts w:ascii="Sylfaen" w:hAnsi="Sylfaen" w:cs="Sylfaen"/>
          <w:b/>
          <w:bCs/>
          <w:lang w:val="ka-GE"/>
        </w:rPr>
        <w:t xml:space="preserve">. </w:t>
      </w:r>
    </w:p>
    <w:p w14:paraId="19C18391" w14:textId="77777777" w:rsidR="0078481B" w:rsidRPr="0078481B" w:rsidRDefault="0078481B" w:rsidP="000640B1">
      <w:pPr>
        <w:spacing w:after="0" w:line="240" w:lineRule="auto"/>
        <w:jc w:val="both"/>
        <w:rPr>
          <w:rFonts w:ascii="Sylfaen" w:hAnsi="Sylfaen" w:cs="Sylfaen"/>
          <w:b/>
          <w:bCs/>
          <w:lang w:val="ka-GE"/>
        </w:rPr>
      </w:pPr>
    </w:p>
    <w:p w14:paraId="3E3FBEF7" w14:textId="1CCCD930" w:rsidR="000B1F3B" w:rsidRPr="001C6888" w:rsidRDefault="000B1F3B" w:rsidP="000640B1">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w:t>
      </w:r>
      <w:r w:rsidRPr="00D5577A">
        <w:rPr>
          <w:rFonts w:ascii="Sylfaen" w:hAnsi="Sylfaen" w:cs="Sylfaen"/>
          <w:bCs/>
          <w:lang w:val="ka-GE"/>
        </w:rPr>
        <w:t>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r w:rsidR="005A22B7">
        <w:rPr>
          <w:rFonts w:ascii="Sylfaen" w:hAnsi="Sylfaen" w:cs="Sylfaen"/>
          <w:bCs/>
          <w:lang w:val="ka-GE"/>
        </w:rPr>
        <w:t xml:space="preserve"> შემსყიდველი ასევე იტოვებს უფლებას სატენდერო დოკუმენტაციით </w:t>
      </w:r>
      <w:r w:rsidR="005A22B7" w:rsidRPr="0078481B">
        <w:rPr>
          <w:rFonts w:ascii="Sylfaen" w:hAnsi="Sylfaen" w:cs="Sylfaen"/>
          <w:b/>
          <w:bCs/>
          <w:lang w:val="ka-GE"/>
        </w:rPr>
        <w:t>განსაზღვრული წლიური რაოდენობა გაყოს მინიმუმ ორ მომწოდებელს შორის.</w:t>
      </w:r>
    </w:p>
    <w:p w14:paraId="3D3F288C" w14:textId="44DEA76C" w:rsidR="00EF1F1D" w:rsidRDefault="00EF1F1D" w:rsidP="000640B1">
      <w:pPr>
        <w:spacing w:after="0" w:line="240" w:lineRule="auto"/>
        <w:jc w:val="both"/>
        <w:rPr>
          <w:rFonts w:ascii="Sylfaen" w:hAnsi="Sylfaen"/>
          <w:lang w:val="ka-GE"/>
        </w:rPr>
      </w:pPr>
    </w:p>
    <w:p w14:paraId="5EE8EA98" w14:textId="24D86461" w:rsidR="006F7EEC" w:rsidRDefault="009A44EC" w:rsidP="000640B1">
      <w:pPr>
        <w:spacing w:after="0" w:line="240" w:lineRule="auto"/>
        <w:jc w:val="both"/>
        <w:rPr>
          <w:rFonts w:ascii="Sylfaen" w:hAnsi="Sylfaen" w:cs="Sylfaen"/>
          <w:bCs/>
          <w:lang w:val="ka-GE"/>
        </w:rPr>
      </w:pPr>
      <w:r w:rsidRPr="009A44EC">
        <w:rPr>
          <w:rFonts w:ascii="Sylfaen" w:hAnsi="Sylfaen" w:cs="Sylfaen"/>
          <w:bCs/>
          <w:lang w:val="ka-GE"/>
        </w:rPr>
        <w:t>დანართი N3-ში მოცემულია სტატისტიკა ასფალტო-ბეტონის შესყიდვის წლიური რაოდენობა, საშუალო დღიური და საშუალო რაოდენობა</w:t>
      </w:r>
      <w:r w:rsidR="006F7EEC">
        <w:rPr>
          <w:rFonts w:ascii="Sylfaen" w:hAnsi="Sylfaen" w:cs="Sylfaen"/>
          <w:bCs/>
          <w:lang w:val="ka-GE"/>
        </w:rPr>
        <w:t xml:space="preserve">. </w:t>
      </w:r>
    </w:p>
    <w:p w14:paraId="1C8F9D14" w14:textId="58CA8DE9" w:rsidR="006F7EEC" w:rsidRDefault="00573F92" w:rsidP="000640B1">
      <w:pPr>
        <w:spacing w:after="0" w:line="240" w:lineRule="auto"/>
        <w:jc w:val="both"/>
        <w:rPr>
          <w:rFonts w:ascii="Sylfaen" w:hAnsi="Sylfaen" w:cs="Sylfaen"/>
          <w:bCs/>
          <w:lang w:val="ka-GE"/>
        </w:rPr>
      </w:pPr>
      <w:r>
        <w:rPr>
          <w:rFonts w:ascii="Sylfaen" w:hAnsi="Sylfaen" w:cs="Sylfaen"/>
          <w:bCs/>
          <w:lang w:val="ka-GE"/>
        </w:rPr>
        <w:object w:dxaOrig="1508" w:dyaOrig="984" w14:anchorId="0FFD2F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49pt" o:ole="">
            <v:imagedata r:id="rId9" o:title=""/>
          </v:shape>
          <o:OLEObject Type="Embed" ProgID="Excel.Sheet.12" ShapeID="_x0000_i1025" DrawAspect="Icon" ObjectID="_1756107760" r:id="rId10"/>
        </w:object>
      </w:r>
    </w:p>
    <w:p w14:paraId="03DF7B53" w14:textId="050E04ED" w:rsidR="006F7EEC" w:rsidRDefault="006F7EEC" w:rsidP="000640B1">
      <w:pPr>
        <w:spacing w:after="0" w:line="240" w:lineRule="auto"/>
        <w:jc w:val="both"/>
        <w:rPr>
          <w:rFonts w:ascii="Sylfaen" w:hAnsi="Sylfaen"/>
          <w:lang w:val="ka-GE"/>
        </w:rPr>
      </w:pPr>
    </w:p>
    <w:p w14:paraId="24311423" w14:textId="7C4B683D" w:rsidR="00387591" w:rsidRPr="00E37C5C" w:rsidRDefault="00950D10" w:rsidP="000640B1">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6908E194" w:rsidR="00D527CB" w:rsidRDefault="00D527CB" w:rsidP="000640B1">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254DA4">
        <w:rPr>
          <w:rFonts w:ascii="Sylfaen" w:hAnsi="Sylfaen" w:cs="Sylfaen"/>
          <w:color w:val="222222"/>
          <w:shd w:val="clear" w:color="auto" w:fill="FFFFFF"/>
          <w:lang w:val="ka-GE"/>
        </w:rPr>
        <w:t xml:space="preserve">და მოწოდების </w:t>
      </w:r>
      <w:r w:rsidR="00B94F3C">
        <w:rPr>
          <w:rFonts w:ascii="Sylfaen" w:hAnsi="Sylfaen" w:cs="Sylfaen"/>
          <w:color w:val="222222"/>
          <w:shd w:val="clear" w:color="auto" w:fill="FFFFFF"/>
          <w:lang w:val="ka-GE"/>
        </w:rPr>
        <w:t>მოცულობა</w:t>
      </w:r>
      <w:r w:rsidR="00254DA4">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w:t>
      </w:r>
      <w:r w:rsidR="00254DA4">
        <w:rPr>
          <w:rFonts w:ascii="Sylfaen" w:hAnsi="Sylfaen" w:cs="Sylfaen"/>
          <w:color w:val="222222"/>
          <w:shd w:val="clear" w:color="auto" w:fill="FFFFFF"/>
          <w:lang w:val="ka-GE"/>
        </w:rPr>
        <w:t>ა და დანართი N2-ის</w:t>
      </w:r>
      <w:r w:rsidR="00D5623D">
        <w:rPr>
          <w:rFonts w:ascii="Sylfaen" w:hAnsi="Sylfaen" w:cs="Sylfaen"/>
          <w:color w:val="222222"/>
          <w:shd w:val="clear" w:color="auto" w:fill="FFFFFF"/>
          <w:lang w:val="ka-GE"/>
        </w:rPr>
        <w:t xml:space="preserve">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0640B1">
      <w:pPr>
        <w:jc w:val="both"/>
        <w:rPr>
          <w:rFonts w:ascii="Sylfaen" w:hAnsi="Sylfaen" w:cs="Sylfaen"/>
          <w:color w:val="222222"/>
          <w:shd w:val="clear" w:color="auto" w:fill="FFFFFF"/>
          <w:lang w:val="ka-GE"/>
        </w:rPr>
      </w:pPr>
    </w:p>
    <w:p w14:paraId="139683D1" w14:textId="52A11E0E" w:rsidR="004A4BC7" w:rsidRDefault="00573F92" w:rsidP="000640B1">
      <w:pPr>
        <w:jc w:val="both"/>
        <w:rPr>
          <w:rFonts w:ascii="Sylfaen" w:hAnsi="Sylfaen" w:cs="Sylfaen"/>
          <w:b/>
          <w:lang w:val="ka-GE"/>
        </w:rPr>
      </w:pPr>
      <w:r>
        <w:rPr>
          <w:rFonts w:ascii="Sylfaen" w:hAnsi="Sylfaen" w:cs="Sylfaen"/>
          <w:b/>
          <w:lang w:val="ka-GE"/>
        </w:rPr>
        <w:object w:dxaOrig="1508" w:dyaOrig="984" w14:anchorId="7C6672DC">
          <v:shape id="_x0000_i1026" type="#_x0000_t75" style="width:75.5pt;height:49pt" o:ole="">
            <v:imagedata r:id="rId11" o:title=""/>
          </v:shape>
          <o:OLEObject Type="Embed" ProgID="Excel.Sheet.12" ShapeID="_x0000_i1026" DrawAspect="Icon" ObjectID="_1756107761" r:id="rId12"/>
        </w:object>
      </w:r>
      <w:r w:rsidR="00206A31">
        <w:rPr>
          <w:rFonts w:ascii="Sylfaen" w:hAnsi="Sylfaen" w:cs="Sylfaen"/>
          <w:b/>
          <w:lang w:val="ka-GE"/>
        </w:rPr>
        <w:t xml:space="preserve">   </w:t>
      </w:r>
      <w:r>
        <w:rPr>
          <w:rFonts w:ascii="Sylfaen" w:hAnsi="Sylfaen" w:cs="Sylfaen"/>
          <w:b/>
          <w:lang w:val="ka-GE"/>
        </w:rPr>
        <w:object w:dxaOrig="1508" w:dyaOrig="984" w14:anchorId="3FFE4C9E">
          <v:shape id="_x0000_i1027" type="#_x0000_t75" style="width:75.5pt;height:49pt" o:ole="">
            <v:imagedata r:id="rId13" o:title=""/>
          </v:shape>
          <o:OLEObject Type="Embed" ProgID="Excel.Sheet.12" ShapeID="_x0000_i1027" DrawAspect="Icon" ObjectID="_1756107762" r:id="rId14"/>
        </w:object>
      </w:r>
    </w:p>
    <w:p w14:paraId="5FEF6B21" w14:textId="60B4F6B5" w:rsidR="008C04FA" w:rsidRPr="0078481B" w:rsidRDefault="00387591" w:rsidP="000640B1">
      <w:pPr>
        <w:jc w:val="both"/>
        <w:rPr>
          <w:rFonts w:ascii="Sylfaen" w:hAnsi="Sylfaen"/>
          <w:b/>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5993EADD" w:rsidR="001C6888" w:rsidRPr="00685BD0" w:rsidRDefault="003657A5" w:rsidP="000640B1">
      <w:pPr>
        <w:jc w:val="both"/>
        <w:rPr>
          <w:rFonts w:ascii="Sylfaen" w:hAnsi="Sylfaen" w:cs="Sylfaen"/>
          <w:lang w:val="ka-GE"/>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AA19E9">
        <w:rPr>
          <w:rFonts w:ascii="Sylfaen" w:hAnsi="Sylfaen" w:cs="Sylfaen"/>
          <w:lang w:val="ka-GE"/>
        </w:rPr>
        <w:t xml:space="preserve">ეტაპობრივად </w:t>
      </w:r>
      <w:r w:rsidR="00E91201">
        <w:rPr>
          <w:rFonts w:ascii="Sylfaen" w:hAnsi="Sylfaen" w:cs="Sylfaen"/>
          <w:lang w:val="ka-GE"/>
        </w:rPr>
        <w:t>შემ</w:t>
      </w:r>
      <w:r w:rsidR="003E5DF3">
        <w:rPr>
          <w:rFonts w:ascii="Sylfaen" w:hAnsi="Sylfaen" w:cs="Sylfaen"/>
          <w:lang w:val="ka-GE"/>
        </w:rPr>
        <w:t xml:space="preserve">სყიდველის მოთხოვნიდან </w:t>
      </w:r>
      <w:r w:rsidR="00924FE7">
        <w:rPr>
          <w:rFonts w:ascii="Sylfaen" w:hAnsi="Sylfaen" w:cs="Sylfaen"/>
          <w:lang w:val="ka-GE"/>
        </w:rPr>
        <w:t>2</w:t>
      </w:r>
      <w:r w:rsidR="005A22B7">
        <w:rPr>
          <w:rFonts w:ascii="Sylfaen" w:hAnsi="Sylfaen" w:cs="Sylfaen"/>
          <w:lang w:val="ka-GE"/>
        </w:rPr>
        <w:t xml:space="preserve"> საათში.</w:t>
      </w:r>
    </w:p>
    <w:p w14:paraId="5AAAF0F3" w14:textId="3CC9AB46" w:rsidR="00FD0815" w:rsidRDefault="00056A31" w:rsidP="00DA57DF">
      <w:pPr>
        <w:spacing w:before="240" w:after="0"/>
        <w:jc w:val="both"/>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3500B241" w14:textId="5DC7B6BB" w:rsidR="00284AFD" w:rsidRDefault="001760C2" w:rsidP="00DA57DF">
      <w:pPr>
        <w:spacing w:before="240" w:after="0"/>
        <w:jc w:val="both"/>
        <w:rPr>
          <w:rFonts w:ascii="Sylfaen" w:hAnsi="Sylfaen" w:cs="Arial"/>
          <w:lang w:val="ka-GE"/>
        </w:rPr>
      </w:pPr>
      <w:r>
        <w:rPr>
          <w:rFonts w:ascii="Sylfaen" w:hAnsi="Sylfaen" w:cs="Arial"/>
          <w:lang w:val="ka-GE"/>
        </w:rPr>
        <w:t>მიწოდების ადგილი:</w:t>
      </w:r>
      <w:r w:rsidR="005A22B7">
        <w:rPr>
          <w:rFonts w:ascii="Sylfaen" w:hAnsi="Sylfaen" w:cs="Arial"/>
          <w:lang w:val="ka-GE"/>
        </w:rPr>
        <w:t xml:space="preserve"> მწარმოებლის ქარხნის ტერიტორია</w:t>
      </w:r>
    </w:p>
    <w:p w14:paraId="0C7BDD39" w14:textId="4CE895E4" w:rsidR="00843972" w:rsidRPr="00284AFD" w:rsidRDefault="00284AFD" w:rsidP="00DA57DF">
      <w:pPr>
        <w:spacing w:before="240" w:after="0"/>
        <w:jc w:val="both"/>
        <w:rPr>
          <w:rFonts w:ascii="Sylfaen" w:hAnsi="Sylfaen" w:cs="Arial"/>
          <w:lang w:val="ka-GE"/>
        </w:rPr>
      </w:pPr>
      <w:r w:rsidRPr="00284AFD">
        <w:rPr>
          <w:rFonts w:ascii="Sylfaen" w:hAnsi="Sylfaen" w:cs="Arial"/>
          <w:b/>
        </w:rPr>
        <w:t>1.6</w:t>
      </w:r>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AC394F" w:rsidRPr="00284AFD">
        <w:rPr>
          <w:rFonts w:ascii="Sylfaen" w:hAnsi="Sylfaen" w:cs="Sylfaen"/>
          <w:b/>
          <w:bCs/>
          <w:lang w:val="ka-GE"/>
        </w:rPr>
        <w:t>ნიმუში</w:t>
      </w:r>
      <w:r w:rsidR="00AC394F" w:rsidRPr="00284AFD">
        <w:rPr>
          <w:rFonts w:ascii="Sylfaen" w:hAnsi="Sylfaen"/>
          <w:b/>
          <w:bCs/>
          <w:lang w:val="ka-GE"/>
        </w:rPr>
        <w:t xml:space="preserve"> </w:t>
      </w:r>
      <w:r w:rsidR="00AC394F" w:rsidRPr="00284AFD">
        <w:rPr>
          <w:rFonts w:ascii="Sylfaen" w:hAnsi="Sylfaen" w:cs="Sylfaen"/>
          <w:b/>
          <w:bCs/>
          <w:lang w:val="ka-GE"/>
        </w:rPr>
        <w:t>ან</w:t>
      </w:r>
      <w:r w:rsidR="00AC394F" w:rsidRPr="00284AFD">
        <w:rPr>
          <w:rFonts w:ascii="Sylfaen" w:hAnsi="Sylfaen"/>
          <w:b/>
          <w:bCs/>
          <w:lang w:val="ka-GE"/>
        </w:rPr>
        <w:t>/</w:t>
      </w:r>
      <w:r w:rsidR="00AC394F" w:rsidRPr="00284AFD">
        <w:rPr>
          <w:rFonts w:ascii="Sylfaen" w:hAnsi="Sylfaen" w:cs="Sylfaen"/>
          <w:b/>
          <w:bCs/>
          <w:lang w:val="ka-GE"/>
        </w:rPr>
        <w:t>და</w:t>
      </w:r>
      <w:r w:rsidR="00AC394F" w:rsidRPr="00284AFD">
        <w:rPr>
          <w:rFonts w:ascii="Sylfaen" w:hAnsi="Sylfaen"/>
          <w:b/>
          <w:bCs/>
          <w:lang w:val="ka-GE"/>
        </w:rPr>
        <w:t xml:space="preserve"> </w:t>
      </w:r>
      <w:r w:rsidR="00AC394F" w:rsidRPr="00284AFD">
        <w:rPr>
          <w:rFonts w:ascii="Sylfaen" w:hAnsi="Sylfaen" w:cs="Sylfaen"/>
          <w:b/>
          <w:bCs/>
          <w:lang w:val="ka-GE"/>
        </w:rPr>
        <w:t>ექსპერტიზის</w:t>
      </w:r>
      <w:r w:rsidR="00AC394F" w:rsidRPr="00284AFD">
        <w:rPr>
          <w:rFonts w:ascii="Sylfaen" w:hAnsi="Sylfaen"/>
          <w:b/>
          <w:bCs/>
          <w:lang w:val="ka-GE"/>
        </w:rPr>
        <w:t xml:space="preserve"> </w:t>
      </w:r>
      <w:r w:rsidR="00AC394F" w:rsidRPr="00284AFD">
        <w:rPr>
          <w:rFonts w:ascii="Sylfaen" w:hAnsi="Sylfaen" w:cs="Sylfaen"/>
          <w:b/>
          <w:bCs/>
          <w:lang w:val="ka-GE"/>
        </w:rPr>
        <w:t>დასკვნა</w:t>
      </w:r>
    </w:p>
    <w:p w14:paraId="7EF10289" w14:textId="77777777" w:rsidR="00E711C6" w:rsidRDefault="00843972" w:rsidP="00DA57DF">
      <w:pPr>
        <w:spacing w:before="240" w:after="0" w:line="240" w:lineRule="auto"/>
        <w:jc w:val="both"/>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p>
    <w:p w14:paraId="5C93B2EF" w14:textId="77777777" w:rsidR="00E711C6" w:rsidRDefault="00E711C6" w:rsidP="000640B1">
      <w:pPr>
        <w:spacing w:after="0" w:line="240" w:lineRule="auto"/>
        <w:jc w:val="both"/>
        <w:rPr>
          <w:rFonts w:ascii="Sylfaen" w:hAnsi="Sylfaen" w:cs="Sylfaen"/>
          <w:lang w:val="ka-GE"/>
        </w:rPr>
      </w:pPr>
    </w:p>
    <w:p w14:paraId="279FBE52" w14:textId="41B84E99" w:rsidR="00C86727" w:rsidRPr="00E711C6" w:rsidRDefault="00C94E92" w:rsidP="00DA57DF">
      <w:pPr>
        <w:spacing w:before="240" w:after="0" w:line="240" w:lineRule="auto"/>
        <w:jc w:val="both"/>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005B2A06" w:rsidR="00000015" w:rsidRDefault="00000015" w:rsidP="00DA57DF">
      <w:pPr>
        <w:pStyle w:val="ListParagraph"/>
        <w:spacing w:before="240" w:after="0" w:line="240" w:lineRule="auto"/>
        <w:ind w:left="0"/>
        <w:jc w:val="both"/>
        <w:rPr>
          <w:rFonts w:ascii="Sylfaen" w:hAnsi="Sylfaen"/>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4467D5CD" w14:textId="77777777" w:rsidR="00AA1433" w:rsidRPr="00C86727" w:rsidRDefault="00AA1433" w:rsidP="000640B1">
      <w:pPr>
        <w:pStyle w:val="ListParagraph"/>
        <w:spacing w:after="0" w:line="240" w:lineRule="auto"/>
        <w:ind w:left="0"/>
        <w:jc w:val="both"/>
        <w:rPr>
          <w:rFonts w:ascii="Sylfaen" w:hAnsi="Sylfaen"/>
          <w:b/>
          <w:lang w:val="ka-GE"/>
        </w:rPr>
      </w:pPr>
    </w:p>
    <w:p w14:paraId="25038080" w14:textId="77777777" w:rsidR="00AA1433" w:rsidRPr="007B0071" w:rsidRDefault="00AA1433" w:rsidP="00DA57DF">
      <w:pPr>
        <w:spacing w:before="240" w:after="0" w:line="240" w:lineRule="auto"/>
        <w:jc w:val="both"/>
        <w:rPr>
          <w:rFonts w:ascii="Sylfaen" w:hAnsi="Sylfaen"/>
          <w:b/>
          <w:lang w:val="ka-GE"/>
        </w:rPr>
      </w:pPr>
      <w:r>
        <w:rPr>
          <w:rFonts w:ascii="Sylfaen" w:hAnsi="Sylfaen" w:cs="Sylfaen"/>
          <w:b/>
          <w:lang w:val="ka-GE"/>
        </w:rPr>
        <w:t>1.8</w:t>
      </w:r>
      <w:r w:rsidRPr="007B0071">
        <w:rPr>
          <w:rFonts w:ascii="Sylfaen" w:hAnsi="Sylfaen" w:cs="Sylfaen"/>
          <w:b/>
          <w:lang w:val="ka-GE"/>
        </w:rPr>
        <w:t xml:space="preserve"> </w:t>
      </w:r>
      <w:r w:rsidRPr="007B0071">
        <w:rPr>
          <w:rFonts w:ascii="Sylfaen" w:hAnsi="Sylfaen"/>
          <w:b/>
          <w:lang w:val="ka-GE"/>
        </w:rPr>
        <w:t>ხელშეკრულების შესრულების უზრუნველყოფის გარანტია</w:t>
      </w:r>
    </w:p>
    <w:p w14:paraId="12656CD8" w14:textId="714EBD1A" w:rsidR="00AA1433" w:rsidRDefault="00AA1433" w:rsidP="00DA57DF">
      <w:pPr>
        <w:pStyle w:val="CommentText"/>
        <w:spacing w:before="240"/>
        <w:jc w:val="both"/>
        <w:rPr>
          <w:rFonts w:ascii="Sylfaen" w:hAnsi="Sylfaen"/>
          <w:sz w:val="22"/>
          <w:szCs w:val="22"/>
          <w:lang w:val="ka-GE"/>
        </w:rPr>
      </w:pPr>
      <w:r>
        <w:rPr>
          <w:rFonts w:ascii="Sylfaen" w:hAnsi="Sylfaen"/>
          <w:sz w:val="22"/>
          <w:szCs w:val="22"/>
          <w:lang w:val="ka-GE"/>
        </w:rPr>
        <w:t xml:space="preserve">მიმწოდებელი </w:t>
      </w:r>
      <w:r w:rsidRPr="007B0071">
        <w:rPr>
          <w:rFonts w:ascii="Sylfaen" w:hAnsi="Sylfaen"/>
          <w:sz w:val="22"/>
          <w:szCs w:val="22"/>
          <w:lang w:val="ka-GE"/>
        </w:rPr>
        <w:t xml:space="preserve">ვალდებულია ხელშეკრულების ხელმოწერიდან 7 (შვიდი) კალენდარული დღის ვადაში წარმოადგიანოს ხელშეკრულების </w:t>
      </w:r>
      <w:r>
        <w:rPr>
          <w:rFonts w:ascii="Sylfaen" w:hAnsi="Sylfaen"/>
          <w:sz w:val="22"/>
          <w:szCs w:val="22"/>
          <w:lang w:val="ka-GE"/>
        </w:rPr>
        <w:t xml:space="preserve">შესრულების უზრუნველყოფის გარანტია </w:t>
      </w:r>
      <w:r w:rsidR="005118C5" w:rsidRPr="005118C5">
        <w:rPr>
          <w:rFonts w:ascii="Sylfaen" w:hAnsi="Sylfaen"/>
          <w:b/>
          <w:sz w:val="22"/>
          <w:szCs w:val="22"/>
          <w:lang w:val="ka-GE"/>
        </w:rPr>
        <w:t>(დანართი N4-ში მოცემული ფორმით)</w:t>
      </w:r>
      <w:r w:rsidR="005118C5">
        <w:rPr>
          <w:rFonts w:ascii="Sylfaen" w:hAnsi="Sylfaen"/>
          <w:sz w:val="22"/>
          <w:szCs w:val="22"/>
          <w:lang w:val="ka-GE"/>
        </w:rPr>
        <w:t xml:space="preserve"> </w:t>
      </w:r>
      <w:r w:rsidR="007365E7">
        <w:rPr>
          <w:rFonts w:ascii="Sylfaen" w:hAnsi="Sylfaen"/>
          <w:sz w:val="22"/>
          <w:szCs w:val="22"/>
          <w:lang w:val="ka-GE"/>
        </w:rPr>
        <w:t>50000</w:t>
      </w:r>
      <w:r w:rsidR="004F61DE">
        <w:rPr>
          <w:rFonts w:ascii="Sylfaen" w:hAnsi="Sylfaen"/>
          <w:sz w:val="22"/>
          <w:szCs w:val="22"/>
          <w:lang w:val="ka-GE"/>
        </w:rPr>
        <w:t xml:space="preserve"> ლარის</w:t>
      </w:r>
      <w:r>
        <w:rPr>
          <w:rFonts w:ascii="Sylfaen" w:hAnsi="Sylfaen"/>
          <w:sz w:val="22"/>
          <w:szCs w:val="22"/>
          <w:lang w:val="ka-GE"/>
        </w:rPr>
        <w:t xml:space="preserve"> ოდენობით, რომელიც  </w:t>
      </w:r>
      <w:r w:rsidRPr="007B0071">
        <w:rPr>
          <w:rFonts w:ascii="Sylfaen" w:hAnsi="Sylfaen"/>
          <w:sz w:val="22"/>
          <w:szCs w:val="22"/>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w:t>
      </w:r>
      <w:r>
        <w:rPr>
          <w:rFonts w:ascii="Sylfaen" w:hAnsi="Sylfaen"/>
          <w:sz w:val="22"/>
          <w:szCs w:val="22"/>
          <w:lang w:val="ka-GE"/>
        </w:rPr>
        <w:t>ომლის მოქმედების ვადა მინიმუმ 30</w:t>
      </w:r>
      <w:r w:rsidRPr="007B0071">
        <w:rPr>
          <w:rFonts w:ascii="Sylfaen" w:hAnsi="Sylfaen"/>
          <w:sz w:val="22"/>
          <w:szCs w:val="22"/>
          <w:lang w:val="ka-GE"/>
        </w:rPr>
        <w:t xml:space="preserve">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w:t>
      </w:r>
      <w:r>
        <w:rPr>
          <w:rFonts w:ascii="Sylfaen" w:hAnsi="Sylfaen"/>
          <w:sz w:val="22"/>
          <w:szCs w:val="22"/>
          <w:lang w:val="ka-GE"/>
        </w:rPr>
        <w:t>ოუდგენლობის შემთხვევაში შემსყიდველი</w:t>
      </w:r>
      <w:r w:rsidRPr="007B0071">
        <w:rPr>
          <w:rFonts w:ascii="Sylfaen" w:hAnsi="Sylfaen"/>
          <w:sz w:val="22"/>
          <w:szCs w:val="22"/>
          <w:lang w:val="ka-GE"/>
        </w:rPr>
        <w:t xml:space="preserve"> იტოვებს </w:t>
      </w:r>
      <w:r>
        <w:rPr>
          <w:rFonts w:ascii="Sylfaen" w:hAnsi="Sylfaen"/>
          <w:sz w:val="22"/>
          <w:szCs w:val="22"/>
          <w:lang w:val="ka-GE"/>
        </w:rPr>
        <w:t>უფლებას შეწყვიტოს ხელშეკრულება.</w:t>
      </w:r>
    </w:p>
    <w:p w14:paraId="0DAEDA6A" w14:textId="1FB35D23" w:rsidR="005118C5" w:rsidRDefault="005118C5" w:rsidP="000640B1">
      <w:pPr>
        <w:pStyle w:val="CommentText"/>
        <w:jc w:val="both"/>
        <w:rPr>
          <w:rFonts w:ascii="Sylfaen" w:hAnsi="Sylfaen"/>
          <w:sz w:val="22"/>
          <w:szCs w:val="22"/>
          <w:lang w:val="ka-GE"/>
        </w:rPr>
      </w:pPr>
    </w:p>
    <w:p w14:paraId="797FB3DD" w14:textId="6085FE34" w:rsidR="008D04C5" w:rsidRPr="00E37C5C" w:rsidRDefault="00AA1433" w:rsidP="000640B1">
      <w:pPr>
        <w:spacing w:before="240" w:after="160"/>
        <w:jc w:val="both"/>
        <w:rPr>
          <w:rFonts w:ascii="Sylfaen" w:hAnsi="Sylfaen"/>
          <w:b/>
          <w:lang w:val="ka-GE"/>
        </w:rPr>
      </w:pPr>
      <w:r>
        <w:rPr>
          <w:rFonts w:ascii="Sylfaen" w:hAnsi="Sylfaen"/>
          <w:b/>
          <w:lang w:val="ka-GE"/>
        </w:rPr>
        <w:t>1.9</w:t>
      </w:r>
      <w:r w:rsidR="00EE12BB">
        <w:rPr>
          <w:rFonts w:ascii="Sylfaen" w:hAnsi="Sylfaen"/>
          <w:b/>
          <w:lang w:val="ka-GE"/>
        </w:rPr>
        <w:t xml:space="preserve">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375AA64D" w:rsidR="00E711C6" w:rsidRPr="00A00BA9" w:rsidRDefault="00013DED" w:rsidP="000640B1">
      <w:pPr>
        <w:pStyle w:val="ListParagraph"/>
        <w:numPr>
          <w:ilvl w:val="0"/>
          <w:numId w:val="38"/>
        </w:numPr>
        <w:spacing w:before="240" w:after="160"/>
        <w:jc w:val="both"/>
        <w:rPr>
          <w:rFonts w:ascii="Sylfaen" w:hAnsi="Sylfaen"/>
          <w:lang w:val="ka-GE"/>
        </w:rPr>
      </w:pPr>
      <w:r w:rsidRPr="00A00BA9">
        <w:rPr>
          <w:rFonts w:ascii="Sylfaen" w:hAnsi="Sylfaen" w:cs="Sylfaen"/>
          <w:lang w:val="ka-GE"/>
        </w:rPr>
        <w:t>ფასების</w:t>
      </w:r>
      <w:r w:rsidRPr="00A00BA9">
        <w:rPr>
          <w:rFonts w:ascii="Sylfaen" w:hAnsi="Sylfaen"/>
          <w:lang w:val="ka-GE"/>
        </w:rPr>
        <w:t xml:space="preserve"> </w:t>
      </w:r>
      <w:r w:rsidRPr="00A00BA9">
        <w:rPr>
          <w:rFonts w:ascii="Sylfaen" w:hAnsi="Sylfaen" w:cs="Sylfaen"/>
          <w:lang w:val="ka-GE"/>
        </w:rPr>
        <w:t>ცხრილი</w:t>
      </w:r>
      <w:r w:rsidR="00BD74F8" w:rsidRPr="00A00BA9">
        <w:rPr>
          <w:rFonts w:ascii="Sylfaen" w:hAnsi="Sylfaen"/>
          <w:lang w:val="ka-GE"/>
        </w:rPr>
        <w:t xml:space="preserve"> (დანართი N1)</w:t>
      </w:r>
      <w:r w:rsidR="00E711C6" w:rsidRPr="00A00BA9">
        <w:rPr>
          <w:rFonts w:ascii="Sylfaen" w:hAnsi="Sylfaen"/>
          <w:lang w:val="ka-GE"/>
        </w:rPr>
        <w:t>;</w:t>
      </w:r>
    </w:p>
    <w:p w14:paraId="3918C084" w14:textId="6A9BC6DE" w:rsidR="00B94F3C" w:rsidRDefault="00AF62AA" w:rsidP="000640B1">
      <w:pPr>
        <w:pStyle w:val="ListParagraph"/>
        <w:numPr>
          <w:ilvl w:val="0"/>
          <w:numId w:val="38"/>
        </w:numPr>
        <w:spacing w:before="240" w:after="160"/>
        <w:jc w:val="both"/>
        <w:rPr>
          <w:rFonts w:ascii="Sylfaen" w:hAnsi="Sylfaen"/>
          <w:lang w:val="ka-GE"/>
        </w:rPr>
      </w:pPr>
      <w:r w:rsidRPr="00A00BA9">
        <w:rPr>
          <w:rFonts w:ascii="Sylfaen" w:hAnsi="Sylfaen"/>
          <w:lang w:val="ka-GE"/>
        </w:rPr>
        <w:t>საქონლის მოწოდებასთან დაკავშირებული დეტალები</w:t>
      </w:r>
      <w:r w:rsidR="00B94F3C" w:rsidRPr="00A00BA9">
        <w:rPr>
          <w:rFonts w:ascii="Sylfaen" w:hAnsi="Sylfaen"/>
          <w:lang w:val="ka-GE"/>
        </w:rPr>
        <w:t xml:space="preserve"> (დანართი N2)</w:t>
      </w:r>
      <w:r w:rsidR="00AF3E41">
        <w:rPr>
          <w:rFonts w:ascii="Sylfaen" w:hAnsi="Sylfaen"/>
          <w:lang w:val="ka-GE"/>
        </w:rPr>
        <w:t>;</w:t>
      </w:r>
    </w:p>
    <w:p w14:paraId="000B4AB1" w14:textId="6B66BB25" w:rsidR="00AF3E41" w:rsidRPr="00A00BA9" w:rsidRDefault="00AF3E41" w:rsidP="000640B1">
      <w:pPr>
        <w:pStyle w:val="ListParagraph"/>
        <w:numPr>
          <w:ilvl w:val="0"/>
          <w:numId w:val="38"/>
        </w:numPr>
        <w:spacing w:before="240" w:after="160"/>
        <w:jc w:val="both"/>
        <w:rPr>
          <w:rFonts w:ascii="Sylfaen" w:hAnsi="Sylfaen"/>
          <w:lang w:val="ka-GE"/>
        </w:rPr>
      </w:pPr>
      <w:r>
        <w:rPr>
          <w:rFonts w:ascii="Sylfaen" w:hAnsi="Sylfaen"/>
          <w:lang w:val="ka-GE"/>
        </w:rPr>
        <w:lastRenderedPageBreak/>
        <w:t>ბიტუმის ფასის დამადასტურებელი დოკუმენტი გაცემული წინამდებარე ტენდერის მიმდინაროების პერიოდში;</w:t>
      </w:r>
    </w:p>
    <w:p w14:paraId="26BA9D37" w14:textId="29DF82C1" w:rsidR="00A00BA9" w:rsidRDefault="00477311" w:rsidP="000640B1">
      <w:pPr>
        <w:pStyle w:val="ListParagraph"/>
        <w:numPr>
          <w:ilvl w:val="0"/>
          <w:numId w:val="38"/>
        </w:numPr>
        <w:spacing w:before="240" w:after="160"/>
        <w:jc w:val="both"/>
        <w:rPr>
          <w:rFonts w:ascii="Sylfaen" w:hAnsi="Sylfaen"/>
          <w:lang w:val="ka-GE"/>
        </w:rPr>
      </w:pPr>
      <w:r w:rsidRPr="00A00BA9">
        <w:rPr>
          <w:rFonts w:ascii="Sylfaen" w:hAnsi="Sylfaen"/>
          <w:lang w:val="ka-GE"/>
        </w:rPr>
        <w:t xml:space="preserve">წარმოებასთან დაკავშირებული დოკუმენტაცია/ სერთიფიკატი </w:t>
      </w:r>
      <w:r w:rsidR="00A00BA9" w:rsidRPr="00A00BA9">
        <w:rPr>
          <w:rFonts w:ascii="Sylfaen" w:hAnsi="Sylfaen"/>
          <w:lang w:val="ka-GE"/>
        </w:rPr>
        <w:t>(მაგ: ასფალტის წარმოების რეცეპტი, ხარისხის დამადასტურებელი დოკუმენტი და ა.შ)</w:t>
      </w:r>
      <w:r w:rsidR="00E711C6" w:rsidRPr="00A00BA9">
        <w:rPr>
          <w:rFonts w:ascii="Sylfaen" w:hAnsi="Sylfaen"/>
          <w:lang w:val="ka-GE"/>
        </w:rPr>
        <w:t>;</w:t>
      </w:r>
    </w:p>
    <w:p w14:paraId="7EA7F319" w14:textId="55E7219A" w:rsidR="00915EAD" w:rsidRPr="00915EAD" w:rsidRDefault="00915EAD" w:rsidP="000640B1">
      <w:pPr>
        <w:pStyle w:val="ListParagraph"/>
        <w:numPr>
          <w:ilvl w:val="0"/>
          <w:numId w:val="38"/>
        </w:numPr>
        <w:spacing w:before="240" w:after="160"/>
        <w:jc w:val="both"/>
        <w:rPr>
          <w:rFonts w:ascii="Sylfaen" w:hAnsi="Sylfaen"/>
          <w:lang w:val="ka-GE"/>
        </w:rPr>
      </w:pPr>
      <w:r w:rsidRPr="00A00BA9">
        <w:rPr>
          <w:rFonts w:ascii="Sylfaen" w:hAnsi="Sylfaen"/>
          <w:lang w:val="ka-GE"/>
        </w:rPr>
        <w:t>ქარხნის/საწყობის მისამართი.</w:t>
      </w:r>
    </w:p>
    <w:p w14:paraId="2C219B3E" w14:textId="428C14EE" w:rsidR="00BD74F8" w:rsidRDefault="004717AB" w:rsidP="000640B1">
      <w:pPr>
        <w:pStyle w:val="ListParagraph"/>
        <w:numPr>
          <w:ilvl w:val="0"/>
          <w:numId w:val="38"/>
        </w:numPr>
        <w:spacing w:before="240" w:after="160"/>
        <w:jc w:val="both"/>
        <w:rPr>
          <w:rFonts w:ascii="Sylfaen" w:hAnsi="Sylfaen"/>
          <w:lang w:val="ka-GE"/>
        </w:rPr>
      </w:pPr>
      <w:r w:rsidRPr="00A00BA9">
        <w:rPr>
          <w:rFonts w:ascii="Sylfaen" w:hAnsi="Sylfaen" w:cs="Sylfaen"/>
          <w:lang w:val="ka-GE"/>
        </w:rPr>
        <w:t>ამონაწერი</w:t>
      </w:r>
      <w:r w:rsidRPr="00A00BA9">
        <w:rPr>
          <w:rFonts w:ascii="Sylfaen" w:hAnsi="Sylfaen"/>
          <w:lang w:val="ka-GE"/>
        </w:rPr>
        <w:t xml:space="preserve"> </w:t>
      </w:r>
      <w:r w:rsidRPr="00A00BA9">
        <w:rPr>
          <w:rFonts w:ascii="Sylfaen" w:hAnsi="Sylfaen" w:cs="Sylfaen"/>
          <w:lang w:val="ka-GE"/>
        </w:rPr>
        <w:t>მეწარმეთა</w:t>
      </w:r>
      <w:r w:rsidRPr="00A00BA9">
        <w:rPr>
          <w:rFonts w:ascii="Sylfaen" w:hAnsi="Sylfaen"/>
          <w:lang w:val="ka-GE"/>
        </w:rPr>
        <w:t xml:space="preserve"> </w:t>
      </w:r>
      <w:r w:rsidRPr="00A00BA9">
        <w:rPr>
          <w:rFonts w:ascii="Sylfaen" w:hAnsi="Sylfaen" w:cs="Sylfaen"/>
          <w:lang w:val="ka-GE"/>
        </w:rPr>
        <w:t>და</w:t>
      </w:r>
      <w:r w:rsidRPr="00A00BA9">
        <w:rPr>
          <w:rFonts w:ascii="Sylfaen" w:hAnsi="Sylfaen"/>
          <w:lang w:val="ka-GE"/>
        </w:rPr>
        <w:t xml:space="preserve"> </w:t>
      </w:r>
      <w:r w:rsidRPr="00A00BA9">
        <w:rPr>
          <w:rFonts w:ascii="Sylfaen" w:hAnsi="Sylfaen" w:cs="Sylfaen"/>
          <w:lang w:val="ka-GE"/>
        </w:rPr>
        <w:t>არასამეწარმეო</w:t>
      </w:r>
      <w:r w:rsidRPr="00A00BA9">
        <w:rPr>
          <w:rFonts w:ascii="Sylfaen" w:hAnsi="Sylfaen"/>
          <w:lang w:val="ka-GE"/>
        </w:rPr>
        <w:t xml:space="preserve"> (არაკომერციული</w:t>
      </w:r>
      <w:r w:rsidR="007365E7">
        <w:rPr>
          <w:rFonts w:ascii="Sylfaen" w:hAnsi="Sylfaen"/>
          <w:lang w:val="ka-GE"/>
        </w:rPr>
        <w:t xml:space="preserve">) იურიდიული პირების რეესტრიდან ( განახლებული). </w:t>
      </w:r>
    </w:p>
    <w:p w14:paraId="55E2898D" w14:textId="07336F6F" w:rsidR="00FD7909" w:rsidRPr="00A00BA9" w:rsidRDefault="00FD7909" w:rsidP="000640B1">
      <w:pPr>
        <w:pStyle w:val="ListParagraph"/>
        <w:numPr>
          <w:ilvl w:val="0"/>
          <w:numId w:val="38"/>
        </w:numPr>
        <w:spacing w:before="240" w:after="160"/>
        <w:jc w:val="both"/>
        <w:rPr>
          <w:rFonts w:ascii="Sylfaen" w:hAnsi="Sylfaen"/>
          <w:lang w:val="ka-GE"/>
        </w:rPr>
      </w:pPr>
      <w:r>
        <w:rPr>
          <w:rFonts w:ascii="Sylfaen" w:hAnsi="Sylfaen"/>
          <w:lang w:val="ka-GE"/>
        </w:rPr>
        <w:t>თანხმობა ტენდერითა და ხელშეკრულების პროექტით გათვალისწინებულ პირობებზე</w:t>
      </w:r>
      <w:r w:rsidR="0096358D">
        <w:rPr>
          <w:rFonts w:ascii="Sylfaen" w:hAnsi="Sylfaen"/>
          <w:lang w:val="ka-GE"/>
        </w:rPr>
        <w:t>,</w:t>
      </w:r>
      <w:r>
        <w:rPr>
          <w:rFonts w:ascii="Sylfaen" w:hAnsi="Sylfaen"/>
          <w:lang w:val="ka-GE"/>
        </w:rPr>
        <w:t xml:space="preserve"> ხელმოწერილი უფლებამოსილი პირის მიერ.</w:t>
      </w:r>
    </w:p>
    <w:p w14:paraId="73D6DBF3" w14:textId="484E8D4B" w:rsidR="00896274" w:rsidRDefault="001B7903" w:rsidP="000640B1">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088F5615" w14:textId="5E2841B4" w:rsidR="007C3738" w:rsidRPr="00573F92" w:rsidRDefault="007C3738" w:rsidP="000640B1">
      <w:pPr>
        <w:jc w:val="both"/>
        <w:rPr>
          <w:rFonts w:ascii="Sylfaen" w:hAnsi="Sylfaen"/>
          <w:b/>
          <w:i/>
          <w:color w:val="FF0000"/>
          <w:lang w:val="ka-GE"/>
        </w:rPr>
      </w:pPr>
      <w:r w:rsidRPr="00573F92">
        <w:rPr>
          <w:rFonts w:ascii="Sylfaen" w:hAnsi="Sylfaen"/>
          <w:b/>
          <w:i/>
          <w:color w:val="FF0000"/>
          <w:lang w:val="ka-GE"/>
        </w:rPr>
        <w:t>შენიშვნა:  პრეტენდენტს უფლება აქვს წარმოადგინოს ალტერნატიული წინადადება, რომელშიც გაწერილი</w:t>
      </w:r>
      <w:r w:rsidR="00573F92">
        <w:rPr>
          <w:rFonts w:ascii="Sylfaen" w:hAnsi="Sylfaen"/>
          <w:b/>
          <w:i/>
          <w:color w:val="FF0000"/>
          <w:lang w:val="ka-GE"/>
        </w:rPr>
        <w:t xml:space="preserve"> იქნება სატენდერო დოკუმენტაციით </w:t>
      </w:r>
      <w:r w:rsidRPr="00573F92">
        <w:rPr>
          <w:rFonts w:ascii="Sylfaen" w:hAnsi="Sylfaen"/>
          <w:b/>
          <w:i/>
          <w:color w:val="FF0000"/>
          <w:lang w:val="ka-GE"/>
        </w:rPr>
        <w:t>განსაზღვრული მოთხოვნ</w:t>
      </w:r>
      <w:r w:rsidR="00DD3E13">
        <w:rPr>
          <w:rFonts w:ascii="Sylfaen" w:hAnsi="Sylfaen"/>
          <w:b/>
          <w:i/>
          <w:color w:val="FF0000"/>
          <w:lang w:val="ka-GE"/>
        </w:rPr>
        <w:t xml:space="preserve">ებისგან განსხვავებული პირობები ( ალტერნატიული წინადადება). </w:t>
      </w:r>
    </w:p>
    <w:p w14:paraId="7C1F5B97" w14:textId="117B28ED" w:rsidR="00431B3C" w:rsidRPr="00E37C5C" w:rsidRDefault="00431B3C" w:rsidP="000640B1">
      <w:pPr>
        <w:spacing w:after="0" w:line="240" w:lineRule="auto"/>
        <w:jc w:val="both"/>
        <w:rPr>
          <w:rFonts w:ascii="Sylfaen" w:hAnsi="Sylfaen"/>
          <w:lang w:val="ka-GE"/>
        </w:rPr>
      </w:pPr>
    </w:p>
    <w:p w14:paraId="762675D8" w14:textId="30780E33" w:rsidR="00E45EB8" w:rsidRDefault="007B16DD" w:rsidP="000640B1">
      <w:pPr>
        <w:spacing w:after="0" w:line="360" w:lineRule="auto"/>
        <w:jc w:val="both"/>
        <w:rPr>
          <w:rFonts w:ascii="Sylfaen" w:hAnsi="Sylfaen"/>
          <w:b/>
          <w:lang w:val="ka-GE"/>
        </w:rPr>
      </w:pPr>
      <w:r>
        <w:rPr>
          <w:rFonts w:ascii="Sylfaen" w:hAnsi="Sylfaen" w:cs="Sylfaen"/>
          <w:b/>
          <w:lang w:val="ka-GE"/>
        </w:rPr>
        <w:t>1.10</w:t>
      </w:r>
      <w:r w:rsidR="00EC135D">
        <w:rPr>
          <w:rFonts w:ascii="Sylfaen" w:hAnsi="Sylfaen" w:cs="Sylfaen"/>
          <w:b/>
          <w:lang w:val="ka-GE"/>
        </w:rPr>
        <w:t xml:space="preserve">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CA2D81B" w:rsidR="00E45EB8" w:rsidRDefault="00E45EB8" w:rsidP="000640B1">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00477311">
        <w:rPr>
          <w:rFonts w:ascii="Sylfaen" w:hAnsi="Sylfaen" w:cs="Sylfaen"/>
          <w:lang w:val="ka-GE"/>
        </w:rPr>
        <w:t>ჩარჩო 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42B609F" w14:textId="54C1DAFF" w:rsidR="00E45EB8" w:rsidRPr="00E37C5C" w:rsidRDefault="006E6A9D" w:rsidP="000640B1">
      <w:pPr>
        <w:spacing w:after="0" w:line="360" w:lineRule="auto"/>
        <w:jc w:val="both"/>
        <w:rPr>
          <w:rFonts w:ascii="Sylfaen" w:hAnsi="Sylfaen"/>
          <w:b/>
          <w:lang w:val="ka-GE"/>
        </w:rPr>
      </w:pPr>
      <w:r>
        <w:rPr>
          <w:rFonts w:ascii="Sylfaen" w:hAnsi="Sylfaen"/>
          <w:b/>
          <w:lang w:val="ka-GE"/>
        </w:rPr>
        <w:object w:dxaOrig="1508" w:dyaOrig="984" w14:anchorId="2BFB3DE8">
          <v:shape id="_x0000_i1033" type="#_x0000_t75" style="width:75.5pt;height:49pt" o:ole="">
            <v:imagedata r:id="rId15" o:title=""/>
          </v:shape>
          <o:OLEObject Type="Embed" ProgID="Acrobat.Document.DC" ShapeID="_x0000_i1033" DrawAspect="Icon" ObjectID="_1756107763" r:id="rId16"/>
        </w:object>
      </w:r>
      <w:bookmarkStart w:id="0" w:name="_GoBack"/>
      <w:bookmarkEnd w:id="0"/>
    </w:p>
    <w:p w14:paraId="7089A739" w14:textId="457A5FA9" w:rsidR="00CC4789" w:rsidRPr="00E90A78" w:rsidRDefault="007B16DD" w:rsidP="000640B1">
      <w:pPr>
        <w:spacing w:after="0" w:line="360" w:lineRule="auto"/>
        <w:jc w:val="both"/>
        <w:rPr>
          <w:rFonts w:ascii="Sylfaen" w:hAnsi="Sylfaen"/>
          <w:b/>
          <w:lang w:val="ka-GE"/>
        </w:rPr>
      </w:pPr>
      <w:r>
        <w:rPr>
          <w:rFonts w:ascii="Sylfaen" w:hAnsi="Sylfaen"/>
          <w:b/>
          <w:lang w:val="ka-GE"/>
        </w:rPr>
        <w:t>1.11</w:t>
      </w:r>
      <w:r w:rsidR="00EC135D">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609DCFA1" w:rsidR="00CC4789" w:rsidRPr="00E90A78" w:rsidRDefault="00CC4789" w:rsidP="000640B1">
      <w:pPr>
        <w:spacing w:after="0" w:line="360" w:lineRule="auto"/>
        <w:jc w:val="both"/>
        <w:rPr>
          <w:rFonts w:ascii="AcadNusx" w:hAnsi="AcadNusx"/>
          <w:lang w:val="ka-GE"/>
        </w:rPr>
      </w:pPr>
      <w:r w:rsidRPr="00E90A78">
        <w:rPr>
          <w:rFonts w:ascii="Sylfaen" w:hAnsi="Sylfaen"/>
          <w:lang w:val="ka-GE"/>
        </w:rPr>
        <w:t>1</w:t>
      </w:r>
      <w:r w:rsidR="007B16DD">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0640B1">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0640B1">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0640B1">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4B1C25BD" w:rsidR="00CC4789" w:rsidRPr="00E90A78" w:rsidRDefault="007B16DD" w:rsidP="000640B1">
      <w:pPr>
        <w:spacing w:after="0" w:line="360" w:lineRule="auto"/>
        <w:jc w:val="both"/>
        <w:rPr>
          <w:b/>
          <w:lang w:val="ka-GE"/>
        </w:rPr>
      </w:pPr>
      <w:r>
        <w:rPr>
          <w:rFonts w:ascii="Sylfaen" w:hAnsi="Sylfaen" w:cs="Sylfaen"/>
          <w:lang w:val="ka-GE"/>
        </w:rPr>
        <w:t>1.11</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10A8AA50" w:rsidR="00CE7176" w:rsidRPr="00E90A78" w:rsidRDefault="007B16DD" w:rsidP="000640B1">
      <w:pPr>
        <w:jc w:val="both"/>
        <w:rPr>
          <w:lang w:val="es-MX"/>
        </w:rPr>
      </w:pPr>
      <w:r>
        <w:rPr>
          <w:rFonts w:ascii="Sylfaen" w:hAnsi="Sylfaen" w:cs="Sylfaen"/>
          <w:lang w:val="ka-GE"/>
        </w:rPr>
        <w:lastRenderedPageBreak/>
        <w:t>1.11</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99C7936" w:rsidR="00E90A78" w:rsidRPr="00BD74F8" w:rsidRDefault="00EC135D" w:rsidP="000640B1">
      <w:pPr>
        <w:jc w:val="both"/>
        <w:rPr>
          <w:lang w:val="es-MX"/>
        </w:rPr>
      </w:pPr>
      <w:r>
        <w:rPr>
          <w:rFonts w:ascii="Sylfaen" w:hAnsi="Sylfaen" w:cs="Sylfaen"/>
          <w:lang w:val="ka-GE"/>
        </w:rPr>
        <w:t>1.1</w:t>
      </w:r>
      <w:r w:rsidR="007B16DD">
        <w:rPr>
          <w:rFonts w:ascii="Sylfaen" w:hAnsi="Sylfaen" w:cs="Sylfaen"/>
        </w:rPr>
        <w:t>1</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13F0F0C" w:rsidR="00CC4789" w:rsidRPr="00E37C5C" w:rsidRDefault="00477311" w:rsidP="000640B1">
      <w:pPr>
        <w:pStyle w:val="ListParagraph"/>
        <w:spacing w:after="0" w:line="360" w:lineRule="auto"/>
        <w:ind w:left="0" w:firstLine="426"/>
        <w:jc w:val="both"/>
        <w:rPr>
          <w:rFonts w:ascii="Sylfaen" w:hAnsi="Sylfaen"/>
          <w:lang w:val="ka-GE"/>
        </w:rPr>
      </w:pPr>
      <w:r>
        <w:rPr>
          <w:rFonts w:ascii="Sylfaen" w:hAnsi="Sylfaen" w:cs="Sylfaen"/>
          <w:lang w:val="ka-GE"/>
        </w:rPr>
        <w:t>შემსყიდველი</w:t>
      </w:r>
      <w:r w:rsidR="00FD62E4">
        <w:rPr>
          <w:rFonts w:ascii="Sylfaen" w:hAnsi="Sylfaen" w:cs="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0640B1">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0640B1">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0640B1">
      <w:pPr>
        <w:spacing w:after="0" w:line="360" w:lineRule="auto"/>
        <w:ind w:firstLine="426"/>
        <w:jc w:val="both"/>
        <w:rPr>
          <w:rFonts w:ascii="Sylfaen" w:hAnsi="Sylfaen"/>
          <w:b/>
          <w:i/>
          <w:lang w:val="ka-GE"/>
        </w:rPr>
      </w:pPr>
    </w:p>
    <w:p w14:paraId="317FFEE5" w14:textId="6F7CCBB6" w:rsidR="00CC4789" w:rsidRDefault="00CC4789" w:rsidP="000640B1">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0640B1">
      <w:pPr>
        <w:spacing w:after="0" w:line="360" w:lineRule="auto"/>
        <w:ind w:firstLine="426"/>
        <w:jc w:val="both"/>
        <w:rPr>
          <w:rFonts w:ascii="AcadNusx" w:hAnsi="AcadNusx"/>
          <w:b/>
          <w:i/>
          <w:lang w:val="es-MX"/>
        </w:rPr>
      </w:pPr>
    </w:p>
    <w:p w14:paraId="5D4DB8DD" w14:textId="1D45BED0" w:rsidR="008246F4" w:rsidRPr="00E90A78" w:rsidRDefault="007B16DD" w:rsidP="000640B1">
      <w:pPr>
        <w:spacing w:after="0" w:line="360" w:lineRule="auto"/>
        <w:ind w:left="360"/>
        <w:jc w:val="both"/>
        <w:rPr>
          <w:rFonts w:ascii="Sylfaen" w:hAnsi="Sylfaen"/>
          <w:b/>
          <w:lang w:val="ka-GE"/>
        </w:rPr>
      </w:pPr>
      <w:r>
        <w:rPr>
          <w:rFonts w:ascii="Sylfaen" w:hAnsi="Sylfaen"/>
          <w:b/>
          <w:lang w:val="ka-GE"/>
        </w:rPr>
        <w:t>1.12</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1FBFD2E9" w:rsidR="00A35A9C" w:rsidRPr="00E37C5C" w:rsidRDefault="008246F4" w:rsidP="000640B1">
      <w:pPr>
        <w:spacing w:after="0" w:line="360" w:lineRule="auto"/>
        <w:ind w:left="360"/>
        <w:jc w:val="both"/>
        <w:rPr>
          <w:rFonts w:ascii="Sylfaen" w:hAnsi="Sylfaen"/>
          <w:lang w:val="ka-GE"/>
        </w:rPr>
      </w:pPr>
      <w:r w:rsidRPr="00E37C5C">
        <w:rPr>
          <w:rFonts w:ascii="Sylfaen" w:hAnsi="Sylfaen"/>
          <w:lang w:val="ka-GE"/>
        </w:rPr>
        <w:t>1</w:t>
      </w:r>
      <w:r w:rsidR="007B16DD">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5CCF463" w:rsidR="007E0304" w:rsidRPr="00E37C5C" w:rsidRDefault="007B16DD" w:rsidP="000640B1">
      <w:pPr>
        <w:spacing w:after="0" w:line="360" w:lineRule="auto"/>
        <w:ind w:left="360"/>
        <w:jc w:val="both"/>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61274">
        <w:fldChar w:fldCharType="begin"/>
      </w:r>
      <w:r w:rsidR="00361274" w:rsidRPr="00837767">
        <w:rPr>
          <w:lang w:val="ka-GE"/>
        </w:rPr>
        <w:instrText xml:space="preserve"> HYPERLINK "http://www.tenders.ge" </w:instrText>
      </w:r>
      <w:r w:rsidR="00361274">
        <w:fldChar w:fldCharType="separate"/>
      </w:r>
      <w:r w:rsidR="007E0304" w:rsidRPr="00E37C5C">
        <w:rPr>
          <w:rStyle w:val="Hyperlink"/>
          <w:rFonts w:ascii="Sylfaen" w:hAnsi="Sylfaen"/>
          <w:lang w:val="ka-GE"/>
        </w:rPr>
        <w:t>www.tenders.ge</w:t>
      </w:r>
      <w:r w:rsidR="00361274">
        <w:rPr>
          <w:rStyle w:val="Hyperlink"/>
          <w:rFonts w:ascii="Sylfaen" w:hAnsi="Sylfaen"/>
          <w:lang w:val="ka-GE"/>
        </w:rPr>
        <w:fldChar w:fldCharType="end"/>
      </w:r>
    </w:p>
    <w:p w14:paraId="2EE38DE1" w14:textId="3F429DC4" w:rsidR="007E0304" w:rsidRPr="00E37C5C" w:rsidRDefault="007B16DD" w:rsidP="000640B1">
      <w:pPr>
        <w:spacing w:after="0" w:line="360" w:lineRule="auto"/>
        <w:ind w:left="360"/>
        <w:jc w:val="both"/>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837767">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0640B1">
      <w:pPr>
        <w:spacing w:after="0" w:line="360" w:lineRule="auto"/>
        <w:ind w:left="360"/>
        <w:jc w:val="both"/>
        <w:rPr>
          <w:rFonts w:ascii="Sylfaen" w:hAnsi="Sylfaen"/>
          <w:lang w:val="ka-GE"/>
        </w:rPr>
      </w:pPr>
    </w:p>
    <w:p w14:paraId="232BD3CA" w14:textId="75F75FBD" w:rsidR="00E90A78" w:rsidRPr="008367AE" w:rsidRDefault="00B02F2D" w:rsidP="000640B1">
      <w:pPr>
        <w:spacing w:after="0" w:line="360" w:lineRule="auto"/>
        <w:jc w:val="both"/>
        <w:rPr>
          <w:rFonts w:ascii="Sylfaen" w:hAnsi="Sylfaen"/>
        </w:rPr>
      </w:pPr>
      <w:r w:rsidRPr="00E37C5C">
        <w:rPr>
          <w:rFonts w:ascii="Sylfaen" w:hAnsi="Sylfaen"/>
        </w:rPr>
        <w:object w:dxaOrig="1376" w:dyaOrig="893" w14:anchorId="4EC986F1">
          <v:shape id="_x0000_i1029" type="#_x0000_t75" style="width:69.5pt;height:44pt" o:ole="">
            <v:imagedata r:id="rId17" o:title=""/>
          </v:shape>
          <o:OLEObject Type="Embed" ProgID="Acrobat.Document.DC" ShapeID="_x0000_i1029" DrawAspect="Icon" ObjectID="_1756107764" r:id="rId18"/>
        </w:object>
      </w:r>
    </w:p>
    <w:p w14:paraId="4B45BE62" w14:textId="2261DE08" w:rsidR="00C41C03" w:rsidRPr="00E37C5C" w:rsidRDefault="00F47570" w:rsidP="000640B1">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0640B1">
      <w:pPr>
        <w:spacing w:after="0" w:line="240" w:lineRule="auto"/>
        <w:jc w:val="both"/>
        <w:rPr>
          <w:rFonts w:ascii="Sylfaen" w:hAnsi="Sylfaen"/>
          <w:b/>
          <w:lang w:val="ka-GE"/>
        </w:rPr>
      </w:pPr>
      <w:r w:rsidRPr="00E37C5C">
        <w:rPr>
          <w:rFonts w:ascii="Sylfaen" w:hAnsi="Sylfaen"/>
          <w:b/>
          <w:lang w:val="ka-GE"/>
        </w:rPr>
        <w:lastRenderedPageBreak/>
        <w:t>შესყიდვების წარმომადგენელი</w:t>
      </w:r>
    </w:p>
    <w:p w14:paraId="4E446840" w14:textId="77777777" w:rsidR="004D3679" w:rsidRPr="00E37C5C" w:rsidRDefault="004D3679" w:rsidP="000640B1">
      <w:pPr>
        <w:spacing w:after="0" w:line="240" w:lineRule="auto"/>
        <w:jc w:val="both"/>
        <w:rPr>
          <w:rFonts w:ascii="Sylfaen" w:hAnsi="Sylfaen"/>
          <w:b/>
          <w:lang w:val="ka-GE"/>
        </w:rPr>
      </w:pPr>
    </w:p>
    <w:p w14:paraId="4EFAD2AB" w14:textId="2B4B2899" w:rsidR="00F827AD" w:rsidRPr="00E37C5C" w:rsidRDefault="00F827AD" w:rsidP="000640B1">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837767">
        <w:rPr>
          <w:rFonts w:ascii="Sylfaen" w:hAnsi="Sylfaen"/>
          <w:lang w:val="ka-GE"/>
        </w:rPr>
        <w:t>ნინო კობერიძე</w:t>
      </w:r>
    </w:p>
    <w:p w14:paraId="0770D665" w14:textId="57CE7CBA" w:rsidR="00F827AD" w:rsidRPr="00E37C5C" w:rsidRDefault="0067333F" w:rsidP="000640B1">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23BE7652" w:rsidR="00F827AD" w:rsidRPr="00090A8D" w:rsidRDefault="00F827AD" w:rsidP="000640B1">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hyperlink r:id="rId19" w:history="1">
        <w:r w:rsidR="00837767" w:rsidRPr="00A75271">
          <w:rPr>
            <w:rStyle w:val="Hyperlink"/>
            <w:rFonts w:ascii="Times New Roman" w:hAnsi="Times New Roman"/>
          </w:rPr>
          <w:t>nkoberidze@gwp.ge</w:t>
        </w:r>
      </w:hyperlink>
      <w:r w:rsidR="00837767">
        <w:rPr>
          <w:rFonts w:ascii="Times New Roman" w:hAnsi="Times New Roman"/>
        </w:rPr>
        <w:t xml:space="preserve"> </w:t>
      </w:r>
    </w:p>
    <w:p w14:paraId="683EC820" w14:textId="584EEDF2" w:rsidR="00F827AD" w:rsidRPr="00090A8D" w:rsidRDefault="00F827AD" w:rsidP="000640B1">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114</w:t>
      </w:r>
      <w:r w:rsidR="00837767">
        <w:rPr>
          <w:rFonts w:cs="Arial"/>
        </w:rPr>
        <w:t>6</w:t>
      </w:r>
      <w:r w:rsidR="00090A8D">
        <w:rPr>
          <w:rFonts w:cs="Arial"/>
          <w:lang w:val="ka-GE"/>
        </w:rPr>
        <w:t>); 5</w:t>
      </w:r>
      <w:r w:rsidR="00837767">
        <w:rPr>
          <w:rFonts w:cs="Arial"/>
        </w:rPr>
        <w:t>55</w:t>
      </w:r>
      <w:r w:rsidR="00090A8D">
        <w:rPr>
          <w:rFonts w:cs="Arial"/>
          <w:lang w:val="ka-GE"/>
        </w:rPr>
        <w:t xml:space="preserve"> </w:t>
      </w:r>
      <w:r w:rsidR="00837767">
        <w:rPr>
          <w:rFonts w:cs="Arial"/>
        </w:rPr>
        <w:t>68 93 98</w:t>
      </w:r>
    </w:p>
    <w:p w14:paraId="4B905149" w14:textId="77777777" w:rsidR="00F827AD" w:rsidRPr="00E37C5C" w:rsidRDefault="00F827AD" w:rsidP="000640B1">
      <w:pPr>
        <w:spacing w:after="0"/>
        <w:jc w:val="both"/>
        <w:rPr>
          <w:rFonts w:ascii="Sylfaen" w:hAnsi="Sylfaen" w:cs="Sylfaen"/>
          <w:lang w:val="ka-GE"/>
        </w:rPr>
      </w:pPr>
    </w:p>
    <w:p w14:paraId="226F626E" w14:textId="2DDA9BF6" w:rsidR="005E130F" w:rsidRPr="00090A8D" w:rsidRDefault="005E130F" w:rsidP="000640B1">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837767">
        <w:rPr>
          <w:rFonts w:ascii="Sylfaen" w:hAnsi="Sylfaen" w:cs="Sylfaen"/>
          <w:lang w:val="ka-GE"/>
        </w:rPr>
        <w:t>ირაკლი ხვადაგაძე</w:t>
      </w:r>
    </w:p>
    <w:p w14:paraId="261FD56D" w14:textId="516B5F38" w:rsidR="005E130F" w:rsidRPr="00E37C5C" w:rsidRDefault="005E130F" w:rsidP="000640B1">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6E55FB0A" w:rsidR="005E130F" w:rsidRPr="00090A8D" w:rsidRDefault="005E130F" w:rsidP="000640B1">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20" w:history="1">
        <w:r w:rsidR="00837767" w:rsidRPr="00A75271">
          <w:rPr>
            <w:rStyle w:val="Hyperlink"/>
            <w:rFonts w:ascii="Sylfaen" w:hAnsi="Sylfaen"/>
          </w:rPr>
          <w:t>ikhvadagadze@gwp.ge</w:t>
        </w:r>
      </w:hyperlink>
      <w:r w:rsidR="00837767">
        <w:rPr>
          <w:rFonts w:ascii="Sylfaen" w:hAnsi="Sylfaen"/>
        </w:rPr>
        <w:t xml:space="preserve"> </w:t>
      </w:r>
    </w:p>
    <w:p w14:paraId="23139452" w14:textId="5BDF739C" w:rsidR="005E130F" w:rsidRPr="00837767" w:rsidRDefault="005E130F" w:rsidP="000640B1">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837767">
        <w:rPr>
          <w:rFonts w:ascii="Sylfaen" w:hAnsi="Sylfaen" w:cs="Arial"/>
        </w:rPr>
        <w:t>; 595 505 067</w:t>
      </w:r>
    </w:p>
    <w:p w14:paraId="15186467" w14:textId="77777777" w:rsidR="00F827AD" w:rsidRPr="00E37C5C" w:rsidRDefault="00F827AD" w:rsidP="000640B1">
      <w:pPr>
        <w:spacing w:after="0"/>
        <w:jc w:val="both"/>
        <w:rPr>
          <w:rFonts w:ascii="Sylfaen" w:hAnsi="Sylfaen" w:cs="Arial"/>
          <w:lang w:val="ka-GE"/>
        </w:rPr>
      </w:pPr>
    </w:p>
    <w:p w14:paraId="58D236C0" w14:textId="31E8204B" w:rsidR="00237416" w:rsidRPr="00E37C5C" w:rsidRDefault="00237416" w:rsidP="000640B1">
      <w:pPr>
        <w:spacing w:after="0" w:line="360" w:lineRule="auto"/>
        <w:jc w:val="both"/>
        <w:rPr>
          <w:rFonts w:ascii="AcadNusx" w:hAnsi="AcadNusx"/>
        </w:rPr>
      </w:pPr>
      <w:bookmarkStart w:id="1" w:name="_Toc454818556"/>
      <w:bookmarkEnd w:id="1"/>
    </w:p>
    <w:sectPr w:rsidR="00237416" w:rsidRPr="00E37C5C" w:rsidSect="005111AB">
      <w:headerReference w:type="default" r:id="rId21"/>
      <w:footerReference w:type="default" r:id="rId22"/>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0A370C" w14:textId="77777777" w:rsidR="00752A85" w:rsidRDefault="00752A85" w:rsidP="007902EA">
      <w:pPr>
        <w:spacing w:after="0" w:line="240" w:lineRule="auto"/>
      </w:pPr>
      <w:r>
        <w:separator/>
      </w:r>
    </w:p>
  </w:endnote>
  <w:endnote w:type="continuationSeparator" w:id="0">
    <w:p w14:paraId="0AB3674E" w14:textId="77777777" w:rsidR="00752A85" w:rsidRDefault="00752A8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A46A5F9" w:rsidR="004A3BD8" w:rsidRDefault="004A3BD8">
        <w:pPr>
          <w:pStyle w:val="Footer"/>
          <w:jc w:val="right"/>
        </w:pPr>
        <w:r>
          <w:fldChar w:fldCharType="begin"/>
        </w:r>
        <w:r>
          <w:instrText xml:space="preserve"> PAGE   \* MERGEFORMAT </w:instrText>
        </w:r>
        <w:r>
          <w:fldChar w:fldCharType="separate"/>
        </w:r>
        <w:r w:rsidR="006E6A9D">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095FFF" w14:textId="77777777" w:rsidR="00752A85" w:rsidRDefault="00752A85" w:rsidP="007902EA">
      <w:pPr>
        <w:spacing w:after="0" w:line="240" w:lineRule="auto"/>
      </w:pPr>
      <w:r>
        <w:separator/>
      </w:r>
    </w:p>
  </w:footnote>
  <w:footnote w:type="continuationSeparator" w:id="0">
    <w:p w14:paraId="22C37BE1" w14:textId="77777777" w:rsidR="00752A85" w:rsidRDefault="00752A8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8B245BC"/>
    <w:multiLevelType w:val="multilevel"/>
    <w:tmpl w:val="ED0A2A64"/>
    <w:lvl w:ilvl="0">
      <w:start w:val="3"/>
      <w:numFmt w:val="decimal"/>
      <w:lvlText w:val="%1"/>
      <w:lvlJc w:val="left"/>
      <w:pPr>
        <w:ind w:left="400" w:hanging="400"/>
      </w:pPr>
      <w:rPr>
        <w:rFonts w:hint="default"/>
      </w:rPr>
    </w:lvl>
    <w:lvl w:ilvl="1">
      <w:start w:val="1"/>
      <w:numFmt w:val="decimal"/>
      <w:lvlText w:val="%1.%2"/>
      <w:lvlJc w:val="left"/>
      <w:pPr>
        <w:ind w:left="580" w:hanging="40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BAA4A94"/>
    <w:multiLevelType w:val="hybridMultilevel"/>
    <w:tmpl w:val="4EEE7D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A6B4777"/>
    <w:multiLevelType w:val="hybridMultilevel"/>
    <w:tmpl w:val="DC0096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8" w15:restartNumberingAfterBreak="0">
    <w:nsid w:val="3DC45986"/>
    <w:multiLevelType w:val="multilevel"/>
    <w:tmpl w:val="87649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20"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2"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4"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8" w15:restartNumberingAfterBreak="0">
    <w:nsid w:val="5ABF23FC"/>
    <w:multiLevelType w:val="multilevel"/>
    <w:tmpl w:val="58589CE2"/>
    <w:lvl w:ilvl="0">
      <w:start w:val="5"/>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720" w:hanging="72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080" w:hanging="108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29"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1"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3"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7"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9"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0"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0"/>
  </w:num>
  <w:num w:numId="3">
    <w:abstractNumId w:val="1"/>
  </w:num>
  <w:num w:numId="4">
    <w:abstractNumId w:val="39"/>
  </w:num>
  <w:num w:numId="5">
    <w:abstractNumId w:val="17"/>
  </w:num>
  <w:num w:numId="6">
    <w:abstractNumId w:val="6"/>
  </w:num>
  <w:num w:numId="7">
    <w:abstractNumId w:val="5"/>
  </w:num>
  <w:num w:numId="8">
    <w:abstractNumId w:val="32"/>
  </w:num>
  <w:num w:numId="9">
    <w:abstractNumId w:val="36"/>
  </w:num>
  <w:num w:numId="10">
    <w:abstractNumId w:val="20"/>
  </w:num>
  <w:num w:numId="11">
    <w:abstractNumId w:val="9"/>
  </w:num>
  <w:num w:numId="12">
    <w:abstractNumId w:val="14"/>
  </w:num>
  <w:num w:numId="13">
    <w:abstractNumId w:val="27"/>
  </w:num>
  <w:num w:numId="14">
    <w:abstractNumId w:val="21"/>
  </w:num>
  <w:num w:numId="15">
    <w:abstractNumId w:val="12"/>
  </w:num>
  <w:num w:numId="16">
    <w:abstractNumId w:val="34"/>
  </w:num>
  <w:num w:numId="17">
    <w:abstractNumId w:val="25"/>
  </w:num>
  <w:num w:numId="18">
    <w:abstractNumId w:val="24"/>
  </w:num>
  <w:num w:numId="19">
    <w:abstractNumId w:val="8"/>
  </w:num>
  <w:num w:numId="20">
    <w:abstractNumId w:val="3"/>
  </w:num>
  <w:num w:numId="21">
    <w:abstractNumId w:val="38"/>
  </w:num>
  <w:num w:numId="22">
    <w:abstractNumId w:val="40"/>
  </w:num>
  <w:num w:numId="23">
    <w:abstractNumId w:val="15"/>
  </w:num>
  <w:num w:numId="24">
    <w:abstractNumId w:val="35"/>
  </w:num>
  <w:num w:numId="25">
    <w:abstractNumId w:val="11"/>
  </w:num>
  <w:num w:numId="26">
    <w:abstractNumId w:val="31"/>
  </w:num>
  <w:num w:numId="27">
    <w:abstractNumId w:val="4"/>
  </w:num>
  <w:num w:numId="28">
    <w:abstractNumId w:val="29"/>
  </w:num>
  <w:num w:numId="29">
    <w:abstractNumId w:val="26"/>
  </w:num>
  <w:num w:numId="30">
    <w:abstractNumId w:val="33"/>
  </w:num>
  <w:num w:numId="31">
    <w:abstractNumId w:val="37"/>
  </w:num>
  <w:num w:numId="32">
    <w:abstractNumId w:val="30"/>
  </w:num>
  <w:num w:numId="33">
    <w:abstractNumId w:val="13"/>
  </w:num>
  <w:num w:numId="34">
    <w:abstractNumId w:val="22"/>
  </w:num>
  <w:num w:numId="35">
    <w:abstractNumId w:val="23"/>
  </w:num>
  <w:num w:numId="36">
    <w:abstractNumId w:val="7"/>
  </w:num>
  <w:num w:numId="37">
    <w:abstractNumId w:val="16"/>
  </w:num>
  <w:num w:numId="38">
    <w:abstractNumId w:val="10"/>
  </w:num>
  <w:num w:numId="39">
    <w:abstractNumId w:val="28"/>
  </w:num>
  <w:num w:numId="40">
    <w:abstractNumId w:val="2"/>
  </w:num>
  <w:num w:numId="41">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AyNTczMzI2MDEzNTFS0lEKTi0uzszPAykwrAUAfJicYSwAAAA="/>
  </w:docVars>
  <w:rsids>
    <w:rsidRoot w:val="006E1729"/>
    <w:rsid w:val="00000015"/>
    <w:rsid w:val="00013DED"/>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0B1"/>
    <w:rsid w:val="00064AB9"/>
    <w:rsid w:val="0006542B"/>
    <w:rsid w:val="00081D42"/>
    <w:rsid w:val="000839D9"/>
    <w:rsid w:val="00090A8D"/>
    <w:rsid w:val="00092A77"/>
    <w:rsid w:val="00092E77"/>
    <w:rsid w:val="000974B9"/>
    <w:rsid w:val="000A0D72"/>
    <w:rsid w:val="000B1C85"/>
    <w:rsid w:val="000B1E22"/>
    <w:rsid w:val="000B1F3B"/>
    <w:rsid w:val="000B47A5"/>
    <w:rsid w:val="000B4C5E"/>
    <w:rsid w:val="000B5D0F"/>
    <w:rsid w:val="000C3223"/>
    <w:rsid w:val="000D5BB4"/>
    <w:rsid w:val="000D68A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87980"/>
    <w:rsid w:val="00191803"/>
    <w:rsid w:val="001922D6"/>
    <w:rsid w:val="00194044"/>
    <w:rsid w:val="001A47AF"/>
    <w:rsid w:val="001B055A"/>
    <w:rsid w:val="001B0D00"/>
    <w:rsid w:val="001B1971"/>
    <w:rsid w:val="001B6BD5"/>
    <w:rsid w:val="001B740A"/>
    <w:rsid w:val="001B75E0"/>
    <w:rsid w:val="001B7903"/>
    <w:rsid w:val="001C112D"/>
    <w:rsid w:val="001C2BF2"/>
    <w:rsid w:val="001C6888"/>
    <w:rsid w:val="001C7577"/>
    <w:rsid w:val="001D1667"/>
    <w:rsid w:val="001D3B12"/>
    <w:rsid w:val="001D63C9"/>
    <w:rsid w:val="001E0053"/>
    <w:rsid w:val="001E0606"/>
    <w:rsid w:val="00202451"/>
    <w:rsid w:val="002056E8"/>
    <w:rsid w:val="00206A31"/>
    <w:rsid w:val="00207B93"/>
    <w:rsid w:val="00207CEA"/>
    <w:rsid w:val="0021119E"/>
    <w:rsid w:val="0021503D"/>
    <w:rsid w:val="00216B88"/>
    <w:rsid w:val="002319CA"/>
    <w:rsid w:val="00237416"/>
    <w:rsid w:val="00240D77"/>
    <w:rsid w:val="00241768"/>
    <w:rsid w:val="002422D6"/>
    <w:rsid w:val="002468A9"/>
    <w:rsid w:val="00254195"/>
    <w:rsid w:val="00254DA4"/>
    <w:rsid w:val="0025658B"/>
    <w:rsid w:val="002568CE"/>
    <w:rsid w:val="00257F36"/>
    <w:rsid w:val="00266CA0"/>
    <w:rsid w:val="00267D3F"/>
    <w:rsid w:val="00270BF2"/>
    <w:rsid w:val="00275958"/>
    <w:rsid w:val="00276F7A"/>
    <w:rsid w:val="002778A0"/>
    <w:rsid w:val="00277B37"/>
    <w:rsid w:val="00284AFD"/>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C88"/>
    <w:rsid w:val="00320435"/>
    <w:rsid w:val="00320878"/>
    <w:rsid w:val="00320B7B"/>
    <w:rsid w:val="00324CB1"/>
    <w:rsid w:val="0033101C"/>
    <w:rsid w:val="00333692"/>
    <w:rsid w:val="0033397E"/>
    <w:rsid w:val="00340CC3"/>
    <w:rsid w:val="00356613"/>
    <w:rsid w:val="00357317"/>
    <w:rsid w:val="003573F4"/>
    <w:rsid w:val="00361274"/>
    <w:rsid w:val="003657A5"/>
    <w:rsid w:val="00377D43"/>
    <w:rsid w:val="00385373"/>
    <w:rsid w:val="003859BA"/>
    <w:rsid w:val="00387591"/>
    <w:rsid w:val="00387AB5"/>
    <w:rsid w:val="00391AB5"/>
    <w:rsid w:val="003A029B"/>
    <w:rsid w:val="003A4DAA"/>
    <w:rsid w:val="003A5D91"/>
    <w:rsid w:val="003B460D"/>
    <w:rsid w:val="003B5A5E"/>
    <w:rsid w:val="003C568B"/>
    <w:rsid w:val="003C6F22"/>
    <w:rsid w:val="003D6473"/>
    <w:rsid w:val="003D7C07"/>
    <w:rsid w:val="003E15FA"/>
    <w:rsid w:val="003E5DF3"/>
    <w:rsid w:val="003F370C"/>
    <w:rsid w:val="003F5521"/>
    <w:rsid w:val="003F699A"/>
    <w:rsid w:val="004023F5"/>
    <w:rsid w:val="0040587B"/>
    <w:rsid w:val="00410EC6"/>
    <w:rsid w:val="0041258C"/>
    <w:rsid w:val="004147A6"/>
    <w:rsid w:val="00430AF7"/>
    <w:rsid w:val="00431665"/>
    <w:rsid w:val="00431B3C"/>
    <w:rsid w:val="0043370C"/>
    <w:rsid w:val="004375BF"/>
    <w:rsid w:val="00440A96"/>
    <w:rsid w:val="00442F86"/>
    <w:rsid w:val="004446E6"/>
    <w:rsid w:val="00446516"/>
    <w:rsid w:val="00452128"/>
    <w:rsid w:val="004533A4"/>
    <w:rsid w:val="00457067"/>
    <w:rsid w:val="00462CA0"/>
    <w:rsid w:val="0046501B"/>
    <w:rsid w:val="004717AB"/>
    <w:rsid w:val="00477311"/>
    <w:rsid w:val="00482852"/>
    <w:rsid w:val="00483B17"/>
    <w:rsid w:val="00485700"/>
    <w:rsid w:val="0048659C"/>
    <w:rsid w:val="00497393"/>
    <w:rsid w:val="004A18BC"/>
    <w:rsid w:val="004A3BD8"/>
    <w:rsid w:val="004A4BC7"/>
    <w:rsid w:val="004A66FB"/>
    <w:rsid w:val="004A7C56"/>
    <w:rsid w:val="004B09C9"/>
    <w:rsid w:val="004B0C7B"/>
    <w:rsid w:val="004B771B"/>
    <w:rsid w:val="004C1E0D"/>
    <w:rsid w:val="004D3679"/>
    <w:rsid w:val="004D3D1C"/>
    <w:rsid w:val="004D3E23"/>
    <w:rsid w:val="004D747F"/>
    <w:rsid w:val="004F61DE"/>
    <w:rsid w:val="005111AB"/>
    <w:rsid w:val="005118C5"/>
    <w:rsid w:val="0052656B"/>
    <w:rsid w:val="00536345"/>
    <w:rsid w:val="00540038"/>
    <w:rsid w:val="00544388"/>
    <w:rsid w:val="00544856"/>
    <w:rsid w:val="005553C3"/>
    <w:rsid w:val="00567ACA"/>
    <w:rsid w:val="00573F92"/>
    <w:rsid w:val="0057474B"/>
    <w:rsid w:val="00575D3E"/>
    <w:rsid w:val="00580531"/>
    <w:rsid w:val="005832A4"/>
    <w:rsid w:val="00583B48"/>
    <w:rsid w:val="00586056"/>
    <w:rsid w:val="00586C84"/>
    <w:rsid w:val="00595E4B"/>
    <w:rsid w:val="005A0827"/>
    <w:rsid w:val="005A22B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CD3"/>
    <w:rsid w:val="00674F71"/>
    <w:rsid w:val="00680844"/>
    <w:rsid w:val="00681B23"/>
    <w:rsid w:val="00685BD0"/>
    <w:rsid w:val="00692B13"/>
    <w:rsid w:val="0069408A"/>
    <w:rsid w:val="0069500B"/>
    <w:rsid w:val="006A256D"/>
    <w:rsid w:val="006A3D31"/>
    <w:rsid w:val="006A7B28"/>
    <w:rsid w:val="006C1436"/>
    <w:rsid w:val="006C2D94"/>
    <w:rsid w:val="006C7D3F"/>
    <w:rsid w:val="006C7E00"/>
    <w:rsid w:val="006D054A"/>
    <w:rsid w:val="006D5DED"/>
    <w:rsid w:val="006E119F"/>
    <w:rsid w:val="006E1729"/>
    <w:rsid w:val="006E6A9D"/>
    <w:rsid w:val="006F056F"/>
    <w:rsid w:val="006F25BD"/>
    <w:rsid w:val="006F2EC3"/>
    <w:rsid w:val="006F3C44"/>
    <w:rsid w:val="006F7D8B"/>
    <w:rsid w:val="006F7EEC"/>
    <w:rsid w:val="00711C86"/>
    <w:rsid w:val="00712E16"/>
    <w:rsid w:val="00713EFC"/>
    <w:rsid w:val="007146D2"/>
    <w:rsid w:val="007151B6"/>
    <w:rsid w:val="00715A5D"/>
    <w:rsid w:val="00717D5F"/>
    <w:rsid w:val="007309AA"/>
    <w:rsid w:val="00734570"/>
    <w:rsid w:val="00735828"/>
    <w:rsid w:val="007365E7"/>
    <w:rsid w:val="00752A85"/>
    <w:rsid w:val="00764A65"/>
    <w:rsid w:val="00772078"/>
    <w:rsid w:val="007778CE"/>
    <w:rsid w:val="0078481B"/>
    <w:rsid w:val="007902EA"/>
    <w:rsid w:val="0079252D"/>
    <w:rsid w:val="00794191"/>
    <w:rsid w:val="00796BF5"/>
    <w:rsid w:val="007A28C4"/>
    <w:rsid w:val="007A6E1A"/>
    <w:rsid w:val="007A7424"/>
    <w:rsid w:val="007B16DD"/>
    <w:rsid w:val="007B4C58"/>
    <w:rsid w:val="007B7C3D"/>
    <w:rsid w:val="007B7D53"/>
    <w:rsid w:val="007C3738"/>
    <w:rsid w:val="007C482E"/>
    <w:rsid w:val="007C4D48"/>
    <w:rsid w:val="007D3F97"/>
    <w:rsid w:val="007D73CE"/>
    <w:rsid w:val="007E0304"/>
    <w:rsid w:val="007E1E28"/>
    <w:rsid w:val="007F1D40"/>
    <w:rsid w:val="007F3AA0"/>
    <w:rsid w:val="007F4F2B"/>
    <w:rsid w:val="007F7ADB"/>
    <w:rsid w:val="00804BF0"/>
    <w:rsid w:val="0081634F"/>
    <w:rsid w:val="008246F4"/>
    <w:rsid w:val="00824EDA"/>
    <w:rsid w:val="00833770"/>
    <w:rsid w:val="0083614B"/>
    <w:rsid w:val="008367AE"/>
    <w:rsid w:val="008374C0"/>
    <w:rsid w:val="00837767"/>
    <w:rsid w:val="008401B6"/>
    <w:rsid w:val="008421EC"/>
    <w:rsid w:val="00843972"/>
    <w:rsid w:val="008473E6"/>
    <w:rsid w:val="008647CD"/>
    <w:rsid w:val="00867825"/>
    <w:rsid w:val="008751D7"/>
    <w:rsid w:val="00875254"/>
    <w:rsid w:val="00876B2D"/>
    <w:rsid w:val="00876B9D"/>
    <w:rsid w:val="0088287D"/>
    <w:rsid w:val="00890026"/>
    <w:rsid w:val="008918CD"/>
    <w:rsid w:val="00892351"/>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8F4512"/>
    <w:rsid w:val="00900221"/>
    <w:rsid w:val="0090279D"/>
    <w:rsid w:val="00904044"/>
    <w:rsid w:val="00913646"/>
    <w:rsid w:val="00915EAD"/>
    <w:rsid w:val="00922889"/>
    <w:rsid w:val="00924FE7"/>
    <w:rsid w:val="00925DC2"/>
    <w:rsid w:val="009261B9"/>
    <w:rsid w:val="00931A9A"/>
    <w:rsid w:val="00940D2A"/>
    <w:rsid w:val="00950D10"/>
    <w:rsid w:val="00954423"/>
    <w:rsid w:val="00954527"/>
    <w:rsid w:val="00954DD3"/>
    <w:rsid w:val="009567A7"/>
    <w:rsid w:val="00957E8C"/>
    <w:rsid w:val="009621F5"/>
    <w:rsid w:val="0096358D"/>
    <w:rsid w:val="009804B1"/>
    <w:rsid w:val="009815C7"/>
    <w:rsid w:val="00985307"/>
    <w:rsid w:val="00985A14"/>
    <w:rsid w:val="00990659"/>
    <w:rsid w:val="0099130F"/>
    <w:rsid w:val="00993D47"/>
    <w:rsid w:val="0099429F"/>
    <w:rsid w:val="00997CB4"/>
    <w:rsid w:val="009A2F37"/>
    <w:rsid w:val="009A44EC"/>
    <w:rsid w:val="009A7535"/>
    <w:rsid w:val="009C5EE2"/>
    <w:rsid w:val="009C7B5B"/>
    <w:rsid w:val="009C7E4E"/>
    <w:rsid w:val="009D07D1"/>
    <w:rsid w:val="009D1896"/>
    <w:rsid w:val="009D5E96"/>
    <w:rsid w:val="009D6EEF"/>
    <w:rsid w:val="009D733B"/>
    <w:rsid w:val="009E15AC"/>
    <w:rsid w:val="009F003A"/>
    <w:rsid w:val="009F0B8A"/>
    <w:rsid w:val="009F3DE6"/>
    <w:rsid w:val="009F41E3"/>
    <w:rsid w:val="009F4DC4"/>
    <w:rsid w:val="00A0023E"/>
    <w:rsid w:val="00A00BA9"/>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2E3F"/>
    <w:rsid w:val="00A53CF0"/>
    <w:rsid w:val="00A55463"/>
    <w:rsid w:val="00A5597B"/>
    <w:rsid w:val="00A5620B"/>
    <w:rsid w:val="00A61028"/>
    <w:rsid w:val="00A61237"/>
    <w:rsid w:val="00A62AC7"/>
    <w:rsid w:val="00A63C87"/>
    <w:rsid w:val="00A71E0B"/>
    <w:rsid w:val="00A74B75"/>
    <w:rsid w:val="00A804C4"/>
    <w:rsid w:val="00A847D4"/>
    <w:rsid w:val="00A935AC"/>
    <w:rsid w:val="00A96330"/>
    <w:rsid w:val="00AA1433"/>
    <w:rsid w:val="00AA19E9"/>
    <w:rsid w:val="00AA511B"/>
    <w:rsid w:val="00AC32F5"/>
    <w:rsid w:val="00AC394F"/>
    <w:rsid w:val="00AC494C"/>
    <w:rsid w:val="00AE4033"/>
    <w:rsid w:val="00AE6EE6"/>
    <w:rsid w:val="00AE77E5"/>
    <w:rsid w:val="00AE7884"/>
    <w:rsid w:val="00AF3E41"/>
    <w:rsid w:val="00AF56A2"/>
    <w:rsid w:val="00AF62AA"/>
    <w:rsid w:val="00AF6D9B"/>
    <w:rsid w:val="00AF7DC3"/>
    <w:rsid w:val="00B02F2D"/>
    <w:rsid w:val="00B049C5"/>
    <w:rsid w:val="00B04BAA"/>
    <w:rsid w:val="00B07BFB"/>
    <w:rsid w:val="00B110A0"/>
    <w:rsid w:val="00B11F93"/>
    <w:rsid w:val="00B137F3"/>
    <w:rsid w:val="00B156A3"/>
    <w:rsid w:val="00B23313"/>
    <w:rsid w:val="00B30838"/>
    <w:rsid w:val="00B35065"/>
    <w:rsid w:val="00B36671"/>
    <w:rsid w:val="00B42689"/>
    <w:rsid w:val="00B47896"/>
    <w:rsid w:val="00B47D4C"/>
    <w:rsid w:val="00B50B97"/>
    <w:rsid w:val="00B5249E"/>
    <w:rsid w:val="00B5452A"/>
    <w:rsid w:val="00B56244"/>
    <w:rsid w:val="00B616CF"/>
    <w:rsid w:val="00B62EB8"/>
    <w:rsid w:val="00B806AE"/>
    <w:rsid w:val="00B830F8"/>
    <w:rsid w:val="00B84106"/>
    <w:rsid w:val="00B92B05"/>
    <w:rsid w:val="00B942E0"/>
    <w:rsid w:val="00B94F3C"/>
    <w:rsid w:val="00B97F4F"/>
    <w:rsid w:val="00BB0F01"/>
    <w:rsid w:val="00BB4D86"/>
    <w:rsid w:val="00BC364F"/>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94E92"/>
    <w:rsid w:val="00CA1443"/>
    <w:rsid w:val="00CA4A83"/>
    <w:rsid w:val="00CA54EE"/>
    <w:rsid w:val="00CB2B75"/>
    <w:rsid w:val="00CB730B"/>
    <w:rsid w:val="00CB736E"/>
    <w:rsid w:val="00CC36D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A2F"/>
    <w:rsid w:val="00D43B52"/>
    <w:rsid w:val="00D513C2"/>
    <w:rsid w:val="00D51D10"/>
    <w:rsid w:val="00D527CB"/>
    <w:rsid w:val="00D5577A"/>
    <w:rsid w:val="00D557E5"/>
    <w:rsid w:val="00D55C6F"/>
    <w:rsid w:val="00D5623D"/>
    <w:rsid w:val="00D57017"/>
    <w:rsid w:val="00D57FF3"/>
    <w:rsid w:val="00D624C5"/>
    <w:rsid w:val="00D663A7"/>
    <w:rsid w:val="00D80CDB"/>
    <w:rsid w:val="00D8245F"/>
    <w:rsid w:val="00D875E8"/>
    <w:rsid w:val="00D94EEF"/>
    <w:rsid w:val="00D95150"/>
    <w:rsid w:val="00D959AB"/>
    <w:rsid w:val="00D95A0F"/>
    <w:rsid w:val="00D96566"/>
    <w:rsid w:val="00D96703"/>
    <w:rsid w:val="00DA4009"/>
    <w:rsid w:val="00DA5376"/>
    <w:rsid w:val="00DA57DF"/>
    <w:rsid w:val="00DB4255"/>
    <w:rsid w:val="00DB4D6B"/>
    <w:rsid w:val="00DB77E8"/>
    <w:rsid w:val="00DC2AA1"/>
    <w:rsid w:val="00DC4440"/>
    <w:rsid w:val="00DC6664"/>
    <w:rsid w:val="00DD1F94"/>
    <w:rsid w:val="00DD3E13"/>
    <w:rsid w:val="00DE5016"/>
    <w:rsid w:val="00DF0E2A"/>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B217E"/>
    <w:rsid w:val="00EB505F"/>
    <w:rsid w:val="00EC135D"/>
    <w:rsid w:val="00EC2046"/>
    <w:rsid w:val="00EE12BB"/>
    <w:rsid w:val="00EF1F1D"/>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D7909"/>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85446719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hyperlink" Target="mailto:ikhvadagadze@gwp.g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package" Target="embeddings/Microsoft_Excel_Worksheet.xlsx"/><Relationship Id="rId19" Type="http://schemas.openxmlformats.org/officeDocument/2006/relationships/hyperlink" Target="mailto:nkoberidze@gwp.ge"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Excel_Worksheet2.xlsx"/><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F3C97-71AB-49DD-B0E0-C756F721E5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2162</TotalTime>
  <Pages>1</Pages>
  <Words>1113</Words>
  <Characters>6350</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239</cp:revision>
  <cp:lastPrinted>2015-07-27T06:36:00Z</cp:lastPrinted>
  <dcterms:created xsi:type="dcterms:W3CDTF">2017-02-28T15:04:00Z</dcterms:created>
  <dcterms:modified xsi:type="dcterms:W3CDTF">2023-09-13T06:56:00Z</dcterms:modified>
</cp:coreProperties>
</file>