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EF7350">
      <w:pPr>
        <w:spacing w:after="0"/>
        <w:jc w:val="both"/>
        <w:rPr>
          <w:rFonts w:ascii="Sylfaen" w:hAnsi="Sylfaen"/>
          <w:b/>
        </w:rPr>
      </w:pPr>
    </w:p>
    <w:p w14:paraId="0D0685B6" w14:textId="77777777" w:rsidR="0096028F" w:rsidRDefault="0096028F" w:rsidP="00EF7350">
      <w:pPr>
        <w:spacing w:after="0"/>
        <w:jc w:val="both"/>
        <w:rPr>
          <w:rFonts w:ascii="Sylfaen" w:hAnsi="Sylfaen"/>
          <w:b/>
        </w:rPr>
      </w:pPr>
    </w:p>
    <w:p w14:paraId="4E445203" w14:textId="77777777" w:rsidR="0096028F" w:rsidRPr="00885CAF" w:rsidRDefault="0096028F" w:rsidP="00EF7350">
      <w:pPr>
        <w:spacing w:after="0"/>
        <w:jc w:val="both"/>
        <w:rPr>
          <w:rFonts w:ascii="Sylfaen" w:hAnsi="Sylfaen"/>
          <w:b/>
        </w:rPr>
      </w:pPr>
    </w:p>
    <w:p w14:paraId="2E0B0E17" w14:textId="77777777" w:rsidR="00EF7350" w:rsidRPr="00E37C5C" w:rsidRDefault="00EF7350" w:rsidP="00EF7350">
      <w:pPr>
        <w:spacing w:after="0"/>
        <w:jc w:val="both"/>
        <w:rPr>
          <w:rFonts w:ascii="Sylfaen" w:hAnsi="Sylfaen" w:cs="Sylfaen"/>
          <w:b/>
        </w:rPr>
      </w:pPr>
    </w:p>
    <w:p w14:paraId="79284964" w14:textId="77777777" w:rsidR="00EF7350" w:rsidRPr="00E37C5C" w:rsidRDefault="00EF7350" w:rsidP="0096028F">
      <w:pPr>
        <w:spacing w:after="0"/>
        <w:jc w:val="center"/>
        <w:rPr>
          <w:rFonts w:ascii="Sylfaen" w:hAnsi="Sylfaen" w:cs="Sylfaen"/>
          <w:b/>
        </w:rPr>
      </w:pPr>
      <w:r w:rsidRPr="00E37C5C">
        <w:rPr>
          <w:rFonts w:ascii="Sylfaen" w:hAnsi="Sylfaen" w:cs="Sylfaen"/>
          <w:b/>
          <w:noProof/>
        </w:rPr>
        <w:drawing>
          <wp:inline distT="0" distB="0" distL="0" distR="0" wp14:anchorId="67EABB50" wp14:editId="3320CB39">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199474A5" w14:textId="77777777" w:rsidR="00EF7350" w:rsidRPr="00E37C5C" w:rsidRDefault="00EF7350" w:rsidP="00EF7350">
      <w:pPr>
        <w:spacing w:after="0"/>
        <w:jc w:val="both"/>
        <w:rPr>
          <w:rFonts w:ascii="Sylfaen" w:hAnsi="Sylfaen" w:cs="Sylfaen"/>
          <w:b/>
        </w:rPr>
      </w:pPr>
    </w:p>
    <w:p w14:paraId="6F4BA665" w14:textId="77777777" w:rsidR="00EF7350" w:rsidRDefault="00EF7350" w:rsidP="00EF7350">
      <w:pPr>
        <w:spacing w:after="0"/>
        <w:jc w:val="both"/>
        <w:rPr>
          <w:rFonts w:ascii="Sylfaen" w:hAnsi="Sylfaen" w:cs="Sylfaen"/>
          <w:b/>
          <w:lang w:val="ka-GE"/>
        </w:rPr>
      </w:pPr>
    </w:p>
    <w:p w14:paraId="443B6355" w14:textId="77777777" w:rsidR="0096028F" w:rsidRPr="00E37C5C" w:rsidRDefault="0096028F" w:rsidP="00EF7350">
      <w:pPr>
        <w:spacing w:after="0"/>
        <w:jc w:val="both"/>
        <w:rPr>
          <w:rFonts w:ascii="Sylfaen" w:hAnsi="Sylfaen" w:cs="Sylfaen"/>
          <w:b/>
          <w:lang w:val="ka-GE"/>
        </w:rPr>
      </w:pPr>
    </w:p>
    <w:p w14:paraId="355E8A6C" w14:textId="2362A076" w:rsidR="00EF7350" w:rsidRDefault="00EF7350" w:rsidP="0096028F">
      <w:pPr>
        <w:spacing w:after="0"/>
        <w:jc w:val="center"/>
        <w:rPr>
          <w:rFonts w:ascii="Sylfaen" w:hAnsi="Sylfaen" w:cs="Sylfaen"/>
          <w:b/>
          <w:lang w:val="ka-GE"/>
        </w:rPr>
      </w:pPr>
      <w:r w:rsidRPr="00E37C5C">
        <w:rPr>
          <w:rFonts w:ascii="Sylfaen" w:hAnsi="Sylfaen" w:cs="Sylfaen"/>
          <w:b/>
          <w:lang w:val="ka-GE"/>
        </w:rPr>
        <w:t>ელექტრონული ტენდერის დოკუმენტაცია</w:t>
      </w:r>
    </w:p>
    <w:p w14:paraId="19B29108" w14:textId="4C19EB4B" w:rsidR="00F7741F" w:rsidRDefault="002F10E2" w:rsidP="0096028F">
      <w:pPr>
        <w:spacing w:after="0"/>
        <w:jc w:val="center"/>
        <w:rPr>
          <w:rFonts w:ascii="Sylfaen" w:hAnsi="Sylfaen" w:cs="Sylfaen"/>
          <w:b/>
          <w:lang w:val="ka-GE"/>
        </w:rPr>
      </w:pPr>
      <w:r>
        <w:rPr>
          <w:rFonts w:ascii="Sylfaen" w:hAnsi="Sylfaen" w:cs="Sylfaen"/>
          <w:b/>
          <w:lang w:val="ka-GE"/>
        </w:rPr>
        <w:t>ინვენტარის</w:t>
      </w:r>
      <w:r w:rsidR="00F7741F">
        <w:rPr>
          <w:rFonts w:ascii="Sylfaen" w:hAnsi="Sylfaen" w:cs="Sylfaen"/>
          <w:b/>
          <w:lang w:val="ka-GE"/>
        </w:rPr>
        <w:t xml:space="preserve"> შესყიდვაზე</w:t>
      </w:r>
    </w:p>
    <w:p w14:paraId="6BE07727" w14:textId="77777777" w:rsidR="00EF7350" w:rsidRPr="004B0C7B" w:rsidRDefault="00EF7350" w:rsidP="00EF7350">
      <w:pPr>
        <w:spacing w:after="0"/>
        <w:jc w:val="both"/>
        <w:rPr>
          <w:rFonts w:ascii="Sylfaen" w:hAnsi="Sylfaen" w:cs="Sylfaen"/>
          <w:b/>
          <w:bCs/>
        </w:rPr>
      </w:pPr>
    </w:p>
    <w:p w14:paraId="1D47F746" w14:textId="77777777" w:rsidR="00EF7350" w:rsidRPr="00E37C5C" w:rsidRDefault="00EF7350" w:rsidP="00EF7350">
      <w:pPr>
        <w:jc w:val="both"/>
        <w:rPr>
          <w:rFonts w:ascii="Sylfaen" w:hAnsi="Sylfaen"/>
          <w:lang w:val="ka-GE"/>
        </w:rPr>
      </w:pPr>
    </w:p>
    <w:p w14:paraId="6CE605AE" w14:textId="77777777" w:rsidR="00EF7350" w:rsidRPr="00E37C5C" w:rsidRDefault="00EF7350" w:rsidP="00EF7350">
      <w:pPr>
        <w:spacing w:after="0"/>
        <w:jc w:val="both"/>
        <w:rPr>
          <w:rFonts w:ascii="AcadNusx" w:hAnsi="AcadNusx"/>
          <w:b/>
        </w:rPr>
      </w:pPr>
    </w:p>
    <w:p w14:paraId="4F74C877" w14:textId="77777777" w:rsidR="00EF7350" w:rsidRPr="00E37C5C" w:rsidRDefault="00EF7350" w:rsidP="00EF7350">
      <w:pPr>
        <w:spacing w:after="0"/>
        <w:jc w:val="both"/>
        <w:rPr>
          <w:rFonts w:ascii="AcadNusx" w:hAnsi="AcadNusx"/>
          <w:b/>
        </w:rPr>
      </w:pPr>
    </w:p>
    <w:p w14:paraId="4E3B5891" w14:textId="77777777" w:rsidR="00EF7350" w:rsidRPr="00E37C5C" w:rsidRDefault="00EF7350" w:rsidP="00EF7350">
      <w:pPr>
        <w:spacing w:after="0"/>
        <w:jc w:val="both"/>
        <w:rPr>
          <w:rFonts w:ascii="AcadNusx" w:hAnsi="AcadNusx"/>
          <w:b/>
        </w:rPr>
      </w:pPr>
    </w:p>
    <w:p w14:paraId="55C19CA0" w14:textId="77777777" w:rsidR="00EF7350" w:rsidRPr="0096028F" w:rsidRDefault="00EF7350" w:rsidP="00EF7350">
      <w:pPr>
        <w:spacing w:after="0"/>
        <w:jc w:val="both"/>
        <w:rPr>
          <w:rFonts w:ascii="Sylfaen" w:hAnsi="Sylfaen"/>
          <w:b/>
          <w:lang w:val="ka-GE"/>
        </w:rPr>
      </w:pPr>
    </w:p>
    <w:p w14:paraId="7FA279D1" w14:textId="77777777" w:rsidR="00EF7350" w:rsidRPr="00E37C5C" w:rsidRDefault="00EF7350" w:rsidP="00EF7350">
      <w:pPr>
        <w:spacing w:after="0"/>
        <w:jc w:val="both"/>
        <w:rPr>
          <w:rFonts w:ascii="AcadNusx" w:hAnsi="AcadNusx"/>
          <w:b/>
        </w:rPr>
      </w:pPr>
    </w:p>
    <w:p w14:paraId="17284303" w14:textId="77777777" w:rsidR="00EF7350" w:rsidRPr="00E37C5C" w:rsidRDefault="00EF7350" w:rsidP="00EF7350">
      <w:pPr>
        <w:spacing w:after="0"/>
        <w:jc w:val="both"/>
        <w:rPr>
          <w:rFonts w:ascii="AcadNusx" w:hAnsi="AcadNusx"/>
          <w:b/>
        </w:rPr>
      </w:pPr>
    </w:p>
    <w:p w14:paraId="7E9F75C5" w14:textId="77777777" w:rsidR="00EF7350" w:rsidRPr="00E37C5C" w:rsidRDefault="00EF7350" w:rsidP="00EF7350">
      <w:pPr>
        <w:spacing w:after="0"/>
        <w:jc w:val="both"/>
        <w:rPr>
          <w:rFonts w:ascii="AcadNusx" w:hAnsi="AcadNusx"/>
          <w:b/>
        </w:rPr>
      </w:pPr>
    </w:p>
    <w:p w14:paraId="467602CC" w14:textId="77777777" w:rsidR="00EF7350" w:rsidRDefault="00EF7350" w:rsidP="00EF7350">
      <w:pPr>
        <w:spacing w:after="0"/>
        <w:jc w:val="both"/>
        <w:rPr>
          <w:rFonts w:ascii="AcadNusx" w:hAnsi="AcadNusx"/>
          <w:b/>
        </w:rPr>
      </w:pPr>
    </w:p>
    <w:p w14:paraId="38562C3E" w14:textId="77777777" w:rsidR="00EF7350" w:rsidRDefault="00EF7350" w:rsidP="00EF7350">
      <w:pPr>
        <w:spacing w:after="0"/>
        <w:jc w:val="both"/>
        <w:rPr>
          <w:rFonts w:ascii="AcadNusx" w:hAnsi="AcadNusx"/>
          <w:b/>
        </w:rPr>
      </w:pPr>
    </w:p>
    <w:p w14:paraId="5CEC2216" w14:textId="77777777" w:rsidR="00EF7350" w:rsidRDefault="00EF7350" w:rsidP="00EF7350">
      <w:pPr>
        <w:spacing w:after="0"/>
        <w:jc w:val="both"/>
        <w:rPr>
          <w:rFonts w:ascii="AcadNusx" w:hAnsi="AcadNusx"/>
          <w:b/>
        </w:rPr>
      </w:pPr>
    </w:p>
    <w:p w14:paraId="69E47E7B" w14:textId="77777777" w:rsidR="00EF7350" w:rsidRDefault="00EF7350" w:rsidP="00EF7350">
      <w:pPr>
        <w:spacing w:after="0"/>
        <w:jc w:val="both"/>
        <w:rPr>
          <w:rFonts w:ascii="AcadNusx" w:hAnsi="AcadNusx"/>
          <w:b/>
        </w:rPr>
      </w:pPr>
    </w:p>
    <w:p w14:paraId="7DD52260" w14:textId="77777777" w:rsidR="00EF7350" w:rsidRPr="00E37C5C" w:rsidRDefault="00EF7350" w:rsidP="00EF7350">
      <w:pPr>
        <w:spacing w:after="0"/>
        <w:jc w:val="both"/>
        <w:rPr>
          <w:rFonts w:ascii="AcadNusx" w:hAnsi="AcadNusx"/>
          <w:b/>
        </w:rPr>
      </w:pPr>
    </w:p>
    <w:p w14:paraId="7494BA14" w14:textId="77777777" w:rsidR="00EF7350" w:rsidRDefault="00EF7350" w:rsidP="00EF7350">
      <w:pPr>
        <w:spacing w:after="0"/>
        <w:jc w:val="both"/>
        <w:rPr>
          <w:rFonts w:ascii="AcadNusx" w:hAnsi="AcadNusx"/>
          <w:b/>
        </w:rPr>
      </w:pPr>
    </w:p>
    <w:p w14:paraId="08B37F30" w14:textId="77777777" w:rsidR="00EF7350" w:rsidRDefault="00EF7350" w:rsidP="00EF7350">
      <w:pPr>
        <w:spacing w:after="0"/>
        <w:jc w:val="both"/>
        <w:rPr>
          <w:rFonts w:ascii="AcadNusx" w:hAnsi="AcadNusx"/>
          <w:b/>
        </w:rPr>
      </w:pPr>
    </w:p>
    <w:p w14:paraId="692319E5" w14:textId="77777777" w:rsidR="00EF7350" w:rsidRDefault="00EF7350" w:rsidP="00EF7350">
      <w:pPr>
        <w:spacing w:after="0"/>
        <w:jc w:val="both"/>
        <w:rPr>
          <w:rFonts w:ascii="AcadNusx" w:hAnsi="AcadNusx"/>
          <w:b/>
        </w:rPr>
      </w:pPr>
    </w:p>
    <w:p w14:paraId="02A54EA5" w14:textId="77777777" w:rsidR="00EF7350" w:rsidRDefault="00EF7350" w:rsidP="00EF7350">
      <w:pPr>
        <w:spacing w:after="0"/>
        <w:jc w:val="both"/>
        <w:rPr>
          <w:rFonts w:ascii="AcadNusx" w:hAnsi="AcadNusx"/>
          <w:b/>
        </w:rPr>
      </w:pPr>
    </w:p>
    <w:p w14:paraId="1AC6CB5D" w14:textId="77777777" w:rsidR="00EF7350" w:rsidRDefault="00EF7350" w:rsidP="00EF7350">
      <w:pPr>
        <w:spacing w:after="0"/>
        <w:jc w:val="both"/>
        <w:rPr>
          <w:rFonts w:ascii="AcadNusx" w:hAnsi="AcadNusx"/>
          <w:b/>
        </w:rPr>
      </w:pPr>
    </w:p>
    <w:p w14:paraId="577463D6" w14:textId="77777777" w:rsidR="00EF7350" w:rsidRDefault="00EF7350" w:rsidP="00EF7350">
      <w:pPr>
        <w:spacing w:after="0"/>
        <w:jc w:val="both"/>
        <w:rPr>
          <w:rFonts w:ascii="AcadNusx" w:hAnsi="AcadNusx"/>
          <w:b/>
        </w:rPr>
      </w:pPr>
    </w:p>
    <w:p w14:paraId="2726EA4D" w14:textId="77777777" w:rsidR="00EF7350" w:rsidRDefault="00EF7350" w:rsidP="00EF7350">
      <w:pPr>
        <w:spacing w:after="0"/>
        <w:jc w:val="both"/>
        <w:rPr>
          <w:rFonts w:ascii="AcadNusx" w:hAnsi="AcadNusx"/>
          <w:b/>
        </w:rPr>
      </w:pPr>
    </w:p>
    <w:p w14:paraId="1AF7527C" w14:textId="3DC847AC" w:rsidR="00EF7350" w:rsidRDefault="00EF7350" w:rsidP="00EF7350">
      <w:pPr>
        <w:spacing w:after="0"/>
        <w:jc w:val="both"/>
        <w:rPr>
          <w:rFonts w:ascii="AcadNusx" w:hAnsi="AcadNusx"/>
          <w:b/>
        </w:rPr>
      </w:pPr>
    </w:p>
    <w:p w14:paraId="084FECFA" w14:textId="312FA084" w:rsidR="007663A4" w:rsidRDefault="007663A4" w:rsidP="00EF7350">
      <w:pPr>
        <w:spacing w:after="0"/>
        <w:jc w:val="both"/>
        <w:rPr>
          <w:rFonts w:ascii="AcadNusx" w:hAnsi="AcadNusx"/>
          <w:b/>
        </w:rPr>
      </w:pPr>
    </w:p>
    <w:p w14:paraId="1D240F9A" w14:textId="77777777" w:rsidR="00EF7350" w:rsidRDefault="00EF7350" w:rsidP="00EF7350">
      <w:pPr>
        <w:spacing w:after="0"/>
        <w:jc w:val="both"/>
        <w:rPr>
          <w:rFonts w:ascii="Sylfaen" w:hAnsi="Sylfaen"/>
          <w:b/>
          <w:lang w:val="ka-GE"/>
        </w:rPr>
      </w:pPr>
    </w:p>
    <w:p w14:paraId="0B775566" w14:textId="77777777" w:rsidR="0096028F" w:rsidRDefault="0096028F" w:rsidP="00EF7350">
      <w:pPr>
        <w:spacing w:after="0"/>
        <w:jc w:val="both"/>
        <w:rPr>
          <w:rFonts w:ascii="Sylfaen" w:hAnsi="Sylfaen"/>
          <w:b/>
          <w:lang w:val="ka-GE"/>
        </w:rPr>
      </w:pPr>
    </w:p>
    <w:p w14:paraId="7C13E458" w14:textId="77777777" w:rsidR="0096028F" w:rsidRDefault="0096028F" w:rsidP="00EF7350">
      <w:pPr>
        <w:spacing w:after="0"/>
        <w:jc w:val="both"/>
        <w:rPr>
          <w:rFonts w:ascii="Sylfaen" w:hAnsi="Sylfaen"/>
          <w:b/>
          <w:lang w:val="ka-GE"/>
        </w:rPr>
      </w:pPr>
    </w:p>
    <w:p w14:paraId="222C1050" w14:textId="77777777" w:rsidR="00EF7350" w:rsidRPr="00C27890" w:rsidRDefault="00EF7350" w:rsidP="00EF7350">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0F7A88C9" w14:textId="358F23FF" w:rsidR="00EF7350" w:rsidRDefault="00EF7350" w:rsidP="00EF7350">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 xml:space="preserve">ელექტრონულ ტენდერს </w:t>
      </w:r>
      <w:r>
        <w:rPr>
          <w:rFonts w:ascii="Sylfaen" w:hAnsi="Sylfaen" w:cs="Sylfaen"/>
          <w:lang w:val="ka-GE"/>
        </w:rPr>
        <w:t xml:space="preserve">სხვადასხვა </w:t>
      </w:r>
      <w:r w:rsidR="006F07F7">
        <w:rPr>
          <w:rFonts w:ascii="Sylfaen" w:hAnsi="Sylfaen" w:cs="Sylfaen"/>
          <w:lang w:val="ka-GE"/>
        </w:rPr>
        <w:t>სახის მცირე მექანიზაციის</w:t>
      </w:r>
      <w:r>
        <w:rPr>
          <w:rFonts w:ascii="Sylfaen" w:hAnsi="Sylfaen" w:cs="Sylfaen"/>
          <w:lang w:val="ka-GE"/>
        </w:rPr>
        <w:t xml:space="preserve"> შესყიდვაზე.</w:t>
      </w:r>
    </w:p>
    <w:p w14:paraId="6ADE3194" w14:textId="77777777" w:rsidR="00EF7350" w:rsidRPr="004B0C7B" w:rsidRDefault="00EF7350" w:rsidP="00EF7350">
      <w:pPr>
        <w:jc w:val="both"/>
        <w:rPr>
          <w:rFonts w:ascii="Sylfaen" w:hAnsi="Sylfaen"/>
          <w:b/>
          <w:lang w:val="ka-GE"/>
        </w:rPr>
      </w:pPr>
    </w:p>
    <w:p w14:paraId="6920DB32" w14:textId="21625688" w:rsidR="00EF7350" w:rsidRPr="006F07F7" w:rsidRDefault="00EF7350" w:rsidP="00EF7350">
      <w:pPr>
        <w:spacing w:after="0"/>
        <w:jc w:val="both"/>
        <w:rPr>
          <w:rFonts w:ascii="Sylfaen" w:hAnsi="Sylfaen"/>
          <w:b/>
          <w:lang w:val="ka-GE"/>
        </w:rPr>
      </w:pPr>
      <w:r w:rsidRPr="00E37C5C">
        <w:rPr>
          <w:rFonts w:ascii="Sylfaen" w:hAnsi="Sylfaen"/>
          <w:b/>
          <w:lang w:val="ka-GE"/>
        </w:rPr>
        <w:t>1.2 შესყიდვის ობიექტის რაოდენობა/მოცულობა</w:t>
      </w:r>
      <w:r w:rsidR="006F07F7">
        <w:rPr>
          <w:rFonts w:ascii="Sylfaen" w:hAnsi="Sylfaen"/>
          <w:b/>
        </w:rPr>
        <w:t xml:space="preserve"> </w:t>
      </w:r>
      <w:r w:rsidR="006F07F7">
        <w:rPr>
          <w:rFonts w:ascii="Sylfaen" w:hAnsi="Sylfaen"/>
          <w:b/>
          <w:lang w:val="ka-GE"/>
        </w:rPr>
        <w:t>შეგიძლიათ იხილოთ დანართ N1-ში.</w:t>
      </w:r>
    </w:p>
    <w:p w14:paraId="2C8604AD" w14:textId="77777777" w:rsidR="00EF7350" w:rsidRPr="00E37C5C" w:rsidRDefault="00EF7350" w:rsidP="00EF7350">
      <w:pPr>
        <w:spacing w:after="0"/>
        <w:jc w:val="both"/>
        <w:rPr>
          <w:rFonts w:ascii="Sylfaen" w:hAnsi="Sylfaen" w:cs="Sylfaen"/>
          <w:lang w:val="ka-GE"/>
        </w:rPr>
      </w:pPr>
    </w:p>
    <w:p w14:paraId="19CA00E1" w14:textId="55963064" w:rsidR="00EF7350" w:rsidRDefault="00EF7350" w:rsidP="00EF7350">
      <w:pPr>
        <w:spacing w:after="0"/>
        <w:jc w:val="both"/>
        <w:rPr>
          <w:rFonts w:ascii="Sylfaen" w:hAnsi="Sylfaen" w:cs="Sylfaen"/>
          <w:b/>
          <w:bCs/>
          <w:lang w:val="ka-GE"/>
        </w:rPr>
      </w:pPr>
      <w:r>
        <w:rPr>
          <w:rFonts w:ascii="Sylfaen" w:hAnsi="Sylfaen" w:cs="Sylfaen"/>
          <w:lang w:val="ka-GE"/>
        </w:rPr>
        <w:t xml:space="preserve"> </w:t>
      </w:r>
    </w:p>
    <w:p w14:paraId="75907840" w14:textId="79AD2797" w:rsidR="00EF7350" w:rsidRPr="00E37C5C" w:rsidRDefault="00EF7350" w:rsidP="00EF7350">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2A8C252B" w:rsidR="00EF7350" w:rsidRDefault="00EF7350" w:rsidP="00EF7350">
      <w:pPr>
        <w:jc w:val="both"/>
        <w:rPr>
          <w:rFonts w:ascii="Sylfaen" w:hAnsi="Sylfaen" w:cs="Sylfaen"/>
          <w:b/>
          <w:color w:val="222222"/>
          <w:u w:val="single"/>
          <w:shd w:val="clear" w:color="auto" w:fill="FFFFFF"/>
          <w:lang w:val="ka-GE"/>
        </w:rPr>
      </w:pPr>
      <w:proofErr w:type="spellStart"/>
      <w:r w:rsidRPr="00E37C5C">
        <w:rPr>
          <w:rFonts w:ascii="Sylfaen" w:hAnsi="Sylfaen" w:cs="Sylfaen"/>
          <w:color w:val="222222"/>
          <w:shd w:val="clear" w:color="auto" w:fill="FFFFFF"/>
        </w:rPr>
        <w:t>პრეტენდენტმა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უნდა</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წარმოადგინოს</w:t>
      </w:r>
      <w:proofErr w:type="spellEnd"/>
      <w:r w:rsidRPr="00E37C5C">
        <w:rPr>
          <w:rFonts w:ascii="Verdana" w:hAnsi="Verdana"/>
          <w:color w:val="222222"/>
          <w:shd w:val="clear" w:color="auto" w:fill="FFFFFF"/>
        </w:rPr>
        <w:t xml:space="preserve"> </w:t>
      </w:r>
      <w:proofErr w:type="spellStart"/>
      <w:r w:rsidRPr="00E37C5C">
        <w:rPr>
          <w:rFonts w:ascii="Sylfaen" w:hAnsi="Sylfaen" w:cs="Sylfaen"/>
          <w:color w:val="222222"/>
          <w:shd w:val="clear" w:color="auto" w:fill="FFFFFF"/>
        </w:rPr>
        <w:t>განფასება</w:t>
      </w:r>
      <w:proofErr w:type="spellEnd"/>
      <w:r w:rsidRPr="00E37C5C">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დანართი N1-ის მიხედვით </w:t>
      </w:r>
      <w:r w:rsidRPr="00AA19E9">
        <w:rPr>
          <w:rFonts w:ascii="Sylfaen" w:hAnsi="Sylfaen" w:cs="Sylfaen"/>
          <w:b/>
          <w:color w:val="222222"/>
          <w:u w:val="single"/>
          <w:shd w:val="clear" w:color="auto" w:fill="FFFFFF"/>
          <w:lang w:val="ka-GE"/>
        </w:rPr>
        <w:t>ექსელის ფორმატში.</w:t>
      </w:r>
    </w:p>
    <w:p w14:paraId="648A3064" w14:textId="71DB0D15" w:rsidR="007F0347" w:rsidRDefault="009326E0"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w:t>
      </w:r>
      <w:r w:rsidR="00575029">
        <w:rPr>
          <w:rFonts w:ascii="Sylfaen" w:hAnsi="Sylfaen" w:cs="Sylfaen"/>
          <w:color w:val="222222"/>
          <w:shd w:val="clear" w:color="auto" w:fill="FFFFFF"/>
          <w:lang w:val="ka-GE"/>
        </w:rPr>
        <w:t>თ N1-ში აუცილებალდ მითითებული უნდა იყოს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w:t>
      </w:r>
      <w:r>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sidR="007F0347">
        <w:rPr>
          <w:rFonts w:ascii="Sylfaen" w:hAnsi="Sylfaen" w:cs="Sylfaen"/>
          <w:color w:val="222222"/>
          <w:shd w:val="clear" w:color="auto" w:fill="FFFFFF"/>
          <w:lang w:val="ka-GE"/>
        </w:rPr>
        <w:t>.</w:t>
      </w:r>
    </w:p>
    <w:p w14:paraId="5D7AB424" w14:textId="0F9DE543" w:rsidR="009326E0"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იმ შემთხვევაში თუ სატენდერო წინადადებაში (დანართი N1) არ იქნება მითითებულ</w:t>
      </w:r>
      <w:r w:rsidR="00575029">
        <w:rPr>
          <w:rFonts w:ascii="Sylfaen" w:hAnsi="Sylfaen" w:cs="Sylfaen"/>
          <w:color w:val="222222"/>
          <w:shd w:val="clear" w:color="auto" w:fill="FFFFFF"/>
          <w:lang w:val="ka-GE"/>
        </w:rPr>
        <w:t>ი საქონლის მწარმოებელი კომპანია,</w:t>
      </w:r>
      <w:r>
        <w:rPr>
          <w:rFonts w:ascii="Sylfaen" w:hAnsi="Sylfaen" w:cs="Sylfaen"/>
          <w:color w:val="222222"/>
          <w:shd w:val="clear" w:color="auto" w:fill="FFFFFF"/>
          <w:lang w:val="ka-GE"/>
        </w:rPr>
        <w:t xml:space="preserve"> მოდელი/მარკა</w:t>
      </w:r>
      <w:r w:rsidR="009B084B">
        <w:rPr>
          <w:rFonts w:ascii="Sylfaen" w:hAnsi="Sylfaen" w:cs="Sylfaen"/>
          <w:color w:val="222222"/>
          <w:shd w:val="clear" w:color="auto" w:fill="FFFFFF"/>
          <w:lang w:val="ka-GE"/>
        </w:rPr>
        <w:t xml:space="preserve"> (არსებობის შემთხვევაში)</w:t>
      </w:r>
      <w:r w:rsidR="00575029">
        <w:rPr>
          <w:rFonts w:ascii="Sylfaen" w:hAnsi="Sylfaen" w:cs="Sylfaen"/>
          <w:color w:val="222222"/>
          <w:shd w:val="clear" w:color="auto" w:fill="FFFFFF"/>
          <w:lang w:val="ka-GE"/>
        </w:rPr>
        <w:t xml:space="preserve">, </w:t>
      </w:r>
      <w:r w:rsidRPr="009326E0">
        <w:rPr>
          <w:rFonts w:ascii="Sylfaen" w:hAnsi="Sylfaen" w:cs="Sylfaen"/>
          <w:color w:val="222222"/>
          <w:shd w:val="clear" w:color="auto" w:fill="FFFFFF"/>
          <w:lang w:val="ka-GE"/>
        </w:rPr>
        <w:t>წარმოშობის ქვეყანა</w:t>
      </w:r>
      <w:r>
        <w:rPr>
          <w:rFonts w:ascii="Sylfaen" w:hAnsi="Sylfaen" w:cs="Sylfaen"/>
          <w:color w:val="222222"/>
          <w:shd w:val="clear" w:color="auto" w:fill="FFFFFF"/>
          <w:lang w:val="ka-GE"/>
        </w:rPr>
        <w:t xml:space="preserve"> მომწოდებლის მიერ წარმოდგენილი წინადადება არ განიხილება.</w:t>
      </w:r>
    </w:p>
    <w:p w14:paraId="1165BC41" w14:textId="77777777" w:rsidR="00012AC1" w:rsidRPr="006828E0" w:rsidRDefault="00012AC1" w:rsidP="00012AC1">
      <w:pPr>
        <w:spacing w:after="0"/>
        <w:jc w:val="both"/>
        <w:rPr>
          <w:rFonts w:ascii="Sylfaen" w:hAnsi="Sylfaen" w:cs="Sylfaen"/>
          <w:b/>
          <w:bCs/>
          <w:i/>
          <w:lang w:val="ka-GE"/>
        </w:rPr>
      </w:pPr>
      <w:r w:rsidRPr="006828E0">
        <w:rPr>
          <w:rFonts w:ascii="Sylfaen" w:hAnsi="Sylfaen" w:cs="Sylfaen"/>
          <w:b/>
          <w:bCs/>
          <w:i/>
          <w:lang w:val="ka-GE"/>
        </w:rPr>
        <w:t xml:space="preserve">შენიშვნა: </w:t>
      </w:r>
      <w:r>
        <w:rPr>
          <w:rFonts w:ascii="Sylfaen" w:hAnsi="Sylfaen" w:cs="Sylfaen"/>
          <w:b/>
          <w:bCs/>
          <w:i/>
          <w:lang w:val="ka-GE"/>
        </w:rPr>
        <w:t xml:space="preserve"> სატენდერო წინადადება შესაძლებელია გადანაწილდეს რამდენიმე პრეტენდენტზე</w:t>
      </w:r>
      <w:r w:rsidRPr="000C5F61">
        <w:rPr>
          <w:rFonts w:ascii="Sylfaen" w:hAnsi="Sylfaen" w:cs="Sylfaen"/>
          <w:b/>
          <w:bCs/>
          <w:i/>
          <w:lang w:val="ka-GE"/>
        </w:rPr>
        <w:t xml:space="preserve"> საუკეთესო ფასებ</w:t>
      </w:r>
      <w:r>
        <w:rPr>
          <w:rFonts w:ascii="Sylfaen" w:hAnsi="Sylfaen" w:cs="Sylfaen"/>
          <w:b/>
          <w:bCs/>
          <w:i/>
          <w:lang w:val="ka-GE"/>
        </w:rPr>
        <w:t>ის მიხედვით.</w:t>
      </w:r>
    </w:p>
    <w:p w14:paraId="4FD3FAC5" w14:textId="0D58974E" w:rsidR="007663A4" w:rsidRDefault="007663A4" w:rsidP="009326E0">
      <w:pPr>
        <w:jc w:val="both"/>
        <w:rPr>
          <w:rFonts w:ascii="Sylfaen" w:hAnsi="Sylfaen" w:cs="Sylfaen"/>
          <w:color w:val="222222"/>
          <w:shd w:val="clear" w:color="auto" w:fill="FFFFFF"/>
          <w:lang w:val="ka-GE"/>
        </w:rPr>
      </w:pPr>
    </w:p>
    <w:p w14:paraId="3DC7F643" w14:textId="64583499" w:rsidR="00DC404A" w:rsidRPr="00A51D62" w:rsidRDefault="007663A4" w:rsidP="009326E0">
      <w:pPr>
        <w:jc w:val="both"/>
        <w:rPr>
          <w:rFonts w:ascii="Sylfaen" w:hAnsi="Sylfaen" w:cs="Sylfaen"/>
          <w:b/>
          <w:shd w:val="clear" w:color="auto" w:fill="FFFFFF"/>
          <w:lang w:val="ka-GE"/>
        </w:rPr>
      </w:pPr>
      <w:r w:rsidRPr="00A51D62">
        <w:rPr>
          <w:rFonts w:ascii="Sylfaen" w:hAnsi="Sylfaen" w:cs="Sylfaen"/>
          <w:b/>
          <w:shd w:val="clear" w:color="auto" w:fill="FFFFFF"/>
          <w:lang w:val="ka-GE"/>
        </w:rPr>
        <w:t xml:space="preserve">1.4. </w:t>
      </w:r>
      <w:r w:rsidR="00012AC1">
        <w:rPr>
          <w:rFonts w:ascii="Sylfaen" w:hAnsi="Sylfaen" w:cs="Sylfaen"/>
          <w:b/>
          <w:shd w:val="clear" w:color="auto" w:fill="FFFFFF"/>
          <w:lang w:val="ka-GE"/>
        </w:rPr>
        <w:t xml:space="preserve">შემოთავაზებული საქონლის </w:t>
      </w:r>
      <w:r w:rsidR="00DC404A" w:rsidRPr="00A51D62">
        <w:rPr>
          <w:rFonts w:ascii="Sylfaen" w:hAnsi="Sylfaen" w:cs="Sylfaen"/>
          <w:b/>
          <w:shd w:val="clear" w:color="auto" w:fill="FFFFFF"/>
          <w:lang w:val="ka-GE"/>
        </w:rPr>
        <w:t>მწარმოებელი კომპანი</w:t>
      </w:r>
      <w:r w:rsidR="006C1020">
        <w:rPr>
          <w:rFonts w:ascii="Sylfaen" w:hAnsi="Sylfaen" w:cs="Sylfaen"/>
          <w:b/>
          <w:shd w:val="clear" w:color="auto" w:fill="FFFFFF"/>
          <w:lang w:val="ka-GE"/>
        </w:rPr>
        <w:t>ის მიმართ წაყენებული მოთხოვნები</w:t>
      </w:r>
    </w:p>
    <w:p w14:paraId="7F44C881" w14:textId="31BF2A9F" w:rsidR="009326E0" w:rsidRPr="00D2786A" w:rsidRDefault="009326E0" w:rsidP="00D2786A">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დანართ</w:t>
      </w:r>
      <w:r w:rsidR="00DC404A">
        <w:rPr>
          <w:rFonts w:ascii="Sylfaen" w:hAnsi="Sylfaen" w:cs="Sylfaen"/>
          <w:color w:val="222222"/>
          <w:shd w:val="clear" w:color="auto" w:fill="FFFFFF"/>
          <w:lang w:val="ka-GE"/>
        </w:rPr>
        <w:t xml:space="preserve"> </w:t>
      </w:r>
      <w:r w:rsidR="00DC404A">
        <w:rPr>
          <w:rFonts w:ascii="Sylfaen" w:hAnsi="Sylfaen" w:cs="Sylfaen"/>
          <w:color w:val="222222"/>
          <w:shd w:val="clear" w:color="auto" w:fill="FFFFFF"/>
        </w:rPr>
        <w:t>N1-</w:t>
      </w:r>
      <w:r>
        <w:rPr>
          <w:rFonts w:ascii="Sylfaen" w:hAnsi="Sylfaen" w:cs="Sylfaen"/>
          <w:color w:val="222222"/>
          <w:shd w:val="clear" w:color="auto" w:fill="FFFFFF"/>
          <w:lang w:val="ka-GE"/>
        </w:rPr>
        <w:t xml:space="preserve">ში მითითებულ </w:t>
      </w:r>
      <w:r w:rsidR="00FA51EE">
        <w:rPr>
          <w:rFonts w:ascii="Sylfaen" w:hAnsi="Sylfaen" w:cs="Sylfaen"/>
          <w:color w:val="222222"/>
          <w:shd w:val="clear" w:color="auto" w:fill="FFFFFF"/>
          <w:lang w:val="ka-GE"/>
        </w:rPr>
        <w:t xml:space="preserve">ყველა </w:t>
      </w:r>
      <w:r>
        <w:rPr>
          <w:rFonts w:ascii="Sylfaen" w:hAnsi="Sylfaen" w:cs="Sylfaen"/>
          <w:color w:val="222222"/>
          <w:shd w:val="clear" w:color="auto" w:fill="FFFFFF"/>
          <w:lang w:val="ka-GE"/>
        </w:rPr>
        <w:t>პოზიციებზე</w:t>
      </w:r>
      <w:r w:rsidR="00FA51EE">
        <w:rPr>
          <w:rFonts w:ascii="Sylfaen" w:hAnsi="Sylfaen" w:cs="Sylfaen"/>
          <w:color w:val="222222"/>
          <w:shd w:val="clear" w:color="auto" w:fill="FFFFFF"/>
        </w:rPr>
        <w:t xml:space="preserve">, </w:t>
      </w:r>
      <w:r w:rsidR="00CF0DDB">
        <w:rPr>
          <w:rFonts w:ascii="Sylfaen" w:hAnsi="Sylfaen" w:cs="Sylfaen"/>
          <w:color w:val="222222"/>
          <w:shd w:val="clear" w:color="auto" w:fill="FFFFFF"/>
          <w:lang w:val="ka-GE"/>
        </w:rPr>
        <w:t xml:space="preserve"> </w:t>
      </w:r>
      <w:r>
        <w:rPr>
          <w:rFonts w:ascii="Sylfaen" w:hAnsi="Sylfaen" w:cs="Sylfaen"/>
          <w:color w:val="222222"/>
          <w:shd w:val="clear" w:color="auto" w:fill="FFFFFF"/>
          <w:lang w:val="ka-GE"/>
        </w:rPr>
        <w:t xml:space="preserve">მწარმოებელ კომანიას უნდა გააჩნდეს </w:t>
      </w:r>
      <w:r w:rsidRPr="009326E0">
        <w:rPr>
          <w:rFonts w:ascii="Sylfaen" w:hAnsi="Sylfaen" w:cs="Sylfaen"/>
          <w:color w:val="222222"/>
          <w:shd w:val="clear" w:color="auto" w:fill="FFFFFF"/>
          <w:lang w:val="ka-GE"/>
        </w:rPr>
        <w:t>წარმოების არანაკლებ 15 წლიანი გამოცდილება</w:t>
      </w:r>
      <w:r w:rsidR="00D2786A">
        <w:rPr>
          <w:rFonts w:ascii="Sylfaen" w:hAnsi="Sylfaen" w:cs="Sylfaen"/>
          <w:color w:val="222222"/>
          <w:shd w:val="clear" w:color="auto" w:fill="FFFFFF"/>
          <w:lang w:val="ka-GE"/>
        </w:rPr>
        <w:t xml:space="preserve">. </w:t>
      </w:r>
      <w:r w:rsidR="00D2786A" w:rsidRPr="00D2786A">
        <w:rPr>
          <w:rFonts w:ascii="Sylfaen" w:hAnsi="Sylfaen" w:cs="Sylfaen"/>
          <w:color w:val="222222"/>
          <w:shd w:val="clear" w:color="auto" w:fill="FFFFFF"/>
          <w:lang w:val="ka-GE"/>
        </w:rPr>
        <w:t>სასურველია ეს ინფორმაცია ფიქსირდებოდეს მწარმებლის საიტზე.</w:t>
      </w:r>
      <w:r w:rsidR="00D2786A">
        <w:rPr>
          <w:rFonts w:ascii="Sylfaen" w:hAnsi="Sylfaen" w:cs="Sylfaen"/>
          <w:color w:val="222222"/>
          <w:shd w:val="clear" w:color="auto" w:fill="FFFFFF"/>
          <w:lang w:val="ka-GE"/>
        </w:rPr>
        <w:t xml:space="preserve"> წინააღმდეგ შემთხვევაში მიმწოდებელმა უნდა წარმოადგილოს მწარმოებლის მიერ გაცემული ოფიციალური წერილი მისი გამოცდილენის შესახებ.</w:t>
      </w:r>
    </w:p>
    <w:p w14:paraId="38725A05" w14:textId="107F7464" w:rsidR="007F0347" w:rsidRDefault="00DC404A"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დანართ </w:t>
      </w:r>
      <w:r>
        <w:rPr>
          <w:rFonts w:ascii="Sylfaen" w:hAnsi="Sylfaen" w:cs="Sylfaen"/>
          <w:color w:val="222222"/>
          <w:shd w:val="clear" w:color="auto" w:fill="FFFFFF"/>
        </w:rPr>
        <w:t>N1-</w:t>
      </w:r>
      <w:r>
        <w:rPr>
          <w:rFonts w:ascii="Sylfaen" w:hAnsi="Sylfaen" w:cs="Sylfaen"/>
          <w:color w:val="222222"/>
          <w:shd w:val="clear" w:color="auto" w:fill="FFFFFF"/>
          <w:lang w:val="ka-GE"/>
        </w:rPr>
        <w:t>ში</w:t>
      </w:r>
      <w:r w:rsidR="007F0347">
        <w:rPr>
          <w:rFonts w:ascii="Sylfaen" w:hAnsi="Sylfaen" w:cs="Sylfaen"/>
          <w:color w:val="222222"/>
          <w:shd w:val="clear" w:color="auto" w:fill="FFFFFF"/>
          <w:lang w:val="ka-GE"/>
        </w:rPr>
        <w:t xml:space="preserve"> </w:t>
      </w:r>
      <w:r w:rsidR="00851F88">
        <w:rPr>
          <w:rFonts w:ascii="Sylfaen" w:hAnsi="Sylfaen" w:cs="Sylfaen"/>
          <w:color w:val="222222"/>
          <w:shd w:val="clear" w:color="auto" w:fill="FFFFFF"/>
          <w:lang w:val="ka-GE"/>
        </w:rPr>
        <w:t>მე-18</w:t>
      </w:r>
      <w:r>
        <w:rPr>
          <w:rFonts w:ascii="Sylfaen" w:hAnsi="Sylfaen" w:cs="Sylfaen"/>
          <w:color w:val="222222"/>
          <w:shd w:val="clear" w:color="auto" w:fill="FFFFFF"/>
          <w:lang w:val="ka-GE"/>
        </w:rPr>
        <w:t xml:space="preserve"> პოზიციაზე </w:t>
      </w:r>
      <w:r w:rsidR="007F0347">
        <w:rPr>
          <w:rFonts w:ascii="Sylfaen" w:hAnsi="Sylfaen" w:cs="Sylfaen"/>
          <w:color w:val="222222"/>
          <w:shd w:val="clear" w:color="auto" w:fill="FFFFFF"/>
          <w:lang w:val="ka-GE"/>
        </w:rPr>
        <w:t>მწარმოებელ კომანიას უნდა გააჩნდეს წარმოების არანაკლებ 10</w:t>
      </w:r>
      <w:r w:rsidR="007F0347" w:rsidRPr="009326E0">
        <w:rPr>
          <w:rFonts w:ascii="Sylfaen" w:hAnsi="Sylfaen" w:cs="Sylfaen"/>
          <w:color w:val="222222"/>
          <w:shd w:val="clear" w:color="auto" w:fill="FFFFFF"/>
          <w:lang w:val="ka-GE"/>
        </w:rPr>
        <w:t xml:space="preserve"> წლიანი გამოცდილება</w:t>
      </w:r>
      <w:r w:rsidR="007F0347">
        <w:rPr>
          <w:rFonts w:ascii="Sylfaen" w:hAnsi="Sylfaen" w:cs="Sylfaen"/>
          <w:color w:val="222222"/>
          <w:shd w:val="clear" w:color="auto" w:fill="FFFFFF"/>
          <w:lang w:val="ka-GE"/>
        </w:rPr>
        <w:t>.</w:t>
      </w:r>
      <w:r w:rsidR="00D2786A">
        <w:rPr>
          <w:rFonts w:ascii="Sylfaen" w:hAnsi="Sylfaen" w:cs="Sylfaen"/>
          <w:color w:val="222222"/>
          <w:shd w:val="clear" w:color="auto" w:fill="FFFFFF"/>
          <w:lang w:val="ka-GE"/>
        </w:rPr>
        <w:t xml:space="preserve"> </w:t>
      </w:r>
      <w:r w:rsidR="00D2786A" w:rsidRPr="00D2786A">
        <w:rPr>
          <w:rFonts w:ascii="Sylfaen" w:hAnsi="Sylfaen" w:cs="Sylfaen"/>
          <w:color w:val="222222"/>
          <w:shd w:val="clear" w:color="auto" w:fill="FFFFFF"/>
          <w:lang w:val="ka-GE"/>
        </w:rPr>
        <w:t>სასურველია ეს ინფორმაცია ფიქსირდებოდეს მწარმებლის საიტზე.</w:t>
      </w:r>
      <w:r w:rsidR="00D2786A">
        <w:rPr>
          <w:rFonts w:ascii="Sylfaen" w:hAnsi="Sylfaen" w:cs="Sylfaen"/>
          <w:color w:val="222222"/>
          <w:shd w:val="clear" w:color="auto" w:fill="FFFFFF"/>
          <w:lang w:val="ka-GE"/>
        </w:rPr>
        <w:t xml:space="preserve"> წინააღმდეგ შემთხვევაში მიმწოდებელმა უნდა წარმოადგილოს მწარმოებლის მიერ გაცემული ოფიციალური წერილი მისი გამოცდილენის შესახებ.</w:t>
      </w:r>
    </w:p>
    <w:p w14:paraId="7BAD0E9B" w14:textId="32D2FD71" w:rsidR="007F0347"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შემოთავაზებული საქონელი </w:t>
      </w:r>
      <w:r w:rsidRPr="007F0347">
        <w:rPr>
          <w:rFonts w:ascii="Sylfaen" w:hAnsi="Sylfaen" w:cs="Sylfaen"/>
          <w:color w:val="222222"/>
          <w:shd w:val="clear" w:color="auto" w:fill="FFFFFF"/>
          <w:lang w:val="ka-GE"/>
        </w:rPr>
        <w:t>უნდა იძებნებოდეს მწარმოებლის კატალოგში</w:t>
      </w:r>
      <w:r>
        <w:rPr>
          <w:rFonts w:ascii="Sylfaen" w:hAnsi="Sylfaen" w:cs="Sylfaen"/>
          <w:color w:val="222222"/>
          <w:shd w:val="clear" w:color="auto" w:fill="FFFFFF"/>
          <w:lang w:val="ka-GE"/>
        </w:rPr>
        <w:t xml:space="preserve">. მიმწოდებელმა სატენდერო წინადადებაში (დანართი </w:t>
      </w:r>
      <w:r>
        <w:rPr>
          <w:rFonts w:ascii="Sylfaen" w:hAnsi="Sylfaen" w:cs="Sylfaen"/>
          <w:color w:val="222222"/>
          <w:shd w:val="clear" w:color="auto" w:fill="FFFFFF"/>
        </w:rPr>
        <w:t xml:space="preserve">N1) </w:t>
      </w:r>
      <w:r>
        <w:rPr>
          <w:rFonts w:ascii="Sylfaen" w:hAnsi="Sylfaen" w:cs="Sylfaen"/>
          <w:color w:val="222222"/>
          <w:shd w:val="clear" w:color="auto" w:fill="FFFFFF"/>
          <w:lang w:val="ka-GE"/>
        </w:rPr>
        <w:t>უნდა მიუთითოს მწარმოებლის ოფიციალური ვებ-გვერდის მისამართი.</w:t>
      </w:r>
    </w:p>
    <w:p w14:paraId="6BB4BB0F" w14:textId="47F867D7" w:rsidR="007F0347" w:rsidRPr="009326E0" w:rsidRDefault="007F0347" w:rsidP="009326E0">
      <w:pPr>
        <w:jc w:val="both"/>
        <w:rPr>
          <w:rFonts w:ascii="Sylfaen" w:hAnsi="Sylfaen" w:cs="Sylfaen"/>
          <w:color w:val="222222"/>
          <w:shd w:val="clear" w:color="auto" w:fill="FFFFFF"/>
          <w:lang w:val="ka-GE"/>
        </w:rPr>
      </w:pPr>
      <w:r>
        <w:rPr>
          <w:rFonts w:ascii="Sylfaen" w:hAnsi="Sylfaen" w:cs="Sylfaen"/>
          <w:color w:val="222222"/>
          <w:shd w:val="clear" w:color="auto" w:fill="FFFFFF"/>
          <w:lang w:val="ka-GE"/>
        </w:rPr>
        <w:t xml:space="preserve">აუცილებელია, რომ </w:t>
      </w:r>
      <w:r w:rsidRPr="007F0347">
        <w:rPr>
          <w:rFonts w:ascii="Sylfaen" w:hAnsi="Sylfaen" w:cs="Sylfaen"/>
          <w:color w:val="222222"/>
          <w:shd w:val="clear" w:color="auto" w:fill="FFFFFF"/>
          <w:lang w:val="ka-GE"/>
        </w:rPr>
        <w:t>გარა</w:t>
      </w:r>
      <w:r w:rsidR="00B345A4">
        <w:rPr>
          <w:rFonts w:ascii="Sylfaen" w:hAnsi="Sylfaen" w:cs="Sylfaen"/>
          <w:color w:val="222222"/>
          <w:shd w:val="clear" w:color="auto" w:fill="FFFFFF"/>
          <w:lang w:val="ka-GE"/>
        </w:rPr>
        <w:t xml:space="preserve">ნტიის სერვისი ხელმისაწვდომი </w:t>
      </w:r>
      <w:r w:rsidRPr="007F0347">
        <w:rPr>
          <w:rFonts w:ascii="Sylfaen" w:hAnsi="Sylfaen" w:cs="Sylfaen"/>
          <w:color w:val="222222"/>
          <w:shd w:val="clear" w:color="auto" w:fill="FFFFFF"/>
          <w:lang w:val="ka-GE"/>
        </w:rPr>
        <w:t>იყოს საქართველოში</w:t>
      </w:r>
      <w:r w:rsidR="00DC404A">
        <w:rPr>
          <w:rFonts w:ascii="Sylfaen" w:hAnsi="Sylfaen" w:cs="Sylfaen"/>
          <w:color w:val="222222"/>
          <w:shd w:val="clear" w:color="auto" w:fill="FFFFFF"/>
          <w:lang w:val="ka-GE"/>
        </w:rPr>
        <w:t>.</w:t>
      </w:r>
    </w:p>
    <w:p w14:paraId="4B165C67" w14:textId="5D576800" w:rsidR="007663A4" w:rsidRDefault="007663A4" w:rsidP="006F07F7">
      <w:pPr>
        <w:jc w:val="both"/>
        <w:rPr>
          <w:rFonts w:ascii="Sylfaen" w:hAnsi="Sylfaen" w:cs="Sylfaen"/>
          <w:b/>
          <w:lang w:val="ka-GE"/>
        </w:rPr>
      </w:pPr>
      <w:r>
        <w:rPr>
          <w:rFonts w:ascii="Sylfaen" w:hAnsi="Sylfaen" w:cs="Sylfaen"/>
          <w:b/>
          <w:lang w:val="ka-GE"/>
        </w:rPr>
        <w:lastRenderedPageBreak/>
        <w:t>1.5.</w:t>
      </w:r>
      <w:r w:rsidR="00EF7350">
        <w:rPr>
          <w:rFonts w:ascii="Sylfaen" w:hAnsi="Sylfaen" w:cs="Sylfaen"/>
          <w:lang w:val="ka-GE"/>
        </w:rPr>
        <w:t xml:space="preserve"> </w:t>
      </w:r>
      <w:r w:rsidR="006F07F7" w:rsidRPr="006F07F7">
        <w:rPr>
          <w:rFonts w:ascii="Sylfaen" w:hAnsi="Sylfaen" w:cs="Sylfaen"/>
          <w:b/>
          <w:lang w:val="ka-GE"/>
        </w:rPr>
        <w:t>საგარანტიო პირობები და ვადები</w:t>
      </w:r>
    </w:p>
    <w:p w14:paraId="5B9C64CE" w14:textId="5A67618E" w:rsidR="006F07F7" w:rsidRPr="007663A4" w:rsidRDefault="006F07F7" w:rsidP="007663A4">
      <w:pPr>
        <w:pStyle w:val="ListParagraph"/>
        <w:numPr>
          <w:ilvl w:val="0"/>
          <w:numId w:val="7"/>
        </w:numPr>
        <w:jc w:val="both"/>
        <w:rPr>
          <w:rFonts w:ascii="Sylfaen" w:hAnsi="Sylfaen" w:cs="Sylfaen"/>
          <w:b/>
          <w:lang w:val="ka-GE"/>
        </w:rPr>
      </w:pPr>
      <w:r w:rsidRPr="007663A4">
        <w:rPr>
          <w:rFonts w:ascii="Sylfaen" w:hAnsi="Sylfaen" w:cs="Sylfaen"/>
          <w:color w:val="222222"/>
          <w:shd w:val="clear" w:color="auto" w:fill="FFFFFF"/>
          <w:lang w:val="ka-GE"/>
        </w:rPr>
        <w:t>მოწოდებულ საქონელს უნდა გააჩნდეს</w:t>
      </w:r>
      <w:r w:rsidR="00776C29" w:rsidRPr="007663A4">
        <w:rPr>
          <w:rFonts w:ascii="Sylfaen" w:hAnsi="Sylfaen" w:cs="Sylfaen"/>
          <w:color w:val="222222"/>
          <w:shd w:val="clear" w:color="auto" w:fill="FFFFFF"/>
          <w:lang w:val="ka-GE"/>
        </w:rPr>
        <w:t xml:space="preserve"> საქონლის მოწოდებიდან</w:t>
      </w:r>
      <w:r w:rsidRPr="007663A4">
        <w:rPr>
          <w:rFonts w:ascii="Sylfaen" w:hAnsi="Sylfaen" w:cs="Sylfaen"/>
          <w:color w:val="222222"/>
          <w:shd w:val="clear" w:color="auto" w:fill="FFFFFF"/>
          <w:lang w:val="ka-GE"/>
        </w:rPr>
        <w:t xml:space="preserve"> 1 (ერთი) წლიანი საგარანტიო ვადა</w:t>
      </w:r>
      <w:r w:rsidR="00776C29" w:rsidRPr="007663A4">
        <w:rPr>
          <w:rFonts w:ascii="Sylfaen" w:hAnsi="Sylfaen" w:cs="Sylfaen"/>
          <w:color w:val="222222"/>
          <w:shd w:val="clear" w:color="auto" w:fill="FFFFFF"/>
          <w:lang w:val="ka-GE"/>
        </w:rPr>
        <w:t>;</w:t>
      </w:r>
      <w:r w:rsidRPr="007663A4">
        <w:rPr>
          <w:rFonts w:ascii="Sylfaen" w:hAnsi="Sylfaen" w:cs="Sylfaen"/>
          <w:color w:val="222222"/>
          <w:shd w:val="clear" w:color="auto" w:fill="FFFFFF"/>
          <w:lang w:val="ka-GE"/>
        </w:rPr>
        <w:t xml:space="preserve"> </w:t>
      </w:r>
    </w:p>
    <w:p w14:paraId="0B9D0D01" w14:textId="6D9D9FB5" w:rsidR="00776C29"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 xml:space="preserve">საგარანტიო ვადის განმავლობაში, შემსყიდველის წარმომადგენლ(ებ)ის მიერ წუნის გამოვლენის შემთხვევაში, მიმწოდებელი ვალდებულია საკუთარი ხარჯებით, შემსყიდველის მიერ განსაზღვრულ გონივრულ ვადაში (მაგრამ არაუმეტეს </w:t>
      </w:r>
      <w:r w:rsidR="00012AC1">
        <w:rPr>
          <w:rFonts w:ascii="Sylfaen" w:hAnsi="Sylfaen" w:cs="Sylfaen"/>
          <w:color w:val="222222"/>
          <w:shd w:val="clear" w:color="auto" w:fill="FFFFFF"/>
          <w:lang w:val="ka-GE"/>
        </w:rPr>
        <w:t>1</w:t>
      </w:r>
      <w:r w:rsidRPr="007663A4">
        <w:rPr>
          <w:rFonts w:ascii="Sylfaen" w:hAnsi="Sylfaen" w:cs="Sylfaen"/>
          <w:color w:val="222222"/>
          <w:shd w:val="clear" w:color="auto" w:fill="FFFFFF"/>
          <w:lang w:val="ka-GE"/>
        </w:rPr>
        <w:t>0 კალენდარული დღისა) უზრუნველყოს წუნდებული საქონლის შეკეთება ან/და თუ შეკეთებას არ ექვემდებარება შეცვლა ახლით;</w:t>
      </w:r>
    </w:p>
    <w:p w14:paraId="609F25D8" w14:textId="61FE9E9E" w:rsidR="006F07F7" w:rsidRPr="007663A4" w:rsidRDefault="00776C29" w:rsidP="007663A4">
      <w:pPr>
        <w:pStyle w:val="ListParagraph"/>
        <w:numPr>
          <w:ilvl w:val="0"/>
          <w:numId w:val="7"/>
        </w:numPr>
        <w:jc w:val="both"/>
        <w:rPr>
          <w:rFonts w:ascii="Sylfaen" w:hAnsi="Sylfaen" w:cs="Sylfaen"/>
          <w:color w:val="222222"/>
          <w:shd w:val="clear" w:color="auto" w:fill="FFFFFF"/>
          <w:lang w:val="ka-GE"/>
        </w:rPr>
      </w:pPr>
      <w:r w:rsidRPr="007663A4">
        <w:rPr>
          <w:rFonts w:ascii="Sylfaen" w:hAnsi="Sylfaen" w:cs="Sylfaen"/>
          <w:color w:val="222222"/>
          <w:shd w:val="clear" w:color="auto" w:fill="FFFFFF"/>
          <w:lang w:val="ka-GE"/>
        </w:rPr>
        <w:t>საგარანტიო პირობებით განსაზღვრული მოთხოვნები, ძალაშია მთე</w:t>
      </w:r>
      <w:r w:rsidR="00012AC1">
        <w:rPr>
          <w:rFonts w:ascii="Sylfaen" w:hAnsi="Sylfaen" w:cs="Sylfaen"/>
          <w:color w:val="222222"/>
          <w:shd w:val="clear" w:color="auto" w:fill="FFFFFF"/>
          <w:lang w:val="ka-GE"/>
        </w:rPr>
        <w:t>ლი საგარანტიო ვადის განმავლობაში</w:t>
      </w:r>
      <w:r w:rsidRPr="007663A4">
        <w:rPr>
          <w:rFonts w:ascii="Sylfaen" w:hAnsi="Sylfaen" w:cs="Sylfaen"/>
          <w:color w:val="222222"/>
          <w:shd w:val="clear" w:color="auto" w:fill="FFFFFF"/>
          <w:lang w:val="ka-GE"/>
        </w:rPr>
        <w:t>, მიუხედავად ხელშეკრულების ვადის ამოწურვისა.</w:t>
      </w:r>
    </w:p>
    <w:p w14:paraId="465C9F83" w14:textId="77777777" w:rsidR="006F07F7" w:rsidRPr="006F07F7" w:rsidRDefault="006F07F7" w:rsidP="00EF7350">
      <w:pPr>
        <w:jc w:val="both"/>
        <w:rPr>
          <w:rFonts w:ascii="Sylfaen" w:hAnsi="Sylfaen" w:cs="Sylfaen"/>
          <w:color w:val="222222"/>
          <w:shd w:val="clear" w:color="auto" w:fill="FFFFFF"/>
        </w:rPr>
      </w:pPr>
    </w:p>
    <w:p w14:paraId="25F5CEF5" w14:textId="66785F0F" w:rsidR="00EF7350" w:rsidRPr="00E37C5C" w:rsidRDefault="007663A4" w:rsidP="00EF7350">
      <w:pPr>
        <w:jc w:val="both"/>
        <w:rPr>
          <w:rFonts w:ascii="Sylfaen" w:hAnsi="Sylfaen"/>
          <w:b/>
          <w:lang w:val="ka-GE"/>
        </w:rPr>
      </w:pPr>
      <w:r>
        <w:rPr>
          <w:rFonts w:ascii="Sylfaen" w:hAnsi="Sylfaen"/>
          <w:b/>
          <w:lang w:val="ka-GE"/>
        </w:rPr>
        <w:t>1.6</w:t>
      </w:r>
      <w:r w:rsidR="00776C29">
        <w:rPr>
          <w:rFonts w:ascii="Sylfaen" w:hAnsi="Sylfaen"/>
          <w:b/>
          <w:lang w:val="ka-GE"/>
        </w:rPr>
        <w:t xml:space="preserve">. </w:t>
      </w:r>
      <w:r w:rsidR="00EF7350">
        <w:rPr>
          <w:rFonts w:ascii="Sylfaen" w:hAnsi="Sylfaen"/>
          <w:b/>
          <w:lang w:val="ka-GE"/>
        </w:rPr>
        <w:t xml:space="preserve">საქონლის მიწოდების </w:t>
      </w:r>
      <w:r w:rsidR="00EF7350" w:rsidRPr="00E37C5C">
        <w:rPr>
          <w:rFonts w:ascii="Sylfaen" w:hAnsi="Sylfaen"/>
          <w:b/>
          <w:lang w:val="ka-GE"/>
        </w:rPr>
        <w:t>(ხელშეკრულების) ვადა</w:t>
      </w:r>
    </w:p>
    <w:p w14:paraId="38B4059E" w14:textId="21BBD27A" w:rsidR="00776C29" w:rsidRPr="006F6E51" w:rsidRDefault="00EF7350" w:rsidP="006F6E51">
      <w:pPr>
        <w:jc w:val="both"/>
        <w:rPr>
          <w:rFonts w:ascii="Sylfaen" w:hAnsi="Sylfaen" w:cs="Sylfaen"/>
          <w:lang w:val="ka-GE"/>
        </w:rPr>
      </w:pPr>
      <w:r>
        <w:rPr>
          <w:rFonts w:ascii="Sylfaen" w:hAnsi="Sylfaen" w:cs="Sylfaen"/>
          <w:lang w:val="ka-GE"/>
        </w:rPr>
        <w:t>საქო</w:t>
      </w:r>
      <w:r w:rsidR="00A54396">
        <w:rPr>
          <w:rFonts w:ascii="Sylfaen" w:hAnsi="Sylfaen" w:cs="Sylfaen"/>
          <w:lang w:val="ka-GE"/>
        </w:rPr>
        <w:t>ნლის მოწოდება უნდა განხორციელდე</w:t>
      </w:r>
      <w:r>
        <w:rPr>
          <w:rFonts w:ascii="Sylfaen" w:hAnsi="Sylfaen" w:cs="Sylfaen"/>
          <w:lang w:val="ka-GE"/>
        </w:rPr>
        <w:t xml:space="preserve">ს </w:t>
      </w:r>
      <w:r w:rsidRPr="00E37C5C">
        <w:rPr>
          <w:rFonts w:ascii="Sylfaen" w:hAnsi="Sylfaen" w:cs="Sylfaen"/>
          <w:lang w:val="ka-GE"/>
        </w:rPr>
        <w:t>ხელშეკრულების გაფორმებიდან</w:t>
      </w:r>
      <w:r w:rsidR="00012AC1">
        <w:rPr>
          <w:rFonts w:ascii="Sylfaen" w:hAnsi="Sylfaen" w:cs="Sylfaen"/>
          <w:lang w:val="ka-GE"/>
        </w:rPr>
        <w:t>,</w:t>
      </w:r>
      <w:r w:rsidRPr="00E37C5C">
        <w:rPr>
          <w:rFonts w:ascii="Sylfaen" w:hAnsi="Sylfaen" w:cs="Sylfaen"/>
          <w:lang w:val="ka-GE"/>
        </w:rPr>
        <w:t xml:space="preserve"> </w:t>
      </w:r>
      <w:r w:rsidR="006F6E51">
        <w:rPr>
          <w:rFonts w:ascii="Sylfaen" w:hAnsi="Sylfaen" w:cs="Sylfaen"/>
          <w:lang w:val="ka-GE"/>
        </w:rPr>
        <w:t>არაუგვიანეს</w:t>
      </w:r>
      <w:r w:rsidR="00776C29" w:rsidRPr="006F6E51">
        <w:rPr>
          <w:lang w:val="ka-GE"/>
        </w:rPr>
        <w:t xml:space="preserve"> 60 </w:t>
      </w:r>
      <w:r w:rsidR="009B084B">
        <w:rPr>
          <w:rFonts w:ascii="Sylfaen" w:hAnsi="Sylfaen" w:cs="Sylfaen"/>
          <w:lang w:val="ka-GE"/>
        </w:rPr>
        <w:t>დღის განმავლობაში</w:t>
      </w:r>
      <w:r w:rsidR="00776C29" w:rsidRPr="006F6E51">
        <w:rPr>
          <w:lang w:val="ka-GE"/>
        </w:rPr>
        <w:t xml:space="preserve"> (</w:t>
      </w:r>
      <w:r w:rsidR="00776C29" w:rsidRPr="006F6E51">
        <w:rPr>
          <w:rFonts w:ascii="Sylfaen" w:hAnsi="Sylfaen" w:cs="Sylfaen"/>
          <w:lang w:val="ka-GE"/>
        </w:rPr>
        <w:t>შესაძლებელია</w:t>
      </w:r>
      <w:r w:rsidR="00776C29" w:rsidRPr="006F6E51">
        <w:rPr>
          <w:lang w:val="ka-GE"/>
        </w:rPr>
        <w:t xml:space="preserve"> </w:t>
      </w:r>
      <w:r w:rsidR="00776C29" w:rsidRPr="006F6E51">
        <w:rPr>
          <w:rFonts w:ascii="Sylfaen" w:hAnsi="Sylfaen" w:cs="Sylfaen"/>
          <w:lang w:val="ka-GE"/>
        </w:rPr>
        <w:t>ეტაპობრივი</w:t>
      </w:r>
      <w:r w:rsidR="00776C29" w:rsidRPr="006F6E51">
        <w:rPr>
          <w:lang w:val="ka-GE"/>
        </w:rPr>
        <w:t xml:space="preserve"> </w:t>
      </w:r>
      <w:r w:rsidR="00776C29" w:rsidRPr="006F6E51">
        <w:rPr>
          <w:rFonts w:ascii="Sylfaen" w:hAnsi="Sylfaen" w:cs="Sylfaen"/>
          <w:lang w:val="ka-GE"/>
        </w:rPr>
        <w:t>მოწოდება</w:t>
      </w:r>
      <w:r w:rsidR="00776C29" w:rsidRPr="006F6E51">
        <w:rPr>
          <w:lang w:val="ka-GE"/>
        </w:rPr>
        <w:t>)</w:t>
      </w:r>
      <w:r w:rsidR="00776C29" w:rsidRPr="006F6E51">
        <w:rPr>
          <w:rFonts w:ascii="Sylfaen" w:hAnsi="Sylfaen"/>
          <w:lang w:val="ka-GE"/>
        </w:rPr>
        <w:t>.</w:t>
      </w:r>
    </w:p>
    <w:p w14:paraId="6BB15956" w14:textId="77777777" w:rsidR="00776C29" w:rsidRPr="00A148D6" w:rsidRDefault="00776C29" w:rsidP="00776C29">
      <w:pPr>
        <w:jc w:val="both"/>
        <w:rPr>
          <w:rFonts w:ascii="Sylfaen" w:hAnsi="Sylfaen" w:cs="Sylfaen"/>
          <w:lang w:val="ka-GE"/>
        </w:rPr>
      </w:pPr>
    </w:p>
    <w:p w14:paraId="2DB7CB7E" w14:textId="5E3980B1" w:rsidR="00EF7350" w:rsidRDefault="00EF7350" w:rsidP="00EF7350">
      <w:pPr>
        <w:jc w:val="both"/>
        <w:rPr>
          <w:rFonts w:ascii="Sylfaen" w:hAnsi="Sylfaen"/>
          <w:b/>
          <w:lang w:val="ka-GE"/>
        </w:rPr>
      </w:pPr>
      <w:r w:rsidRPr="00E90A78">
        <w:rPr>
          <w:rFonts w:ascii="Sylfaen" w:hAnsi="Sylfaen" w:cs="Sylfaen"/>
          <w:b/>
        </w:rPr>
        <w:t>1</w:t>
      </w:r>
      <w:r w:rsidR="00776C29">
        <w:rPr>
          <w:rFonts w:ascii="Sylfaen" w:hAnsi="Sylfaen" w:cs="Sylfaen"/>
          <w:b/>
        </w:rPr>
        <w:t xml:space="preserve">.6. </w:t>
      </w:r>
      <w:r>
        <w:rPr>
          <w:rFonts w:ascii="Sylfaen" w:hAnsi="Sylfaen"/>
          <w:b/>
          <w:lang w:val="ka-GE"/>
        </w:rPr>
        <w:t>საქონლის მიწოდების</w:t>
      </w:r>
      <w:r w:rsidRPr="00E37C5C">
        <w:rPr>
          <w:rFonts w:ascii="Sylfaen" w:hAnsi="Sylfaen"/>
          <w:b/>
          <w:lang w:val="ka-GE"/>
        </w:rPr>
        <w:t xml:space="preserve"> ფორმა და ადგილი</w:t>
      </w:r>
    </w:p>
    <w:p w14:paraId="7F067A89" w14:textId="77777777" w:rsidR="00EF7350" w:rsidRDefault="00EF7350" w:rsidP="00EF7350">
      <w:pPr>
        <w:jc w:val="both"/>
        <w:rPr>
          <w:rFonts w:ascii="Sylfaen" w:hAnsi="Sylfaen" w:cs="Arial"/>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Pr>
          <w:rFonts w:ascii="Sylfaen" w:hAnsi="Sylfaen" w:cs="Calibri"/>
          <w:lang w:val="ka-GE"/>
        </w:rPr>
        <w:t xml:space="preserve"> </w:t>
      </w:r>
      <w:r>
        <w:rPr>
          <w:rFonts w:ascii="Sylfaen" w:hAnsi="Sylfaen" w:cs="Calibri"/>
        </w:rPr>
        <w:t>(GWP)</w:t>
      </w:r>
      <w:r w:rsidRPr="00C27890">
        <w:rPr>
          <w:rFonts w:ascii="Sylfaen" w:hAnsi="Sylfaen"/>
          <w:lang w:val="ka-GE"/>
        </w:rPr>
        <w:t xml:space="preserve"> </w:t>
      </w:r>
      <w:r>
        <w:rPr>
          <w:rFonts w:ascii="Sylfaen" w:hAnsi="Sylfaen" w:cs="Arial"/>
          <w:lang w:val="ka-GE"/>
        </w:rPr>
        <w:t xml:space="preserve">მიწოდების ადგილი: </w:t>
      </w:r>
    </w:p>
    <w:p w14:paraId="10B405F8" w14:textId="3062E264" w:rsidR="00776C29" w:rsidRPr="00776C29" w:rsidRDefault="00EF7350" w:rsidP="00EF7350">
      <w:pPr>
        <w:jc w:val="both"/>
        <w:rPr>
          <w:rFonts w:ascii="Sylfaen" w:hAnsi="Sylfaen" w:cs="Arial"/>
          <w:lang w:val="ka-GE"/>
        </w:rPr>
      </w:pPr>
      <w:r>
        <w:rPr>
          <w:rFonts w:ascii="Sylfaen" w:hAnsi="Sylfaen" w:cs="Arial"/>
          <w:lang w:val="ka-GE"/>
        </w:rPr>
        <w:t xml:space="preserve">თბილისი, წყალსადენის ქ. N7, </w:t>
      </w:r>
    </w:p>
    <w:p w14:paraId="6624F835" w14:textId="77777777" w:rsidR="00AF5346" w:rsidRDefault="00AF5346" w:rsidP="00EF7350">
      <w:pPr>
        <w:jc w:val="both"/>
        <w:rPr>
          <w:rFonts w:ascii="Sylfaen" w:hAnsi="Sylfaen" w:cs="Arial"/>
          <w:b/>
          <w:lang w:val="ka-GE"/>
        </w:rPr>
      </w:pPr>
    </w:p>
    <w:p w14:paraId="31B92665" w14:textId="49EB623F" w:rsidR="00EF7350" w:rsidRPr="00361157" w:rsidRDefault="00776C29" w:rsidP="00EF7350">
      <w:pPr>
        <w:jc w:val="both"/>
        <w:rPr>
          <w:rFonts w:ascii="Sylfaen" w:hAnsi="Sylfaen" w:cs="Arial"/>
          <w:lang w:val="ka-GE"/>
        </w:rPr>
      </w:pPr>
      <w:r>
        <w:rPr>
          <w:rFonts w:ascii="Sylfaen" w:hAnsi="Sylfaen" w:cs="Arial"/>
          <w:b/>
          <w:lang w:val="ka-GE"/>
        </w:rPr>
        <w:t>1.7.</w:t>
      </w:r>
      <w:r w:rsidR="00EF7350">
        <w:rPr>
          <w:rFonts w:ascii="Sylfaen" w:hAnsi="Sylfaen" w:cs="Arial"/>
          <w:lang w:val="ka-GE"/>
        </w:rPr>
        <w:t xml:space="preserve"> </w:t>
      </w:r>
      <w:r w:rsidR="00EF7350" w:rsidRPr="00361157">
        <w:rPr>
          <w:rFonts w:ascii="Sylfaen" w:hAnsi="Sylfaen" w:cs="Sylfaen"/>
          <w:b/>
          <w:bCs/>
          <w:lang w:val="ka-GE"/>
        </w:rPr>
        <w:t>შესყიდვის</w:t>
      </w:r>
      <w:r w:rsidR="00EF7350" w:rsidRPr="00361157">
        <w:rPr>
          <w:rFonts w:ascii="Sylfaen" w:hAnsi="Sylfaen"/>
          <w:b/>
          <w:bCs/>
          <w:lang w:val="ka-GE"/>
        </w:rPr>
        <w:t xml:space="preserve"> </w:t>
      </w:r>
      <w:r w:rsidR="00EF7350" w:rsidRPr="00361157">
        <w:rPr>
          <w:rFonts w:ascii="Sylfaen" w:hAnsi="Sylfaen" w:cs="Sylfaen"/>
          <w:b/>
          <w:bCs/>
          <w:lang w:val="ka-GE"/>
        </w:rPr>
        <w:t>ობიექტის</w:t>
      </w:r>
      <w:r w:rsidR="00EF7350" w:rsidRPr="00361157">
        <w:rPr>
          <w:rFonts w:ascii="Sylfaen" w:hAnsi="Sylfaen"/>
          <w:b/>
          <w:bCs/>
          <w:lang w:val="ka-GE"/>
        </w:rPr>
        <w:t xml:space="preserve"> </w:t>
      </w:r>
      <w:r w:rsidR="00EF7350" w:rsidRPr="00361157">
        <w:rPr>
          <w:rFonts w:ascii="Sylfaen" w:hAnsi="Sylfaen" w:cs="Sylfaen"/>
          <w:b/>
          <w:bCs/>
          <w:lang w:val="ka-GE"/>
        </w:rPr>
        <w:t>ნიმუში</w:t>
      </w:r>
    </w:p>
    <w:p w14:paraId="2702D1A7" w14:textId="20EE02F7" w:rsidR="00A54396" w:rsidRDefault="00EF7350" w:rsidP="003729D3">
      <w:pPr>
        <w:spacing w:after="0"/>
        <w:jc w:val="both"/>
        <w:rPr>
          <w:rFonts w:ascii="Sylfaen" w:hAnsi="Sylfaen" w:cs="Sylfaen"/>
          <w:bCs/>
          <w:lang w:val="ka-GE"/>
        </w:rPr>
      </w:pPr>
      <w:r>
        <w:rPr>
          <w:rFonts w:ascii="Sylfaen" w:hAnsi="Sylfaen" w:cs="Sylfaen"/>
          <w:bCs/>
          <w:lang w:val="ka-GE"/>
        </w:rPr>
        <w:t xml:space="preserve">ელექტრონულ ტენდერში მონაწილე პრეტენდენტი ვალდებულია წინადადებასთან ერთად წარმოადგინოს </w:t>
      </w:r>
      <w:r w:rsidR="00012AC1">
        <w:rPr>
          <w:rFonts w:ascii="Sylfaen" w:hAnsi="Sylfaen" w:cs="Sylfaen"/>
          <w:bCs/>
          <w:lang w:val="ka-GE"/>
        </w:rPr>
        <w:t>დანართ N1-ის</w:t>
      </w:r>
      <w:r w:rsidR="00776C29">
        <w:rPr>
          <w:rFonts w:ascii="Sylfaen" w:hAnsi="Sylfaen" w:cs="Sylfaen"/>
          <w:bCs/>
          <w:lang w:val="ka-GE"/>
        </w:rPr>
        <w:t xml:space="preserve"> </w:t>
      </w:r>
      <w:r w:rsidR="00FA51EE">
        <w:rPr>
          <w:rFonts w:ascii="Sylfaen" w:hAnsi="Sylfaen" w:cs="Sylfaen"/>
          <w:bCs/>
          <w:lang w:val="ka-GE"/>
        </w:rPr>
        <w:t>ყველა</w:t>
      </w:r>
      <w:r w:rsidR="00012AC1">
        <w:rPr>
          <w:rFonts w:ascii="Sylfaen" w:hAnsi="Sylfaen" w:cs="Sylfaen"/>
          <w:bCs/>
          <w:lang w:val="ka-GE"/>
        </w:rPr>
        <w:t xml:space="preserve"> პოზიციებზე: </w:t>
      </w:r>
      <w:r w:rsidR="00776C29">
        <w:rPr>
          <w:rFonts w:ascii="Sylfaen" w:hAnsi="Sylfaen" w:cs="Sylfaen"/>
          <w:bCs/>
          <w:lang w:val="ka-GE"/>
        </w:rPr>
        <w:t>ნიმუში,</w:t>
      </w:r>
      <w:r w:rsidR="00AC589A">
        <w:rPr>
          <w:rFonts w:ascii="Sylfaen" w:hAnsi="Sylfaen" w:cs="Sylfaen"/>
          <w:bCs/>
          <w:lang w:val="ka-GE"/>
        </w:rPr>
        <w:t xml:space="preserve"> </w:t>
      </w:r>
      <w:r>
        <w:rPr>
          <w:rFonts w:ascii="Sylfaen" w:hAnsi="Sylfaen" w:cs="Sylfaen"/>
          <w:bCs/>
          <w:lang w:val="ka-GE"/>
        </w:rPr>
        <w:t>რომელიც პრეტენდენტს ტენდერის დასრულების შემდგონ დაუბრუნდება უკან.</w:t>
      </w:r>
      <w:r w:rsidR="00A54396">
        <w:rPr>
          <w:rFonts w:ascii="Sylfaen" w:hAnsi="Sylfaen" w:cs="Sylfaen"/>
          <w:bCs/>
          <w:lang w:val="ka-GE"/>
        </w:rPr>
        <w:t xml:space="preserve"> </w:t>
      </w:r>
    </w:p>
    <w:p w14:paraId="3231A8CB" w14:textId="1EAC3B4D" w:rsidR="00EF7350" w:rsidRDefault="00A54396" w:rsidP="00EF7350">
      <w:pPr>
        <w:spacing w:after="0"/>
        <w:jc w:val="both"/>
        <w:rPr>
          <w:rFonts w:ascii="Sylfaen" w:hAnsi="Sylfaen" w:cs="Sylfaen"/>
          <w:bCs/>
          <w:lang w:val="ka-GE"/>
        </w:rPr>
      </w:pPr>
      <w:r>
        <w:rPr>
          <w:rFonts w:ascii="Sylfaen" w:hAnsi="Sylfaen" w:cs="Sylfaen"/>
          <w:bCs/>
          <w:lang w:val="ka-GE"/>
        </w:rPr>
        <w:t xml:space="preserve">ნიმუშის წარმოდგენა უნდა განხორციელდეს ელექტრონული ტენდერის დასრულებიდან </w:t>
      </w:r>
      <w:r w:rsidR="00AF5346">
        <w:rPr>
          <w:rFonts w:ascii="Sylfaen" w:hAnsi="Sylfaen" w:cs="Sylfaen"/>
          <w:bCs/>
          <w:lang w:val="ka-GE"/>
        </w:rPr>
        <w:t xml:space="preserve">არაუგვიანეს </w:t>
      </w:r>
      <w:r w:rsidR="005B3B7D">
        <w:rPr>
          <w:rFonts w:ascii="Sylfaen" w:hAnsi="Sylfaen" w:cs="Sylfaen"/>
          <w:bCs/>
          <w:lang w:val="ka-GE"/>
        </w:rPr>
        <w:t>3</w:t>
      </w:r>
      <w:r w:rsidR="006C1020">
        <w:rPr>
          <w:rFonts w:ascii="Sylfaen" w:hAnsi="Sylfaen" w:cs="Sylfaen"/>
          <w:bCs/>
          <w:lang w:val="ka-GE"/>
        </w:rPr>
        <w:t xml:space="preserve"> სამუშაო</w:t>
      </w:r>
      <w:r>
        <w:rPr>
          <w:rFonts w:ascii="Sylfaen" w:hAnsi="Sylfaen" w:cs="Sylfaen"/>
          <w:bCs/>
          <w:lang w:val="ka-GE"/>
        </w:rPr>
        <w:t xml:space="preserve"> დღის ვადაში.</w:t>
      </w:r>
    </w:p>
    <w:p w14:paraId="048D763D" w14:textId="799C1EDE" w:rsidR="00803AB8" w:rsidRDefault="00803AB8" w:rsidP="00EF7350">
      <w:pPr>
        <w:spacing w:after="0"/>
        <w:jc w:val="both"/>
        <w:rPr>
          <w:rFonts w:ascii="Sylfaen" w:hAnsi="Sylfaen" w:cs="Sylfaen"/>
          <w:bCs/>
          <w:lang w:val="ka-GE"/>
        </w:rPr>
      </w:pPr>
      <w:r>
        <w:rPr>
          <w:rFonts w:ascii="Sylfaen" w:hAnsi="Sylfaen" w:cs="Sylfaen"/>
          <w:bCs/>
          <w:lang w:val="ka-GE"/>
        </w:rPr>
        <w:t xml:space="preserve">ნიმუშის წარმოდგენის ადგილია: </w:t>
      </w:r>
      <w:r w:rsidR="005B3B7D">
        <w:rPr>
          <w:rFonts w:ascii="Sylfaen" w:hAnsi="Sylfaen" w:cs="Sylfaen"/>
          <w:bCs/>
          <w:lang w:val="ka-GE"/>
        </w:rPr>
        <w:t xml:space="preserve">ქ. </w:t>
      </w:r>
      <w:r w:rsidR="009B084B">
        <w:rPr>
          <w:rFonts w:ascii="Sylfaen" w:hAnsi="Sylfaen" w:cs="Sylfaen"/>
          <w:bCs/>
          <w:lang w:val="ka-GE"/>
        </w:rPr>
        <w:t>თბილისი, წყალსადენის ქ. N7,</w:t>
      </w:r>
      <w:r>
        <w:rPr>
          <w:rFonts w:ascii="Sylfaen" w:hAnsi="Sylfaen" w:cs="Sylfaen"/>
          <w:bCs/>
          <w:lang w:val="ka-GE"/>
        </w:rPr>
        <w:t xml:space="preserve"> 09:00-18:00 საათამდე.</w:t>
      </w:r>
    </w:p>
    <w:p w14:paraId="4EDF3385" w14:textId="66C5F5E9" w:rsidR="00EF7350" w:rsidRPr="00A148D6" w:rsidRDefault="00EF7350" w:rsidP="00EF7350">
      <w:pPr>
        <w:spacing w:after="0"/>
        <w:jc w:val="both"/>
        <w:rPr>
          <w:rFonts w:ascii="Sylfaen" w:hAnsi="Sylfaen" w:cs="Sylfaen"/>
          <w:lang w:val="ka-GE"/>
        </w:rPr>
      </w:pPr>
    </w:p>
    <w:p w14:paraId="63C84BC8" w14:textId="695F802E" w:rsidR="00EF7350" w:rsidRPr="00E711C6" w:rsidRDefault="007663A4" w:rsidP="00EF7350">
      <w:pPr>
        <w:spacing w:before="240" w:after="0"/>
        <w:jc w:val="both"/>
        <w:rPr>
          <w:rFonts w:ascii="Sylfaen" w:hAnsi="Sylfaen"/>
          <w:lang w:val="ka-GE"/>
        </w:rPr>
      </w:pPr>
      <w:r>
        <w:rPr>
          <w:rFonts w:ascii="Sylfaen" w:hAnsi="Sylfaen" w:cs="Sylfaen"/>
          <w:b/>
          <w:lang w:val="ka-GE"/>
        </w:rPr>
        <w:t>1.8.</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77777777" w:rsidR="00EF7350" w:rsidRPr="00C86727" w:rsidRDefault="00EF7350" w:rsidP="00EF7350">
      <w:pPr>
        <w:pStyle w:val="ListParagraph"/>
        <w:spacing w:before="240" w:after="0"/>
        <w:ind w:left="0"/>
        <w:jc w:val="both"/>
        <w:rPr>
          <w:rFonts w:ascii="Sylfaen" w:hAnsi="Sylfaen"/>
          <w:b/>
          <w:lang w:val="ka-GE"/>
        </w:rPr>
      </w:pPr>
      <w:r w:rsidRPr="00C86727">
        <w:rPr>
          <w:rFonts w:ascii="Sylfaen" w:hAnsi="Sylfaen"/>
          <w:lang w:val="ka-GE"/>
        </w:rPr>
        <w:lastRenderedPageBreak/>
        <w:t>ანგარიშსწორება მოხდება კონსიგნაციის წესით, უნაღდო ანგარიშსწორებით 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EF7350">
      <w:pPr>
        <w:spacing w:after="0"/>
        <w:jc w:val="both"/>
        <w:rPr>
          <w:rFonts w:ascii="Sylfaen" w:hAnsi="Sylfaen"/>
          <w:lang w:val="ka-GE"/>
        </w:rPr>
      </w:pPr>
    </w:p>
    <w:p w14:paraId="507BEE42" w14:textId="163F59BE" w:rsidR="00EF7350" w:rsidRPr="00E37C5C" w:rsidRDefault="007663A4" w:rsidP="00EF7350">
      <w:pPr>
        <w:spacing w:before="240" w:after="160"/>
        <w:jc w:val="both"/>
        <w:rPr>
          <w:rFonts w:ascii="Sylfaen" w:hAnsi="Sylfaen"/>
          <w:b/>
          <w:lang w:val="ka-GE"/>
        </w:rPr>
      </w:pPr>
      <w:r>
        <w:rPr>
          <w:rFonts w:ascii="Sylfaen" w:hAnsi="Sylfaen"/>
          <w:b/>
          <w:lang w:val="ka-GE"/>
        </w:rPr>
        <w:t xml:space="preserve">1.9.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3D702AC0" w14:textId="3FC8A903" w:rsidR="00EF7350" w:rsidRDefault="00EF7350" w:rsidP="00EF7350">
      <w:pPr>
        <w:spacing w:before="240" w:after="160"/>
        <w:jc w:val="both"/>
        <w:rPr>
          <w:rFonts w:ascii="Sylfaen" w:hAnsi="Sylfaen"/>
          <w:lang w:val="ka-GE"/>
        </w:rPr>
      </w:pPr>
      <w:r w:rsidRPr="00E37C5C">
        <w:rPr>
          <w:rFonts w:ascii="Sylfaen" w:hAnsi="Sylfaen"/>
          <w:lang w:val="ka-GE"/>
        </w:rPr>
        <w:t>1.</w:t>
      </w:r>
      <w:r w:rsidR="00AF5346">
        <w:rPr>
          <w:rFonts w:ascii="Sylfaen" w:hAnsi="Sylfaen"/>
          <w:lang w:val="ka-GE"/>
        </w:rPr>
        <w:t xml:space="preserve"> </w:t>
      </w:r>
      <w:r>
        <w:rPr>
          <w:rFonts w:ascii="Sylfaen" w:hAnsi="Sylfaen"/>
          <w:lang w:val="ka-GE"/>
        </w:rPr>
        <w:t>ფასების ცხრილი (დანართი N1</w:t>
      </w:r>
      <w:r>
        <w:rPr>
          <w:rFonts w:ascii="Sylfaen" w:hAnsi="Sylfaen"/>
        </w:rPr>
        <w:t>-</w:t>
      </w:r>
      <w:r>
        <w:rPr>
          <w:rFonts w:ascii="Sylfaen" w:hAnsi="Sylfaen"/>
          <w:lang w:val="ka-GE"/>
        </w:rPr>
        <w:t>ის შესაბამისად)</w:t>
      </w:r>
      <w:r w:rsidR="00525DBC">
        <w:rPr>
          <w:rFonts w:ascii="Sylfaen" w:hAnsi="Sylfaen"/>
          <w:lang w:val="ka-GE"/>
        </w:rPr>
        <w:t>;</w:t>
      </w:r>
    </w:p>
    <w:p w14:paraId="1324DA40" w14:textId="588E6395" w:rsidR="005F3DD8" w:rsidRDefault="0010455F" w:rsidP="005F3DD8">
      <w:pPr>
        <w:spacing w:after="0"/>
        <w:jc w:val="both"/>
        <w:rPr>
          <w:rFonts w:ascii="Sylfaen" w:hAnsi="Sylfaen" w:cs="Sylfaen"/>
          <w:bCs/>
          <w:lang w:val="ka-GE"/>
        </w:rPr>
      </w:pPr>
      <w:r>
        <w:rPr>
          <w:rFonts w:ascii="Sylfaen" w:hAnsi="Sylfaen"/>
          <w:lang w:val="ka-GE"/>
        </w:rPr>
        <w:t>2.</w:t>
      </w:r>
      <w:r w:rsidR="005F3DD8">
        <w:rPr>
          <w:rFonts w:ascii="Sylfaen" w:hAnsi="Sylfaen" w:cs="Sylfaen"/>
          <w:bCs/>
          <w:lang w:val="ka-GE"/>
        </w:rPr>
        <w:t xml:space="preserve">ელექტრონულ ტენდერში </w:t>
      </w:r>
      <w:r w:rsidR="007663A4">
        <w:rPr>
          <w:rFonts w:ascii="Sylfaen" w:hAnsi="Sylfaen" w:cs="Sylfaen"/>
          <w:bCs/>
          <w:lang w:val="ka-GE"/>
        </w:rPr>
        <w:t>მონაწილე პრეტენდენტი ვალდებულია სატენდერო წინადადებასთან ერთად</w:t>
      </w:r>
      <w:r w:rsidR="007663A4" w:rsidRPr="007663A4">
        <w:rPr>
          <w:rFonts w:ascii="Sylfaen" w:hAnsi="Sylfaen" w:cs="Sylfaen"/>
          <w:bCs/>
          <w:lang w:val="ka-GE"/>
        </w:rPr>
        <w:t xml:space="preserve"> წარმოადგინოს პროდუქციის ხარისხის სტანდარტთან შესაბამისობის სერტიფიკატი</w:t>
      </w:r>
      <w:r w:rsidR="00851F88">
        <w:rPr>
          <w:rFonts w:ascii="Sylfaen" w:hAnsi="Sylfaen" w:cs="Sylfaen"/>
          <w:bCs/>
          <w:lang w:val="ka-GE"/>
        </w:rPr>
        <w:t xml:space="preserve"> შემდეგ პოზიციებზე: მე-3; მე-6; მე-11</w:t>
      </w:r>
      <w:r w:rsidR="007663A4">
        <w:rPr>
          <w:rFonts w:ascii="Sylfaen" w:hAnsi="Sylfaen" w:cs="Sylfaen"/>
          <w:bCs/>
          <w:lang w:val="ka-GE"/>
        </w:rPr>
        <w:t xml:space="preserve">. </w:t>
      </w:r>
      <w:r w:rsidR="005F3DD8">
        <w:rPr>
          <w:rFonts w:ascii="Sylfaen" w:hAnsi="Sylfaen" w:cs="Sylfaen"/>
          <w:bCs/>
          <w:lang w:val="ka-GE"/>
        </w:rPr>
        <w:t xml:space="preserve">აღნიშნული </w:t>
      </w:r>
      <w:r w:rsidR="005F3DD8" w:rsidRPr="005F3DD8">
        <w:rPr>
          <w:rFonts w:ascii="Sylfaen" w:hAnsi="Sylfaen" w:cs="Sylfaen"/>
          <w:bCs/>
          <w:lang w:val="ka-GE"/>
        </w:rPr>
        <w:t>დოკუმენტების უცხოურ ენაზე წარდგენის შემთხვევაში მათ უნდა დაერთოს ნოტარიულ</w:t>
      </w:r>
      <w:r w:rsidR="00B345A4">
        <w:rPr>
          <w:rFonts w:ascii="Sylfaen" w:hAnsi="Sylfaen" w:cs="Sylfaen"/>
          <w:bCs/>
          <w:lang w:val="ka-GE"/>
        </w:rPr>
        <w:t>ად დამოწმებული ქართული თარგმანი;</w:t>
      </w:r>
    </w:p>
    <w:p w14:paraId="6D813303" w14:textId="77777777" w:rsidR="0010455F" w:rsidRDefault="0010455F" w:rsidP="0010455F">
      <w:pPr>
        <w:spacing w:after="0"/>
        <w:jc w:val="both"/>
        <w:rPr>
          <w:rFonts w:ascii="Sylfaen" w:hAnsi="Sylfaen" w:cs="Sylfaen"/>
          <w:bCs/>
        </w:rPr>
      </w:pPr>
    </w:p>
    <w:p w14:paraId="64F7FE75" w14:textId="09070616" w:rsidR="0010455F" w:rsidRDefault="00B345A4" w:rsidP="0010455F">
      <w:pPr>
        <w:spacing w:after="0"/>
        <w:jc w:val="both"/>
        <w:rPr>
          <w:rFonts w:ascii="Sylfaen" w:hAnsi="Sylfaen" w:cs="Sylfaen"/>
          <w:bCs/>
          <w:lang w:val="ka-GE"/>
        </w:rPr>
      </w:pPr>
      <w:r>
        <w:rPr>
          <w:rFonts w:ascii="Sylfaen" w:hAnsi="Sylfaen" w:cs="Sylfaen"/>
          <w:bCs/>
        </w:rPr>
        <w:t xml:space="preserve">3. </w:t>
      </w:r>
      <w:r>
        <w:rPr>
          <w:rFonts w:ascii="Sylfaen" w:hAnsi="Sylfaen" w:cs="Sylfaen"/>
          <w:bCs/>
          <w:lang w:val="ka-GE"/>
        </w:rPr>
        <w:t xml:space="preserve">წინამდებარე სატენდერო დოკუმენტაციის </w:t>
      </w:r>
      <w:r>
        <w:rPr>
          <w:rFonts w:ascii="Sylfaen" w:hAnsi="Sylfaen" w:cs="Sylfaen"/>
          <w:bCs/>
        </w:rPr>
        <w:t xml:space="preserve">1.4 </w:t>
      </w:r>
      <w:r>
        <w:rPr>
          <w:rFonts w:ascii="Sylfaen" w:hAnsi="Sylfaen" w:cs="Sylfaen"/>
          <w:bCs/>
          <w:lang w:val="ka-GE"/>
        </w:rPr>
        <w:t>პუნქტით განსაზღვრული ინფორმაცია;</w:t>
      </w:r>
    </w:p>
    <w:p w14:paraId="4F58BB5E" w14:textId="77777777" w:rsidR="0010455F" w:rsidRDefault="0010455F" w:rsidP="0010455F">
      <w:pPr>
        <w:spacing w:after="0"/>
        <w:jc w:val="both"/>
        <w:rPr>
          <w:rFonts w:ascii="Sylfaen" w:hAnsi="Sylfaen"/>
          <w:lang w:val="ka-GE"/>
        </w:rPr>
      </w:pPr>
    </w:p>
    <w:p w14:paraId="07D57C34" w14:textId="78B4E8ED" w:rsidR="00EF7350" w:rsidRPr="0010455F" w:rsidRDefault="00B345A4" w:rsidP="0010455F">
      <w:pPr>
        <w:spacing w:after="0"/>
        <w:jc w:val="both"/>
        <w:rPr>
          <w:rFonts w:ascii="Sylfaen" w:hAnsi="Sylfaen" w:cs="Sylfaen"/>
          <w:bCs/>
          <w:lang w:val="ka-GE"/>
        </w:rPr>
      </w:pPr>
      <w:r>
        <w:rPr>
          <w:rFonts w:ascii="Sylfaen" w:hAnsi="Sylfaen"/>
          <w:lang w:val="ka-GE"/>
        </w:rPr>
        <w:t>4</w:t>
      </w:r>
      <w:r w:rsidR="00EF7350">
        <w:rPr>
          <w:rFonts w:ascii="Sylfaen" w:hAnsi="Sylfaen"/>
          <w:lang w:val="ka-GE"/>
        </w:rPr>
        <w:t>.</w:t>
      </w:r>
      <w:r w:rsidR="00EF7350"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240A9E26" w14:textId="77777777" w:rsidR="00EF7350" w:rsidRPr="00E37C5C" w:rsidRDefault="00EF7350" w:rsidP="00EF7350">
      <w:pPr>
        <w:jc w:val="both"/>
        <w:rPr>
          <w:rFonts w:ascii="Sylfaen" w:hAnsi="Sylfaen"/>
          <w:lang w:val="ka-GE"/>
        </w:rPr>
      </w:pPr>
    </w:p>
    <w:p w14:paraId="4661E7AE" w14:textId="77777777" w:rsidR="005F3DD8" w:rsidRPr="005F3DD8" w:rsidRDefault="00EF7350" w:rsidP="00EF7350">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5F3DD8">
      <w:pPr>
        <w:pStyle w:val="ListParagraph"/>
        <w:numPr>
          <w:ilvl w:val="0"/>
          <w:numId w:val="4"/>
        </w:numPr>
        <w:jc w:val="both"/>
        <w:rPr>
          <w:rFonts w:ascii="Sylfaen" w:hAnsi="Sylfaen"/>
          <w:i/>
          <w:lang w:val="ka-GE"/>
        </w:rPr>
      </w:pPr>
      <w:r w:rsidRPr="005F3DD8">
        <w:rPr>
          <w:rFonts w:ascii="Sylfaen" w:hAnsi="Sylfaen" w:cs="Sylfaen"/>
          <w:i/>
          <w:lang w:val="ka-GE"/>
        </w:rPr>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6C1020">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6C1020">
      <w:pPr>
        <w:pStyle w:val="ListParagraph"/>
        <w:jc w:val="both"/>
        <w:rPr>
          <w:rFonts w:ascii="Sylfaen" w:hAnsi="Sylfaen"/>
          <w:i/>
          <w:lang w:val="ka-GE"/>
        </w:rPr>
      </w:pPr>
    </w:p>
    <w:p w14:paraId="0C141555" w14:textId="68CE09A2" w:rsidR="00EF7350" w:rsidRDefault="006620DC" w:rsidP="005F3DD8">
      <w:pPr>
        <w:spacing w:before="240" w:after="0"/>
        <w:jc w:val="both"/>
        <w:rPr>
          <w:rFonts w:ascii="Sylfaen" w:hAnsi="Sylfaen"/>
          <w:b/>
          <w:lang w:val="ka-GE"/>
        </w:rPr>
      </w:pPr>
      <w:r>
        <w:rPr>
          <w:rFonts w:ascii="Sylfaen" w:hAnsi="Sylfaen" w:cs="Sylfaen"/>
          <w:b/>
          <w:lang w:val="ka-GE"/>
        </w:rPr>
        <w:t>1.10.</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34B09C8F" w14:textId="001A138B" w:rsidR="00EF7350" w:rsidRPr="006C1020" w:rsidRDefault="00EF7350" w:rsidP="005F3DD8">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7672E819" w14:textId="36E97C2E" w:rsidR="00EF7350" w:rsidRPr="00E90A78" w:rsidRDefault="006620DC" w:rsidP="005F3DD8">
      <w:pPr>
        <w:jc w:val="both"/>
        <w:rPr>
          <w:rFonts w:ascii="Sylfaen" w:hAnsi="Sylfaen"/>
          <w:b/>
          <w:lang w:val="ka-GE"/>
        </w:rPr>
      </w:pPr>
      <w:r>
        <w:rPr>
          <w:rFonts w:ascii="Sylfaen" w:hAnsi="Sylfaen"/>
          <w:b/>
          <w:lang w:val="ka-GE"/>
        </w:rPr>
        <w:t>1.11.</w:t>
      </w:r>
      <w:r w:rsidR="00EF7350" w:rsidRPr="00E90A78">
        <w:rPr>
          <w:rFonts w:ascii="Sylfaen" w:hAnsi="Sylfaen"/>
          <w:b/>
          <w:lang w:val="ka-GE"/>
        </w:rPr>
        <w:t xml:space="preserve"> სხვა მოთხოვნა</w:t>
      </w:r>
    </w:p>
    <w:p w14:paraId="313EF23B" w14:textId="7FFA519B" w:rsidR="00EF7350" w:rsidRPr="00E90A78" w:rsidRDefault="00EF7350" w:rsidP="005F3DD8">
      <w:pPr>
        <w:jc w:val="both"/>
        <w:rPr>
          <w:rFonts w:ascii="AcadNusx" w:hAnsi="AcadNusx"/>
          <w:lang w:val="ka-GE"/>
        </w:rPr>
      </w:pPr>
      <w:r w:rsidRPr="00E90A78">
        <w:rPr>
          <w:rFonts w:ascii="Sylfaen" w:hAnsi="Sylfaen"/>
          <w:lang w:val="ka-GE"/>
        </w:rPr>
        <w:t>1</w:t>
      </w:r>
      <w:r w:rsidR="006620DC">
        <w:rPr>
          <w:rFonts w:ascii="Sylfaen" w:hAnsi="Sylfaen"/>
          <w:lang w:val="ka-GE"/>
        </w:rPr>
        <w:t>.11</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lastRenderedPageBreak/>
        <w:t>ლიკვიდაციის პროცესში</w:t>
      </w:r>
      <w:r w:rsidRPr="00E37C5C">
        <w:rPr>
          <w:rFonts w:ascii="AcadNusx" w:hAnsi="AcadNusx"/>
          <w:lang w:val="ka-GE"/>
        </w:rPr>
        <w:t>;</w:t>
      </w:r>
    </w:p>
    <w:p w14:paraId="350D32D5" w14:textId="77777777" w:rsidR="00EF7350" w:rsidRPr="005F3DD8" w:rsidRDefault="00EF7350" w:rsidP="00EF7350">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5F3DD8">
      <w:pPr>
        <w:pStyle w:val="ListParagraph"/>
        <w:tabs>
          <w:tab w:val="left" w:pos="426"/>
        </w:tabs>
        <w:spacing w:before="120" w:after="0"/>
        <w:ind w:left="1181"/>
        <w:jc w:val="both"/>
        <w:rPr>
          <w:rFonts w:ascii="AcadNusx" w:hAnsi="AcadNusx"/>
          <w:lang w:val="ka-GE"/>
        </w:rPr>
      </w:pPr>
    </w:p>
    <w:p w14:paraId="4FAF8D9D" w14:textId="6516C7B9" w:rsidR="00EF7350" w:rsidRPr="00E90A78" w:rsidRDefault="006620DC" w:rsidP="005F3DD8">
      <w:pPr>
        <w:spacing w:before="240" w:after="0"/>
        <w:jc w:val="both"/>
        <w:rPr>
          <w:b/>
          <w:lang w:val="ka-GE"/>
        </w:rPr>
      </w:pPr>
      <w:r>
        <w:rPr>
          <w:rFonts w:ascii="Sylfaen" w:hAnsi="Sylfaen" w:cs="Sylfaen"/>
          <w:lang w:val="ka-GE"/>
        </w:rPr>
        <w:t>1.11</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12537F6A" w:rsidR="00EF7350" w:rsidRPr="00E90A78" w:rsidRDefault="006620DC" w:rsidP="005F3DD8">
      <w:pPr>
        <w:spacing w:before="240"/>
        <w:jc w:val="both"/>
        <w:rPr>
          <w:lang w:val="es-MX"/>
        </w:rPr>
      </w:pPr>
      <w:r>
        <w:rPr>
          <w:rFonts w:ascii="Sylfaen" w:hAnsi="Sylfaen" w:cs="Sylfaen"/>
          <w:lang w:val="ka-GE"/>
        </w:rPr>
        <w:t>1.11</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30 </w:t>
      </w:r>
      <w:r w:rsidR="00EF7350" w:rsidRPr="00E90A78">
        <w:rPr>
          <w:rFonts w:ascii="AcadNusx" w:hAnsi="AcadNusx"/>
          <w:lang w:val="ka-GE"/>
        </w:rPr>
        <w:t>(</w:t>
      </w:r>
      <w:r w:rsidR="00EF7350" w:rsidRPr="00E90A78">
        <w:rPr>
          <w:rFonts w:ascii="Sylfaen" w:hAnsi="Sylfaen"/>
          <w:lang w:val="ka-GE"/>
        </w:rPr>
        <w:t>ოცდაათი</w:t>
      </w:r>
      <w:r w:rsidR="00EF7350" w:rsidRPr="00E90A78">
        <w:rPr>
          <w:rFonts w:ascii="AcadNusx" w:hAnsi="AcadNusx"/>
          <w:lang w:val="ka-GE"/>
        </w:rPr>
        <w:t>)</w:t>
      </w:r>
      <w:r w:rsidR="00EF7350" w:rsidRPr="00E90A78">
        <w:rPr>
          <w:rFonts w:ascii="Sylfaen" w:hAnsi="Sylfaen"/>
          <w:lang w:val="ka-GE"/>
        </w:rPr>
        <w:t xml:space="preserve"> კალენდარული დღის განმავლობაში.</w:t>
      </w:r>
    </w:p>
    <w:p w14:paraId="3ECFFE50" w14:textId="4CB159E5" w:rsidR="00EF7350" w:rsidRDefault="006620DC" w:rsidP="005F3DD8">
      <w:pPr>
        <w:spacing w:before="240"/>
        <w:jc w:val="both"/>
        <w:rPr>
          <w:rFonts w:ascii="Sylfaen" w:hAnsi="Sylfaen"/>
          <w:lang w:val="ka-GE"/>
        </w:rPr>
      </w:pPr>
      <w:r>
        <w:rPr>
          <w:rFonts w:ascii="Sylfaen" w:hAnsi="Sylfaen" w:cs="Sylfaen"/>
          <w:lang w:val="ka-GE"/>
        </w:rPr>
        <w:t>1.11</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5F3DD8">
      <w:pPr>
        <w:spacing w:before="240"/>
        <w:jc w:val="both"/>
        <w:rPr>
          <w:lang w:val="es-MX"/>
        </w:rPr>
      </w:pPr>
    </w:p>
    <w:p w14:paraId="02919554"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203826002)) 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BD2927">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77777777" w:rsidR="00EF7350" w:rsidRPr="005F3DD8" w:rsidRDefault="00EF7350" w:rsidP="00BD2927">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188184DD" w14:textId="77777777" w:rsidR="00EF7350" w:rsidRPr="00E37C5C" w:rsidRDefault="00EF7350" w:rsidP="00EF7350">
      <w:pPr>
        <w:spacing w:after="0"/>
        <w:ind w:firstLine="426"/>
        <w:jc w:val="both"/>
        <w:rPr>
          <w:rFonts w:ascii="Sylfaen" w:hAnsi="Sylfaen"/>
          <w:b/>
          <w:i/>
          <w:lang w:val="ka-GE"/>
        </w:rPr>
      </w:pPr>
    </w:p>
    <w:p w14:paraId="3BD2D0C7" w14:textId="77777777" w:rsidR="00EF7350" w:rsidRDefault="00EF7350" w:rsidP="0096028F">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96028F">
      <w:pPr>
        <w:spacing w:after="0"/>
        <w:jc w:val="both"/>
        <w:rPr>
          <w:rFonts w:ascii="Sylfaen" w:hAnsi="Sylfaen"/>
          <w:lang w:val="ka-GE"/>
        </w:rPr>
      </w:pPr>
    </w:p>
    <w:p w14:paraId="183E97E9" w14:textId="77777777" w:rsidR="00EF7350" w:rsidRPr="00E90A78" w:rsidRDefault="00EF7350" w:rsidP="0096028F">
      <w:pPr>
        <w:spacing w:before="240" w:after="0"/>
        <w:jc w:val="both"/>
        <w:rPr>
          <w:rFonts w:ascii="Sylfaen" w:hAnsi="Sylfaen"/>
          <w:b/>
          <w:lang w:val="ka-GE"/>
        </w:rPr>
      </w:pPr>
      <w:r>
        <w:rPr>
          <w:rFonts w:ascii="Sylfaen" w:hAnsi="Sylfaen"/>
          <w:b/>
          <w:lang w:val="ka-GE"/>
        </w:rPr>
        <w:t xml:space="preserve">1.11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77777777" w:rsidR="00EF7350" w:rsidRPr="00E37C5C" w:rsidRDefault="00EF7350" w:rsidP="0096028F">
      <w:pPr>
        <w:spacing w:before="240" w:after="0"/>
        <w:jc w:val="both"/>
        <w:rPr>
          <w:rFonts w:ascii="Sylfaen" w:hAnsi="Sylfaen"/>
          <w:lang w:val="ka-GE"/>
        </w:rPr>
      </w:pPr>
      <w:r w:rsidRPr="00E37C5C">
        <w:rPr>
          <w:rFonts w:ascii="Sylfaen" w:hAnsi="Sylfaen"/>
          <w:lang w:val="ka-GE"/>
        </w:rPr>
        <w:lastRenderedPageBreak/>
        <w:t>1</w:t>
      </w:r>
      <w:r>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77777777" w:rsidR="00EF7350" w:rsidRPr="00E37C5C" w:rsidRDefault="00EF7350" w:rsidP="0096028F">
      <w:pPr>
        <w:spacing w:after="0"/>
        <w:jc w:val="both"/>
        <w:rPr>
          <w:rFonts w:ascii="Sylfaen" w:hAnsi="Sylfaen"/>
          <w:lang w:val="ka-GE"/>
        </w:rPr>
      </w:pPr>
      <w:r>
        <w:rPr>
          <w:rFonts w:ascii="Sylfaen" w:hAnsi="Sylfaen"/>
          <w:lang w:val="ka-GE"/>
        </w:rPr>
        <w:t>1.11</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rsidR="0026101B">
        <w:fldChar w:fldCharType="begin"/>
      </w:r>
      <w:r w:rsidR="0026101B">
        <w:instrText xml:space="preserve"> HYPERLINK "http://www.tenders.ge" </w:instrText>
      </w:r>
      <w:r w:rsidR="0026101B">
        <w:fldChar w:fldCharType="separate"/>
      </w:r>
      <w:r w:rsidRPr="00E37C5C">
        <w:rPr>
          <w:rStyle w:val="Hyperlink"/>
          <w:rFonts w:ascii="Sylfaen" w:hAnsi="Sylfaen"/>
          <w:lang w:val="ka-GE"/>
        </w:rPr>
        <w:t>www.tenders.ge</w:t>
      </w:r>
      <w:r w:rsidR="0026101B">
        <w:rPr>
          <w:rStyle w:val="Hyperlink"/>
          <w:rFonts w:ascii="Sylfaen" w:hAnsi="Sylfaen"/>
          <w:lang w:val="ka-GE"/>
        </w:rPr>
        <w:fldChar w:fldCharType="end"/>
      </w:r>
    </w:p>
    <w:p w14:paraId="08FAA9C8" w14:textId="77777777" w:rsidR="00EF7350" w:rsidRPr="0096028F" w:rsidRDefault="00EF7350" w:rsidP="0096028F">
      <w:pPr>
        <w:spacing w:after="0"/>
        <w:jc w:val="both"/>
        <w:rPr>
          <w:rFonts w:ascii="Sylfaen" w:hAnsi="Sylfaen"/>
        </w:rPr>
      </w:pPr>
      <w:r>
        <w:rPr>
          <w:rFonts w:ascii="Sylfaen" w:hAnsi="Sylfaen"/>
          <w:lang w:val="ka-GE"/>
        </w:rPr>
        <w:t>1.11</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77777777" w:rsidR="00EF7350" w:rsidRPr="00E37C5C" w:rsidRDefault="00EF7350" w:rsidP="00EF7350">
      <w:pPr>
        <w:spacing w:after="0"/>
        <w:ind w:left="360"/>
        <w:jc w:val="both"/>
        <w:rPr>
          <w:rFonts w:ascii="Sylfaen" w:hAnsi="Sylfaen"/>
          <w:lang w:val="ka-GE"/>
        </w:rPr>
      </w:pPr>
    </w:p>
    <w:p w14:paraId="03C4BEF9" w14:textId="77777777" w:rsidR="00EF7350" w:rsidRPr="008367AE" w:rsidRDefault="00EF7350" w:rsidP="00EF7350">
      <w:pPr>
        <w:spacing w:after="0"/>
        <w:jc w:val="both"/>
        <w:rPr>
          <w:rFonts w:ascii="Sylfaen" w:hAnsi="Sylfaen"/>
        </w:rPr>
      </w:pPr>
      <w:r w:rsidRPr="00E37C5C">
        <w:rPr>
          <w:rFonts w:ascii="Sylfaen" w:hAnsi="Sylfaen"/>
        </w:rPr>
        <w:object w:dxaOrig="1376" w:dyaOrig="893" w14:anchorId="0C2117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75pt;height:44.25pt" o:ole="">
            <v:imagedata r:id="rId9" o:title=""/>
          </v:shape>
          <o:OLEObject Type="Embed" ProgID="Acrobat.Document.DC" ShapeID="_x0000_i1025" DrawAspect="Icon" ObjectID="_1758626410" r:id="rId10"/>
        </w:object>
      </w:r>
    </w:p>
    <w:p w14:paraId="2DDF0A3C" w14:textId="77777777" w:rsidR="00EF7350" w:rsidRPr="00E37C5C" w:rsidRDefault="00EF7350" w:rsidP="00EF7350">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EF7350">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EF7350">
      <w:pPr>
        <w:spacing w:after="0"/>
        <w:jc w:val="both"/>
        <w:rPr>
          <w:rFonts w:ascii="Sylfaen" w:hAnsi="Sylfaen"/>
          <w:b/>
          <w:lang w:val="ka-GE"/>
        </w:rPr>
      </w:pPr>
    </w:p>
    <w:p w14:paraId="25F1EF8D" w14:textId="77777777" w:rsidR="00FA51EE" w:rsidRPr="00E37C5C" w:rsidRDefault="00FA51EE" w:rsidP="00FA51EE">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Pr>
          <w:rFonts w:ascii="Sylfaen" w:hAnsi="Sylfaen"/>
          <w:lang w:val="ka-GE"/>
        </w:rPr>
        <w:t>ვახტანგ მჭედლიძე</w:t>
      </w:r>
    </w:p>
    <w:p w14:paraId="4D7FB33D" w14:textId="77777777" w:rsidR="00FA51EE" w:rsidRPr="00E37C5C" w:rsidRDefault="00FA51EE" w:rsidP="00FA51EE">
      <w:pPr>
        <w:spacing w:after="0"/>
        <w:jc w:val="both"/>
        <w:rPr>
          <w:rFonts w:ascii="Sylfaen" w:hAnsi="Sylfaen"/>
          <w:lang w:val="ka-GE"/>
        </w:rPr>
      </w:pPr>
      <w:r>
        <w:rPr>
          <w:rFonts w:ascii="Sylfaen" w:hAnsi="Sylfaen"/>
          <w:lang w:val="ka-GE"/>
        </w:rPr>
        <w:t xml:space="preserve">მის.: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370BFBC9" w14:textId="77777777" w:rsidR="00FA51EE" w:rsidRPr="00090A8D" w:rsidRDefault="00FA51EE" w:rsidP="00FA51EE">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hyperlink r:id="rId11" w:history="1">
        <w:r w:rsidRPr="006D2C8C">
          <w:rPr>
            <w:rStyle w:val="Hyperlink"/>
            <w:rFonts w:ascii="Sylfaen" w:hAnsi="Sylfaen"/>
          </w:rPr>
          <w:t>vmchedlidze@gwp.ge</w:t>
        </w:r>
      </w:hyperlink>
      <w:r>
        <w:rPr>
          <w:rFonts w:ascii="Sylfaen" w:hAnsi="Sylfaen"/>
        </w:rPr>
        <w:tab/>
      </w:r>
    </w:p>
    <w:p w14:paraId="61C71294" w14:textId="77777777" w:rsidR="00FA51EE" w:rsidRPr="0096028F" w:rsidRDefault="00FA51EE" w:rsidP="00FA51EE">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Pr>
          <w:rFonts w:cs="Arial"/>
          <w:lang w:val="ka-GE"/>
        </w:rPr>
        <w:t>114</w:t>
      </w:r>
      <w:r>
        <w:rPr>
          <w:rFonts w:cs="Arial"/>
        </w:rPr>
        <w:t>3</w:t>
      </w:r>
      <w:r>
        <w:rPr>
          <w:rFonts w:cs="Arial"/>
          <w:lang w:val="ka-GE"/>
        </w:rPr>
        <w:t xml:space="preserve">); </w:t>
      </w:r>
      <w:r>
        <w:rPr>
          <w:rFonts w:cs="Arial"/>
        </w:rPr>
        <w:t>577999899</w:t>
      </w:r>
    </w:p>
    <w:p w14:paraId="2D209953" w14:textId="77777777" w:rsidR="00FA51EE" w:rsidRPr="00E37C5C" w:rsidRDefault="00FA51EE" w:rsidP="00FA51EE">
      <w:pPr>
        <w:spacing w:after="0"/>
        <w:jc w:val="both"/>
        <w:rPr>
          <w:rFonts w:ascii="Sylfaen" w:hAnsi="Sylfaen" w:cs="Sylfaen"/>
          <w:lang w:val="ka-GE"/>
        </w:rPr>
      </w:pPr>
    </w:p>
    <w:p w14:paraId="56A6CBA9" w14:textId="77777777" w:rsidR="00FA51EE" w:rsidRPr="00090A8D" w:rsidRDefault="00FA51EE" w:rsidP="00FA51EE">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Pr>
          <w:rFonts w:ascii="Sylfaen" w:hAnsi="Sylfaen" w:cs="Sylfaen"/>
          <w:lang w:val="ka-GE"/>
        </w:rPr>
        <w:t>მაგდა ლომთათიძე</w:t>
      </w:r>
    </w:p>
    <w:p w14:paraId="57DFE94F" w14:textId="77777777" w:rsidR="00FA51EE" w:rsidRPr="00E37C5C" w:rsidRDefault="00FA51EE" w:rsidP="00FA51EE">
      <w:pPr>
        <w:spacing w:after="0"/>
        <w:jc w:val="both"/>
        <w:rPr>
          <w:lang w:val="ka-GE"/>
        </w:rPr>
      </w:pPr>
      <w:r w:rsidRPr="00E37C5C">
        <w:rPr>
          <w:rFonts w:ascii="Sylfaen" w:hAnsi="Sylfaen" w:cs="Sylfaen"/>
          <w:lang w:val="ka-GE"/>
        </w:rPr>
        <w:t>მის</w:t>
      </w:r>
      <w:r w:rsidRPr="00E37C5C">
        <w:rPr>
          <w:lang w:val="ka-GE"/>
        </w:rPr>
        <w:t xml:space="preserve">.: </w:t>
      </w:r>
      <w:proofErr w:type="spellStart"/>
      <w:r>
        <w:rPr>
          <w:rFonts w:ascii="Sylfaen" w:hAnsi="Sylfaen" w:cs="Sylfaen"/>
        </w:rPr>
        <w:t>საქართველო</w:t>
      </w:r>
      <w:proofErr w:type="spellEnd"/>
      <w:r>
        <w:t xml:space="preserve">, </w:t>
      </w:r>
      <w:proofErr w:type="spellStart"/>
      <w:r>
        <w:rPr>
          <w:rFonts w:ascii="Sylfaen" w:hAnsi="Sylfaen" w:cs="Sylfaen"/>
        </w:rPr>
        <w:t>თბილისი</w:t>
      </w:r>
      <w:proofErr w:type="spellEnd"/>
      <w:r>
        <w:t xml:space="preserve">, </w:t>
      </w:r>
      <w:proofErr w:type="spellStart"/>
      <w:r>
        <w:rPr>
          <w:rFonts w:ascii="Sylfaen" w:hAnsi="Sylfaen" w:cs="Sylfaen"/>
        </w:rPr>
        <w:t>მთაწმინდის</w:t>
      </w:r>
      <w:proofErr w:type="spellEnd"/>
      <w:r>
        <w:t xml:space="preserve"> </w:t>
      </w:r>
      <w:proofErr w:type="spellStart"/>
      <w:r>
        <w:rPr>
          <w:rFonts w:ascii="Sylfaen" w:hAnsi="Sylfaen" w:cs="Sylfaen"/>
        </w:rPr>
        <w:t>რაიონი</w:t>
      </w:r>
      <w:proofErr w:type="spellEnd"/>
      <w:r>
        <w:t xml:space="preserve">, </w:t>
      </w:r>
      <w:proofErr w:type="spellStart"/>
      <w:r>
        <w:rPr>
          <w:rFonts w:ascii="Sylfaen" w:hAnsi="Sylfaen" w:cs="Sylfaen"/>
        </w:rPr>
        <w:t>მედეა</w:t>
      </w:r>
      <w:proofErr w:type="spellEnd"/>
      <w:r>
        <w:t xml:space="preserve"> (</w:t>
      </w:r>
      <w:proofErr w:type="spellStart"/>
      <w:r>
        <w:rPr>
          <w:rFonts w:ascii="Sylfaen" w:hAnsi="Sylfaen" w:cs="Sylfaen"/>
        </w:rPr>
        <w:t>მზია</w:t>
      </w:r>
      <w:proofErr w:type="spellEnd"/>
      <w:r>
        <w:t xml:space="preserve">) </w:t>
      </w:r>
      <w:proofErr w:type="spellStart"/>
      <w:r>
        <w:rPr>
          <w:rFonts w:ascii="Sylfaen" w:hAnsi="Sylfaen" w:cs="Sylfaen"/>
        </w:rPr>
        <w:t>ჯუღელის</w:t>
      </w:r>
      <w:proofErr w:type="spellEnd"/>
      <w:r>
        <w:t xml:space="preserve"> </w:t>
      </w:r>
      <w:proofErr w:type="spellStart"/>
      <w:r>
        <w:rPr>
          <w:rFonts w:ascii="Sylfaen" w:hAnsi="Sylfaen" w:cs="Sylfaen"/>
        </w:rPr>
        <w:t>ქუჩა</w:t>
      </w:r>
      <w:proofErr w:type="spellEnd"/>
      <w:r>
        <w:t xml:space="preserve">, </w:t>
      </w:r>
      <w:r>
        <w:rPr>
          <w:rFonts w:cs="Calibri"/>
        </w:rPr>
        <w:t>№</w:t>
      </w:r>
      <w:r>
        <w:t>10</w:t>
      </w:r>
      <w:r>
        <w:rPr>
          <w:rFonts w:cs="Calibri"/>
        </w:rPr>
        <w:t> </w:t>
      </w:r>
    </w:p>
    <w:p w14:paraId="44067083" w14:textId="77777777" w:rsidR="00FA51EE" w:rsidRPr="00090A8D" w:rsidRDefault="00FA51EE" w:rsidP="00FA51EE">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proofErr w:type="spellStart"/>
      <w:r>
        <w:rPr>
          <w:rFonts w:ascii="Sylfaen" w:hAnsi="Sylfaen"/>
        </w:rPr>
        <w:t>mlomtatidze</w:t>
      </w:r>
      <w:proofErr w:type="spellEnd"/>
      <w:r>
        <w:rPr>
          <w:rFonts w:ascii="Sylfaen" w:hAnsi="Sylfaen" w:cs="Arial"/>
          <w:lang w:val="ka-GE"/>
        </w:rPr>
        <w:t>@gwp.g</w:t>
      </w:r>
      <w:r>
        <w:rPr>
          <w:rFonts w:ascii="Sylfaen" w:hAnsi="Sylfaen" w:cs="Arial"/>
        </w:rPr>
        <w:t>e</w:t>
      </w:r>
    </w:p>
    <w:p w14:paraId="4617323F" w14:textId="77777777" w:rsidR="00FA51EE" w:rsidRPr="00470FAB" w:rsidRDefault="00FA51EE" w:rsidP="00FA51EE">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+995 322 931111</w:t>
      </w:r>
      <w:r>
        <w:rPr>
          <w:rFonts w:ascii="Sylfaen" w:hAnsi="Sylfaen" w:cs="Arial"/>
          <w:lang w:val="ka-GE"/>
        </w:rPr>
        <w:t xml:space="preserve"> (1303</w:t>
      </w:r>
      <w:r w:rsidRPr="00E37C5C">
        <w:rPr>
          <w:rFonts w:ascii="Sylfaen" w:hAnsi="Sylfaen" w:cs="Arial"/>
          <w:lang w:val="ka-GE"/>
        </w:rPr>
        <w:t>)</w:t>
      </w:r>
      <w:r w:rsidRPr="00E37C5C">
        <w:rPr>
          <w:rFonts w:cs="Arial"/>
          <w:lang w:val="ka-GE"/>
        </w:rPr>
        <w:t xml:space="preserve">; </w:t>
      </w:r>
      <w:r>
        <w:rPr>
          <w:rFonts w:ascii="Sylfaen" w:hAnsi="Sylfaen" w:cs="Arial"/>
          <w:lang w:val="ka-GE"/>
        </w:rPr>
        <w:t xml:space="preserve">595 </w:t>
      </w:r>
      <w:r>
        <w:rPr>
          <w:rFonts w:ascii="Sylfaen" w:hAnsi="Sylfaen" w:cs="Arial"/>
        </w:rPr>
        <w:t>22 66 94</w:t>
      </w:r>
    </w:p>
    <w:p w14:paraId="3BD4A5D5" w14:textId="77777777" w:rsidR="000855F0" w:rsidRDefault="000855F0" w:rsidP="00EF7350">
      <w:pPr>
        <w:jc w:val="both"/>
      </w:pPr>
    </w:p>
    <w:sectPr w:rsidR="000855F0" w:rsidSect="006F07F7">
      <w:headerReference w:type="even" r:id="rId12"/>
      <w:headerReference w:type="default" r:id="rId13"/>
      <w:footerReference w:type="even" r:id="rId14"/>
      <w:footerReference w:type="default" r:id="rId15"/>
      <w:headerReference w:type="first" r:id="rId16"/>
      <w:footerReference w:type="first" r:id="rId17"/>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3CD398E" w14:textId="77777777" w:rsidR="003D2096" w:rsidRDefault="003D2096" w:rsidP="00EF7350">
      <w:pPr>
        <w:spacing w:after="0" w:line="240" w:lineRule="auto"/>
      </w:pPr>
      <w:r>
        <w:separator/>
      </w:r>
    </w:p>
  </w:endnote>
  <w:endnote w:type="continuationSeparator" w:id="0">
    <w:p w14:paraId="00A5227C" w14:textId="77777777" w:rsidR="003D2096" w:rsidRDefault="003D2096"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altName w:val="Times New Roman"/>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7F448F" w14:textId="77777777" w:rsidR="002F10E2" w:rsidRDefault="002F10E2">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bookmarkStart w:id="0" w:name="_GoBack" w:displacedByCustomXml="prev"/>
      <w:bookmarkEnd w:id="0" w:displacedByCustomXml="prev"/>
      <w:p w14:paraId="116C0E7D" w14:textId="2B8EA0D6" w:rsidR="00EF7350" w:rsidRDefault="00EF7350">
        <w:pPr>
          <w:pStyle w:val="Footer"/>
          <w:jc w:val="right"/>
        </w:pPr>
        <w:r>
          <w:fldChar w:fldCharType="begin"/>
        </w:r>
        <w:r>
          <w:instrText xml:space="preserve"> PAGE   \* MERGEFORMAT </w:instrText>
        </w:r>
        <w:r>
          <w:fldChar w:fldCharType="separate"/>
        </w:r>
        <w:r w:rsidR="002F10E2">
          <w:rPr>
            <w:noProof/>
          </w:rPr>
          <w:t>6</w:t>
        </w:r>
        <w:r>
          <w:rPr>
            <w:noProof/>
          </w:rPr>
          <w:fldChar w:fldCharType="end"/>
        </w:r>
      </w:p>
    </w:sdtContent>
  </w:sdt>
  <w:p w14:paraId="79747F6A" w14:textId="77777777" w:rsidR="00EF7350" w:rsidRDefault="00EF7350">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0E298E" w14:textId="77777777" w:rsidR="002F10E2" w:rsidRDefault="002F10E2">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EB2FE9" w14:textId="77777777" w:rsidR="003D2096" w:rsidRDefault="003D2096" w:rsidP="00EF7350">
      <w:pPr>
        <w:spacing w:after="0" w:line="240" w:lineRule="auto"/>
      </w:pPr>
      <w:r>
        <w:separator/>
      </w:r>
    </w:p>
  </w:footnote>
  <w:footnote w:type="continuationSeparator" w:id="0">
    <w:p w14:paraId="1A485213" w14:textId="77777777" w:rsidR="003D2096" w:rsidRDefault="003D2096" w:rsidP="00EF73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ACF0C6" w14:textId="77777777" w:rsidR="002F10E2" w:rsidRDefault="002F10E2">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76C743" w14:textId="77777777" w:rsidR="002F10E2" w:rsidRDefault="002F10E2">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4AE388D" w14:textId="77777777" w:rsidR="002F10E2" w:rsidRDefault="002F10E2">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6"/>
  </w:num>
  <w:num w:numId="2">
    <w:abstractNumId w:val="3"/>
  </w:num>
  <w:num w:numId="3">
    <w:abstractNumId w:val="1"/>
  </w:num>
  <w:num w:numId="4">
    <w:abstractNumId w:val="2"/>
  </w:num>
  <w:num w:numId="5">
    <w:abstractNumId w:val="4"/>
  </w:num>
  <w:num w:numId="6">
    <w:abstractNumId w:val="5"/>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855F0"/>
    <w:rsid w:val="000C5F61"/>
    <w:rsid w:val="000F4C44"/>
    <w:rsid w:val="0010455F"/>
    <w:rsid w:val="0026101B"/>
    <w:rsid w:val="002F10E2"/>
    <w:rsid w:val="003729D3"/>
    <w:rsid w:val="003D2096"/>
    <w:rsid w:val="004576DD"/>
    <w:rsid w:val="004D3827"/>
    <w:rsid w:val="005118A8"/>
    <w:rsid w:val="00525DBC"/>
    <w:rsid w:val="00575029"/>
    <w:rsid w:val="005B3B7D"/>
    <w:rsid w:val="005F3DD8"/>
    <w:rsid w:val="00626D4B"/>
    <w:rsid w:val="006620DC"/>
    <w:rsid w:val="00680409"/>
    <w:rsid w:val="006C1020"/>
    <w:rsid w:val="006F07F7"/>
    <w:rsid w:val="006F6E51"/>
    <w:rsid w:val="007663A4"/>
    <w:rsid w:val="00776C29"/>
    <w:rsid w:val="00784374"/>
    <w:rsid w:val="0079382E"/>
    <w:rsid w:val="007F0347"/>
    <w:rsid w:val="00803AB8"/>
    <w:rsid w:val="00851F88"/>
    <w:rsid w:val="008663F0"/>
    <w:rsid w:val="009326E0"/>
    <w:rsid w:val="00942074"/>
    <w:rsid w:val="00955298"/>
    <w:rsid w:val="0096028F"/>
    <w:rsid w:val="009B084B"/>
    <w:rsid w:val="009C01C3"/>
    <w:rsid w:val="00A2338F"/>
    <w:rsid w:val="00A51D62"/>
    <w:rsid w:val="00A54396"/>
    <w:rsid w:val="00AC589A"/>
    <w:rsid w:val="00AF5346"/>
    <w:rsid w:val="00B345A4"/>
    <w:rsid w:val="00BC50D8"/>
    <w:rsid w:val="00BD2927"/>
    <w:rsid w:val="00CA528E"/>
    <w:rsid w:val="00CF0DDB"/>
    <w:rsid w:val="00D2786A"/>
    <w:rsid w:val="00D4612E"/>
    <w:rsid w:val="00D57128"/>
    <w:rsid w:val="00D75950"/>
    <w:rsid w:val="00DC404A"/>
    <w:rsid w:val="00E84AC7"/>
    <w:rsid w:val="00EF7350"/>
    <w:rsid w:val="00F7741F"/>
    <w:rsid w:val="00FA51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3059934">
      <w:bodyDiv w:val="1"/>
      <w:marLeft w:val="0"/>
      <w:marRight w:val="0"/>
      <w:marTop w:val="0"/>
      <w:marBottom w:val="0"/>
      <w:divBdr>
        <w:top w:val="none" w:sz="0" w:space="0" w:color="auto"/>
        <w:left w:val="none" w:sz="0" w:space="0" w:color="auto"/>
        <w:bottom w:val="none" w:sz="0" w:space="0" w:color="auto"/>
        <w:right w:val="none" w:sz="0" w:space="0" w:color="auto"/>
      </w:divBdr>
    </w:div>
    <w:div w:id="958606776">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vmchedlidze@gwp.ge"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oleObject" Target="embeddings/oleObject1.bin"/><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519B77-C4CB-4F03-9EC3-D4E5DA9861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TotalTime>
  <Pages>1</Pages>
  <Words>1127</Words>
  <Characters>6427</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7539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Vakhtang Mchedlidze</cp:lastModifiedBy>
  <cp:revision>108</cp:revision>
  <dcterms:created xsi:type="dcterms:W3CDTF">2020-03-17T10:23:00Z</dcterms:created>
  <dcterms:modified xsi:type="dcterms:W3CDTF">2023-10-12T10:34:00Z</dcterms:modified>
</cp:coreProperties>
</file>