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0B4" w:rsidRPr="00FC5BAA" w:rsidRDefault="0035634E" w:rsidP="00FC5BAA">
      <w:pPr>
        <w:spacing w:after="0" w:line="276" w:lineRule="auto"/>
        <w:jc w:val="center"/>
        <w:rPr>
          <w:rFonts w:ascii="Sylfaen" w:hAnsi="Sylfaen"/>
          <w:b/>
          <w:sz w:val="20"/>
          <w:szCs w:val="20"/>
          <w:lang w:val="ka-GE"/>
        </w:rPr>
      </w:pPr>
      <w:r w:rsidRPr="00FC5BAA">
        <w:rPr>
          <w:rFonts w:ascii="Sylfaen" w:hAnsi="Sylfaen"/>
          <w:b/>
          <w:sz w:val="20"/>
          <w:szCs w:val="20"/>
          <w:lang w:val="ka-GE"/>
        </w:rPr>
        <w:t>ტექნიკური დავალება</w:t>
      </w:r>
    </w:p>
    <w:p w:rsidR="007F0DD6" w:rsidRPr="00FC5BAA" w:rsidRDefault="007F0DD6" w:rsidP="00FC5BAA">
      <w:pPr>
        <w:spacing w:after="0" w:line="276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:rsidR="0067655B" w:rsidRPr="00FC5BAA" w:rsidRDefault="009C0F95" w:rsidP="00FC5BAA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FC5BAA">
        <w:rPr>
          <w:rFonts w:ascii="Sylfaen" w:hAnsi="Sylfaen"/>
          <w:b/>
          <w:sz w:val="20"/>
          <w:szCs w:val="20"/>
          <w:lang w:val="ka-GE"/>
        </w:rPr>
        <w:t>პროექტის დასახელება:</w:t>
      </w:r>
      <w:r w:rsidRPr="00FC5BAA">
        <w:rPr>
          <w:rFonts w:ascii="Sylfaen" w:hAnsi="Sylfaen"/>
          <w:sz w:val="20"/>
          <w:szCs w:val="20"/>
          <w:lang w:val="ka-GE"/>
        </w:rPr>
        <w:t xml:space="preserve"> </w:t>
      </w:r>
    </w:p>
    <w:p w:rsidR="001E105F" w:rsidRPr="00FC5BAA" w:rsidRDefault="0035634E" w:rsidP="00FC5BAA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FC5BAA">
        <w:rPr>
          <w:rFonts w:ascii="Sylfaen" w:hAnsi="Sylfaen"/>
          <w:sz w:val="20"/>
          <w:szCs w:val="20"/>
          <w:lang w:val="ka-GE"/>
        </w:rPr>
        <w:t xml:space="preserve">ხრამის სათავე </w:t>
      </w:r>
      <w:r w:rsidR="000C3162" w:rsidRPr="00FC5BAA">
        <w:rPr>
          <w:rFonts w:ascii="Sylfaen" w:hAnsi="Sylfaen"/>
          <w:sz w:val="20"/>
          <w:szCs w:val="20"/>
          <w:lang w:val="ka-GE"/>
        </w:rPr>
        <w:t>ნაგებობის ჭაბურღილების ავტომატიზაცია</w:t>
      </w:r>
      <w:r w:rsidR="00340AC9" w:rsidRPr="00FC5BAA">
        <w:rPr>
          <w:rFonts w:ascii="Sylfaen" w:hAnsi="Sylfaen"/>
          <w:sz w:val="20"/>
          <w:szCs w:val="20"/>
          <w:lang w:val="ka-GE"/>
        </w:rPr>
        <w:t>.</w:t>
      </w:r>
    </w:p>
    <w:p w:rsidR="007F0DD6" w:rsidRPr="00FC5BAA" w:rsidRDefault="001E105F" w:rsidP="00FC5BAA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FC5BAA">
        <w:rPr>
          <w:rFonts w:ascii="Sylfaen" w:hAnsi="Sylfaen"/>
          <w:sz w:val="20"/>
          <w:szCs w:val="20"/>
          <w:lang w:val="ka-GE"/>
        </w:rPr>
        <w:t>ს/კ: 83.07.11.512; 83.07.11.515,</w:t>
      </w:r>
    </w:p>
    <w:p w:rsidR="007F0DD6" w:rsidRPr="00FC5BAA" w:rsidRDefault="007F0DD6" w:rsidP="00FC5BAA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</w:p>
    <w:p w:rsidR="00D16379" w:rsidRPr="00FC5BAA" w:rsidRDefault="009C0F95" w:rsidP="00FC5BAA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FC5BAA">
        <w:rPr>
          <w:rFonts w:ascii="Sylfaen" w:hAnsi="Sylfaen"/>
          <w:b/>
          <w:sz w:val="20"/>
          <w:szCs w:val="20"/>
          <w:lang w:val="ka-GE"/>
        </w:rPr>
        <w:t>პროექტის აღწერა:</w:t>
      </w:r>
      <w:r w:rsidR="00D310B4" w:rsidRPr="00FC5BAA">
        <w:rPr>
          <w:rFonts w:ascii="Sylfaen" w:hAnsi="Sylfaen"/>
          <w:sz w:val="20"/>
          <w:szCs w:val="20"/>
          <w:lang w:val="ka-GE"/>
        </w:rPr>
        <w:t xml:space="preserve"> </w:t>
      </w:r>
    </w:p>
    <w:p w:rsidR="00661350" w:rsidRDefault="00661350" w:rsidP="00FC5BAA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FC5BAA">
        <w:rPr>
          <w:rFonts w:ascii="Sylfaen" w:hAnsi="Sylfaen"/>
          <w:sz w:val="20"/>
          <w:szCs w:val="20"/>
          <w:lang w:val="ka-GE"/>
        </w:rPr>
        <w:t>ქ.რუსთავის წყალმომარაგების სისტემაში შემავალი,გარდაბნის და მარნეულის წყალმომარაგების გაუმჯობესების მიზნით ხრამის სათავე ნაგებობაზე რუსთავის და მარნეულის მიმართულების ჭაბურღილებისთვის, მოეწყოს დისტანციური მართვის</w:t>
      </w:r>
      <w:r w:rsidR="00F21CD7">
        <w:rPr>
          <w:rFonts w:ascii="Sylfaen" w:hAnsi="Sylfaen"/>
          <w:sz w:val="20"/>
          <w:szCs w:val="20"/>
          <w:lang w:val="ka-GE"/>
        </w:rPr>
        <w:t xml:space="preserve"> </w:t>
      </w:r>
      <w:r w:rsidR="00340AC9" w:rsidRPr="00FC5BAA">
        <w:rPr>
          <w:rFonts w:ascii="Sylfaen" w:hAnsi="Sylfaen"/>
          <w:sz w:val="20"/>
          <w:szCs w:val="20"/>
          <w:lang w:val="ka-GE"/>
        </w:rPr>
        <w:t>(ჩართვა-გამორთვა)</w:t>
      </w:r>
      <w:r w:rsidRPr="00FC5BAA">
        <w:rPr>
          <w:rFonts w:ascii="Sylfaen" w:hAnsi="Sylfaen"/>
          <w:sz w:val="20"/>
          <w:szCs w:val="20"/>
          <w:lang w:val="ka-GE"/>
        </w:rPr>
        <w:t xml:space="preserve"> სისტემა.</w:t>
      </w:r>
    </w:p>
    <w:p w:rsidR="00F21CD7" w:rsidRPr="00FC5BAA" w:rsidRDefault="00F21CD7" w:rsidP="00FC5BAA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661350" w:rsidRPr="00FC5BAA" w:rsidRDefault="00661350" w:rsidP="00FC5BAA">
      <w:pPr>
        <w:spacing w:after="0" w:line="276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FC5BAA">
        <w:rPr>
          <w:rFonts w:ascii="Sylfaen" w:hAnsi="Sylfaen"/>
          <w:b/>
          <w:sz w:val="20"/>
          <w:szCs w:val="20"/>
          <w:lang w:val="ka-GE"/>
        </w:rPr>
        <w:t>საკონტაქტო პირები:</w:t>
      </w:r>
    </w:p>
    <w:p w:rsidR="00661350" w:rsidRPr="00FC5BAA" w:rsidRDefault="00661350" w:rsidP="00FC5BAA">
      <w:pPr>
        <w:spacing w:after="0" w:line="276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FC5BAA">
        <w:rPr>
          <w:rFonts w:ascii="Sylfaen" w:hAnsi="Sylfaen"/>
          <w:sz w:val="20"/>
          <w:szCs w:val="20"/>
          <w:lang w:val="ka-GE"/>
        </w:rPr>
        <w:t>სოლომონ სიმონიშვილი მობ</w:t>
      </w:r>
      <w:r w:rsidR="00002079" w:rsidRPr="00FC5BAA">
        <w:rPr>
          <w:rFonts w:ascii="Sylfaen" w:hAnsi="Sylfaen"/>
          <w:sz w:val="20"/>
          <w:szCs w:val="20"/>
          <w:lang w:val="ka-GE"/>
        </w:rPr>
        <w:t>:</w:t>
      </w:r>
      <w:r w:rsidRPr="00FC5BAA">
        <w:rPr>
          <w:rFonts w:ascii="Sylfaen" w:hAnsi="Sylfaen"/>
          <w:sz w:val="20"/>
          <w:szCs w:val="20"/>
          <w:lang w:val="ka-GE"/>
        </w:rPr>
        <w:t>599-944-822</w:t>
      </w:r>
    </w:p>
    <w:p w:rsidR="00661350" w:rsidRPr="00FC5BAA" w:rsidRDefault="00661350" w:rsidP="00FC5BAA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FC5BAA">
        <w:rPr>
          <w:rFonts w:ascii="Sylfaen" w:hAnsi="Sylfaen"/>
          <w:sz w:val="20"/>
          <w:szCs w:val="20"/>
          <w:lang w:val="ka-GE"/>
        </w:rPr>
        <w:t>გიორგი დვალიძე; მობ:557-298-001</w:t>
      </w:r>
    </w:p>
    <w:p w:rsidR="00661350" w:rsidRPr="00FC5BAA" w:rsidRDefault="00661350" w:rsidP="00FC5BAA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FC5BAA">
        <w:rPr>
          <w:rFonts w:ascii="Sylfaen" w:hAnsi="Sylfaen"/>
          <w:sz w:val="20"/>
          <w:szCs w:val="20"/>
          <w:lang w:val="ka-GE"/>
        </w:rPr>
        <w:t>ნიკა ბიჭოლაშვილი მობ:511-136-120</w:t>
      </w:r>
    </w:p>
    <w:p w:rsidR="009C0F95" w:rsidRPr="00FC5BAA" w:rsidRDefault="00661350" w:rsidP="00FC5BAA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FC5BAA">
        <w:rPr>
          <w:rFonts w:ascii="Sylfaen" w:hAnsi="Sylfaen"/>
          <w:sz w:val="20"/>
          <w:szCs w:val="20"/>
          <w:lang w:val="ka-GE"/>
        </w:rPr>
        <w:t>ავთანდილ როხვაძე; მობ:599 54 89 39</w:t>
      </w:r>
    </w:p>
    <w:p w:rsidR="007F0DD6" w:rsidRPr="00FC5BAA" w:rsidRDefault="007F0DD6" w:rsidP="00FC5BAA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9C0F95" w:rsidRPr="00FC5BAA" w:rsidRDefault="009C0F95" w:rsidP="00FC5BAA">
      <w:pPr>
        <w:spacing w:after="0" w:line="276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FC5BAA">
        <w:rPr>
          <w:rFonts w:ascii="Sylfaen" w:hAnsi="Sylfaen"/>
          <w:b/>
          <w:sz w:val="20"/>
          <w:szCs w:val="20"/>
          <w:lang w:val="ka-GE"/>
        </w:rPr>
        <w:t>პროექტის მიზანი:</w:t>
      </w:r>
    </w:p>
    <w:p w:rsidR="007F0DD6" w:rsidRPr="00FC5BAA" w:rsidRDefault="009C0F95" w:rsidP="00FC5BAA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FC5BAA">
        <w:rPr>
          <w:rFonts w:ascii="Sylfaen" w:hAnsi="Sylfaen"/>
          <w:sz w:val="20"/>
          <w:szCs w:val="20"/>
          <w:lang w:val="ka-GE"/>
        </w:rPr>
        <w:t xml:space="preserve">ხრამის სათავე ნაგებობაზე </w:t>
      </w:r>
      <w:r w:rsidR="00C54269" w:rsidRPr="00FC5BAA">
        <w:rPr>
          <w:rFonts w:ascii="Sylfaen" w:hAnsi="Sylfaen"/>
          <w:sz w:val="20"/>
          <w:szCs w:val="20"/>
        </w:rPr>
        <w:t xml:space="preserve">4 </w:t>
      </w:r>
      <w:r w:rsidR="00C54269" w:rsidRPr="00FC5BAA">
        <w:rPr>
          <w:rFonts w:ascii="Sylfaen" w:hAnsi="Sylfaen"/>
          <w:sz w:val="20"/>
          <w:szCs w:val="20"/>
          <w:lang w:val="ka-GE"/>
        </w:rPr>
        <w:t>ლოკაციაზე განთავსებული ჭაბურღილის</w:t>
      </w:r>
      <w:r w:rsidR="00FC5BAA">
        <w:rPr>
          <w:rFonts w:ascii="Sylfaen" w:hAnsi="Sylfaen"/>
          <w:sz w:val="20"/>
          <w:szCs w:val="20"/>
          <w:lang w:val="ka-GE"/>
        </w:rPr>
        <w:t xml:space="preserve"> </w:t>
      </w:r>
      <w:r w:rsidR="00C54269" w:rsidRPr="00FC5BAA">
        <w:rPr>
          <w:rFonts w:ascii="Sylfaen" w:hAnsi="Sylfaen"/>
          <w:sz w:val="20"/>
          <w:szCs w:val="20"/>
          <w:lang w:val="ka-GE"/>
        </w:rPr>
        <w:t>(ტუმბო-აგრეგატი)</w:t>
      </w:r>
      <w:r w:rsidR="00E55D12" w:rsidRPr="00FC5BAA">
        <w:rPr>
          <w:rFonts w:ascii="Sylfaen" w:hAnsi="Sylfaen"/>
          <w:sz w:val="20"/>
          <w:szCs w:val="20"/>
          <w:lang w:val="ka-GE"/>
        </w:rPr>
        <w:t xml:space="preserve"> მართვის კარადების დისტანციური</w:t>
      </w:r>
      <w:r w:rsidR="009F0270" w:rsidRPr="00FC5BAA">
        <w:rPr>
          <w:rFonts w:ascii="Sylfaen" w:hAnsi="Sylfaen"/>
          <w:sz w:val="20"/>
          <w:szCs w:val="20"/>
        </w:rPr>
        <w:t xml:space="preserve"> </w:t>
      </w:r>
      <w:r w:rsidR="009F0270" w:rsidRPr="00FC5BAA">
        <w:rPr>
          <w:rFonts w:ascii="Sylfaen" w:hAnsi="Sylfaen"/>
          <w:sz w:val="20"/>
          <w:szCs w:val="20"/>
          <w:lang w:val="ka-GE"/>
        </w:rPr>
        <w:t>ჩართვა-გამორთვა.</w:t>
      </w:r>
    </w:p>
    <w:p w:rsidR="00003B04" w:rsidRPr="00FC5BAA" w:rsidRDefault="00003B04" w:rsidP="00FC5BAA">
      <w:pPr>
        <w:spacing w:after="0" w:line="276" w:lineRule="auto"/>
        <w:ind w:left="720" w:hanging="720"/>
        <w:jc w:val="both"/>
        <w:rPr>
          <w:rFonts w:ascii="Sylfaen" w:hAnsi="Sylfaen"/>
          <w:sz w:val="20"/>
          <w:szCs w:val="20"/>
          <w:lang w:val="ka-GE"/>
        </w:rPr>
      </w:pPr>
    </w:p>
    <w:p w:rsidR="00003B04" w:rsidRPr="00FC5BAA" w:rsidRDefault="00003B04" w:rsidP="00FC5BAA">
      <w:pPr>
        <w:spacing w:after="0" w:line="276" w:lineRule="auto"/>
        <w:ind w:left="720" w:hanging="720"/>
        <w:jc w:val="both"/>
        <w:rPr>
          <w:rFonts w:ascii="Sylfaen" w:hAnsi="Sylfaen"/>
          <w:sz w:val="20"/>
          <w:szCs w:val="20"/>
          <w:lang w:val="ka-GE"/>
        </w:rPr>
      </w:pPr>
      <w:r w:rsidRPr="00FC5BAA">
        <w:rPr>
          <w:rFonts w:ascii="Sylfaen" w:hAnsi="Sylfaen"/>
          <w:noProof/>
          <w:sz w:val="20"/>
          <w:szCs w:val="20"/>
        </w:rPr>
        <w:drawing>
          <wp:inline distT="0" distB="0" distL="0" distR="0" wp14:anchorId="53D8F89D" wp14:editId="46FEA512">
            <wp:extent cx="5951220" cy="12573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52048" cy="125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4A26" w:rsidRPr="00FC5BAA" w:rsidRDefault="00884A26" w:rsidP="00FC5BAA">
      <w:pPr>
        <w:spacing w:after="0" w:line="276" w:lineRule="auto"/>
        <w:ind w:left="720" w:hanging="720"/>
        <w:rPr>
          <w:rFonts w:ascii="Sylfaen" w:hAnsi="Sylfaen"/>
          <w:sz w:val="20"/>
          <w:szCs w:val="20"/>
          <w:lang w:val="ka-GE"/>
        </w:rPr>
      </w:pPr>
    </w:p>
    <w:p w:rsidR="003453E1" w:rsidRPr="00FC5BAA" w:rsidRDefault="009C0F95" w:rsidP="00FC5BAA">
      <w:pPr>
        <w:spacing w:after="0" w:line="276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FC5BAA">
        <w:rPr>
          <w:rFonts w:ascii="Sylfaen" w:hAnsi="Sylfaen"/>
          <w:b/>
          <w:sz w:val="20"/>
          <w:szCs w:val="20"/>
          <w:lang w:val="ka-GE"/>
        </w:rPr>
        <w:t>ძირითადი მოთხოვნები:</w:t>
      </w:r>
    </w:p>
    <w:p w:rsidR="008776AC" w:rsidRPr="00FC5BAA" w:rsidRDefault="00003B04" w:rsidP="00FC5BAA">
      <w:pPr>
        <w:pStyle w:val="ListParagraph"/>
        <w:numPr>
          <w:ilvl w:val="0"/>
          <w:numId w:val="1"/>
        </w:numPr>
        <w:spacing w:after="0" w:line="276" w:lineRule="auto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FC5BAA">
        <w:rPr>
          <w:rFonts w:ascii="Sylfaen" w:hAnsi="Sylfaen"/>
          <w:sz w:val="20"/>
          <w:szCs w:val="20"/>
          <w:lang w:val="ka-GE"/>
        </w:rPr>
        <w:t xml:space="preserve">თითოეულ ლოკაციაზე დამონტაჟდეს პროგრამირებადი ლოგიკური კონტროლერის </w:t>
      </w:r>
      <w:r w:rsidRPr="00FC5BAA">
        <w:rPr>
          <w:rFonts w:ascii="Sylfaen" w:hAnsi="Sylfaen"/>
          <w:sz w:val="20"/>
          <w:szCs w:val="20"/>
        </w:rPr>
        <w:t>(</w:t>
      </w:r>
      <w:r w:rsidRPr="00FC5BAA">
        <w:rPr>
          <w:rFonts w:ascii="Sylfaen" w:hAnsi="Sylfaen"/>
          <w:b/>
          <w:sz w:val="20"/>
          <w:szCs w:val="20"/>
        </w:rPr>
        <w:t>PLC</w:t>
      </w:r>
      <w:r w:rsidRPr="00FC5BAA">
        <w:rPr>
          <w:rFonts w:ascii="Sylfaen" w:hAnsi="Sylfaen"/>
          <w:sz w:val="20"/>
          <w:szCs w:val="20"/>
        </w:rPr>
        <w:t>)</w:t>
      </w:r>
      <w:r w:rsidR="00A204CD" w:rsidRPr="00FC5BAA">
        <w:rPr>
          <w:rFonts w:ascii="Sylfaen" w:hAnsi="Sylfaen"/>
          <w:sz w:val="20"/>
          <w:szCs w:val="20"/>
          <w:lang w:val="ka-GE"/>
        </w:rPr>
        <w:t xml:space="preserve"> </w:t>
      </w:r>
      <w:r w:rsidRPr="00FC5BAA">
        <w:rPr>
          <w:rFonts w:ascii="Sylfaen" w:hAnsi="Sylfaen"/>
          <w:sz w:val="20"/>
          <w:szCs w:val="20"/>
          <w:lang w:val="ka-GE"/>
        </w:rPr>
        <w:t xml:space="preserve">კომპლექტური დისტანციური </w:t>
      </w:r>
      <w:r w:rsidR="00ED52C3" w:rsidRPr="00FC5BAA">
        <w:rPr>
          <w:rFonts w:ascii="Sylfaen" w:hAnsi="Sylfaen"/>
          <w:sz w:val="20"/>
          <w:szCs w:val="20"/>
          <w:lang w:val="ka-GE"/>
        </w:rPr>
        <w:t>მართვის</w:t>
      </w:r>
      <w:r w:rsidRPr="00FC5BAA">
        <w:rPr>
          <w:rFonts w:ascii="Sylfaen" w:hAnsi="Sylfaen"/>
          <w:sz w:val="20"/>
          <w:szCs w:val="20"/>
          <w:lang w:val="ka-GE"/>
        </w:rPr>
        <w:t>,</w:t>
      </w:r>
      <w:r w:rsidR="00FC5BAA">
        <w:rPr>
          <w:rFonts w:ascii="Sylfaen" w:hAnsi="Sylfaen"/>
          <w:sz w:val="20"/>
          <w:szCs w:val="20"/>
          <w:lang w:val="ka-GE"/>
        </w:rPr>
        <w:t xml:space="preserve"> </w:t>
      </w:r>
      <w:r w:rsidRPr="00FC5BAA">
        <w:rPr>
          <w:rFonts w:ascii="Sylfaen" w:hAnsi="Sylfaen"/>
          <w:sz w:val="20"/>
          <w:szCs w:val="20"/>
          <w:lang w:val="ka-GE"/>
        </w:rPr>
        <w:t>ინფორმაციის გადამცემი</w:t>
      </w:r>
      <w:r w:rsidR="00ED52C3" w:rsidRPr="00FC5BAA">
        <w:rPr>
          <w:rFonts w:ascii="Sylfaen" w:hAnsi="Sylfaen"/>
          <w:sz w:val="20"/>
          <w:szCs w:val="20"/>
          <w:lang w:val="ka-GE"/>
        </w:rPr>
        <w:t xml:space="preserve"> </w:t>
      </w:r>
      <w:r w:rsidRPr="00FC5BAA">
        <w:rPr>
          <w:rFonts w:ascii="Sylfaen" w:hAnsi="Sylfaen"/>
          <w:sz w:val="20"/>
          <w:szCs w:val="20"/>
          <w:lang w:val="ka-GE"/>
        </w:rPr>
        <w:t>კარადა</w:t>
      </w:r>
      <w:r w:rsidR="00FC5BAA">
        <w:rPr>
          <w:rFonts w:ascii="Sylfaen" w:hAnsi="Sylfaen"/>
          <w:sz w:val="20"/>
          <w:szCs w:val="20"/>
          <w:lang w:val="ka-GE"/>
        </w:rPr>
        <w:t xml:space="preserve"> </w:t>
      </w:r>
      <w:r w:rsidR="00F63F10" w:rsidRPr="00FC5BAA">
        <w:rPr>
          <w:rFonts w:ascii="Sylfaen" w:hAnsi="Sylfaen"/>
          <w:sz w:val="20"/>
          <w:szCs w:val="20"/>
          <w:lang w:val="ka-GE"/>
        </w:rPr>
        <w:t>(</w:t>
      </w:r>
      <w:r w:rsidR="008776AC" w:rsidRPr="00FC5BAA">
        <w:rPr>
          <w:rFonts w:ascii="Sylfaen" w:hAnsi="Sylfaen"/>
          <w:sz w:val="20"/>
          <w:szCs w:val="20"/>
        </w:rPr>
        <w:t>IP</w:t>
      </w:r>
      <w:r w:rsidR="008776AC" w:rsidRPr="00FC5BAA">
        <w:rPr>
          <w:rFonts w:ascii="Sylfaen" w:hAnsi="Sylfaen"/>
          <w:sz w:val="20"/>
          <w:szCs w:val="20"/>
          <w:lang w:val="ka-GE"/>
        </w:rPr>
        <w:t>6</w:t>
      </w:r>
      <w:r w:rsidR="00C54269" w:rsidRPr="00FC5BAA">
        <w:rPr>
          <w:rFonts w:ascii="Sylfaen" w:hAnsi="Sylfaen"/>
          <w:sz w:val="20"/>
          <w:szCs w:val="20"/>
          <w:lang w:val="ka-GE"/>
        </w:rPr>
        <w:t xml:space="preserve">5 </w:t>
      </w:r>
      <w:r w:rsidRPr="00FC5BAA">
        <w:rPr>
          <w:rFonts w:ascii="Sylfaen" w:hAnsi="Sylfaen"/>
          <w:sz w:val="20"/>
          <w:szCs w:val="20"/>
          <w:lang w:val="ka-GE"/>
        </w:rPr>
        <w:t>შესრულებით</w:t>
      </w:r>
      <w:r w:rsidR="00F63F10" w:rsidRPr="00FC5BAA">
        <w:rPr>
          <w:rFonts w:ascii="Sylfaen" w:hAnsi="Sylfaen"/>
          <w:sz w:val="20"/>
          <w:szCs w:val="20"/>
          <w:lang w:val="ka-GE"/>
        </w:rPr>
        <w:t>)</w:t>
      </w:r>
      <w:r w:rsidR="00C54269" w:rsidRPr="00FC5BAA">
        <w:rPr>
          <w:rFonts w:ascii="Sylfaen" w:hAnsi="Sylfaen"/>
          <w:sz w:val="20"/>
          <w:szCs w:val="20"/>
          <w:lang w:val="ka-GE"/>
        </w:rPr>
        <w:t>.</w:t>
      </w:r>
    </w:p>
    <w:p w:rsidR="008B2EF6" w:rsidRDefault="008776AC" w:rsidP="00FC5BAA">
      <w:pPr>
        <w:pStyle w:val="ListParagraph"/>
        <w:numPr>
          <w:ilvl w:val="0"/>
          <w:numId w:val="1"/>
        </w:numPr>
        <w:spacing w:after="0" w:line="276" w:lineRule="auto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FC5BAA">
        <w:rPr>
          <w:rFonts w:ascii="Sylfaen" w:hAnsi="Sylfaen"/>
          <w:sz w:val="20"/>
          <w:szCs w:val="20"/>
          <w:lang w:val="ka-GE"/>
        </w:rPr>
        <w:t xml:space="preserve">კარადების </w:t>
      </w:r>
      <w:r w:rsidR="00A204CD" w:rsidRPr="00FC5BAA">
        <w:rPr>
          <w:rFonts w:ascii="Sylfaen" w:hAnsi="Sylfaen"/>
          <w:sz w:val="20"/>
          <w:szCs w:val="20"/>
          <w:lang w:val="ka-GE"/>
        </w:rPr>
        <w:t>კომ</w:t>
      </w:r>
      <w:r w:rsidRPr="00FC5BAA">
        <w:rPr>
          <w:rFonts w:ascii="Sylfaen" w:hAnsi="Sylfaen"/>
          <w:sz w:val="20"/>
          <w:szCs w:val="20"/>
          <w:lang w:val="ka-GE"/>
        </w:rPr>
        <w:t>პლექტაცია</w:t>
      </w:r>
      <w:r w:rsidR="00D15ED8" w:rsidRPr="00FC5BAA">
        <w:rPr>
          <w:rFonts w:ascii="Sylfaen" w:hAnsi="Sylfaen"/>
          <w:sz w:val="20"/>
          <w:szCs w:val="20"/>
          <w:lang w:val="ka-GE"/>
        </w:rPr>
        <w:t xml:space="preserve"> სრულად</w:t>
      </w:r>
      <w:r w:rsidRPr="00FC5BAA">
        <w:rPr>
          <w:rFonts w:ascii="Sylfaen" w:hAnsi="Sylfaen"/>
          <w:sz w:val="20"/>
          <w:szCs w:val="20"/>
          <w:lang w:val="ka-GE"/>
        </w:rPr>
        <w:t xml:space="preserve"> უნდა შედგებოდეს </w:t>
      </w:r>
      <w:r w:rsidR="00A204CD" w:rsidRPr="00FC5BAA">
        <w:rPr>
          <w:rFonts w:ascii="Sylfaen" w:hAnsi="Sylfaen"/>
          <w:sz w:val="20"/>
          <w:szCs w:val="20"/>
          <w:lang w:val="ka-GE"/>
        </w:rPr>
        <w:t>მაღალი ხარისხის</w:t>
      </w:r>
      <w:r w:rsidRPr="00FC5BAA">
        <w:rPr>
          <w:rFonts w:ascii="Sylfaen" w:hAnsi="Sylfaen"/>
          <w:sz w:val="20"/>
          <w:szCs w:val="20"/>
          <w:lang w:val="ka-GE"/>
        </w:rPr>
        <w:t xml:space="preserve"> მოწყობილობებისგან.</w:t>
      </w:r>
      <w:r w:rsidR="00FC5BAA">
        <w:rPr>
          <w:rFonts w:ascii="Sylfaen" w:hAnsi="Sylfaen"/>
          <w:sz w:val="20"/>
          <w:szCs w:val="20"/>
          <w:lang w:val="ka-GE"/>
        </w:rPr>
        <w:t xml:space="preserve"> </w:t>
      </w:r>
      <w:r w:rsidRPr="00FC5BAA">
        <w:rPr>
          <w:rFonts w:ascii="Sylfaen" w:hAnsi="Sylfaen"/>
          <w:sz w:val="20"/>
          <w:szCs w:val="20"/>
          <w:lang w:val="ka-GE"/>
        </w:rPr>
        <w:t>(კვების ბლოკი,</w:t>
      </w:r>
      <w:r w:rsidR="003453E1" w:rsidRPr="00FC5BAA">
        <w:rPr>
          <w:rFonts w:ascii="Sylfaen" w:hAnsi="Sylfaen"/>
          <w:sz w:val="20"/>
          <w:szCs w:val="20"/>
          <w:lang w:val="ka-GE"/>
        </w:rPr>
        <w:t xml:space="preserve">ძაბვის კონტროლის </w:t>
      </w:r>
      <w:r w:rsidR="00F63F10" w:rsidRPr="00FC5BAA">
        <w:rPr>
          <w:rFonts w:ascii="Sylfaen" w:hAnsi="Sylfaen"/>
          <w:sz w:val="20"/>
          <w:szCs w:val="20"/>
          <w:lang w:val="ka-GE"/>
        </w:rPr>
        <w:t>რელე,</w:t>
      </w:r>
      <w:r w:rsidRPr="00FC5BAA">
        <w:rPr>
          <w:rFonts w:ascii="Sylfaen" w:hAnsi="Sylfaen"/>
          <w:sz w:val="20"/>
          <w:szCs w:val="20"/>
          <w:lang w:val="ka-GE"/>
        </w:rPr>
        <w:t>ავტ</w:t>
      </w:r>
      <w:r w:rsidR="00F63F10" w:rsidRPr="00FC5BAA">
        <w:rPr>
          <w:rFonts w:ascii="Sylfaen" w:hAnsi="Sylfaen"/>
          <w:sz w:val="20"/>
          <w:szCs w:val="20"/>
          <w:lang w:val="ka-GE"/>
        </w:rPr>
        <w:t>.</w:t>
      </w:r>
      <w:r w:rsidRPr="00FC5BAA">
        <w:rPr>
          <w:rFonts w:ascii="Sylfaen" w:hAnsi="Sylfaen"/>
          <w:sz w:val="20"/>
          <w:szCs w:val="20"/>
          <w:lang w:val="ka-GE"/>
        </w:rPr>
        <w:t>ა</w:t>
      </w:r>
      <w:r w:rsidR="003453E1" w:rsidRPr="00FC5BAA">
        <w:rPr>
          <w:rFonts w:ascii="Sylfaen" w:hAnsi="Sylfaen"/>
          <w:sz w:val="20"/>
          <w:szCs w:val="20"/>
          <w:lang w:val="ka-GE"/>
        </w:rPr>
        <w:t>მომრ</w:t>
      </w:r>
      <w:r w:rsidRPr="00FC5BAA">
        <w:rPr>
          <w:rFonts w:ascii="Sylfaen" w:hAnsi="Sylfaen"/>
          <w:sz w:val="20"/>
          <w:szCs w:val="20"/>
          <w:lang w:val="ka-GE"/>
        </w:rPr>
        <w:t>თველი და ა.შ</w:t>
      </w:r>
      <w:r w:rsidR="00A204CD" w:rsidRPr="00FC5BAA">
        <w:rPr>
          <w:rFonts w:ascii="Sylfaen" w:hAnsi="Sylfaen"/>
          <w:sz w:val="20"/>
          <w:szCs w:val="20"/>
          <w:lang w:val="ka-GE"/>
        </w:rPr>
        <w:t>.</w:t>
      </w:r>
      <w:r w:rsidRPr="00FC5BAA">
        <w:rPr>
          <w:rFonts w:ascii="Sylfaen" w:hAnsi="Sylfaen"/>
          <w:sz w:val="20"/>
          <w:szCs w:val="20"/>
          <w:lang w:val="ka-GE"/>
        </w:rPr>
        <w:t>)</w:t>
      </w:r>
      <w:r w:rsidR="00FC5BAA">
        <w:rPr>
          <w:rFonts w:ascii="Sylfaen" w:hAnsi="Sylfaen"/>
          <w:sz w:val="20"/>
          <w:szCs w:val="20"/>
          <w:lang w:val="ka-GE"/>
        </w:rPr>
        <w:t>.</w:t>
      </w:r>
    </w:p>
    <w:p w:rsidR="008B2EF6" w:rsidRPr="00FC5BAA" w:rsidRDefault="008B2EF6" w:rsidP="00FC5BAA">
      <w:pPr>
        <w:pStyle w:val="ListParagraph"/>
        <w:numPr>
          <w:ilvl w:val="0"/>
          <w:numId w:val="1"/>
        </w:numPr>
        <w:spacing w:after="0" w:line="276" w:lineRule="auto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FC5BAA">
        <w:rPr>
          <w:rFonts w:ascii="Sylfaen" w:hAnsi="Sylfaen"/>
          <w:sz w:val="20"/>
          <w:szCs w:val="20"/>
          <w:lang w:val="ka-GE"/>
        </w:rPr>
        <w:t>მონიტორინგის სისტემა უნდა გადმოსცემდეს შემდეგ ინფორმაციას:</w:t>
      </w:r>
    </w:p>
    <w:p w:rsidR="008B2EF6" w:rsidRPr="00FC5BAA" w:rsidRDefault="008B2EF6" w:rsidP="00FC5BAA">
      <w:pPr>
        <w:pStyle w:val="ListParagraph"/>
        <w:numPr>
          <w:ilvl w:val="0"/>
          <w:numId w:val="4"/>
        </w:numPr>
        <w:spacing w:after="0" w:line="276" w:lineRule="auto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FC5BAA">
        <w:rPr>
          <w:rFonts w:ascii="Sylfaen" w:hAnsi="Sylfaen"/>
          <w:sz w:val="20"/>
          <w:szCs w:val="20"/>
          <w:lang w:val="ka-GE"/>
        </w:rPr>
        <w:t>ძრავი -ჩართული;</w:t>
      </w:r>
    </w:p>
    <w:p w:rsidR="008B2EF6" w:rsidRPr="00FC5BAA" w:rsidRDefault="008B2EF6" w:rsidP="00FC5BAA">
      <w:pPr>
        <w:pStyle w:val="ListParagraph"/>
        <w:numPr>
          <w:ilvl w:val="0"/>
          <w:numId w:val="4"/>
        </w:numPr>
        <w:spacing w:after="0" w:line="276" w:lineRule="auto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FC5BAA">
        <w:rPr>
          <w:rFonts w:ascii="Sylfaen" w:hAnsi="Sylfaen"/>
          <w:sz w:val="20"/>
          <w:szCs w:val="20"/>
          <w:lang w:val="ka-GE"/>
        </w:rPr>
        <w:t>ძრავი -გამორთული;</w:t>
      </w:r>
    </w:p>
    <w:p w:rsidR="008B2EF6" w:rsidRPr="00FC5BAA" w:rsidRDefault="008B2EF6" w:rsidP="00FC5BAA">
      <w:pPr>
        <w:pStyle w:val="ListParagraph"/>
        <w:numPr>
          <w:ilvl w:val="0"/>
          <w:numId w:val="4"/>
        </w:numPr>
        <w:spacing w:after="0" w:line="276" w:lineRule="auto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FC5BAA">
        <w:rPr>
          <w:rFonts w:ascii="Sylfaen" w:hAnsi="Sylfaen"/>
          <w:sz w:val="20"/>
          <w:szCs w:val="20"/>
          <w:lang w:val="ka-GE"/>
        </w:rPr>
        <w:t>ძრავი -ავარიულ რეჟიმში;</w:t>
      </w:r>
      <w:bookmarkStart w:id="0" w:name="_GoBack"/>
      <w:bookmarkEnd w:id="0"/>
    </w:p>
    <w:p w:rsidR="00750684" w:rsidRPr="00FC5BAA" w:rsidRDefault="00750684" w:rsidP="00FC5BAA">
      <w:pPr>
        <w:pStyle w:val="ListParagraph"/>
        <w:numPr>
          <w:ilvl w:val="0"/>
          <w:numId w:val="4"/>
        </w:numPr>
        <w:spacing w:after="0" w:line="276" w:lineRule="auto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FC5BAA">
        <w:rPr>
          <w:rFonts w:ascii="Sylfaen" w:hAnsi="Sylfaen"/>
          <w:sz w:val="20"/>
          <w:szCs w:val="20"/>
          <w:lang w:val="ka-GE"/>
        </w:rPr>
        <w:t>მოდემი-კავშირზე;</w:t>
      </w:r>
    </w:p>
    <w:p w:rsidR="00750684" w:rsidRPr="00FC5BAA" w:rsidRDefault="00750684" w:rsidP="00FC5BAA">
      <w:pPr>
        <w:pStyle w:val="ListParagraph"/>
        <w:numPr>
          <w:ilvl w:val="0"/>
          <w:numId w:val="4"/>
        </w:numPr>
        <w:spacing w:after="0" w:line="276" w:lineRule="auto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FC5BAA">
        <w:rPr>
          <w:rFonts w:ascii="Sylfaen" w:hAnsi="Sylfaen"/>
          <w:sz w:val="20"/>
          <w:szCs w:val="20"/>
          <w:lang w:val="ka-GE"/>
        </w:rPr>
        <w:t>მოდემი-კავშირის დაკარგვა;</w:t>
      </w:r>
    </w:p>
    <w:p w:rsidR="008B2EF6" w:rsidRPr="00FC5BAA" w:rsidRDefault="008B2EF6" w:rsidP="00FC5BAA">
      <w:pPr>
        <w:pStyle w:val="ListParagraph"/>
        <w:numPr>
          <w:ilvl w:val="0"/>
          <w:numId w:val="4"/>
        </w:numPr>
        <w:spacing w:after="0" w:line="276" w:lineRule="auto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FC5BAA">
        <w:rPr>
          <w:rFonts w:ascii="Sylfaen" w:hAnsi="Sylfaen"/>
          <w:sz w:val="20"/>
          <w:szCs w:val="20"/>
          <w:lang w:val="ka-GE"/>
        </w:rPr>
        <w:t>წნევა დამწნეხზე.</w:t>
      </w:r>
      <w:r w:rsidR="00750684" w:rsidRPr="00FC5BAA">
        <w:rPr>
          <w:rFonts w:ascii="Sylfaen" w:hAnsi="Sylfaen"/>
          <w:sz w:val="20"/>
          <w:szCs w:val="20"/>
        </w:rPr>
        <w:t xml:space="preserve"> </w:t>
      </w:r>
      <w:r w:rsidR="00E53CD9" w:rsidRPr="00FC5BAA">
        <w:rPr>
          <w:rFonts w:ascii="Sylfaen" w:hAnsi="Sylfaen"/>
          <w:sz w:val="20"/>
          <w:szCs w:val="20"/>
          <w:lang w:val="ka-GE"/>
        </w:rPr>
        <w:t xml:space="preserve">(სენსორის </w:t>
      </w:r>
      <m:oMath>
        <m:r>
          <w:rPr>
            <w:rFonts w:ascii="Cambria Math" w:hAnsi="Cambria Math"/>
            <w:sz w:val="20"/>
            <w:szCs w:val="20"/>
          </w:rPr>
          <m:t>4-20mA.</m:t>
        </m:r>
      </m:oMath>
      <w:r w:rsidR="00750684" w:rsidRPr="00FC5BAA">
        <w:rPr>
          <w:rFonts w:ascii="Sylfaen" w:hAnsi="Sylfaen"/>
          <w:sz w:val="20"/>
          <w:szCs w:val="20"/>
        </w:rPr>
        <w:t xml:space="preserve"> </w:t>
      </w:r>
      <w:r w:rsidR="00750684" w:rsidRPr="00FC5BAA">
        <w:rPr>
          <w:rFonts w:ascii="Sylfaen" w:hAnsi="Sylfaen"/>
          <w:sz w:val="20"/>
          <w:szCs w:val="20"/>
          <w:lang w:val="ka-GE"/>
        </w:rPr>
        <w:t xml:space="preserve">მიწოდება მოხდება </w:t>
      </w:r>
      <w:r w:rsidR="00750684" w:rsidRPr="00FC5BAA">
        <w:rPr>
          <w:rFonts w:ascii="Sylfaen" w:hAnsi="Sylfaen"/>
          <w:sz w:val="20"/>
          <w:szCs w:val="20"/>
        </w:rPr>
        <w:t>GWP.-</w:t>
      </w:r>
      <w:r w:rsidR="00750684" w:rsidRPr="00FC5BAA">
        <w:rPr>
          <w:rFonts w:ascii="Sylfaen" w:hAnsi="Sylfaen"/>
          <w:sz w:val="20"/>
          <w:szCs w:val="20"/>
          <w:lang w:val="ka-GE"/>
        </w:rPr>
        <w:t>ს მხრიდან.)</w:t>
      </w:r>
    </w:p>
    <w:p w:rsidR="00A204CD" w:rsidRPr="00FC5BAA" w:rsidRDefault="00D15ED8" w:rsidP="00FC5BAA">
      <w:pPr>
        <w:pStyle w:val="ListParagraph"/>
        <w:numPr>
          <w:ilvl w:val="0"/>
          <w:numId w:val="1"/>
        </w:numPr>
        <w:spacing w:after="0" w:line="276" w:lineRule="auto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FC5BAA">
        <w:rPr>
          <w:rFonts w:ascii="Sylfaen" w:hAnsi="Sylfaen"/>
          <w:sz w:val="20"/>
          <w:szCs w:val="20"/>
          <w:lang w:val="ka-GE"/>
        </w:rPr>
        <w:t xml:space="preserve">ჭაბურღილების მართვა შესაძლებელი უნდა იყოს : </w:t>
      </w:r>
    </w:p>
    <w:p w:rsidR="00A106DC" w:rsidRPr="00FC5BAA" w:rsidRDefault="00D15ED8" w:rsidP="00FC5BAA">
      <w:pPr>
        <w:pStyle w:val="ListParagraph"/>
        <w:numPr>
          <w:ilvl w:val="0"/>
          <w:numId w:val="5"/>
        </w:numPr>
        <w:spacing w:after="0" w:line="276" w:lineRule="auto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FC5BAA">
        <w:rPr>
          <w:rFonts w:ascii="Sylfaen" w:hAnsi="Sylfaen"/>
          <w:sz w:val="20"/>
          <w:szCs w:val="20"/>
          <w:lang w:val="ka-GE"/>
        </w:rPr>
        <w:t>ადგილობრივი</w:t>
      </w:r>
      <w:r w:rsidR="008B2EF6" w:rsidRPr="00FC5BAA">
        <w:rPr>
          <w:rFonts w:ascii="Sylfaen" w:hAnsi="Sylfaen"/>
          <w:sz w:val="20"/>
          <w:szCs w:val="20"/>
          <w:lang w:val="ka-GE"/>
        </w:rPr>
        <w:t xml:space="preserve"> (</w:t>
      </w:r>
      <w:r w:rsidR="008F660B" w:rsidRPr="00FC5BAA">
        <w:rPr>
          <w:rFonts w:ascii="Sylfaen" w:hAnsi="Sylfaen"/>
          <w:sz w:val="20"/>
          <w:szCs w:val="20"/>
          <w:lang w:val="ka-GE"/>
        </w:rPr>
        <w:t>უშუალოდ ჭაბუღილთან</w:t>
      </w:r>
      <w:r w:rsidR="008B2EF6" w:rsidRPr="00FC5BAA">
        <w:rPr>
          <w:rFonts w:ascii="Sylfaen" w:hAnsi="Sylfaen"/>
          <w:sz w:val="20"/>
          <w:szCs w:val="20"/>
          <w:lang w:val="ka-GE"/>
        </w:rPr>
        <w:t>)</w:t>
      </w:r>
      <w:r w:rsidR="00A106DC" w:rsidRPr="00FC5BAA">
        <w:rPr>
          <w:rFonts w:ascii="Sylfaen" w:hAnsi="Sylfaen"/>
          <w:sz w:val="20"/>
          <w:szCs w:val="20"/>
          <w:lang w:val="ka-GE"/>
        </w:rPr>
        <w:t>;</w:t>
      </w:r>
    </w:p>
    <w:p w:rsidR="008F660B" w:rsidRPr="00FC5BAA" w:rsidRDefault="00D15ED8" w:rsidP="00FC5BAA">
      <w:pPr>
        <w:pStyle w:val="ListParagraph"/>
        <w:numPr>
          <w:ilvl w:val="0"/>
          <w:numId w:val="5"/>
        </w:numPr>
        <w:spacing w:after="0" w:line="276" w:lineRule="auto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FC5BAA">
        <w:rPr>
          <w:rFonts w:ascii="Sylfaen" w:hAnsi="Sylfaen"/>
          <w:sz w:val="20"/>
          <w:szCs w:val="20"/>
          <w:lang w:val="ka-GE"/>
        </w:rPr>
        <w:t>დისტანციური</w:t>
      </w:r>
      <w:r w:rsidR="00FC5BAA">
        <w:rPr>
          <w:rFonts w:ascii="Sylfaen" w:hAnsi="Sylfaen"/>
          <w:sz w:val="20"/>
          <w:szCs w:val="20"/>
          <w:lang w:val="ka-GE"/>
        </w:rPr>
        <w:t xml:space="preserve"> </w:t>
      </w:r>
      <w:r w:rsidR="00DD5683" w:rsidRPr="00FC5BAA">
        <w:rPr>
          <w:rFonts w:ascii="Sylfaen" w:hAnsi="Sylfaen"/>
          <w:sz w:val="20"/>
          <w:szCs w:val="20"/>
          <w:lang w:val="ka-GE"/>
        </w:rPr>
        <w:t>(ლოკალური და ცენტრალური სადისპეტჩერო)</w:t>
      </w:r>
    </w:p>
    <w:p w:rsidR="008776AC" w:rsidRPr="00FC5BAA" w:rsidRDefault="008776AC" w:rsidP="00FC5BAA">
      <w:pPr>
        <w:pStyle w:val="ListParagraph"/>
        <w:numPr>
          <w:ilvl w:val="0"/>
          <w:numId w:val="1"/>
        </w:numPr>
        <w:spacing w:after="0" w:line="276" w:lineRule="auto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FC5BAA">
        <w:rPr>
          <w:rFonts w:ascii="Sylfaen" w:hAnsi="Sylfaen"/>
          <w:sz w:val="20"/>
          <w:szCs w:val="20"/>
          <w:lang w:val="ka-GE"/>
        </w:rPr>
        <w:lastRenderedPageBreak/>
        <w:t>ინფორმაცი</w:t>
      </w:r>
      <w:r w:rsidR="00C90F2C" w:rsidRPr="00FC5BAA">
        <w:rPr>
          <w:rFonts w:ascii="Sylfaen" w:hAnsi="Sylfaen"/>
          <w:sz w:val="20"/>
          <w:szCs w:val="20"/>
          <w:lang w:val="ka-GE"/>
        </w:rPr>
        <w:t>ის</w:t>
      </w:r>
      <w:r w:rsidRPr="00FC5BAA">
        <w:rPr>
          <w:rFonts w:ascii="Sylfaen" w:hAnsi="Sylfaen"/>
          <w:sz w:val="20"/>
          <w:szCs w:val="20"/>
          <w:lang w:val="ka-GE"/>
        </w:rPr>
        <w:t xml:space="preserve"> </w:t>
      </w:r>
      <w:r w:rsidR="00C90F2C" w:rsidRPr="00FC5BAA">
        <w:rPr>
          <w:rFonts w:ascii="Sylfaen" w:hAnsi="Sylfaen"/>
          <w:sz w:val="20"/>
          <w:szCs w:val="20"/>
          <w:lang w:val="ka-GE"/>
        </w:rPr>
        <w:t>გადმოცემა უნდა მოხდეს</w:t>
      </w:r>
      <w:r w:rsidR="00A106DC" w:rsidRPr="00FC5BAA">
        <w:rPr>
          <w:rFonts w:ascii="Sylfaen" w:hAnsi="Sylfaen"/>
          <w:sz w:val="20"/>
          <w:szCs w:val="20"/>
          <w:lang w:val="ka-GE"/>
        </w:rPr>
        <w:t xml:space="preserve"> </w:t>
      </w:r>
      <w:r w:rsidR="00792F81" w:rsidRPr="00FC5BAA">
        <w:rPr>
          <w:rFonts w:ascii="Sylfaen" w:hAnsi="Sylfaen"/>
          <w:sz w:val="20"/>
          <w:szCs w:val="20"/>
          <w:lang w:val="ka-GE"/>
        </w:rPr>
        <w:t>არაუმეტეს</w:t>
      </w:r>
      <w:r w:rsidR="00D15ED8" w:rsidRPr="00FC5BAA">
        <w:rPr>
          <w:rFonts w:ascii="Sylfaen" w:hAnsi="Sylfaen"/>
          <w:sz w:val="20"/>
          <w:szCs w:val="20"/>
          <w:lang w:val="ka-GE"/>
        </w:rPr>
        <w:t xml:space="preserve"> </w:t>
      </w:r>
      <w:r w:rsidR="003F3C1D" w:rsidRPr="00FC5BAA">
        <w:rPr>
          <w:rFonts w:ascii="Sylfaen" w:hAnsi="Sylfaen"/>
          <w:sz w:val="20"/>
          <w:szCs w:val="20"/>
          <w:lang w:val="ka-GE"/>
        </w:rPr>
        <w:t>20 წამი</w:t>
      </w:r>
      <w:r w:rsidR="00A106DC" w:rsidRPr="00FC5BAA">
        <w:rPr>
          <w:rFonts w:ascii="Sylfaen" w:hAnsi="Sylfaen"/>
          <w:sz w:val="20"/>
          <w:szCs w:val="20"/>
          <w:lang w:val="ka-GE"/>
        </w:rPr>
        <w:t xml:space="preserve"> დროის ინტერვალით</w:t>
      </w:r>
      <w:r w:rsidRPr="00FC5BAA">
        <w:rPr>
          <w:rFonts w:ascii="Sylfaen" w:hAnsi="Sylfaen"/>
          <w:sz w:val="20"/>
          <w:szCs w:val="20"/>
          <w:lang w:val="ka-GE"/>
        </w:rPr>
        <w:t xml:space="preserve"> </w:t>
      </w:r>
      <w:r w:rsidRPr="00FC5BAA">
        <w:rPr>
          <w:rFonts w:ascii="Sylfaen" w:hAnsi="Sylfaen"/>
          <w:sz w:val="20"/>
          <w:szCs w:val="20"/>
        </w:rPr>
        <w:t>GWP-</w:t>
      </w:r>
      <w:r w:rsidRPr="00FC5BAA">
        <w:rPr>
          <w:rFonts w:ascii="Sylfaen" w:hAnsi="Sylfaen"/>
          <w:sz w:val="20"/>
          <w:szCs w:val="20"/>
          <w:lang w:val="ka-GE"/>
        </w:rPr>
        <w:t>ის მონაცემთა ბაზაში</w:t>
      </w:r>
      <w:r w:rsidR="00792F81" w:rsidRPr="00FC5BAA">
        <w:rPr>
          <w:rFonts w:ascii="Sylfaen" w:hAnsi="Sylfaen"/>
          <w:sz w:val="20"/>
          <w:szCs w:val="20"/>
          <w:lang w:val="ka-GE"/>
        </w:rPr>
        <w:t xml:space="preserve"> დამ</w:t>
      </w:r>
      <w:r w:rsidR="00DD5683" w:rsidRPr="00FC5BAA">
        <w:rPr>
          <w:rFonts w:ascii="Sylfaen" w:hAnsi="Sylfaen"/>
          <w:sz w:val="20"/>
          <w:szCs w:val="20"/>
          <w:lang w:val="ka-GE"/>
        </w:rPr>
        <w:t>კ</w:t>
      </w:r>
      <w:r w:rsidR="00792F81" w:rsidRPr="00FC5BAA">
        <w:rPr>
          <w:rFonts w:ascii="Sylfaen" w:hAnsi="Sylfaen"/>
          <w:sz w:val="20"/>
          <w:szCs w:val="20"/>
          <w:lang w:val="ka-GE"/>
        </w:rPr>
        <w:t>ვეთთან შეთანხმებული პროტოკოლით.</w:t>
      </w:r>
    </w:p>
    <w:p w:rsidR="00D92284" w:rsidRPr="00FC5BAA" w:rsidRDefault="00D92284" w:rsidP="00FC5BAA">
      <w:pPr>
        <w:pStyle w:val="ListParagraph"/>
        <w:numPr>
          <w:ilvl w:val="0"/>
          <w:numId w:val="1"/>
        </w:numPr>
        <w:spacing w:after="0" w:line="276" w:lineRule="auto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FC5BAA">
        <w:rPr>
          <w:rFonts w:ascii="Sylfaen" w:hAnsi="Sylfaen"/>
          <w:sz w:val="20"/>
          <w:szCs w:val="20"/>
          <w:lang w:val="ka-GE"/>
        </w:rPr>
        <w:t>ოპერატორებისთვის ავტომატიზაციის მართვის სისტემის  (MANUAL) წარდგენა ქართულ, რუსულ და ინგლისურ ენებზე.</w:t>
      </w:r>
    </w:p>
    <w:p w:rsidR="003453E1" w:rsidRPr="00FC5BAA" w:rsidRDefault="003453E1" w:rsidP="00FC5BAA">
      <w:pPr>
        <w:pStyle w:val="ListParagraph"/>
        <w:numPr>
          <w:ilvl w:val="0"/>
          <w:numId w:val="1"/>
        </w:numPr>
        <w:spacing w:after="0" w:line="276" w:lineRule="auto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FC5BAA">
        <w:rPr>
          <w:rFonts w:ascii="Sylfaen" w:hAnsi="Sylfaen"/>
          <w:sz w:val="20"/>
          <w:szCs w:val="20"/>
          <w:lang w:val="ka-GE"/>
        </w:rPr>
        <w:t>შემოთავაზების და კარადის კომპლექტაციის წარმოდგენამდე ადგილზე ვიზიტი.</w:t>
      </w:r>
    </w:p>
    <w:p w:rsidR="007F0DD6" w:rsidRPr="00FC5BAA" w:rsidRDefault="007F0DD6" w:rsidP="00FC5BAA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8776AC" w:rsidRPr="00FC5BAA" w:rsidRDefault="008776AC" w:rsidP="00FC5BAA">
      <w:pPr>
        <w:spacing w:after="0" w:line="276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FC5BAA">
        <w:rPr>
          <w:rFonts w:ascii="Sylfaen" w:hAnsi="Sylfaen"/>
          <w:b/>
          <w:sz w:val="20"/>
          <w:szCs w:val="20"/>
          <w:lang w:val="ka-GE"/>
        </w:rPr>
        <w:t>სამონტაჟო სამუშაოები:</w:t>
      </w:r>
    </w:p>
    <w:p w:rsidR="00C90F2C" w:rsidRPr="00FC5BAA" w:rsidRDefault="00F63F10" w:rsidP="00FC5BAA">
      <w:pPr>
        <w:pStyle w:val="ListParagraph"/>
        <w:numPr>
          <w:ilvl w:val="0"/>
          <w:numId w:val="1"/>
        </w:numPr>
        <w:spacing w:after="0" w:line="276" w:lineRule="auto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FC5BAA">
        <w:rPr>
          <w:rFonts w:ascii="Sylfaen" w:hAnsi="Sylfaen"/>
          <w:sz w:val="20"/>
          <w:szCs w:val="20"/>
          <w:lang w:val="ka-GE"/>
        </w:rPr>
        <w:t xml:space="preserve">ავტომატიზაციის კარადებისთვის </w:t>
      </w:r>
      <w:r w:rsidRPr="00FC5BAA">
        <w:rPr>
          <w:rFonts w:ascii="Sylfaen" w:hAnsi="Sylfaen"/>
          <w:sz w:val="20"/>
          <w:szCs w:val="20"/>
        </w:rPr>
        <w:t>Ethernet</w:t>
      </w:r>
      <w:r w:rsidRPr="00FC5BAA">
        <w:rPr>
          <w:rFonts w:ascii="Sylfaen" w:hAnsi="Sylfaen"/>
          <w:sz w:val="20"/>
          <w:szCs w:val="20"/>
          <w:lang w:val="ka-GE"/>
        </w:rPr>
        <w:t xml:space="preserve"> კავშირი უნდა განხორციელდეს </w:t>
      </w:r>
      <w:r w:rsidR="00C90F2C" w:rsidRPr="00FC5BAA">
        <w:rPr>
          <w:rFonts w:ascii="Sylfaen" w:hAnsi="Sylfaen"/>
          <w:sz w:val="20"/>
          <w:szCs w:val="20"/>
          <w:lang w:val="ka-GE"/>
        </w:rPr>
        <w:t>ლოკაციებზე განთავსებული</w:t>
      </w:r>
      <w:r w:rsidRPr="00FC5BAA">
        <w:rPr>
          <w:rFonts w:ascii="Sylfaen" w:hAnsi="Sylfaen"/>
          <w:sz w:val="20"/>
          <w:szCs w:val="20"/>
          <w:lang w:val="ka-GE"/>
        </w:rPr>
        <w:t xml:space="preserve"> </w:t>
      </w:r>
      <w:r w:rsidR="00C90F2C" w:rsidRPr="00FC5BAA">
        <w:rPr>
          <w:rFonts w:ascii="Sylfaen" w:hAnsi="Sylfaen"/>
          <w:sz w:val="20"/>
          <w:szCs w:val="20"/>
          <w:lang w:val="ka-GE"/>
        </w:rPr>
        <w:t xml:space="preserve"> 4</w:t>
      </w:r>
      <w:r w:rsidR="00C90F2C" w:rsidRPr="00FC5BAA">
        <w:rPr>
          <w:rFonts w:ascii="Sylfaen" w:hAnsi="Sylfaen"/>
          <w:sz w:val="20"/>
          <w:szCs w:val="20"/>
        </w:rPr>
        <w:t xml:space="preserve">G </w:t>
      </w:r>
      <w:r w:rsidR="00C90F2C" w:rsidRPr="00FC5BAA">
        <w:rPr>
          <w:rFonts w:ascii="Sylfaen" w:hAnsi="Sylfaen"/>
          <w:sz w:val="20"/>
          <w:szCs w:val="20"/>
          <w:lang w:val="ka-GE"/>
        </w:rPr>
        <w:t>როუტერები</w:t>
      </w:r>
      <w:r w:rsidRPr="00FC5BAA">
        <w:rPr>
          <w:rFonts w:ascii="Sylfaen" w:hAnsi="Sylfaen"/>
          <w:sz w:val="20"/>
          <w:szCs w:val="20"/>
          <w:lang w:val="ka-GE"/>
        </w:rPr>
        <w:t>დან.</w:t>
      </w:r>
    </w:p>
    <w:p w:rsidR="00503896" w:rsidRPr="00FC5BAA" w:rsidRDefault="00C90F2C" w:rsidP="00FC5BAA">
      <w:pPr>
        <w:pStyle w:val="ListParagraph"/>
        <w:numPr>
          <w:ilvl w:val="0"/>
          <w:numId w:val="1"/>
        </w:numPr>
        <w:spacing w:after="0" w:line="276" w:lineRule="auto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FC5BAA">
        <w:rPr>
          <w:rFonts w:ascii="Sylfaen" w:hAnsi="Sylfaen"/>
          <w:sz w:val="20"/>
          <w:szCs w:val="20"/>
          <w:lang w:val="ka-GE"/>
        </w:rPr>
        <w:t xml:space="preserve">ავტომატიზაციის </w:t>
      </w:r>
      <w:r w:rsidR="00503896" w:rsidRPr="00FC5BAA">
        <w:rPr>
          <w:rFonts w:ascii="Sylfaen" w:hAnsi="Sylfaen"/>
          <w:sz w:val="20"/>
          <w:szCs w:val="20"/>
          <w:lang w:val="ka-GE"/>
        </w:rPr>
        <w:t>კარადების ელ</w:t>
      </w:r>
      <w:r w:rsidRPr="00FC5BAA">
        <w:rPr>
          <w:rFonts w:ascii="Sylfaen" w:hAnsi="Sylfaen"/>
          <w:sz w:val="20"/>
          <w:szCs w:val="20"/>
          <w:lang w:val="ka-GE"/>
        </w:rPr>
        <w:t>.</w:t>
      </w:r>
      <w:r w:rsidR="00503896" w:rsidRPr="00FC5BAA">
        <w:rPr>
          <w:rFonts w:ascii="Sylfaen" w:hAnsi="Sylfaen"/>
          <w:sz w:val="20"/>
          <w:szCs w:val="20"/>
          <w:lang w:val="ka-GE"/>
        </w:rPr>
        <w:t xml:space="preserve">მომარაგება უნდა განხორციელდეს </w:t>
      </w:r>
      <w:r w:rsidR="00D16379" w:rsidRPr="00FC5BAA">
        <w:rPr>
          <w:rFonts w:ascii="Sylfaen" w:hAnsi="Sylfaen"/>
          <w:sz w:val="20"/>
          <w:szCs w:val="20"/>
          <w:lang w:val="ka-GE"/>
        </w:rPr>
        <w:t xml:space="preserve">ჭაბურღილების მკვებავი </w:t>
      </w:r>
      <w:r w:rsidR="00503896" w:rsidRPr="00FC5BAA">
        <w:rPr>
          <w:rFonts w:ascii="Sylfaen" w:hAnsi="Sylfaen"/>
          <w:sz w:val="20"/>
          <w:szCs w:val="20"/>
          <w:lang w:val="ka-GE"/>
        </w:rPr>
        <w:t xml:space="preserve"> </w:t>
      </w:r>
      <w:r w:rsidR="00D16379" w:rsidRPr="00FC5BAA">
        <w:rPr>
          <w:rFonts w:ascii="Sylfaen" w:hAnsi="Sylfaen"/>
          <w:sz w:val="20"/>
          <w:szCs w:val="20"/>
          <w:lang w:val="ka-GE"/>
        </w:rPr>
        <w:t>კარადებიდან</w:t>
      </w:r>
      <w:r w:rsidR="00792F81" w:rsidRPr="00FC5BAA">
        <w:rPr>
          <w:rFonts w:ascii="Sylfaen" w:hAnsi="Sylfaen"/>
          <w:sz w:val="20"/>
          <w:szCs w:val="20"/>
          <w:lang w:val="ka-GE"/>
        </w:rPr>
        <w:t xml:space="preserve"> სამშენბლო და საექსპლუატაციო ნორმების დაცვით.</w:t>
      </w:r>
    </w:p>
    <w:p w:rsidR="00C90F2C" w:rsidRPr="00FC5BAA" w:rsidRDefault="008776AC" w:rsidP="00FC5BAA">
      <w:pPr>
        <w:pStyle w:val="ListParagraph"/>
        <w:numPr>
          <w:ilvl w:val="0"/>
          <w:numId w:val="1"/>
        </w:numPr>
        <w:spacing w:after="0" w:line="276" w:lineRule="auto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FC5BAA">
        <w:rPr>
          <w:rFonts w:ascii="Sylfaen" w:hAnsi="Sylfaen"/>
          <w:sz w:val="20"/>
          <w:szCs w:val="20"/>
          <w:lang w:val="ka-GE"/>
        </w:rPr>
        <w:t>სამუშაოების დასრულების შემდეგ</w:t>
      </w:r>
      <w:r w:rsidR="00C90F2C" w:rsidRPr="00FC5BAA">
        <w:rPr>
          <w:rFonts w:ascii="Sylfaen" w:hAnsi="Sylfaen"/>
          <w:sz w:val="20"/>
          <w:szCs w:val="20"/>
          <w:lang w:val="ka-GE"/>
        </w:rPr>
        <w:t>,</w:t>
      </w:r>
      <w:r w:rsidRPr="00FC5BAA">
        <w:rPr>
          <w:rFonts w:ascii="Sylfaen" w:hAnsi="Sylfaen"/>
          <w:sz w:val="20"/>
          <w:szCs w:val="20"/>
          <w:lang w:val="ka-GE"/>
        </w:rPr>
        <w:t xml:space="preserve">კონტრაქტორის მიერ წარმოდგენილი უნდა იყო კარადის კომპლექტაციის ცალხაზოვანი </w:t>
      </w:r>
      <w:r w:rsidR="00D16379" w:rsidRPr="00FC5BAA">
        <w:rPr>
          <w:rFonts w:ascii="Sylfaen" w:hAnsi="Sylfaen"/>
          <w:sz w:val="20"/>
          <w:szCs w:val="20"/>
          <w:lang w:val="ka-GE"/>
        </w:rPr>
        <w:t xml:space="preserve">და პრინციპიალური </w:t>
      </w:r>
      <w:r w:rsidRPr="00FC5BAA">
        <w:rPr>
          <w:rFonts w:ascii="Sylfaen" w:hAnsi="Sylfaen"/>
          <w:sz w:val="20"/>
          <w:szCs w:val="20"/>
          <w:lang w:val="ka-GE"/>
        </w:rPr>
        <w:t>სქემა.</w:t>
      </w:r>
    </w:p>
    <w:p w:rsidR="009C0F95" w:rsidRPr="00FC5BAA" w:rsidRDefault="009C0F95" w:rsidP="00FC5BAA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9C0F95" w:rsidRPr="00FC5BAA" w:rsidRDefault="009C0F95" w:rsidP="00FC5BAA">
      <w:pPr>
        <w:spacing w:after="0" w:line="276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FC5BAA">
        <w:rPr>
          <w:rFonts w:ascii="Sylfaen" w:hAnsi="Sylfaen"/>
          <w:b/>
          <w:sz w:val="20"/>
          <w:szCs w:val="20"/>
          <w:lang w:val="ka-GE"/>
        </w:rPr>
        <w:t xml:space="preserve">საგარანტიო </w:t>
      </w:r>
      <w:r w:rsidR="002E45ED" w:rsidRPr="00FC5BAA">
        <w:rPr>
          <w:rFonts w:ascii="Sylfaen" w:hAnsi="Sylfaen"/>
          <w:b/>
          <w:sz w:val="20"/>
          <w:szCs w:val="20"/>
          <w:lang w:val="ka-GE"/>
        </w:rPr>
        <w:t>ვადები:</w:t>
      </w:r>
    </w:p>
    <w:p w:rsidR="009C0F95" w:rsidRPr="00FC5BAA" w:rsidRDefault="002171A3" w:rsidP="00FC5BAA">
      <w:pPr>
        <w:pStyle w:val="ListParagraph"/>
        <w:numPr>
          <w:ilvl w:val="0"/>
          <w:numId w:val="1"/>
        </w:numPr>
        <w:spacing w:after="0" w:line="276" w:lineRule="auto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FC5BAA">
        <w:rPr>
          <w:rFonts w:ascii="Sylfaen" w:hAnsi="Sylfaen"/>
          <w:sz w:val="20"/>
          <w:szCs w:val="20"/>
          <w:lang w:val="ka-GE"/>
        </w:rPr>
        <w:t>გ</w:t>
      </w:r>
      <w:r w:rsidR="009C0F95" w:rsidRPr="00FC5BAA">
        <w:rPr>
          <w:rFonts w:ascii="Sylfaen" w:hAnsi="Sylfaen"/>
          <w:sz w:val="20"/>
          <w:szCs w:val="20"/>
          <w:lang w:val="ka-GE"/>
        </w:rPr>
        <w:t>ამოყენებულ</w:t>
      </w:r>
      <w:r w:rsidRPr="00FC5BAA">
        <w:rPr>
          <w:rFonts w:ascii="Sylfaen" w:hAnsi="Sylfaen"/>
          <w:sz w:val="20"/>
          <w:szCs w:val="20"/>
          <w:lang w:val="ka-GE"/>
        </w:rPr>
        <w:t xml:space="preserve"> </w:t>
      </w:r>
      <w:r w:rsidR="002E45ED" w:rsidRPr="00FC5BAA">
        <w:rPr>
          <w:rFonts w:ascii="Sylfaen" w:hAnsi="Sylfaen"/>
          <w:sz w:val="20"/>
          <w:szCs w:val="20"/>
          <w:lang w:val="ka-GE"/>
        </w:rPr>
        <w:t>მოწყობილობებზ</w:t>
      </w:r>
      <w:r w:rsidR="00F63F10" w:rsidRPr="00FC5BAA">
        <w:rPr>
          <w:rFonts w:ascii="Sylfaen" w:hAnsi="Sylfaen"/>
          <w:sz w:val="20"/>
          <w:szCs w:val="20"/>
          <w:lang w:val="ka-GE"/>
        </w:rPr>
        <w:t>ე</w:t>
      </w:r>
      <w:r w:rsidR="002E45ED" w:rsidRPr="00FC5BAA">
        <w:rPr>
          <w:rFonts w:ascii="Sylfaen" w:hAnsi="Sylfaen"/>
          <w:sz w:val="20"/>
          <w:szCs w:val="20"/>
          <w:lang w:val="ka-GE"/>
        </w:rPr>
        <w:t>-</w:t>
      </w:r>
      <w:r w:rsidR="009C0F95" w:rsidRPr="00FC5BAA">
        <w:rPr>
          <w:rFonts w:ascii="Sylfaen" w:hAnsi="Sylfaen"/>
          <w:sz w:val="20"/>
          <w:szCs w:val="20"/>
          <w:lang w:val="ka-GE"/>
        </w:rPr>
        <w:t>ქარხანა/დამამზადებლის მიერ მინიჭებული ვადა.</w:t>
      </w:r>
    </w:p>
    <w:p w:rsidR="0035634E" w:rsidRPr="00FC5BAA" w:rsidRDefault="002171A3" w:rsidP="00FC5BAA">
      <w:pPr>
        <w:pStyle w:val="ListParagraph"/>
        <w:numPr>
          <w:ilvl w:val="0"/>
          <w:numId w:val="1"/>
        </w:numPr>
        <w:spacing w:after="0" w:line="276" w:lineRule="auto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FC5BAA">
        <w:rPr>
          <w:rFonts w:ascii="Sylfaen" w:hAnsi="Sylfaen"/>
          <w:sz w:val="20"/>
          <w:szCs w:val="20"/>
          <w:lang w:val="ka-GE"/>
        </w:rPr>
        <w:t xml:space="preserve">შესრულებულ სამუშაოებზე  </w:t>
      </w:r>
      <w:r w:rsidR="009C0F95" w:rsidRPr="00FC5BAA">
        <w:rPr>
          <w:rFonts w:ascii="Sylfaen" w:hAnsi="Sylfaen"/>
          <w:sz w:val="20"/>
          <w:szCs w:val="20"/>
          <w:lang w:val="ka-GE"/>
        </w:rPr>
        <w:t>-</w:t>
      </w:r>
      <w:r w:rsidRPr="00FC5BAA">
        <w:rPr>
          <w:rFonts w:ascii="Sylfaen" w:hAnsi="Sylfaen"/>
          <w:sz w:val="20"/>
          <w:szCs w:val="20"/>
          <w:lang w:val="ka-GE"/>
        </w:rPr>
        <w:t xml:space="preserve"> არა ნაკლებ 1 წელი.</w:t>
      </w:r>
    </w:p>
    <w:p w:rsidR="005B1CD4" w:rsidRPr="00FC5BAA" w:rsidRDefault="005B1CD4" w:rsidP="00FC5BAA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5B1CD4" w:rsidRPr="00FC5BAA" w:rsidRDefault="005B1CD4" w:rsidP="00FC5BAA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FC5BAA">
        <w:rPr>
          <w:rFonts w:ascii="Sylfaen" w:hAnsi="Sylfaen"/>
          <w:sz w:val="20"/>
          <w:szCs w:val="20"/>
          <w:lang w:val="ka-GE"/>
        </w:rPr>
        <w:t xml:space="preserve">შეადგინა: </w:t>
      </w:r>
    </w:p>
    <w:p w:rsidR="005B1CD4" w:rsidRPr="00FC5BAA" w:rsidRDefault="005B1CD4" w:rsidP="00FC5BAA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FC5BAA">
        <w:rPr>
          <w:rFonts w:ascii="Sylfaen" w:hAnsi="Sylfaen"/>
          <w:sz w:val="20"/>
          <w:szCs w:val="20"/>
          <w:lang w:val="ka-GE"/>
        </w:rPr>
        <w:t>ს.სიმონიშვილი</w:t>
      </w:r>
    </w:p>
    <w:sectPr w:rsidR="005B1CD4" w:rsidRPr="00FC5BAA" w:rsidSect="00FC5BAA">
      <w:pgSz w:w="12240" w:h="15840"/>
      <w:pgMar w:top="1440" w:right="1440" w:bottom="72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6BCB" w:rsidRDefault="00476BCB" w:rsidP="00884A26">
      <w:pPr>
        <w:spacing w:after="0" w:line="240" w:lineRule="auto"/>
      </w:pPr>
      <w:r>
        <w:separator/>
      </w:r>
    </w:p>
  </w:endnote>
  <w:endnote w:type="continuationSeparator" w:id="0">
    <w:p w:rsidR="00476BCB" w:rsidRDefault="00476BCB" w:rsidP="00884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6BCB" w:rsidRDefault="00476BCB" w:rsidP="00884A26">
      <w:pPr>
        <w:spacing w:after="0" w:line="240" w:lineRule="auto"/>
      </w:pPr>
      <w:r>
        <w:separator/>
      </w:r>
    </w:p>
  </w:footnote>
  <w:footnote w:type="continuationSeparator" w:id="0">
    <w:p w:rsidR="00476BCB" w:rsidRDefault="00476BCB" w:rsidP="00884A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7353B"/>
    <w:multiLevelType w:val="hybridMultilevel"/>
    <w:tmpl w:val="8F588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710C1"/>
    <w:multiLevelType w:val="hybridMultilevel"/>
    <w:tmpl w:val="C272477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8064945"/>
    <w:multiLevelType w:val="hybridMultilevel"/>
    <w:tmpl w:val="28D6E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9D13BC"/>
    <w:multiLevelType w:val="hybridMultilevel"/>
    <w:tmpl w:val="7524459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178484B"/>
    <w:multiLevelType w:val="hybridMultilevel"/>
    <w:tmpl w:val="E7843B1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E5A"/>
    <w:rsid w:val="00002079"/>
    <w:rsid w:val="00003B04"/>
    <w:rsid w:val="00005DB5"/>
    <w:rsid w:val="000B644E"/>
    <w:rsid w:val="000C3162"/>
    <w:rsid w:val="00114B7D"/>
    <w:rsid w:val="00115403"/>
    <w:rsid w:val="001E105F"/>
    <w:rsid w:val="002171A3"/>
    <w:rsid w:val="00265ABE"/>
    <w:rsid w:val="002E25DE"/>
    <w:rsid w:val="002E45ED"/>
    <w:rsid w:val="00340AC9"/>
    <w:rsid w:val="003453E1"/>
    <w:rsid w:val="0035634E"/>
    <w:rsid w:val="003F3C1D"/>
    <w:rsid w:val="00421B89"/>
    <w:rsid w:val="00476BCB"/>
    <w:rsid w:val="004D3F6A"/>
    <w:rsid w:val="00503896"/>
    <w:rsid w:val="005B1CD4"/>
    <w:rsid w:val="00661350"/>
    <w:rsid w:val="0067655B"/>
    <w:rsid w:val="006B104B"/>
    <w:rsid w:val="006B2F17"/>
    <w:rsid w:val="00717364"/>
    <w:rsid w:val="00750684"/>
    <w:rsid w:val="00765910"/>
    <w:rsid w:val="00767E86"/>
    <w:rsid w:val="00792F81"/>
    <w:rsid w:val="007D3ECA"/>
    <w:rsid w:val="007F0DD6"/>
    <w:rsid w:val="00842FB7"/>
    <w:rsid w:val="008449E0"/>
    <w:rsid w:val="008776AC"/>
    <w:rsid w:val="00884A26"/>
    <w:rsid w:val="008B2EF6"/>
    <w:rsid w:val="008F660B"/>
    <w:rsid w:val="00904872"/>
    <w:rsid w:val="0096113A"/>
    <w:rsid w:val="009664B8"/>
    <w:rsid w:val="009C0F95"/>
    <w:rsid w:val="009F0270"/>
    <w:rsid w:val="00A029E9"/>
    <w:rsid w:val="00A106DC"/>
    <w:rsid w:val="00A204CD"/>
    <w:rsid w:val="00A82B92"/>
    <w:rsid w:val="00A8488A"/>
    <w:rsid w:val="00A971AC"/>
    <w:rsid w:val="00BD61C9"/>
    <w:rsid w:val="00C54269"/>
    <w:rsid w:val="00C90F2C"/>
    <w:rsid w:val="00D15ED8"/>
    <w:rsid w:val="00D16379"/>
    <w:rsid w:val="00D310B4"/>
    <w:rsid w:val="00D92284"/>
    <w:rsid w:val="00D92DD9"/>
    <w:rsid w:val="00DD5683"/>
    <w:rsid w:val="00E03010"/>
    <w:rsid w:val="00E53CD9"/>
    <w:rsid w:val="00E55D12"/>
    <w:rsid w:val="00E6230F"/>
    <w:rsid w:val="00EB41BF"/>
    <w:rsid w:val="00ED52C3"/>
    <w:rsid w:val="00F15E5A"/>
    <w:rsid w:val="00F21CD7"/>
    <w:rsid w:val="00F55E3E"/>
    <w:rsid w:val="00F63F10"/>
    <w:rsid w:val="00F6447E"/>
    <w:rsid w:val="00F867A6"/>
    <w:rsid w:val="00FC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A8511"/>
  <w15:chartTrackingRefBased/>
  <w15:docId w15:val="{32D38AEA-696D-4D47-A2B4-ADEB17FE4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B7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84A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4A26"/>
  </w:style>
  <w:style w:type="paragraph" w:styleId="Footer">
    <w:name w:val="footer"/>
    <w:basedOn w:val="Normal"/>
    <w:link w:val="FooterChar"/>
    <w:uiPriority w:val="99"/>
    <w:unhideWhenUsed/>
    <w:rsid w:val="00884A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4A26"/>
  </w:style>
  <w:style w:type="character" w:styleId="CommentReference">
    <w:name w:val="annotation reference"/>
    <w:basedOn w:val="DefaultParagraphFont"/>
    <w:uiPriority w:val="99"/>
    <w:semiHidden/>
    <w:unhideWhenUsed/>
    <w:rsid w:val="008F66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660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660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66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660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66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660B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75068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28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Levan Magradze</dc:creator>
  <cp:keywords/>
  <dc:description/>
  <cp:lastModifiedBy>Mariam Tchrikishvili</cp:lastModifiedBy>
  <cp:revision>65</cp:revision>
  <dcterms:created xsi:type="dcterms:W3CDTF">2023-06-21T07:00:00Z</dcterms:created>
  <dcterms:modified xsi:type="dcterms:W3CDTF">2023-11-03T07:07:00Z</dcterms:modified>
</cp:coreProperties>
</file>