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64341BCF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BC0F1E" w:rsidRPr="00BC0F1E">
        <w:rPr>
          <w:rFonts w:ascii="Sylfaen" w:hAnsi="Sylfaen"/>
          <w:b/>
          <w:sz w:val="30"/>
          <w:szCs w:val="30"/>
          <w:lang w:val="ka-GE"/>
        </w:rPr>
        <w:t>საოფისე სავარძლების შესყიდვა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276122F5" w:rsidR="0078001B" w:rsidRPr="00987FDF" w:rsidRDefault="00BC0F1E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  <w:r w:rsidR="00F4291C">
              <w:rPr>
                <w:rFonts w:ascii="Sylfaen" w:hAnsi="Sylfaen"/>
                <w:lang w:val="ka-GE"/>
              </w:rPr>
              <w:t>/</w:t>
            </w:r>
            <w:r>
              <w:rPr>
                <w:rFonts w:ascii="Sylfaen" w:hAnsi="Sylfaen"/>
                <w:lang w:val="ka-GE"/>
              </w:rPr>
              <w:t>01</w:t>
            </w:r>
            <w:r w:rsidR="00F4291C">
              <w:rPr>
                <w:rFonts w:ascii="Sylfaen" w:hAnsi="Sylfaen"/>
                <w:lang w:val="ka-GE"/>
              </w:rPr>
              <w:t>/202</w:t>
            </w:r>
            <w:r>
              <w:rPr>
                <w:rFonts w:ascii="Sylfaen" w:hAnsi="Sylfaen"/>
                <w:lang w:val="ka-GE"/>
              </w:rPr>
              <w:t>4</w:t>
            </w:r>
          </w:p>
          <w:p w14:paraId="59A1407B" w14:textId="4668B2AE" w:rsidR="0078001B" w:rsidRPr="008662A8" w:rsidRDefault="00BC0F1E" w:rsidP="001B7EBF">
            <w:r>
              <w:rPr>
                <w:rFonts w:ascii="Sylfaen" w:hAnsi="Sylfaen"/>
                <w:lang w:val="ka-GE"/>
              </w:rPr>
              <w:t>2</w:t>
            </w:r>
            <w:r w:rsidR="003B79C9">
              <w:rPr>
                <w:rFonts w:ascii="Sylfaen" w:hAnsi="Sylfaen"/>
                <w:lang w:val="ka-GE"/>
              </w:rPr>
              <w:t>2</w:t>
            </w:r>
            <w:r w:rsidR="00F4291C">
              <w:rPr>
                <w:rFonts w:ascii="Sylfaen" w:hAnsi="Sylfaen"/>
                <w:lang w:val="ka-GE"/>
              </w:rPr>
              <w:t>/</w:t>
            </w:r>
            <w:r>
              <w:rPr>
                <w:rFonts w:ascii="Sylfaen" w:hAnsi="Sylfaen"/>
                <w:lang w:val="ka-GE"/>
              </w:rPr>
              <w:t>01</w:t>
            </w:r>
            <w:r w:rsidR="00F4291C">
              <w:rPr>
                <w:rFonts w:ascii="Sylfaen" w:hAnsi="Sylfaen"/>
                <w:lang w:val="ka-GE"/>
              </w:rPr>
              <w:t>/202</w:t>
            </w:r>
            <w:r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22866087" w:rsidR="0078001B" w:rsidRPr="00B43835" w:rsidRDefault="0078001B" w:rsidP="001B7EBF">
            <w:pPr>
              <w:rPr>
                <w:lang w:val="en-US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06772C36" w:rsidR="00F4291C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BC0F1E">
        <w:rPr>
          <w:rFonts w:ascii="Sylfaen" w:hAnsi="Sylfaen" w:cs="Sylfaen"/>
          <w:b/>
          <w:sz w:val="20"/>
          <w:lang w:val="ka-GE"/>
        </w:rPr>
        <w:t>საოფისე სავარძლების შესყიდვაზე</w:t>
      </w:r>
    </w:p>
    <w:p w14:paraId="6AD65500" w14:textId="77777777" w:rsidR="00BC0F1E" w:rsidRDefault="00BC0F1E" w:rsidP="00F41D13">
      <w:pPr>
        <w:rPr>
          <w:rFonts w:ascii="Sylfaen" w:hAnsi="Sylfaen" w:cs="Sylfaen"/>
          <w:b/>
          <w:sz w:val="20"/>
          <w:lang w:val="ka-GE"/>
        </w:rPr>
      </w:pP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F29244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BC0F1E">
        <w:rPr>
          <w:rFonts w:ascii="Sylfaen" w:hAnsi="Sylfaen" w:cs="Sylfaen"/>
          <w:sz w:val="20"/>
          <w:lang w:val="ka-GE"/>
        </w:rPr>
        <w:t>ნასყიდობის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19CB849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BC0F1E">
        <w:rPr>
          <w:rFonts w:ascii="Sylfaen" w:hAnsi="Sylfaen" w:cs="Sylfaen"/>
          <w:sz w:val="20"/>
          <w:lang w:val="ka-GE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BC0F1E">
        <w:rPr>
          <w:rFonts w:ascii="Sylfaen" w:hAnsi="Sylfaen" w:cs="Sylfaen"/>
          <w:sz w:val="20"/>
          <w:lang w:val="ka-GE"/>
        </w:rPr>
        <w:t>2</w:t>
      </w:r>
      <w:r w:rsidR="003B79C9">
        <w:rPr>
          <w:rFonts w:ascii="Sylfaen" w:hAnsi="Sylfaen" w:cs="Sylfaen"/>
          <w:sz w:val="20"/>
          <w:lang w:val="ka-GE"/>
        </w:rPr>
        <w:t>2</w:t>
      </w:r>
      <w:r w:rsidR="00BC0F1E">
        <w:rPr>
          <w:rFonts w:ascii="Sylfaen" w:hAnsi="Sylfaen" w:cs="Sylfaen"/>
          <w:sz w:val="20"/>
          <w:lang w:val="ka-GE"/>
        </w:rPr>
        <w:t xml:space="preserve"> იანვრის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D0CBBF1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BC0F1E">
        <w:rPr>
          <w:rFonts w:ascii="Sylfaen" w:hAnsi="Sylfaen" w:cs="Sylfaen"/>
          <w:sz w:val="20"/>
          <w:lang w:val="ka-GE"/>
        </w:rPr>
        <w:t>11</w:t>
      </w:r>
      <w:r w:rsidR="00F4291C">
        <w:rPr>
          <w:rFonts w:ascii="Sylfaen" w:hAnsi="Sylfaen" w:cs="Sylfaen"/>
          <w:sz w:val="20"/>
          <w:lang w:val="ka-GE"/>
        </w:rPr>
        <w:t xml:space="preserve"> </w:t>
      </w:r>
      <w:r w:rsidR="00BC0F1E">
        <w:rPr>
          <w:rFonts w:ascii="Sylfaen" w:hAnsi="Sylfaen" w:cs="Sylfaen"/>
          <w:sz w:val="20"/>
          <w:lang w:val="ka-GE"/>
        </w:rPr>
        <w:t>იანვარი 2024</w:t>
      </w:r>
    </w:p>
    <w:p w14:paraId="5FD14E84" w14:textId="7B22B7E4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BC0F1E">
        <w:rPr>
          <w:rFonts w:ascii="Sylfaen" w:hAnsi="Sylfaen" w:cs="Sylfaen"/>
          <w:sz w:val="20"/>
          <w:lang w:val="ka-GE"/>
        </w:rPr>
        <w:t>2</w:t>
      </w:r>
      <w:r w:rsidR="003B79C9">
        <w:rPr>
          <w:rFonts w:ascii="Sylfaen" w:hAnsi="Sylfaen" w:cs="Sylfaen"/>
          <w:sz w:val="20"/>
          <w:lang w:val="ka-GE"/>
        </w:rPr>
        <w:t>2</w:t>
      </w:r>
      <w:r w:rsidR="00F4291C">
        <w:rPr>
          <w:rFonts w:ascii="Sylfaen" w:hAnsi="Sylfaen" w:cs="Sylfaen"/>
          <w:sz w:val="20"/>
          <w:lang w:val="ka-GE"/>
        </w:rPr>
        <w:t xml:space="preserve"> </w:t>
      </w:r>
      <w:r w:rsidR="00BC0F1E">
        <w:rPr>
          <w:rFonts w:ascii="Sylfaen" w:hAnsi="Sylfaen" w:cs="Sylfaen"/>
          <w:sz w:val="20"/>
          <w:lang w:val="ka-GE"/>
        </w:rPr>
        <w:t>იანვარი 2024</w:t>
      </w:r>
    </w:p>
    <w:p w14:paraId="7BBE0DF8" w14:textId="3EB1A5D6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BC0F1E">
        <w:rPr>
          <w:rFonts w:ascii="Sylfaen" w:hAnsi="Sylfaen" w:cs="Sylfaen"/>
          <w:sz w:val="20"/>
          <w:lang w:val="ka-GE"/>
        </w:rPr>
        <w:t>1 თებერვალი 2024</w:t>
      </w:r>
    </w:p>
    <w:p w14:paraId="452AD223" w14:textId="5511914D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BC0F1E">
        <w:rPr>
          <w:rFonts w:ascii="Sylfaen" w:hAnsi="Sylfaen" w:cs="Sylfaen"/>
          <w:sz w:val="20"/>
          <w:lang w:val="ka-GE"/>
        </w:rPr>
        <w:t>5 თებერვალი 2024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0E3E8D" w14:textId="08C8CE61" w:rsidR="00BC0F1E" w:rsidRPr="00BC0F1E" w:rsidRDefault="0042617C" w:rsidP="00BC0F1E">
      <w:pPr>
        <w:pStyle w:val="Header"/>
        <w:rPr>
          <w:rFonts w:ascii="Sylfaen" w:hAnsi="Sylfaen"/>
          <w:b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C0F1E">
        <w:rPr>
          <w:rFonts w:ascii="Sylfaen" w:hAnsi="Sylfaen" w:cs="Sylfaen"/>
          <w:b/>
          <w:sz w:val="20"/>
          <w:lang w:val="ka-GE"/>
        </w:rPr>
        <w:t>საქონელი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 w:rsidR="00BC0F1E">
        <w:rPr>
          <w:rFonts w:ascii="Sylfaen" w:hAnsi="Sylfaen" w:cs="Sylfaen"/>
          <w:b/>
          <w:sz w:val="20"/>
          <w:lang w:val="ka-GE"/>
        </w:rPr>
        <w:t xml:space="preserve"> საოფისე სავარძლები</w:t>
      </w:r>
    </w:p>
    <w:p w14:paraId="057D027C" w14:textId="7882AF11" w:rsidR="001B4D85" w:rsidRDefault="001B4D85" w:rsidP="00F4291C">
      <w:pPr>
        <w:rPr>
          <w:rFonts w:ascii="Sylfaen" w:hAnsi="Sylfaen" w:cs="Sylfaen"/>
          <w:b/>
          <w:sz w:val="20"/>
          <w:lang w:val="ka-GE"/>
        </w:rPr>
      </w:pPr>
    </w:p>
    <w:p w14:paraId="0280F018" w14:textId="71201777" w:rsidR="00D43EF4" w:rsidRPr="00987FDF" w:rsidRDefault="001B4D85" w:rsidP="00987FD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lastRenderedPageBreak/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6732A417" w:rsidR="0078001B" w:rsidRPr="00435371" w:rsidRDefault="0078001B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35371">
        <w:rPr>
          <w:rFonts w:ascii="Sylfaen" w:hAnsi="Sylfaen" w:cs="Sylfaen"/>
          <w:sz w:val="20"/>
          <w:lang w:val="ka-GE"/>
        </w:rPr>
        <w:t xml:space="preserve">აუცილებელი პირობა ტენდერში მონაწილე კომპანია დაუკავშირდეს ევექსი კლინიკების წარმომადგენელს და ადგილზე მოხდეს </w:t>
      </w:r>
      <w:r w:rsidR="00435371" w:rsidRPr="00435371">
        <w:rPr>
          <w:rFonts w:ascii="Sylfaen" w:hAnsi="Sylfaen" w:cs="Sylfaen"/>
          <w:sz w:val="20"/>
          <w:lang w:val="ka-GE"/>
        </w:rPr>
        <w:t xml:space="preserve">მოსაწყობი ნაგებობის </w:t>
      </w:r>
      <w:r w:rsidRPr="00435371">
        <w:rPr>
          <w:rFonts w:ascii="Sylfaen" w:hAnsi="Sylfaen" w:cs="Sylfaen"/>
          <w:sz w:val="20"/>
          <w:lang w:val="ka-GE"/>
        </w:rPr>
        <w:t xml:space="preserve">დათვალიერება და </w:t>
      </w:r>
      <w:r w:rsidR="00435371" w:rsidRPr="00435371">
        <w:rPr>
          <w:rFonts w:ascii="Sylfaen" w:hAnsi="Sylfaen" w:cs="Sylfaen"/>
          <w:sz w:val="20"/>
          <w:lang w:val="ka-GE"/>
        </w:rPr>
        <w:t>დეტალების</w:t>
      </w:r>
      <w:r w:rsidRPr="00435371">
        <w:rPr>
          <w:rFonts w:ascii="Sylfaen" w:hAnsi="Sylfaen" w:cs="Sylfaen"/>
          <w:sz w:val="20"/>
          <w:lang w:val="ka-GE"/>
        </w:rPr>
        <w:t xml:space="preserve"> დაზუსტება, საკონტატქო ტელ: </w:t>
      </w:r>
      <w:r w:rsidR="00435371" w:rsidRPr="00435371">
        <w:rPr>
          <w:rFonts w:ascii="Sylfaen" w:hAnsi="Sylfaen" w:cs="Sylfaen"/>
          <w:sz w:val="20"/>
          <w:lang w:val="ka-GE"/>
        </w:rPr>
        <w:t>599 231 923 ლევან ყანჩაველი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1519C0B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BC0F1E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BC0F1E">
        <w:rPr>
          <w:rFonts w:ascii="Sylfaen" w:hAnsi="Sylfaen" w:cs="Sylfaen"/>
          <w:sz w:val="20"/>
          <w:lang w:val="ka-GE"/>
        </w:rPr>
        <w:t>2</w:t>
      </w:r>
      <w:r w:rsidR="003B79C9">
        <w:rPr>
          <w:rFonts w:ascii="Sylfaen" w:hAnsi="Sylfaen" w:cs="Sylfaen"/>
          <w:b/>
          <w:sz w:val="20"/>
          <w:lang w:val="ka-GE"/>
        </w:rPr>
        <w:t xml:space="preserve">2 </w:t>
      </w:r>
      <w:r w:rsidR="00BC0F1E">
        <w:rPr>
          <w:rFonts w:ascii="Sylfaen" w:hAnsi="Sylfaen" w:cs="Sylfaen"/>
          <w:b/>
          <w:sz w:val="20"/>
          <w:lang w:val="ka-GE"/>
        </w:rPr>
        <w:t>იანვრის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68F2B" w14:textId="77777777" w:rsidR="009D20F7" w:rsidRDefault="009D20F7">
      <w:r>
        <w:separator/>
      </w:r>
    </w:p>
  </w:endnote>
  <w:endnote w:type="continuationSeparator" w:id="0">
    <w:p w14:paraId="668F5862" w14:textId="77777777" w:rsidR="009D20F7" w:rsidRDefault="009D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41CEC" w14:textId="77777777" w:rsidR="009D20F7" w:rsidRDefault="009D20F7">
      <w:r>
        <w:separator/>
      </w:r>
    </w:p>
  </w:footnote>
  <w:footnote w:type="continuationSeparator" w:id="0">
    <w:p w14:paraId="251A9E4D" w14:textId="77777777" w:rsidR="009D20F7" w:rsidRDefault="009D2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E5473A" w14:textId="39EA3637" w:rsidR="00BC0F1E" w:rsidRPr="00BC0F1E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BC0F1E">
      <w:rPr>
        <w:rFonts w:ascii="Sylfaen" w:hAnsi="Sylfaen"/>
        <w:b/>
        <w:lang w:val="ka-GE"/>
      </w:rPr>
      <w:t>საოფისე სავარძლების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B79C9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4DDD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C0F2C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20F7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C0F1E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link w:val="HeaderChar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C0F1E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8</cp:revision>
  <cp:lastPrinted>2018-06-11T07:22:00Z</cp:lastPrinted>
  <dcterms:created xsi:type="dcterms:W3CDTF">2023-06-05T10:05:00Z</dcterms:created>
  <dcterms:modified xsi:type="dcterms:W3CDTF">2024-01-11T11:34:00Z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