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sidR="00C64674" w:rsidRPr="00C64674">
        <w:rPr>
          <w:rFonts w:ascii="Sylfaen" w:hAnsi="Sylfaen"/>
          <w:b/>
          <w:bCs/>
          <w:sz w:val="24"/>
          <w:szCs w:val="24"/>
        </w:rPr>
        <w:t xml:space="preserve">the project </w:t>
      </w:r>
      <w:r w:rsidR="00AE6AB4">
        <w:rPr>
          <w:rFonts w:ascii="Sylfaen" w:hAnsi="Sylfaen"/>
          <w:b/>
          <w:bCs/>
          <w:sz w:val="24"/>
          <w:szCs w:val="24"/>
        </w:rPr>
        <w:t>–</w:t>
      </w:r>
      <w:r w:rsidR="00C64674">
        <w:rPr>
          <w:rFonts w:ascii="Sylfaen" w:hAnsi="Sylfaen"/>
          <w:b/>
          <w:bCs/>
          <w:sz w:val="24"/>
          <w:szCs w:val="24"/>
        </w:rPr>
        <w:t xml:space="preserve"> </w:t>
      </w:r>
      <w:proofErr w:type="spellStart"/>
      <w:r w:rsidR="00527F8A" w:rsidRPr="00527F8A">
        <w:rPr>
          <w:rFonts w:ascii="Sylfaen" w:hAnsi="Sylfaen"/>
          <w:b/>
          <w:bCs/>
          <w:sz w:val="24"/>
          <w:szCs w:val="24"/>
        </w:rPr>
        <w:t>Kindzmarauli</w:t>
      </w:r>
      <w:proofErr w:type="spellEnd"/>
      <w:r w:rsidR="00527F8A" w:rsidRPr="00527F8A">
        <w:rPr>
          <w:rFonts w:ascii="Sylfaen" w:hAnsi="Sylfaen"/>
          <w:b/>
          <w:bCs/>
          <w:sz w:val="24"/>
          <w:szCs w:val="24"/>
        </w:rPr>
        <w:t xml:space="preserve"> 2nd entry. (Rehabilitation of the water supply network)</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194354" w:rsidRPr="00485E5A" w:rsidRDefault="0019435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rsidR="00194354" w:rsidRPr="00194354" w:rsidRDefault="00194354" w:rsidP="00194354">
      <w:pPr>
        <w:spacing w:after="0" w:line="240" w:lineRule="auto"/>
        <w:rPr>
          <w:rFonts w:ascii="Sylfaen" w:hAnsi="Sylfaen" w:cs="Sylfaen"/>
          <w:sz w:val="20"/>
          <w:szCs w:val="20"/>
        </w:rPr>
      </w:pPr>
    </w:p>
    <w:p w:rsidR="00C75DC0" w:rsidRDefault="00527F8A" w:rsidP="00194354">
      <w:pPr>
        <w:spacing w:after="0" w:line="240" w:lineRule="auto"/>
        <w:rPr>
          <w:rFonts w:ascii="Sylfaen" w:hAnsi="Sylfaen"/>
          <w:b/>
          <w:bCs/>
          <w:sz w:val="20"/>
          <w:szCs w:val="20"/>
        </w:rPr>
      </w:pPr>
      <w:r w:rsidRPr="00527F8A">
        <w:rPr>
          <w:rFonts w:ascii="Sylfaen" w:hAnsi="Sylfaen"/>
          <w:b/>
          <w:bCs/>
          <w:sz w:val="20"/>
          <w:szCs w:val="20"/>
        </w:rPr>
        <w:t xml:space="preserve">Procurement of steel pipes for the project – </w:t>
      </w:r>
      <w:proofErr w:type="spellStart"/>
      <w:r w:rsidRPr="00527F8A">
        <w:rPr>
          <w:rFonts w:ascii="Sylfaen" w:hAnsi="Sylfaen"/>
          <w:b/>
          <w:bCs/>
          <w:sz w:val="20"/>
          <w:szCs w:val="20"/>
        </w:rPr>
        <w:t>Kindzmarauli</w:t>
      </w:r>
      <w:proofErr w:type="spellEnd"/>
      <w:r w:rsidRPr="00527F8A">
        <w:rPr>
          <w:rFonts w:ascii="Sylfaen" w:hAnsi="Sylfaen"/>
          <w:b/>
          <w:bCs/>
          <w:sz w:val="20"/>
          <w:szCs w:val="20"/>
        </w:rPr>
        <w:t xml:space="preserve"> 2nd entry. (Rehabilitation of the water supply network)</w:t>
      </w:r>
    </w:p>
    <w:p w:rsidR="00527F8A" w:rsidRPr="00194354" w:rsidRDefault="00527F8A" w:rsidP="00194354">
      <w:pPr>
        <w:spacing w:after="0" w:line="240" w:lineRule="auto"/>
        <w:rPr>
          <w:rFonts w:ascii="Sylfaen" w:hAnsi="Sylfaen"/>
          <w:b/>
          <w:sz w:val="20"/>
          <w:szCs w:val="20"/>
        </w:rPr>
      </w:pPr>
    </w:p>
    <w:p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rsidR="000D0CC8" w:rsidRPr="00194354" w:rsidRDefault="000D0CC8" w:rsidP="00194354">
      <w:pPr>
        <w:spacing w:after="0" w:line="240" w:lineRule="auto"/>
        <w:rPr>
          <w:rFonts w:ascii="Sylfaen" w:hAnsi="Sylfaen" w:cs="Sylfaen"/>
          <w:b/>
          <w:sz w:val="20"/>
          <w:szCs w:val="20"/>
          <w:lang w:val="ka-GE"/>
        </w:rPr>
      </w:pPr>
    </w:p>
    <w:p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rsidR="000D0CC8" w:rsidRPr="00194354" w:rsidRDefault="000D0CC8"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 xml:space="preserve">Appendix N1 - The dimensions of the supplied steel pipes are the </w:t>
      </w:r>
      <w:r w:rsidRPr="00194354">
        <w:rPr>
          <w:rFonts w:ascii="Sylfaen" w:hAnsi="Sylfaen" w:cs="Sylfaen"/>
          <w:b/>
          <w:sz w:val="20"/>
          <w:szCs w:val="20"/>
          <w:u w:val="single"/>
          <w:lang w:val="ka-GE"/>
        </w:rPr>
        <w:t>outer diameters</w:t>
      </w:r>
    </w:p>
    <w:p w:rsidR="00EE570C" w:rsidRPr="00194354" w:rsidRDefault="000D0CC8" w:rsidP="00194354">
      <w:pPr>
        <w:spacing w:after="0" w:line="240" w:lineRule="auto"/>
        <w:rPr>
          <w:rFonts w:ascii="Sylfaen" w:hAnsi="Sylfaen" w:cs="Sylfaen"/>
          <w:sz w:val="20"/>
          <w:szCs w:val="20"/>
        </w:rPr>
      </w:pPr>
      <w:r w:rsidRPr="00194354">
        <w:rPr>
          <w:rFonts w:ascii="Sylfaen" w:hAnsi="Sylfaen" w:cs="Sylfaen"/>
          <w:sz w:val="20"/>
          <w:szCs w:val="20"/>
        </w:rPr>
        <w:t>You can round the quantities of each proposed position</w:t>
      </w:r>
    </w:p>
    <w:p w:rsidR="000D0CC8" w:rsidRPr="00194354" w:rsidRDefault="000D0CC8" w:rsidP="00194354">
      <w:pPr>
        <w:spacing w:after="0" w:line="240" w:lineRule="auto"/>
        <w:rPr>
          <w:rFonts w:ascii="Sylfaen" w:hAnsi="Sylfaen" w:cs="Sylfaen"/>
          <w:b/>
          <w:sz w:val="20"/>
          <w:szCs w:val="20"/>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rsidR="000D0CC8" w:rsidRPr="00194354" w:rsidRDefault="000D0CC8" w:rsidP="00194354">
      <w:pPr>
        <w:spacing w:after="0" w:line="240" w:lineRule="auto"/>
        <w:rPr>
          <w:rFonts w:ascii="Sylfaen" w:hAnsi="Sylfaen" w:cs="Sylfaen"/>
          <w:sz w:val="20"/>
          <w:szCs w:val="20"/>
          <w:lang w:val="ka-GE"/>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xml:space="preserve">, </w:t>
      </w:r>
      <w:proofErr w:type="spellStart"/>
      <w:r w:rsidR="00C75DC0">
        <w:rPr>
          <w:rFonts w:ascii="Sylfaen" w:hAnsi="Sylfaen" w:cs="Sylfaen"/>
          <w:sz w:val="20"/>
          <w:szCs w:val="20"/>
        </w:rPr>
        <w:t>Lilo</w:t>
      </w:r>
      <w:proofErr w:type="spellEnd"/>
    </w:p>
    <w:p w:rsidR="00EE570C" w:rsidRPr="00194354" w:rsidRDefault="00EE570C" w:rsidP="00194354">
      <w:pPr>
        <w:spacing w:after="0" w:line="240" w:lineRule="auto"/>
        <w:rPr>
          <w:rFonts w:ascii="Sylfaen" w:hAnsi="Sylfaen" w:cs="Sylfaen"/>
          <w:b/>
          <w:sz w:val="20"/>
          <w:szCs w:val="20"/>
          <w:lang w:val="ka-GE"/>
        </w:rPr>
      </w:pPr>
    </w:p>
    <w:p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rsidR="00B16ACC" w:rsidRPr="00194354" w:rsidRDefault="00B16ACC" w:rsidP="00194354">
      <w:pPr>
        <w:spacing w:after="0" w:line="240" w:lineRule="auto"/>
        <w:jc w:val="both"/>
        <w:rPr>
          <w:rFonts w:ascii="Sylfaen" w:hAnsi="Sylfaen" w:cs="Sylfaen"/>
          <w:sz w:val="20"/>
          <w:szCs w:val="20"/>
        </w:rPr>
      </w:pPr>
    </w:p>
    <w:p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proofErr w:type="gramStart"/>
      <w:r w:rsidR="00B309A1" w:rsidRPr="00194354">
        <w:rPr>
          <w:rFonts w:ascii="Sylfaen" w:hAnsi="Sylfaen"/>
          <w:sz w:val="20"/>
          <w:szCs w:val="20"/>
          <w:lang w:val="ka-GE"/>
        </w:rPr>
        <w:t>,</w:t>
      </w:r>
      <w:proofErr w:type="gramEnd"/>
      <w:r w:rsidR="00B309A1" w:rsidRPr="00194354">
        <w:rPr>
          <w:rFonts w:ascii="Sylfaen" w:hAnsi="Sylfaen"/>
          <w:sz w:val="20"/>
          <w:szCs w:val="20"/>
          <w:lang w:val="ka-GE"/>
        </w:rPr>
        <w:t xml:space="preserve"> However the EN standard is mandatory for products.</w:t>
      </w:r>
    </w:p>
    <w:p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rsidR="006956C6" w:rsidRPr="00194354" w:rsidRDefault="006956C6" w:rsidP="00194354">
      <w:pPr>
        <w:spacing w:after="0" w:line="240" w:lineRule="auto"/>
        <w:rPr>
          <w:rFonts w:ascii="Sylfaen" w:hAnsi="Sylfaen"/>
          <w:sz w:val="20"/>
          <w:szCs w:val="20"/>
          <w:lang w:val="ka-GE"/>
        </w:rPr>
      </w:pPr>
    </w:p>
    <w:p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AE6AB4">
        <w:rPr>
          <w:rFonts w:ascii="Sylfaen" w:hAnsi="Sylfaen"/>
          <w:b/>
          <w:i/>
          <w:sz w:val="20"/>
          <w:szCs w:val="20"/>
          <w:u w:val="single"/>
        </w:rPr>
        <w:t xml:space="preserve">than 18:00 on </w:t>
      </w:r>
      <w:r w:rsidR="00527F8A">
        <w:rPr>
          <w:rFonts w:ascii="Sylfaen" w:hAnsi="Sylfaen"/>
          <w:b/>
          <w:i/>
          <w:sz w:val="20"/>
          <w:szCs w:val="20"/>
          <w:u w:val="single"/>
        </w:rPr>
        <w:t>February 5</w:t>
      </w:r>
      <w:bookmarkStart w:id="0" w:name="_GoBack"/>
      <w:bookmarkEnd w:id="0"/>
      <w:r w:rsidR="00C430FE" w:rsidRPr="00C430FE">
        <w:rPr>
          <w:rFonts w:ascii="Sylfaen" w:hAnsi="Sylfaen"/>
          <w:b/>
          <w:i/>
          <w:sz w:val="20"/>
          <w:szCs w:val="20"/>
          <w:u w:val="single"/>
        </w:rPr>
        <w:t>,</w:t>
      </w:r>
      <w:r w:rsidR="003571BA">
        <w:rPr>
          <w:rFonts w:ascii="Sylfaen" w:hAnsi="Sylfaen"/>
          <w:b/>
          <w:i/>
          <w:sz w:val="20"/>
          <w:szCs w:val="20"/>
          <w:u w:val="single"/>
        </w:rPr>
        <w:t xml:space="preserve"> 202</w:t>
      </w:r>
      <w:r w:rsidR="00C75DC0">
        <w:rPr>
          <w:rFonts w:ascii="Sylfaen" w:hAnsi="Sylfaen"/>
          <w:i/>
          <w:sz w:val="20"/>
          <w:szCs w:val="20"/>
          <w:u w:val="single"/>
        </w:rPr>
        <w:t>4</w:t>
      </w:r>
    </w:p>
    <w:p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rsidR="00B16ACC" w:rsidRPr="00194354" w:rsidRDefault="00B16ACC" w:rsidP="00C54C2E">
      <w:pPr>
        <w:spacing w:after="0" w:line="240" w:lineRule="auto"/>
        <w:jc w:val="both"/>
        <w:rPr>
          <w:rFonts w:ascii="Sylfaen" w:hAnsi="Sylfaen" w:cs="Sylfaen"/>
          <w:sz w:val="20"/>
          <w:szCs w:val="20"/>
          <w:lang w:val="ka-GE"/>
        </w:rPr>
      </w:pPr>
    </w:p>
    <w:p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rsidR="006956C6" w:rsidRPr="00194354" w:rsidRDefault="006956C6" w:rsidP="00C54C2E">
      <w:pPr>
        <w:spacing w:after="0" w:line="240" w:lineRule="auto"/>
        <w:ind w:firstLine="426"/>
        <w:jc w:val="both"/>
        <w:rPr>
          <w:rFonts w:ascii="Sylfaen" w:hAnsi="Sylfaen"/>
          <w:sz w:val="20"/>
          <w:szCs w:val="20"/>
          <w:lang w:val="ka-GE"/>
        </w:rPr>
      </w:pPr>
    </w:p>
    <w:p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9" o:title=""/>
          </v:shape>
          <o:OLEObject Type="Embed" ProgID="Acrobat.Document.DC" ShapeID="_x0000_i1025" DrawAspect="Icon" ObjectID="_1767708008" r:id="rId10"/>
        </w:object>
      </w:r>
    </w:p>
    <w:p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rsidR="00EE570C" w:rsidRPr="00194354" w:rsidRDefault="00EE570C" w:rsidP="00C54C2E">
      <w:pPr>
        <w:spacing w:after="0" w:line="240" w:lineRule="auto"/>
        <w:jc w:val="both"/>
        <w:rPr>
          <w:rFonts w:ascii="Sylfaen" w:hAnsi="Sylfaen"/>
          <w:sz w:val="20"/>
          <w:szCs w:val="20"/>
        </w:rPr>
      </w:pPr>
    </w:p>
    <w:p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rsidR="006956C6" w:rsidRPr="00194354" w:rsidRDefault="006956C6" w:rsidP="00C54C2E">
      <w:pPr>
        <w:spacing w:after="0" w:line="240" w:lineRule="auto"/>
        <w:jc w:val="both"/>
        <w:rPr>
          <w:rFonts w:ascii="Sylfaen" w:hAnsi="Sylfaen" w:cs="Sylfaen"/>
          <w:sz w:val="20"/>
          <w:szCs w:val="20"/>
          <w:lang w:val="ka-GE"/>
        </w:rPr>
      </w:pP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Irakli Khvadagadze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2" w:history="1">
        <w:r w:rsidR="002C56C5" w:rsidRPr="00194354">
          <w:rPr>
            <w:rStyle w:val="Hyperlink"/>
            <w:rFonts w:ascii="Sylfaen" w:hAnsi="Sylfaen" w:cs="Sylfaen"/>
            <w:sz w:val="20"/>
            <w:szCs w:val="20"/>
            <w:lang w:val="ka-GE"/>
          </w:rPr>
          <w:t>ikhvadagadze@gwp.ge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(1141); 599 50 50 67</w:t>
      </w:r>
      <w:bookmarkStart w:id="1" w:name="_Toc454818556"/>
      <w:bookmarkEnd w:id="1"/>
    </w:p>
    <w:p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B3C40" w:rsidRDefault="007B3C40">
      <w:pPr>
        <w:spacing w:after="0" w:line="240" w:lineRule="auto"/>
      </w:pPr>
      <w:r>
        <w:separator/>
      </w:r>
    </w:p>
  </w:endnote>
  <w:endnote w:type="continuationSeparator" w:id="0">
    <w:p w:rsidR="007B3C40" w:rsidRDefault="007B3C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527F8A">
          <w:rPr>
            <w:noProof/>
          </w:rPr>
          <w:t>3</w:t>
        </w:r>
        <w:r>
          <w:rPr>
            <w:noProof/>
          </w:rPr>
          <w:fldChar w:fldCharType="end"/>
        </w:r>
      </w:p>
    </w:sdtContent>
  </w:sdt>
  <w:p w:rsidR="00D269DA" w:rsidRDefault="007B3C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B3C40" w:rsidRDefault="007B3C40">
      <w:pPr>
        <w:spacing w:after="0" w:line="240" w:lineRule="auto"/>
      </w:pPr>
      <w:r>
        <w:separator/>
      </w:r>
    </w:p>
  </w:footnote>
  <w:footnote w:type="continuationSeparator" w:id="0">
    <w:p w:rsidR="007B3C40" w:rsidRDefault="007B3C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7B3C40" w:rsidP="00A74B75">
    <w:pPr>
      <w:spacing w:after="0" w:line="360" w:lineRule="auto"/>
      <w:jc w:val="right"/>
      <w:rPr>
        <w:rFonts w:ascii="Sylfaen" w:hAnsi="Sylfaen"/>
        <w:b/>
        <w:sz w:val="18"/>
        <w:szCs w:val="18"/>
        <w:lang w:val="ka-GE"/>
      </w:rPr>
    </w:pPr>
  </w:p>
  <w:p w:rsidR="00D269DA" w:rsidRDefault="007B3C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53CF9"/>
    <w:rsid w:val="00194354"/>
    <w:rsid w:val="00195C6C"/>
    <w:rsid w:val="002C3338"/>
    <w:rsid w:val="002C56C5"/>
    <w:rsid w:val="002F02C4"/>
    <w:rsid w:val="003571BA"/>
    <w:rsid w:val="00371659"/>
    <w:rsid w:val="003737FC"/>
    <w:rsid w:val="004923A1"/>
    <w:rsid w:val="004D3192"/>
    <w:rsid w:val="00527F8A"/>
    <w:rsid w:val="00531B90"/>
    <w:rsid w:val="00567FA6"/>
    <w:rsid w:val="00585F5B"/>
    <w:rsid w:val="005D6EDE"/>
    <w:rsid w:val="00660C06"/>
    <w:rsid w:val="006956C6"/>
    <w:rsid w:val="0076144A"/>
    <w:rsid w:val="007B3C40"/>
    <w:rsid w:val="007F6A4B"/>
    <w:rsid w:val="00813222"/>
    <w:rsid w:val="008271B5"/>
    <w:rsid w:val="0089139B"/>
    <w:rsid w:val="009245CA"/>
    <w:rsid w:val="00972BC9"/>
    <w:rsid w:val="00AE6AB4"/>
    <w:rsid w:val="00B16ACC"/>
    <w:rsid w:val="00B309A1"/>
    <w:rsid w:val="00B84869"/>
    <w:rsid w:val="00BD3A32"/>
    <w:rsid w:val="00C430FE"/>
    <w:rsid w:val="00C54C2E"/>
    <w:rsid w:val="00C64674"/>
    <w:rsid w:val="00C75DC0"/>
    <w:rsid w:val="00D465C6"/>
    <w:rsid w:val="00D63EFA"/>
    <w:rsid w:val="00DA73B1"/>
    <w:rsid w:val="00EA2E95"/>
    <w:rsid w:val="00EE570C"/>
    <w:rsid w:val="00F0042D"/>
    <w:rsid w:val="00F10979"/>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FD3BC6"/>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1</Pages>
  <Words>911</Words>
  <Characters>5198</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29</cp:revision>
  <dcterms:created xsi:type="dcterms:W3CDTF">2021-12-22T17:20:00Z</dcterms:created>
  <dcterms:modified xsi:type="dcterms:W3CDTF">2024-01-25T13:14:00Z</dcterms:modified>
</cp:coreProperties>
</file>