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BF22C" w14:textId="77777777" w:rsidR="00EE570C" w:rsidRPr="00C83C57" w:rsidRDefault="00EE570C" w:rsidP="00EE570C">
      <w:pPr>
        <w:spacing w:after="0" w:line="240" w:lineRule="auto"/>
        <w:jc w:val="center"/>
        <w:rPr>
          <w:rFonts w:ascii="Arial" w:hAnsi="Arial" w:cs="Arial"/>
          <w:b/>
        </w:rPr>
      </w:pPr>
      <w:r w:rsidRPr="00C83C57">
        <w:rPr>
          <w:rFonts w:ascii="Arial" w:hAnsi="Arial" w:cs="Arial"/>
          <w:b/>
          <w:noProof/>
        </w:rPr>
        <w:drawing>
          <wp:inline distT="0" distB="0" distL="0" distR="0" wp14:anchorId="626C67F8" wp14:editId="73DD893B">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40979" cy="1442887"/>
                    </a:xfrm>
                    <a:prstGeom prst="rect">
                      <a:avLst/>
                    </a:prstGeom>
                  </pic:spPr>
                </pic:pic>
              </a:graphicData>
            </a:graphic>
          </wp:inline>
        </w:drawing>
      </w:r>
    </w:p>
    <w:p w14:paraId="38D678F9" w14:textId="77777777" w:rsidR="00EE570C" w:rsidRPr="00C83C57" w:rsidRDefault="00EE570C" w:rsidP="00EE570C">
      <w:pPr>
        <w:spacing w:after="0" w:line="240" w:lineRule="auto"/>
        <w:jc w:val="center"/>
        <w:rPr>
          <w:rFonts w:ascii="Arial" w:hAnsi="Arial" w:cs="Arial"/>
          <w:b/>
        </w:rPr>
      </w:pPr>
    </w:p>
    <w:p w14:paraId="16EBAD05" w14:textId="77777777" w:rsidR="00EE570C" w:rsidRPr="00C83C57" w:rsidRDefault="00EE570C" w:rsidP="00EE570C">
      <w:pPr>
        <w:spacing w:after="0" w:line="240" w:lineRule="auto"/>
        <w:jc w:val="center"/>
        <w:rPr>
          <w:rFonts w:ascii="Arial" w:hAnsi="Arial" w:cs="Arial"/>
          <w:b/>
          <w:sz w:val="24"/>
          <w:lang w:val="ka-GE"/>
        </w:rPr>
      </w:pPr>
    </w:p>
    <w:p w14:paraId="6A595402" w14:textId="77777777" w:rsidR="00EE570C" w:rsidRPr="00C83C57" w:rsidRDefault="00EE570C" w:rsidP="00EE570C">
      <w:pPr>
        <w:spacing w:after="0" w:line="360" w:lineRule="auto"/>
        <w:jc w:val="center"/>
        <w:rPr>
          <w:rFonts w:ascii="Arial" w:hAnsi="Arial" w:cs="Arial"/>
          <w:b/>
          <w:sz w:val="24"/>
          <w:lang w:val="ka-GE"/>
        </w:rPr>
      </w:pPr>
      <w:r w:rsidRPr="00C83C57">
        <w:rPr>
          <w:rFonts w:ascii="Arial" w:hAnsi="Arial" w:cs="Arial"/>
          <w:b/>
          <w:sz w:val="24"/>
          <w:lang w:val="ka-GE"/>
        </w:rPr>
        <w:t xml:space="preserve">Electronic </w:t>
      </w:r>
      <w:r w:rsidRPr="00C83C57">
        <w:rPr>
          <w:rFonts w:ascii="Arial" w:hAnsi="Arial" w:cs="Arial"/>
          <w:b/>
          <w:sz w:val="24"/>
        </w:rPr>
        <w:t>T</w:t>
      </w:r>
      <w:r w:rsidRPr="00C83C57">
        <w:rPr>
          <w:rFonts w:ascii="Arial" w:hAnsi="Arial" w:cs="Arial"/>
          <w:b/>
          <w:sz w:val="24"/>
          <w:lang w:val="ka-GE"/>
        </w:rPr>
        <w:t>ender Documentation</w:t>
      </w:r>
    </w:p>
    <w:p w14:paraId="7FF8BD98" w14:textId="77777777" w:rsidR="00EE570C" w:rsidRPr="00C83C57" w:rsidRDefault="00E453A3" w:rsidP="00EE570C">
      <w:pPr>
        <w:spacing w:after="0" w:line="360" w:lineRule="auto"/>
        <w:jc w:val="center"/>
        <w:rPr>
          <w:rFonts w:ascii="Arial" w:hAnsi="Arial" w:cs="Arial"/>
          <w:b/>
        </w:rPr>
      </w:pPr>
      <w:r w:rsidRPr="00C83C57">
        <w:rPr>
          <w:rFonts w:ascii="Arial" w:hAnsi="Arial" w:cs="Arial"/>
          <w:b/>
        </w:rPr>
        <w:t xml:space="preserve">On the purchase of a </w:t>
      </w:r>
      <w:r w:rsidR="000726F0">
        <w:rPr>
          <w:rFonts w:ascii="Arial" w:hAnsi="Arial" w:cs="Arial"/>
          <w:b/>
        </w:rPr>
        <w:t>water meters’ test benches (laboratory)</w:t>
      </w:r>
    </w:p>
    <w:p w14:paraId="048E6D81" w14:textId="77777777" w:rsidR="00EE570C" w:rsidRPr="00C83C57" w:rsidRDefault="00EE570C" w:rsidP="00EE570C">
      <w:pPr>
        <w:spacing w:after="0" w:line="360" w:lineRule="auto"/>
        <w:jc w:val="center"/>
        <w:rPr>
          <w:rFonts w:ascii="Arial" w:hAnsi="Arial" w:cs="Arial"/>
          <w:b/>
        </w:rPr>
      </w:pPr>
    </w:p>
    <w:p w14:paraId="670B95F3" w14:textId="77777777" w:rsidR="00EE570C" w:rsidRPr="00C83C57" w:rsidRDefault="00EE570C" w:rsidP="00EE570C">
      <w:pPr>
        <w:spacing w:after="0" w:line="360" w:lineRule="auto"/>
        <w:jc w:val="center"/>
        <w:rPr>
          <w:rFonts w:ascii="Arial" w:hAnsi="Arial" w:cs="Arial"/>
          <w:b/>
        </w:rPr>
      </w:pPr>
    </w:p>
    <w:p w14:paraId="42846BEF" w14:textId="77777777" w:rsidR="00EE570C" w:rsidRPr="00C83C57" w:rsidRDefault="00EE570C" w:rsidP="00EE570C">
      <w:pPr>
        <w:spacing w:after="0" w:line="360" w:lineRule="auto"/>
        <w:jc w:val="center"/>
        <w:rPr>
          <w:rFonts w:ascii="Arial" w:hAnsi="Arial" w:cs="Arial"/>
          <w:b/>
        </w:rPr>
      </w:pPr>
    </w:p>
    <w:p w14:paraId="6D2D95CD" w14:textId="77777777" w:rsidR="00EE570C" w:rsidRPr="00C83C57" w:rsidRDefault="00EE570C" w:rsidP="00EE570C">
      <w:pPr>
        <w:spacing w:after="0" w:line="360" w:lineRule="auto"/>
        <w:jc w:val="center"/>
        <w:rPr>
          <w:rFonts w:ascii="Arial" w:hAnsi="Arial" w:cs="Arial"/>
          <w:b/>
        </w:rPr>
      </w:pPr>
    </w:p>
    <w:p w14:paraId="08D8BB7C" w14:textId="77777777" w:rsidR="00EE570C" w:rsidRPr="00C83C57" w:rsidRDefault="00EE570C" w:rsidP="00EE570C">
      <w:pPr>
        <w:spacing w:after="0" w:line="360" w:lineRule="auto"/>
        <w:jc w:val="center"/>
        <w:rPr>
          <w:rFonts w:ascii="Arial" w:hAnsi="Arial" w:cs="Arial"/>
          <w:b/>
        </w:rPr>
      </w:pPr>
    </w:p>
    <w:p w14:paraId="7D9D27A2" w14:textId="77777777" w:rsidR="00EE570C" w:rsidRPr="00C83C57" w:rsidRDefault="00EE570C" w:rsidP="00EE570C">
      <w:pPr>
        <w:spacing w:after="0" w:line="360" w:lineRule="auto"/>
        <w:jc w:val="center"/>
        <w:rPr>
          <w:rFonts w:ascii="Arial" w:hAnsi="Arial" w:cs="Arial"/>
          <w:b/>
        </w:rPr>
      </w:pPr>
    </w:p>
    <w:p w14:paraId="11067CC6" w14:textId="77777777" w:rsidR="00EE570C" w:rsidRPr="00C83C57" w:rsidRDefault="00EE570C" w:rsidP="00EE570C">
      <w:pPr>
        <w:spacing w:after="0" w:line="360" w:lineRule="auto"/>
        <w:jc w:val="center"/>
        <w:rPr>
          <w:rFonts w:ascii="Arial" w:hAnsi="Arial" w:cs="Arial"/>
          <w:b/>
        </w:rPr>
      </w:pPr>
    </w:p>
    <w:p w14:paraId="40ED626A" w14:textId="77777777" w:rsidR="00EE570C" w:rsidRPr="00C83C57" w:rsidRDefault="00EE570C" w:rsidP="00EE570C">
      <w:pPr>
        <w:spacing w:after="0" w:line="360" w:lineRule="auto"/>
        <w:rPr>
          <w:rFonts w:ascii="Arial" w:hAnsi="Arial" w:cs="Arial"/>
          <w:b/>
        </w:rPr>
      </w:pPr>
    </w:p>
    <w:p w14:paraId="6DE555F8" w14:textId="77777777" w:rsidR="00EE570C" w:rsidRPr="00C83C57" w:rsidRDefault="00EE570C" w:rsidP="00EE570C">
      <w:pPr>
        <w:spacing w:after="0" w:line="360" w:lineRule="auto"/>
        <w:rPr>
          <w:rFonts w:ascii="Arial" w:hAnsi="Arial" w:cs="Arial"/>
          <w:b/>
        </w:rPr>
      </w:pPr>
    </w:p>
    <w:p w14:paraId="122006A7" w14:textId="77777777" w:rsidR="00EE570C" w:rsidRPr="00C83C57" w:rsidRDefault="00EE570C" w:rsidP="00EE570C">
      <w:pPr>
        <w:spacing w:after="0" w:line="360" w:lineRule="auto"/>
        <w:rPr>
          <w:rFonts w:ascii="Arial" w:hAnsi="Arial" w:cs="Arial"/>
          <w:b/>
        </w:rPr>
      </w:pPr>
    </w:p>
    <w:p w14:paraId="71ABFC5F" w14:textId="77777777" w:rsidR="00EE570C" w:rsidRPr="00C83C57" w:rsidRDefault="00EE570C" w:rsidP="00EE570C">
      <w:pPr>
        <w:spacing w:after="0" w:line="360" w:lineRule="auto"/>
        <w:rPr>
          <w:rFonts w:ascii="Arial" w:hAnsi="Arial" w:cs="Arial"/>
          <w:b/>
        </w:rPr>
      </w:pPr>
    </w:p>
    <w:p w14:paraId="6DFDC231" w14:textId="77777777" w:rsidR="00EE570C" w:rsidRPr="00C83C57" w:rsidRDefault="00EE570C" w:rsidP="00EE570C">
      <w:pPr>
        <w:spacing w:after="0" w:line="360" w:lineRule="auto"/>
        <w:rPr>
          <w:rFonts w:ascii="Arial" w:hAnsi="Arial" w:cs="Arial"/>
          <w:b/>
        </w:rPr>
      </w:pPr>
    </w:p>
    <w:p w14:paraId="3B0FD167" w14:textId="77777777" w:rsidR="00EE570C" w:rsidRPr="00C83C57" w:rsidRDefault="00EE570C" w:rsidP="00EE570C">
      <w:pPr>
        <w:spacing w:after="0" w:line="360" w:lineRule="auto"/>
        <w:rPr>
          <w:rFonts w:ascii="Arial" w:hAnsi="Arial" w:cs="Arial"/>
          <w:b/>
        </w:rPr>
      </w:pPr>
    </w:p>
    <w:p w14:paraId="68E14324" w14:textId="77777777" w:rsidR="00EE570C" w:rsidRPr="00C83C57" w:rsidRDefault="00EE570C" w:rsidP="00EE570C">
      <w:pPr>
        <w:spacing w:after="0" w:line="360" w:lineRule="auto"/>
        <w:rPr>
          <w:rFonts w:ascii="Arial" w:hAnsi="Arial" w:cs="Arial"/>
          <w:b/>
        </w:rPr>
      </w:pPr>
    </w:p>
    <w:p w14:paraId="24D9BD68" w14:textId="77777777" w:rsidR="00EE570C" w:rsidRPr="00C83C57" w:rsidRDefault="00EE570C" w:rsidP="00EE570C">
      <w:pPr>
        <w:spacing w:after="0" w:line="360" w:lineRule="auto"/>
        <w:rPr>
          <w:rFonts w:ascii="Arial" w:hAnsi="Arial" w:cs="Arial"/>
          <w:b/>
        </w:rPr>
      </w:pPr>
    </w:p>
    <w:p w14:paraId="504405E3" w14:textId="77777777" w:rsidR="00EE570C" w:rsidRPr="00C83C57" w:rsidRDefault="00EE570C" w:rsidP="00EE570C">
      <w:pPr>
        <w:spacing w:after="0" w:line="360" w:lineRule="auto"/>
        <w:rPr>
          <w:rFonts w:ascii="Arial" w:hAnsi="Arial" w:cs="Arial"/>
          <w:b/>
          <w:lang w:val="ka-GE"/>
        </w:rPr>
      </w:pPr>
    </w:p>
    <w:p w14:paraId="5CA2BDC3" w14:textId="77777777" w:rsidR="00EE570C" w:rsidRPr="00C83C57" w:rsidRDefault="00EE570C" w:rsidP="00EE570C">
      <w:pPr>
        <w:spacing w:after="0" w:line="360" w:lineRule="auto"/>
        <w:rPr>
          <w:rFonts w:ascii="Arial" w:hAnsi="Arial" w:cs="Arial"/>
          <w:b/>
          <w:lang w:val="ka-GE"/>
        </w:rPr>
      </w:pPr>
    </w:p>
    <w:p w14:paraId="6A56DC0C" w14:textId="77777777" w:rsidR="00EE570C" w:rsidRPr="00C83C57" w:rsidRDefault="00EE570C" w:rsidP="00EE570C">
      <w:pPr>
        <w:spacing w:after="0" w:line="360" w:lineRule="auto"/>
        <w:rPr>
          <w:rFonts w:ascii="Arial" w:hAnsi="Arial" w:cs="Arial"/>
          <w:b/>
          <w:lang w:val="ka-GE"/>
        </w:rPr>
      </w:pPr>
    </w:p>
    <w:p w14:paraId="21449C04" w14:textId="77777777" w:rsidR="00EE570C" w:rsidRPr="00C83C57" w:rsidRDefault="00EE570C" w:rsidP="00EE570C">
      <w:pPr>
        <w:spacing w:after="0" w:line="360" w:lineRule="auto"/>
        <w:rPr>
          <w:rFonts w:ascii="Arial" w:hAnsi="Arial" w:cs="Arial"/>
          <w:b/>
          <w:lang w:val="ka-GE"/>
        </w:rPr>
      </w:pPr>
    </w:p>
    <w:p w14:paraId="60220F41" w14:textId="77777777" w:rsidR="00EE570C" w:rsidRPr="00C83C57" w:rsidRDefault="00EE570C" w:rsidP="00EE570C">
      <w:pPr>
        <w:spacing w:after="0" w:line="360" w:lineRule="auto"/>
        <w:rPr>
          <w:rFonts w:ascii="Arial" w:hAnsi="Arial" w:cs="Arial"/>
          <w:b/>
          <w:lang w:val="ka-GE"/>
        </w:rPr>
      </w:pPr>
    </w:p>
    <w:p w14:paraId="15B02D99" w14:textId="77777777" w:rsidR="00E453A3" w:rsidRPr="00C83C57" w:rsidRDefault="00E453A3" w:rsidP="00EE570C">
      <w:pPr>
        <w:spacing w:after="0" w:line="360" w:lineRule="auto"/>
        <w:rPr>
          <w:rFonts w:ascii="Arial" w:hAnsi="Arial" w:cs="Arial"/>
          <w:b/>
          <w:lang w:val="ka-GE"/>
        </w:rPr>
      </w:pPr>
    </w:p>
    <w:p w14:paraId="22D1F929" w14:textId="77777777" w:rsidR="00EE570C" w:rsidRDefault="00EE570C" w:rsidP="00EE570C">
      <w:pPr>
        <w:spacing w:after="0" w:line="360" w:lineRule="auto"/>
        <w:rPr>
          <w:rFonts w:asciiTheme="minorHAnsi" w:hAnsiTheme="minorHAnsi" w:cs="Arial"/>
          <w:b/>
          <w:lang w:val="ka-GE"/>
        </w:rPr>
      </w:pPr>
    </w:p>
    <w:p w14:paraId="6C5064AC" w14:textId="77777777" w:rsidR="006646B6" w:rsidRDefault="006646B6" w:rsidP="00EE570C">
      <w:pPr>
        <w:spacing w:after="0" w:line="360" w:lineRule="auto"/>
        <w:rPr>
          <w:rFonts w:asciiTheme="minorHAnsi" w:hAnsiTheme="minorHAnsi" w:cs="Arial"/>
          <w:b/>
          <w:lang w:val="ka-GE"/>
        </w:rPr>
      </w:pPr>
    </w:p>
    <w:p w14:paraId="6332FEF6" w14:textId="77777777" w:rsidR="006646B6" w:rsidRDefault="006646B6" w:rsidP="00EE570C">
      <w:pPr>
        <w:spacing w:after="0" w:line="360" w:lineRule="auto"/>
        <w:rPr>
          <w:rFonts w:asciiTheme="minorHAnsi" w:hAnsiTheme="minorHAnsi" w:cs="Arial"/>
          <w:b/>
          <w:lang w:val="ka-GE"/>
        </w:rPr>
      </w:pPr>
    </w:p>
    <w:p w14:paraId="366C1389" w14:textId="77777777" w:rsidR="006646B6" w:rsidRPr="006646B6" w:rsidRDefault="006646B6" w:rsidP="00EE570C">
      <w:pPr>
        <w:spacing w:after="0" w:line="360" w:lineRule="auto"/>
        <w:rPr>
          <w:rFonts w:asciiTheme="minorHAnsi" w:hAnsiTheme="minorHAnsi" w:cs="Arial"/>
          <w:b/>
          <w:lang w:val="ka-GE"/>
        </w:rPr>
      </w:pPr>
    </w:p>
    <w:p w14:paraId="6B364562" w14:textId="77777777" w:rsidR="00EE570C" w:rsidRPr="00C83C57" w:rsidRDefault="00EE570C" w:rsidP="00EE570C">
      <w:pPr>
        <w:spacing w:after="0" w:line="360" w:lineRule="auto"/>
        <w:jc w:val="center"/>
        <w:rPr>
          <w:rFonts w:ascii="Arial" w:hAnsi="Arial" w:cs="Arial"/>
          <w:b/>
        </w:rPr>
      </w:pPr>
    </w:p>
    <w:p w14:paraId="1C10BFE8" w14:textId="77777777" w:rsidR="00EE570C" w:rsidRPr="00C83C57" w:rsidRDefault="00EE570C" w:rsidP="00292179">
      <w:pPr>
        <w:spacing w:line="240" w:lineRule="auto"/>
        <w:rPr>
          <w:rFonts w:ascii="Arial" w:hAnsi="Arial" w:cs="Arial"/>
          <w:b/>
          <w:lang w:val="ka-GE"/>
        </w:rPr>
      </w:pPr>
      <w:r w:rsidRPr="00C83C57">
        <w:rPr>
          <w:rFonts w:ascii="Arial" w:hAnsi="Arial" w:cs="Arial"/>
          <w:b/>
          <w:lang w:val="ka-GE"/>
        </w:rPr>
        <w:lastRenderedPageBreak/>
        <w:t>1.1 Name of the procurement object</w:t>
      </w:r>
    </w:p>
    <w:p w14:paraId="499EF222" w14:textId="77777777" w:rsidR="000D0CC8" w:rsidRPr="00292179" w:rsidRDefault="00EE570C" w:rsidP="00292179">
      <w:pPr>
        <w:spacing w:line="240" w:lineRule="auto"/>
        <w:rPr>
          <w:rFonts w:asciiTheme="minorHAnsi" w:hAnsiTheme="minorHAnsi" w:cs="Arial"/>
          <w:lang w:val="ka-GE"/>
        </w:rPr>
      </w:pPr>
      <w:r w:rsidRPr="00C83C57">
        <w:rPr>
          <w:rFonts w:ascii="Arial" w:hAnsi="Arial" w:cs="Arial"/>
          <w:lang w:val="ka-GE"/>
        </w:rPr>
        <w:t>Georgian Water and Power Ltd (GWP, ID 203826002) announces an electronic tender for</w:t>
      </w:r>
      <w:r w:rsidRPr="00C83C57">
        <w:rPr>
          <w:rFonts w:ascii="Arial" w:hAnsi="Arial" w:cs="Arial"/>
        </w:rPr>
        <w:t xml:space="preserve">: </w:t>
      </w:r>
    </w:p>
    <w:p w14:paraId="71BBEDCC" w14:textId="77777777" w:rsidR="006646B6" w:rsidRPr="00C83C57" w:rsidRDefault="00C83C57" w:rsidP="00292179">
      <w:pPr>
        <w:spacing w:line="360" w:lineRule="auto"/>
        <w:rPr>
          <w:rFonts w:ascii="Arial" w:hAnsi="Arial" w:cs="Arial"/>
          <w:b/>
        </w:rPr>
      </w:pPr>
      <w:r w:rsidRPr="00C83C57">
        <w:rPr>
          <w:rFonts w:ascii="Arial" w:hAnsi="Arial" w:cs="Arial"/>
          <w:b/>
        </w:rPr>
        <w:t>Water Meters test benches</w:t>
      </w:r>
      <w:r w:rsidR="006646B6">
        <w:rPr>
          <w:rFonts w:ascii="Arial" w:hAnsi="Arial" w:cs="Arial"/>
          <w:b/>
        </w:rPr>
        <w:t xml:space="preserve"> in accordance to the requirements presented in this document. </w:t>
      </w:r>
    </w:p>
    <w:p w14:paraId="519E9715" w14:textId="77777777" w:rsidR="00EE570C" w:rsidRPr="00C83C57" w:rsidRDefault="000D0CC8" w:rsidP="00292179">
      <w:pPr>
        <w:spacing w:line="240" w:lineRule="auto"/>
        <w:rPr>
          <w:rFonts w:ascii="Arial" w:hAnsi="Arial" w:cs="Arial"/>
          <w:b/>
        </w:rPr>
      </w:pPr>
      <w:r w:rsidRPr="00C83C57">
        <w:rPr>
          <w:rFonts w:ascii="Arial" w:hAnsi="Arial" w:cs="Arial"/>
          <w:b/>
        </w:rPr>
        <w:t xml:space="preserve">1.2. </w:t>
      </w:r>
      <w:r w:rsidR="00EE570C" w:rsidRPr="00C83C57">
        <w:rPr>
          <w:rFonts w:ascii="Arial" w:hAnsi="Arial" w:cs="Arial"/>
          <w:b/>
          <w:lang w:val="ka-GE"/>
        </w:rPr>
        <w:t xml:space="preserve">Description of </w:t>
      </w:r>
      <w:r w:rsidR="006646B6" w:rsidRPr="00C83C57">
        <w:rPr>
          <w:rFonts w:ascii="Arial" w:hAnsi="Arial" w:cs="Arial"/>
          <w:b/>
          <w:lang w:val="ka-GE"/>
        </w:rPr>
        <w:t>procurement object</w:t>
      </w:r>
      <w:r w:rsidR="006646B6">
        <w:rPr>
          <w:rFonts w:ascii="Arial" w:hAnsi="Arial" w:cs="Arial"/>
          <w:b/>
        </w:rPr>
        <w:t xml:space="preserve"> </w:t>
      </w:r>
      <w:r w:rsidR="006646B6">
        <w:rPr>
          <w:rFonts w:ascii="Arial" w:hAnsi="Arial" w:cs="Arial"/>
          <w:b/>
          <w:lang w:val="ka-GE"/>
        </w:rPr>
        <w:t>(</w:t>
      </w:r>
      <w:r w:rsidR="00292179">
        <w:rPr>
          <w:rFonts w:ascii="Arial" w:hAnsi="Arial" w:cs="Arial"/>
          <w:b/>
        </w:rPr>
        <w:t>terms of reference)</w:t>
      </w:r>
      <w:r w:rsidR="006646B6">
        <w:rPr>
          <w:rFonts w:ascii="Arial" w:hAnsi="Arial" w:cs="Arial"/>
          <w:b/>
          <w:lang w:val="ka-GE"/>
        </w:rPr>
        <w:t xml:space="preserve">: </w:t>
      </w:r>
      <w:r w:rsidR="00EE570C" w:rsidRPr="00C83C57">
        <w:rPr>
          <w:rFonts w:ascii="Arial" w:hAnsi="Arial" w:cs="Arial"/>
          <w:b/>
          <w:lang w:val="ka-GE"/>
        </w:rPr>
        <w:t xml:space="preserve"> </w:t>
      </w:r>
    </w:p>
    <w:p w14:paraId="4C16D0BA" w14:textId="77777777" w:rsidR="000D0CC8" w:rsidRPr="00292179" w:rsidRDefault="00EE570C" w:rsidP="00292179">
      <w:pPr>
        <w:spacing w:line="240" w:lineRule="auto"/>
        <w:jc w:val="both"/>
        <w:rPr>
          <w:rFonts w:ascii="Arial" w:hAnsi="Arial" w:cs="Arial"/>
          <w:b/>
          <w:bCs/>
        </w:rPr>
      </w:pPr>
      <w:r w:rsidRPr="00C83C57">
        <w:rPr>
          <w:rFonts w:ascii="Arial" w:hAnsi="Arial" w:cs="Arial"/>
          <w:lang w:val="ka-GE"/>
        </w:rPr>
        <w:t xml:space="preserve">Quantity and specification are </w:t>
      </w:r>
      <w:r w:rsidR="00292179">
        <w:rPr>
          <w:rFonts w:ascii="Arial" w:hAnsi="Arial" w:cs="Arial"/>
        </w:rPr>
        <w:t>presented in Annex 1.</w:t>
      </w:r>
    </w:p>
    <w:p w14:paraId="22525015" w14:textId="77777777" w:rsidR="00284B7B" w:rsidRPr="00C83C57" w:rsidRDefault="00F63626" w:rsidP="00292179">
      <w:pPr>
        <w:spacing w:line="240" w:lineRule="auto"/>
        <w:rPr>
          <w:rFonts w:ascii="Arial" w:hAnsi="Arial" w:cs="Arial"/>
          <w:b/>
        </w:rPr>
      </w:pPr>
      <w:r w:rsidRPr="00C83C57">
        <w:rPr>
          <w:rFonts w:ascii="Arial" w:hAnsi="Arial" w:cs="Arial"/>
          <w:b/>
          <w:lang w:val="ka-GE"/>
        </w:rPr>
        <w:t>1.3</w:t>
      </w:r>
      <w:r w:rsidR="00EE570C" w:rsidRPr="00C83C57">
        <w:rPr>
          <w:rFonts w:ascii="Arial" w:hAnsi="Arial" w:cs="Arial"/>
          <w:b/>
          <w:lang w:val="ka-GE"/>
        </w:rPr>
        <w:t xml:space="preserve"> </w:t>
      </w:r>
      <w:r w:rsidR="00292179">
        <w:rPr>
          <w:rFonts w:ascii="Arial" w:hAnsi="Arial" w:cs="Arial"/>
          <w:b/>
        </w:rPr>
        <w:t>Terms of reference</w:t>
      </w:r>
    </w:p>
    <w:p w14:paraId="4AD6E74E" w14:textId="77777777" w:rsidR="002B7EFF" w:rsidRPr="00292179" w:rsidRDefault="00292179" w:rsidP="00292179">
      <w:pPr>
        <w:spacing w:line="240" w:lineRule="auto"/>
        <w:rPr>
          <w:rFonts w:ascii="Arial" w:hAnsi="Arial" w:cs="Arial"/>
          <w:b/>
        </w:rPr>
      </w:pPr>
      <w:r w:rsidRPr="00292179">
        <w:rPr>
          <w:rFonts w:ascii="Arial" w:hAnsi="Arial" w:cs="Arial"/>
        </w:rPr>
        <w:t>Besides the specification presented in Annex 1, the bidder should consider that the offer must include delivery, installation, commissioning and training service</w:t>
      </w:r>
      <w:r>
        <w:rPr>
          <w:rFonts w:ascii="Arial" w:hAnsi="Arial" w:cs="Arial"/>
          <w:b/>
        </w:rPr>
        <w:t xml:space="preserve">. </w:t>
      </w:r>
    </w:p>
    <w:p w14:paraId="31748596" w14:textId="77777777" w:rsidR="00C9349F" w:rsidRPr="00292179" w:rsidRDefault="00F63626" w:rsidP="00292179">
      <w:pPr>
        <w:spacing w:line="240" w:lineRule="auto"/>
        <w:rPr>
          <w:rFonts w:ascii="Arial" w:hAnsi="Arial" w:cs="Arial"/>
          <w:b/>
        </w:rPr>
      </w:pPr>
      <w:r w:rsidRPr="00C83C57">
        <w:rPr>
          <w:rFonts w:ascii="Arial" w:hAnsi="Arial" w:cs="Arial"/>
          <w:b/>
        </w:rPr>
        <w:t>1.4</w:t>
      </w:r>
      <w:r w:rsidR="00EE570C" w:rsidRPr="00C83C57">
        <w:rPr>
          <w:rFonts w:ascii="Arial" w:hAnsi="Arial" w:cs="Arial"/>
          <w:b/>
        </w:rPr>
        <w:t xml:space="preserve"> Form and place of delivery of goods</w:t>
      </w:r>
    </w:p>
    <w:p w14:paraId="5E3594B2" w14:textId="77777777" w:rsidR="00C9349F" w:rsidRPr="00292179" w:rsidRDefault="00EE570C" w:rsidP="00292179">
      <w:pPr>
        <w:spacing w:line="240" w:lineRule="auto"/>
        <w:rPr>
          <w:rFonts w:ascii="Arial" w:hAnsi="Arial" w:cs="Arial"/>
        </w:rPr>
      </w:pPr>
      <w:r w:rsidRPr="00C83C57">
        <w:rPr>
          <w:rFonts w:ascii="Arial" w:hAnsi="Arial" w:cs="Arial"/>
        </w:rPr>
        <w:t>Georgian Water and Power Ltd (GWP) Place of delivery:</w:t>
      </w:r>
      <w:r w:rsidR="00C9349F">
        <w:rPr>
          <w:rFonts w:ascii="Arial" w:hAnsi="Arial" w:cs="Arial"/>
        </w:rPr>
        <w:t xml:space="preserve"> </w:t>
      </w:r>
      <w:r w:rsidRPr="00C83C57">
        <w:rPr>
          <w:rFonts w:ascii="Arial" w:hAnsi="Arial" w:cs="Arial"/>
        </w:rPr>
        <w:t xml:space="preserve">Warehouse of "Georgian Water and Power" Ltd, </w:t>
      </w:r>
      <w:r w:rsidR="00C9349F">
        <w:rPr>
          <w:rFonts w:ascii="Arial" w:hAnsi="Arial" w:cs="Arial"/>
        </w:rPr>
        <w:t xml:space="preserve">Tskalsadeni N7. </w:t>
      </w:r>
    </w:p>
    <w:p w14:paraId="48965C43" w14:textId="77777777" w:rsidR="00EE570C" w:rsidRPr="00C83C57" w:rsidRDefault="00F63626" w:rsidP="00292179">
      <w:pPr>
        <w:spacing w:before="240" w:after="0" w:line="240" w:lineRule="auto"/>
        <w:jc w:val="both"/>
        <w:rPr>
          <w:rFonts w:ascii="Arial" w:hAnsi="Arial" w:cs="Arial"/>
          <w:b/>
          <w:lang w:val="ka-GE"/>
        </w:rPr>
      </w:pPr>
      <w:r w:rsidRPr="00C83C57">
        <w:rPr>
          <w:rFonts w:ascii="Arial" w:hAnsi="Arial" w:cs="Arial"/>
          <w:b/>
          <w:lang w:val="ka-GE"/>
        </w:rPr>
        <w:t>1.5</w:t>
      </w:r>
      <w:r w:rsidR="00EE570C" w:rsidRPr="00C83C57">
        <w:rPr>
          <w:rFonts w:ascii="Arial" w:hAnsi="Arial" w:cs="Arial"/>
          <w:b/>
          <w:lang w:val="ka-GE"/>
        </w:rPr>
        <w:t xml:space="preserve"> Payment terms</w:t>
      </w:r>
    </w:p>
    <w:p w14:paraId="4B5E49E2" w14:textId="77777777" w:rsidR="00EE570C" w:rsidRPr="00C83C57" w:rsidRDefault="00EE570C" w:rsidP="00292179">
      <w:pPr>
        <w:spacing w:before="240" w:after="0" w:line="240" w:lineRule="auto"/>
        <w:jc w:val="both"/>
        <w:rPr>
          <w:rFonts w:ascii="Arial" w:hAnsi="Arial" w:cs="Arial"/>
        </w:rPr>
      </w:pPr>
      <w:r w:rsidRPr="00C83C57">
        <w:rPr>
          <w:rFonts w:ascii="Arial" w:hAnsi="Arial" w:cs="Arial"/>
          <w:lang w:val="ka-GE"/>
        </w:rPr>
        <w:t xml:space="preserve">Payment will be made by consignment, </w:t>
      </w:r>
      <w:r w:rsidRPr="00C83C57">
        <w:rPr>
          <w:rFonts w:ascii="Arial" w:hAnsi="Arial" w:cs="Arial"/>
        </w:rPr>
        <w:t xml:space="preserve">with non-cash payment </w:t>
      </w:r>
      <w:r w:rsidRPr="00C83C57">
        <w:rPr>
          <w:rFonts w:ascii="Arial" w:hAnsi="Arial" w:cs="Arial"/>
          <w:lang w:val="ka-GE"/>
        </w:rPr>
        <w:t xml:space="preserve">within 30 (thirty) calendar days after </w:t>
      </w:r>
      <w:r w:rsidRPr="00C83C57">
        <w:rPr>
          <w:rFonts w:ascii="Arial" w:hAnsi="Arial" w:cs="Arial"/>
        </w:rPr>
        <w:t xml:space="preserve">receiving the goods and </w:t>
      </w:r>
      <w:r w:rsidRPr="00C83C57">
        <w:rPr>
          <w:rFonts w:ascii="Arial" w:hAnsi="Arial" w:cs="Arial"/>
          <w:lang w:val="ka-GE"/>
        </w:rPr>
        <w:t xml:space="preserve">signing of the relevant acceptance certificate and / or </w:t>
      </w:r>
      <w:r w:rsidRPr="00C83C57">
        <w:rPr>
          <w:rFonts w:ascii="Arial" w:hAnsi="Arial" w:cs="Arial"/>
        </w:rPr>
        <w:t>relevant documents</w:t>
      </w:r>
      <w:r w:rsidR="00F63626" w:rsidRPr="00C83C57">
        <w:rPr>
          <w:rFonts w:ascii="Arial" w:hAnsi="Arial" w:cs="Arial"/>
        </w:rPr>
        <w:t>. In case of requesting an advance payment, you must submit an advance payment guarantee, which must be issued by a bank licensed by Georgia or a bank of a member country of the Organization for Economic Cooperation and Development (OECD).</w:t>
      </w:r>
    </w:p>
    <w:p w14:paraId="7B45513E" w14:textId="77777777" w:rsidR="00B16ACC" w:rsidRPr="00C83C57" w:rsidRDefault="00B16ACC" w:rsidP="00C54C2E">
      <w:pPr>
        <w:spacing w:after="0" w:line="240" w:lineRule="auto"/>
        <w:jc w:val="both"/>
        <w:rPr>
          <w:rFonts w:ascii="Arial" w:hAnsi="Arial" w:cs="Arial"/>
        </w:rPr>
      </w:pPr>
    </w:p>
    <w:p w14:paraId="2D4AB82D" w14:textId="77777777" w:rsidR="00B16ACC" w:rsidRDefault="00EE570C" w:rsidP="00C54C2E">
      <w:pPr>
        <w:spacing w:after="0" w:line="240" w:lineRule="auto"/>
        <w:jc w:val="both"/>
        <w:rPr>
          <w:rFonts w:asciiTheme="minorHAnsi" w:hAnsiTheme="minorHAnsi" w:cs="Arial"/>
          <w:b/>
          <w:lang w:val="ka-GE"/>
        </w:rPr>
      </w:pPr>
      <w:r w:rsidRPr="00C83C57">
        <w:rPr>
          <w:rFonts w:ascii="Arial" w:hAnsi="Arial" w:cs="Arial"/>
          <w:b/>
          <w:lang w:val="ka-GE"/>
        </w:rPr>
        <w:t>1.6 Data to be uploaded / submitted by the bidder in the electronic tender:</w:t>
      </w:r>
    </w:p>
    <w:p w14:paraId="26886B8B" w14:textId="77777777" w:rsidR="00C9349F" w:rsidRPr="009E6511" w:rsidRDefault="00C9349F" w:rsidP="00C54C2E">
      <w:pPr>
        <w:spacing w:after="0" w:line="240" w:lineRule="auto"/>
        <w:jc w:val="both"/>
        <w:rPr>
          <w:rFonts w:asciiTheme="minorHAnsi" w:hAnsiTheme="minorHAnsi" w:cs="Arial"/>
          <w:b/>
        </w:rPr>
      </w:pPr>
    </w:p>
    <w:p w14:paraId="5A927B20" w14:textId="77777777" w:rsidR="00C9349F" w:rsidRDefault="00C9349F" w:rsidP="00292179">
      <w:pPr>
        <w:pStyle w:val="ListParagraph"/>
        <w:numPr>
          <w:ilvl w:val="0"/>
          <w:numId w:val="11"/>
        </w:numPr>
        <w:spacing w:before="120" w:after="240" w:line="264" w:lineRule="auto"/>
        <w:ind w:hanging="357"/>
        <w:contextualSpacing w:val="0"/>
        <w:jc w:val="both"/>
        <w:rPr>
          <w:rFonts w:ascii="Arial" w:hAnsi="Arial" w:cs="Arial"/>
        </w:rPr>
      </w:pPr>
      <w:r w:rsidRPr="00292179">
        <w:rPr>
          <w:rFonts w:ascii="Arial" w:hAnsi="Arial" w:cs="Arial"/>
        </w:rPr>
        <w:t>Detailed technical proposal</w:t>
      </w:r>
      <w:r w:rsidR="009E6511" w:rsidRPr="00292179">
        <w:rPr>
          <w:rFonts w:ascii="Arial" w:hAnsi="Arial" w:cs="Arial"/>
        </w:rPr>
        <w:t xml:space="preserve"> </w:t>
      </w:r>
      <w:r w:rsidR="009E6511" w:rsidRPr="00202DB3">
        <w:rPr>
          <w:rFonts w:ascii="Arial" w:hAnsi="Arial" w:cs="Arial"/>
        </w:rPr>
        <w:t xml:space="preserve">outlining scope </w:t>
      </w:r>
      <w:r w:rsidR="00292179">
        <w:rPr>
          <w:rFonts w:ascii="Arial" w:hAnsi="Arial" w:cs="Arial"/>
        </w:rPr>
        <w:t xml:space="preserve">of </w:t>
      </w:r>
      <w:r w:rsidR="009E6511" w:rsidRPr="00202DB3">
        <w:rPr>
          <w:rFonts w:ascii="Arial" w:hAnsi="Arial" w:cs="Arial"/>
        </w:rPr>
        <w:t>supply</w:t>
      </w:r>
      <w:r>
        <w:rPr>
          <w:rFonts w:ascii="Arial" w:hAnsi="Arial" w:cs="Arial"/>
        </w:rPr>
        <w:t xml:space="preserve"> (detailed specification of the proposed test benches, as well as warranty conditions, </w:t>
      </w:r>
      <w:r w:rsidRPr="00C9349F">
        <w:rPr>
          <w:rFonts w:ascii="Arial" w:hAnsi="Arial" w:cs="Arial"/>
        </w:rPr>
        <w:t>installation, commissioning and support in accr</w:t>
      </w:r>
      <w:r>
        <w:rPr>
          <w:rFonts w:ascii="Arial" w:hAnsi="Arial" w:cs="Arial"/>
        </w:rPr>
        <w:t>editation of the procured items</w:t>
      </w:r>
      <w:r w:rsidR="009E6511" w:rsidRPr="009E6511">
        <w:rPr>
          <w:rFonts w:ascii="Arial" w:hAnsi="Arial" w:cs="Arial"/>
        </w:rPr>
        <w:t xml:space="preserve"> as well as </w:t>
      </w:r>
      <w:r w:rsidR="009E6511" w:rsidRPr="00202DB3">
        <w:rPr>
          <w:rFonts w:ascii="Arial" w:hAnsi="Arial" w:cs="Arial"/>
        </w:rPr>
        <w:t>deliverables, exclusions, conditions, stipulations and assumptions</w:t>
      </w:r>
      <w:r>
        <w:rPr>
          <w:rFonts w:ascii="Arial" w:hAnsi="Arial" w:cs="Arial"/>
        </w:rPr>
        <w:t xml:space="preserve">); </w:t>
      </w:r>
    </w:p>
    <w:p w14:paraId="408A6D57" w14:textId="77777777" w:rsidR="00C9349F" w:rsidRDefault="00C9349F" w:rsidP="00292179">
      <w:pPr>
        <w:pStyle w:val="ListParagraph"/>
        <w:numPr>
          <w:ilvl w:val="0"/>
          <w:numId w:val="11"/>
        </w:numPr>
        <w:spacing w:before="120" w:after="240" w:line="264" w:lineRule="auto"/>
        <w:ind w:hanging="357"/>
        <w:contextualSpacing w:val="0"/>
        <w:jc w:val="both"/>
        <w:rPr>
          <w:rFonts w:ascii="Arial" w:hAnsi="Arial" w:cs="Arial"/>
        </w:rPr>
      </w:pPr>
      <w:r w:rsidRPr="00292179">
        <w:rPr>
          <w:rFonts w:ascii="Arial" w:hAnsi="Arial" w:cs="Arial"/>
        </w:rPr>
        <w:t>Similar Experience</w:t>
      </w:r>
      <w:r>
        <w:rPr>
          <w:rFonts w:ascii="Arial" w:hAnsi="Arial" w:cs="Arial"/>
        </w:rPr>
        <w:t xml:space="preserve"> (provision of test benches, installation, training etc)</w:t>
      </w:r>
      <w:r w:rsidRPr="00C9349F">
        <w:rPr>
          <w:rFonts w:ascii="Arial" w:hAnsi="Arial" w:cs="Arial"/>
        </w:rPr>
        <w:t xml:space="preserve"> – minimum three project descriptions including location, Clients, relevance to the current project. The employer has the right to request Bidder to submit copies of the contract, acceptance certificate and/or similar documents, for the Proj</w:t>
      </w:r>
      <w:r w:rsidR="00292179">
        <w:rPr>
          <w:rFonts w:ascii="Arial" w:hAnsi="Arial" w:cs="Arial"/>
        </w:rPr>
        <w:t>ect presented under this clause;</w:t>
      </w:r>
    </w:p>
    <w:p w14:paraId="19917FF8" w14:textId="77777777" w:rsidR="00C9349F" w:rsidRDefault="00C9349F" w:rsidP="00292179">
      <w:pPr>
        <w:pStyle w:val="ListParagraph"/>
        <w:numPr>
          <w:ilvl w:val="0"/>
          <w:numId w:val="11"/>
        </w:numPr>
        <w:spacing w:before="120" w:after="240" w:line="264" w:lineRule="auto"/>
        <w:ind w:hanging="357"/>
        <w:contextualSpacing w:val="0"/>
        <w:jc w:val="both"/>
        <w:rPr>
          <w:rFonts w:ascii="Arial" w:hAnsi="Arial" w:cs="Arial"/>
        </w:rPr>
      </w:pPr>
      <w:r w:rsidRPr="00292179">
        <w:rPr>
          <w:rFonts w:ascii="Arial" w:hAnsi="Arial" w:cs="Arial"/>
        </w:rPr>
        <w:t>References</w:t>
      </w:r>
      <w:r w:rsidRPr="00C9349F">
        <w:rPr>
          <w:rFonts w:ascii="Arial" w:hAnsi="Arial" w:cs="Arial"/>
        </w:rPr>
        <w:t xml:space="preserve"> – minimum three references including company name, contact address, p</w:t>
      </w:r>
      <w:r>
        <w:rPr>
          <w:rFonts w:ascii="Arial" w:hAnsi="Arial" w:cs="Arial"/>
        </w:rPr>
        <w:t>hone number and email addresses;</w:t>
      </w:r>
    </w:p>
    <w:p w14:paraId="7DE70D01" w14:textId="77777777" w:rsidR="00292179" w:rsidRDefault="00C9349F" w:rsidP="00292179">
      <w:pPr>
        <w:pStyle w:val="ListParagraph"/>
        <w:numPr>
          <w:ilvl w:val="0"/>
          <w:numId w:val="11"/>
        </w:numPr>
        <w:spacing w:before="120" w:after="240" w:line="264" w:lineRule="auto"/>
        <w:ind w:hanging="357"/>
        <w:contextualSpacing w:val="0"/>
        <w:jc w:val="both"/>
        <w:rPr>
          <w:rFonts w:ascii="Arial" w:hAnsi="Arial" w:cs="Arial"/>
        </w:rPr>
      </w:pPr>
      <w:r w:rsidRPr="00292179">
        <w:rPr>
          <w:rFonts w:ascii="Arial" w:hAnsi="Arial" w:cs="Arial"/>
        </w:rPr>
        <w:t>Proposed subcontractors</w:t>
      </w:r>
      <w:r>
        <w:rPr>
          <w:rFonts w:ascii="Arial" w:hAnsi="Arial" w:cs="Arial"/>
        </w:rPr>
        <w:t xml:space="preserve"> (if applicable) including company name, description of proposed role and summary of qualifications;</w:t>
      </w:r>
    </w:p>
    <w:p w14:paraId="23EADD3F" w14:textId="77777777" w:rsidR="00292179" w:rsidRDefault="00292179" w:rsidP="00292179">
      <w:pPr>
        <w:pStyle w:val="ListParagraph"/>
        <w:numPr>
          <w:ilvl w:val="0"/>
          <w:numId w:val="11"/>
        </w:numPr>
        <w:spacing w:before="120" w:after="240" w:line="264" w:lineRule="auto"/>
        <w:ind w:hanging="357"/>
        <w:contextualSpacing w:val="0"/>
        <w:jc w:val="both"/>
        <w:rPr>
          <w:rFonts w:ascii="Arial" w:hAnsi="Arial" w:cs="Arial"/>
        </w:rPr>
      </w:pPr>
      <w:r w:rsidRPr="00202DB3">
        <w:rPr>
          <w:rFonts w:ascii="Arial" w:hAnsi="Arial" w:cs="Arial"/>
        </w:rPr>
        <w:t>Excerpt from Entrepreneurs’ Register / Chamber of Commerce showing authorized signatories and confirming that the Tenderer is not under reorganization or liquidation</w:t>
      </w:r>
      <w:r>
        <w:rPr>
          <w:rFonts w:ascii="Arial" w:hAnsi="Arial" w:cs="Arial"/>
        </w:rPr>
        <w:t>;</w:t>
      </w:r>
    </w:p>
    <w:p w14:paraId="0436735C" w14:textId="77777777" w:rsidR="00292179" w:rsidRPr="00292179" w:rsidRDefault="00292179" w:rsidP="00292179">
      <w:pPr>
        <w:pStyle w:val="ListParagraph"/>
        <w:numPr>
          <w:ilvl w:val="0"/>
          <w:numId w:val="11"/>
        </w:numPr>
        <w:spacing w:before="120" w:after="240" w:line="264" w:lineRule="auto"/>
        <w:ind w:hanging="357"/>
        <w:contextualSpacing w:val="0"/>
        <w:jc w:val="both"/>
        <w:rPr>
          <w:rFonts w:ascii="Arial" w:hAnsi="Arial" w:cs="Arial"/>
        </w:rPr>
      </w:pPr>
      <w:r w:rsidRPr="00202DB3">
        <w:rPr>
          <w:rFonts w:ascii="Arial" w:hAnsi="Arial" w:cs="Arial"/>
        </w:rPr>
        <w:t>List of exclusions and deviations of proposal compared with tender specifications</w:t>
      </w:r>
      <w:r>
        <w:rPr>
          <w:rFonts w:asciiTheme="minorHAnsi" w:hAnsiTheme="minorHAnsi" w:cs="Arial"/>
          <w:lang w:val="ka-GE"/>
        </w:rPr>
        <w:t>;</w:t>
      </w:r>
    </w:p>
    <w:p w14:paraId="37F4501D" w14:textId="77777777" w:rsidR="00292179" w:rsidRPr="00292179" w:rsidRDefault="00B16ACC" w:rsidP="00292179">
      <w:pPr>
        <w:pStyle w:val="ListParagraph"/>
        <w:numPr>
          <w:ilvl w:val="0"/>
          <w:numId w:val="11"/>
        </w:numPr>
        <w:spacing w:before="120" w:after="240" w:line="264" w:lineRule="auto"/>
        <w:ind w:hanging="357"/>
        <w:contextualSpacing w:val="0"/>
        <w:jc w:val="both"/>
        <w:rPr>
          <w:rFonts w:ascii="Arial" w:hAnsi="Arial" w:cs="Arial"/>
        </w:rPr>
      </w:pPr>
      <w:r w:rsidRPr="00292179">
        <w:rPr>
          <w:rFonts w:ascii="Arial" w:hAnsi="Arial" w:cs="Arial"/>
          <w:lang w:val="ka-GE"/>
        </w:rPr>
        <w:t>Consent to these tender conditions, for which a signed tender application must be submitted;</w:t>
      </w:r>
    </w:p>
    <w:p w14:paraId="32B22B26" w14:textId="77777777" w:rsidR="00292179" w:rsidRDefault="00292179" w:rsidP="00292179">
      <w:pPr>
        <w:pStyle w:val="ListParagraph"/>
        <w:numPr>
          <w:ilvl w:val="0"/>
          <w:numId w:val="11"/>
        </w:numPr>
        <w:spacing w:before="120" w:after="240" w:line="264" w:lineRule="auto"/>
        <w:ind w:hanging="357"/>
        <w:contextualSpacing w:val="0"/>
        <w:jc w:val="both"/>
        <w:rPr>
          <w:rFonts w:ascii="Arial" w:hAnsi="Arial" w:cs="Arial"/>
          <w:lang w:val="ka-GE"/>
        </w:rPr>
      </w:pPr>
      <w:r>
        <w:rPr>
          <w:rFonts w:ascii="Arial" w:hAnsi="Arial" w:cs="Arial"/>
          <w:lang w:val="ka-GE"/>
        </w:rPr>
        <w:lastRenderedPageBreak/>
        <w:t>Delivery terms and conditions;</w:t>
      </w:r>
    </w:p>
    <w:p w14:paraId="782E16A2" w14:textId="77777777" w:rsidR="006956C6" w:rsidRPr="000726F0" w:rsidRDefault="00292179" w:rsidP="00292179">
      <w:pPr>
        <w:pStyle w:val="ListParagraph"/>
        <w:numPr>
          <w:ilvl w:val="0"/>
          <w:numId w:val="11"/>
        </w:numPr>
        <w:spacing w:before="120" w:after="240" w:line="264" w:lineRule="auto"/>
        <w:ind w:hanging="357"/>
        <w:contextualSpacing w:val="0"/>
        <w:jc w:val="both"/>
        <w:rPr>
          <w:rFonts w:ascii="Arial" w:hAnsi="Arial" w:cs="Arial"/>
          <w:lang w:val="ka-GE"/>
        </w:rPr>
      </w:pPr>
      <w:r w:rsidRPr="00292179">
        <w:rPr>
          <w:rFonts w:ascii="Arial" w:hAnsi="Arial" w:cs="Arial"/>
          <w:lang w:val="ka-GE"/>
        </w:rPr>
        <w:t>Time schedule (delivery, installation, commissioning, training)</w:t>
      </w:r>
      <w:r w:rsidR="000726F0">
        <w:rPr>
          <w:rFonts w:ascii="Arial" w:hAnsi="Arial" w:cs="Arial"/>
        </w:rPr>
        <w:t>;</w:t>
      </w:r>
    </w:p>
    <w:p w14:paraId="1B275025" w14:textId="77777777" w:rsidR="000726F0" w:rsidRPr="00292179" w:rsidRDefault="000726F0" w:rsidP="00292179">
      <w:pPr>
        <w:pStyle w:val="ListParagraph"/>
        <w:numPr>
          <w:ilvl w:val="0"/>
          <w:numId w:val="11"/>
        </w:numPr>
        <w:spacing w:before="120" w:after="240" w:line="264" w:lineRule="auto"/>
        <w:ind w:hanging="357"/>
        <w:contextualSpacing w:val="0"/>
        <w:jc w:val="both"/>
        <w:rPr>
          <w:rFonts w:ascii="Arial" w:hAnsi="Arial" w:cs="Arial"/>
          <w:lang w:val="ka-GE"/>
        </w:rPr>
      </w:pPr>
      <w:r>
        <w:rPr>
          <w:rFonts w:ascii="Arial" w:hAnsi="Arial" w:cs="Arial"/>
        </w:rPr>
        <w:t>Financial Proposal (including but not limited to prices of the goods and service to be provided, together with the proposed payment schedule).</w:t>
      </w:r>
    </w:p>
    <w:p w14:paraId="4E3A68B1" w14:textId="77777777" w:rsidR="00B16ACC" w:rsidRPr="00C83C57" w:rsidRDefault="00B16ACC" w:rsidP="00C54C2E">
      <w:pPr>
        <w:spacing w:after="0" w:line="240" w:lineRule="auto"/>
        <w:jc w:val="both"/>
        <w:rPr>
          <w:rFonts w:ascii="Arial" w:hAnsi="Arial" w:cs="Arial"/>
          <w:b/>
          <w:lang w:val="ka-GE"/>
        </w:rPr>
      </w:pPr>
      <w:r w:rsidRPr="00C83C57">
        <w:rPr>
          <w:rFonts w:ascii="Arial" w:hAnsi="Arial" w:cs="Arial"/>
          <w:b/>
          <w:lang w:val="ka-GE"/>
        </w:rPr>
        <w:t>Note:</w:t>
      </w:r>
    </w:p>
    <w:p w14:paraId="31CF328E" w14:textId="77777777" w:rsidR="002C56C5" w:rsidRPr="00C83C57" w:rsidRDefault="00B16ACC" w:rsidP="00C54C2E">
      <w:pPr>
        <w:pStyle w:val="ListParagraph"/>
        <w:numPr>
          <w:ilvl w:val="0"/>
          <w:numId w:val="7"/>
        </w:numPr>
        <w:spacing w:after="0" w:line="240" w:lineRule="auto"/>
        <w:ind w:left="0"/>
        <w:jc w:val="both"/>
        <w:rPr>
          <w:rFonts w:ascii="Arial" w:hAnsi="Arial" w:cs="Arial"/>
          <w:lang w:val="ka-GE"/>
        </w:rPr>
      </w:pPr>
      <w:r w:rsidRPr="00C83C57">
        <w:rPr>
          <w:rFonts w:ascii="Arial" w:hAnsi="Arial" w:cs="Arial"/>
          <w:lang w:val="ka-GE"/>
        </w:rPr>
        <w:t>All documents and / or information created by the bidder uploaded in the electronic tender must be signed by an authorized person (if necessary, a power of attorney must be uploaded);</w:t>
      </w:r>
    </w:p>
    <w:p w14:paraId="74D34CC5" w14:textId="77777777" w:rsidR="00EE570C" w:rsidRPr="00C83C57" w:rsidRDefault="00B16ACC" w:rsidP="00C54C2E">
      <w:pPr>
        <w:pStyle w:val="ListParagraph"/>
        <w:numPr>
          <w:ilvl w:val="0"/>
          <w:numId w:val="7"/>
        </w:numPr>
        <w:spacing w:after="0" w:line="240" w:lineRule="auto"/>
        <w:ind w:left="0"/>
        <w:jc w:val="both"/>
        <w:rPr>
          <w:rFonts w:ascii="Arial" w:hAnsi="Arial" w:cs="Arial"/>
          <w:lang w:val="ka-GE"/>
        </w:rPr>
      </w:pPr>
      <w:r w:rsidRPr="00C83C57">
        <w:rPr>
          <w:rFonts w:ascii="Arial" w:hAnsi="Arial" w:cs="Arial"/>
          <w:lang w:val="ka-GE"/>
        </w:rPr>
        <w:t>All documents and / or information created by the bidder must be confirmed by the electronic signature of the authorized person or the electronic stamp of the company.</w:t>
      </w:r>
    </w:p>
    <w:p w14:paraId="693523F0" w14:textId="77777777" w:rsidR="002C56C5" w:rsidRPr="00C83C57" w:rsidRDefault="002C56C5" w:rsidP="00C54C2E">
      <w:pPr>
        <w:pStyle w:val="ListParagraph"/>
        <w:numPr>
          <w:ilvl w:val="0"/>
          <w:numId w:val="7"/>
        </w:numPr>
        <w:spacing w:after="0" w:line="240" w:lineRule="auto"/>
        <w:ind w:left="0"/>
        <w:jc w:val="both"/>
        <w:rPr>
          <w:rFonts w:ascii="Arial" w:hAnsi="Arial" w:cs="Arial"/>
          <w:i/>
          <w:u w:val="single"/>
          <w:lang w:val="ka-GE"/>
        </w:rPr>
      </w:pPr>
      <w:r w:rsidRPr="00C83C57">
        <w:rPr>
          <w:rFonts w:ascii="Arial" w:hAnsi="Arial" w:cs="Arial"/>
          <w:i/>
          <w:u w:val="single"/>
          <w:lang w:val="ka-GE"/>
        </w:rPr>
        <w:t xml:space="preserve">If the bidder is a foreign enterprise that is not registered in Georgia, </w:t>
      </w:r>
      <w:r w:rsidRPr="00C83C57">
        <w:rPr>
          <w:rFonts w:ascii="Arial" w:hAnsi="Arial" w:cs="Arial"/>
          <w:i/>
          <w:u w:val="single"/>
        </w:rPr>
        <w:t>bidder</w:t>
      </w:r>
      <w:r w:rsidRPr="00C83C57">
        <w:rPr>
          <w:rFonts w:ascii="Arial" w:hAnsi="Arial" w:cs="Arial"/>
          <w:i/>
          <w:u w:val="single"/>
          <w:lang w:val="ka-GE"/>
        </w:rPr>
        <w:t xml:space="preserve"> can send the bid via e-mail, which is indicated in the contact information of this tender documentation.</w:t>
      </w:r>
    </w:p>
    <w:p w14:paraId="36B0B07D" w14:textId="766E3843" w:rsidR="0089139B" w:rsidRPr="00C83C57" w:rsidRDefault="0089139B" w:rsidP="00C54C2E">
      <w:pPr>
        <w:pStyle w:val="ListParagraph"/>
        <w:numPr>
          <w:ilvl w:val="0"/>
          <w:numId w:val="7"/>
        </w:numPr>
        <w:spacing w:after="0" w:line="240" w:lineRule="auto"/>
        <w:ind w:left="0"/>
        <w:jc w:val="both"/>
        <w:rPr>
          <w:rFonts w:ascii="Arial" w:hAnsi="Arial" w:cs="Arial"/>
          <w:i/>
          <w:u w:val="single"/>
          <w:lang w:val="ka-GE"/>
        </w:rPr>
      </w:pPr>
      <w:r w:rsidRPr="00C83C57">
        <w:rPr>
          <w:rFonts w:ascii="Arial" w:hAnsi="Arial" w:cs="Arial"/>
          <w:i/>
          <w:u w:val="single"/>
          <w:lang w:val="ka-GE"/>
        </w:rPr>
        <w:t xml:space="preserve">Also, if </w:t>
      </w:r>
      <w:r w:rsidRPr="00C83C57">
        <w:rPr>
          <w:rFonts w:ascii="Arial" w:hAnsi="Arial" w:cs="Arial"/>
          <w:i/>
          <w:u w:val="single"/>
        </w:rPr>
        <w:t>some</w:t>
      </w:r>
      <w:r w:rsidRPr="00C83C57">
        <w:rPr>
          <w:rFonts w:ascii="Arial" w:hAnsi="Arial" w:cs="Arial"/>
          <w:i/>
          <w:u w:val="single"/>
          <w:lang w:val="ka-GE"/>
        </w:rPr>
        <w:t xml:space="preserve"> technical </w:t>
      </w:r>
      <w:r w:rsidRPr="00C83C57">
        <w:rPr>
          <w:rFonts w:ascii="Arial" w:hAnsi="Arial" w:cs="Arial"/>
          <w:i/>
          <w:u w:val="single"/>
        </w:rPr>
        <w:t>problem will arise</w:t>
      </w:r>
      <w:r w:rsidRPr="00C83C57">
        <w:rPr>
          <w:rFonts w:ascii="Arial" w:hAnsi="Arial" w:cs="Arial"/>
          <w:i/>
          <w:u w:val="single"/>
          <w:lang w:val="ka-GE"/>
        </w:rPr>
        <w:t xml:space="preserve">, </w:t>
      </w:r>
      <w:r w:rsidRPr="00C83C57">
        <w:rPr>
          <w:rFonts w:ascii="Arial" w:hAnsi="Arial" w:cs="Arial"/>
          <w:i/>
          <w:u w:val="single"/>
        </w:rPr>
        <w:t>during bid submission on tender site</w:t>
      </w:r>
      <w:r w:rsidRPr="00C83C57">
        <w:rPr>
          <w:rFonts w:ascii="Arial" w:hAnsi="Arial" w:cs="Arial"/>
          <w:i/>
          <w:u w:val="single"/>
          <w:lang w:val="ka-GE"/>
        </w:rPr>
        <w:t>, the bidder can send a proposal on the e-mail specified in the tender documents.</w:t>
      </w:r>
      <w:r w:rsidR="00C54C2E" w:rsidRPr="00C83C57">
        <w:rPr>
          <w:rFonts w:ascii="Arial" w:hAnsi="Arial" w:cs="Arial"/>
          <w:i/>
          <w:u w:val="single"/>
        </w:rPr>
        <w:t xml:space="preserve"> We would like to state that the proposal must be submitted by e-mail no later </w:t>
      </w:r>
      <w:r w:rsidR="00F210EF" w:rsidRPr="00C83C57">
        <w:rPr>
          <w:rFonts w:ascii="Arial" w:hAnsi="Arial" w:cs="Arial"/>
          <w:b/>
          <w:i/>
          <w:u w:val="single"/>
        </w:rPr>
        <w:t xml:space="preserve">than </w:t>
      </w:r>
      <w:r w:rsidR="005530EE">
        <w:rPr>
          <w:rFonts w:ascii="Arial" w:hAnsi="Arial" w:cs="Arial"/>
          <w:b/>
          <w:i/>
          <w:u w:val="single"/>
        </w:rPr>
        <w:t>1</w:t>
      </w:r>
      <w:r w:rsidR="005231CB">
        <w:rPr>
          <w:rFonts w:ascii="Arial" w:hAnsi="Arial" w:cs="Arial"/>
          <w:b/>
          <w:i/>
          <w:u w:val="single"/>
          <w:lang w:val="ka-GE"/>
        </w:rPr>
        <w:t>8</w:t>
      </w:r>
      <w:r w:rsidR="00F210EF" w:rsidRPr="00C83C57">
        <w:rPr>
          <w:rFonts w:ascii="Arial" w:hAnsi="Arial" w:cs="Arial"/>
          <w:b/>
          <w:i/>
          <w:u w:val="single"/>
        </w:rPr>
        <w:t xml:space="preserve">:00 on </w:t>
      </w:r>
      <w:r w:rsidR="000726F0">
        <w:rPr>
          <w:rFonts w:ascii="Arial" w:hAnsi="Arial" w:cs="Arial"/>
          <w:b/>
          <w:i/>
          <w:u w:val="single"/>
        </w:rPr>
        <w:t xml:space="preserve">March </w:t>
      </w:r>
      <w:r w:rsidR="005530EE">
        <w:rPr>
          <w:rFonts w:ascii="Arial" w:hAnsi="Arial" w:cs="Arial"/>
          <w:b/>
          <w:i/>
          <w:u w:val="single"/>
        </w:rPr>
        <w:t>6</w:t>
      </w:r>
      <w:r w:rsidR="002B7EFF" w:rsidRPr="00C83C57">
        <w:rPr>
          <w:rFonts w:ascii="Arial" w:hAnsi="Arial" w:cs="Arial"/>
          <w:b/>
          <w:i/>
          <w:u w:val="single"/>
        </w:rPr>
        <w:t xml:space="preserve">, </w:t>
      </w:r>
      <w:r w:rsidR="00E453A3" w:rsidRPr="00C83C57">
        <w:rPr>
          <w:rFonts w:ascii="Arial" w:hAnsi="Arial" w:cs="Arial"/>
          <w:b/>
          <w:i/>
          <w:u w:val="single"/>
        </w:rPr>
        <w:t>202</w:t>
      </w:r>
      <w:r w:rsidR="000726F0">
        <w:rPr>
          <w:rFonts w:ascii="Arial" w:hAnsi="Arial" w:cs="Arial"/>
          <w:b/>
          <w:i/>
          <w:u w:val="single"/>
        </w:rPr>
        <w:t>4</w:t>
      </w:r>
      <w:r w:rsidR="00C54C2E" w:rsidRPr="00C83C57">
        <w:rPr>
          <w:rFonts w:ascii="Arial" w:hAnsi="Arial" w:cs="Arial"/>
          <w:i/>
          <w:u w:val="single"/>
        </w:rPr>
        <w:t>.</w:t>
      </w:r>
    </w:p>
    <w:p w14:paraId="336F8061" w14:textId="77777777" w:rsidR="00EE570C" w:rsidRPr="00C83C57" w:rsidRDefault="00EE570C" w:rsidP="00C54C2E">
      <w:pPr>
        <w:spacing w:after="0" w:line="240" w:lineRule="auto"/>
        <w:rPr>
          <w:rFonts w:ascii="Arial" w:hAnsi="Arial" w:cs="Arial"/>
          <w:lang w:val="ka-GE"/>
        </w:rPr>
      </w:pPr>
    </w:p>
    <w:p w14:paraId="579CE254" w14:textId="77777777" w:rsidR="00B16ACC" w:rsidRPr="00C83C57" w:rsidRDefault="00F63626" w:rsidP="000726F0">
      <w:pPr>
        <w:spacing w:before="240" w:after="0" w:line="240" w:lineRule="auto"/>
        <w:jc w:val="both"/>
        <w:rPr>
          <w:rFonts w:ascii="Arial" w:hAnsi="Arial" w:cs="Arial"/>
          <w:b/>
          <w:lang w:val="ka-GE"/>
        </w:rPr>
      </w:pPr>
      <w:r w:rsidRPr="00C83C57">
        <w:rPr>
          <w:rFonts w:ascii="Arial" w:hAnsi="Arial" w:cs="Arial"/>
          <w:b/>
          <w:lang w:val="ka-GE"/>
        </w:rPr>
        <w:t>1.</w:t>
      </w:r>
      <w:r w:rsidRPr="00C83C57">
        <w:rPr>
          <w:rFonts w:ascii="Arial" w:hAnsi="Arial" w:cs="Arial"/>
          <w:b/>
        </w:rPr>
        <w:t>7</w:t>
      </w:r>
      <w:r w:rsidR="00B16ACC" w:rsidRPr="00C83C57">
        <w:rPr>
          <w:rFonts w:ascii="Arial" w:hAnsi="Arial" w:cs="Arial"/>
          <w:b/>
          <w:lang w:val="ka-GE"/>
        </w:rPr>
        <w:t xml:space="preserve"> Signing a contract</w:t>
      </w:r>
    </w:p>
    <w:p w14:paraId="38A3893B" w14:textId="77777777" w:rsidR="00B16ACC" w:rsidRPr="00C83C57" w:rsidRDefault="00B16ACC" w:rsidP="000726F0">
      <w:pPr>
        <w:spacing w:before="240" w:after="0" w:line="240" w:lineRule="auto"/>
        <w:jc w:val="both"/>
        <w:rPr>
          <w:rFonts w:ascii="Arial" w:hAnsi="Arial" w:cs="Arial"/>
          <w:lang w:val="ka-GE"/>
        </w:rPr>
      </w:pPr>
      <w:r w:rsidRPr="00C83C57">
        <w:rPr>
          <w:rFonts w:ascii="Arial" w:hAnsi="Arial" w:cs="Arial"/>
          <w:lang w:val="ka-GE"/>
        </w:rPr>
        <w:t>Within the framework of this e-tender, a single contract will be concluded in accordance with the draft contract and the tender proposal attached to this tender.</w:t>
      </w:r>
    </w:p>
    <w:p w14:paraId="74D478AB" w14:textId="77777777" w:rsidR="00B16ACC" w:rsidRPr="00C83C57" w:rsidRDefault="00F63626" w:rsidP="000726F0">
      <w:pPr>
        <w:spacing w:before="240" w:after="0" w:line="240" w:lineRule="auto"/>
        <w:jc w:val="both"/>
        <w:rPr>
          <w:rFonts w:ascii="Arial" w:hAnsi="Arial" w:cs="Arial"/>
          <w:b/>
          <w:lang w:val="ka-GE"/>
        </w:rPr>
      </w:pPr>
      <w:r w:rsidRPr="00C83C57">
        <w:rPr>
          <w:rFonts w:ascii="Arial" w:hAnsi="Arial" w:cs="Arial"/>
          <w:b/>
          <w:lang w:val="ka-GE"/>
        </w:rPr>
        <w:t>1.8</w:t>
      </w:r>
      <w:r w:rsidR="00B16ACC" w:rsidRPr="00C83C57">
        <w:rPr>
          <w:rFonts w:ascii="Arial" w:hAnsi="Arial" w:cs="Arial"/>
          <w:b/>
          <w:lang w:val="ka-GE"/>
        </w:rPr>
        <w:t xml:space="preserve"> Other requirements</w:t>
      </w:r>
    </w:p>
    <w:p w14:paraId="162628F7" w14:textId="77777777" w:rsidR="00B16ACC" w:rsidRPr="00C83C57" w:rsidRDefault="000D6419" w:rsidP="000726F0">
      <w:pPr>
        <w:spacing w:before="240" w:after="0" w:line="240" w:lineRule="auto"/>
        <w:rPr>
          <w:rFonts w:ascii="Arial" w:hAnsi="Arial" w:cs="Arial"/>
          <w:lang w:val="ka-GE"/>
        </w:rPr>
      </w:pPr>
      <w:r w:rsidRPr="00C83C57">
        <w:rPr>
          <w:rFonts w:ascii="Arial" w:hAnsi="Arial" w:cs="Arial"/>
          <w:lang w:val="ka-GE"/>
        </w:rPr>
        <w:t>1.8</w:t>
      </w:r>
      <w:r w:rsidR="00B16ACC" w:rsidRPr="00C83C57">
        <w:rPr>
          <w:rFonts w:ascii="Arial" w:hAnsi="Arial" w:cs="Arial"/>
          <w:lang w:val="ka-GE"/>
        </w:rPr>
        <w:t>.1 At the time of submission of the proposal, the bidder should not be:</w:t>
      </w:r>
    </w:p>
    <w:p w14:paraId="50FE547C" w14:textId="77777777" w:rsidR="00B16ACC" w:rsidRPr="00C83C57" w:rsidRDefault="00B16ACC" w:rsidP="000726F0">
      <w:pPr>
        <w:spacing w:before="240" w:after="0" w:line="240" w:lineRule="auto"/>
        <w:rPr>
          <w:rFonts w:ascii="Arial" w:hAnsi="Arial" w:cs="Arial"/>
          <w:lang w:val="ka-GE"/>
        </w:rPr>
      </w:pPr>
      <w:r w:rsidRPr="00C83C57">
        <w:rPr>
          <w:rFonts w:ascii="Arial" w:hAnsi="Arial" w:cs="Arial"/>
          <w:lang w:val="ka-GE"/>
        </w:rPr>
        <w:t>• in the process of bankruptcy;</w:t>
      </w:r>
    </w:p>
    <w:p w14:paraId="47FC0132" w14:textId="77777777" w:rsidR="00B16ACC" w:rsidRPr="00C83C57" w:rsidRDefault="00B16ACC" w:rsidP="000726F0">
      <w:pPr>
        <w:spacing w:before="240" w:after="0" w:line="240" w:lineRule="auto"/>
        <w:rPr>
          <w:rFonts w:ascii="Arial" w:hAnsi="Arial" w:cs="Arial"/>
          <w:lang w:val="ka-GE"/>
        </w:rPr>
      </w:pPr>
      <w:r w:rsidRPr="00C83C57">
        <w:rPr>
          <w:rFonts w:ascii="Arial" w:hAnsi="Arial" w:cs="Arial"/>
          <w:lang w:val="ka-GE"/>
        </w:rPr>
        <w:t>• In the process of liquidation;</w:t>
      </w:r>
    </w:p>
    <w:p w14:paraId="29C6C770" w14:textId="77777777" w:rsidR="00B16ACC" w:rsidRPr="00C83C57" w:rsidRDefault="00B16ACC" w:rsidP="000726F0">
      <w:pPr>
        <w:spacing w:before="240" w:after="0" w:line="240" w:lineRule="auto"/>
        <w:rPr>
          <w:rFonts w:ascii="Arial" w:hAnsi="Arial" w:cs="Arial"/>
          <w:lang w:val="ka-GE"/>
        </w:rPr>
      </w:pPr>
      <w:r w:rsidRPr="00C83C57">
        <w:rPr>
          <w:rFonts w:ascii="Arial" w:hAnsi="Arial" w:cs="Arial"/>
          <w:lang w:val="ka-GE"/>
        </w:rPr>
        <w:t>• In a state of temporary suspension of activities.</w:t>
      </w:r>
    </w:p>
    <w:p w14:paraId="49DDD938" w14:textId="77777777" w:rsidR="00B16ACC" w:rsidRPr="00C83C57" w:rsidRDefault="000D6419" w:rsidP="000726F0">
      <w:pPr>
        <w:spacing w:before="240" w:after="0" w:line="240" w:lineRule="auto"/>
        <w:jc w:val="both"/>
        <w:rPr>
          <w:rFonts w:ascii="Arial" w:hAnsi="Arial" w:cs="Arial"/>
          <w:lang w:val="ka-GE"/>
        </w:rPr>
      </w:pPr>
      <w:r w:rsidRPr="00C83C57">
        <w:rPr>
          <w:rFonts w:ascii="Arial" w:hAnsi="Arial" w:cs="Arial"/>
          <w:lang w:val="ka-GE"/>
        </w:rPr>
        <w:t>1.8</w:t>
      </w:r>
      <w:r w:rsidR="00B16ACC" w:rsidRPr="00C83C57">
        <w:rPr>
          <w:rFonts w:ascii="Arial" w:hAnsi="Arial" w:cs="Arial"/>
          <w:lang w:val="ka-GE"/>
        </w:rPr>
        <w:t xml:space="preserve">.2 Presentation of prices is allowed only </w:t>
      </w:r>
      <w:r w:rsidR="000726F0">
        <w:rPr>
          <w:rFonts w:ascii="Arial" w:hAnsi="Arial" w:cs="Arial"/>
        </w:rPr>
        <w:t>Euro</w:t>
      </w:r>
      <w:r w:rsidR="00B16ACC" w:rsidRPr="00C83C57">
        <w:rPr>
          <w:rFonts w:ascii="Arial" w:hAnsi="Arial" w:cs="Arial"/>
          <w:lang w:val="ka-GE"/>
        </w:rPr>
        <w:t>. Prices should include all costs and taxes (including VAT</w:t>
      </w:r>
      <w:r w:rsidR="000726F0">
        <w:rPr>
          <w:rFonts w:ascii="Arial" w:hAnsi="Arial" w:cs="Arial"/>
        </w:rPr>
        <w:t xml:space="preserve"> if applicable</w:t>
      </w:r>
      <w:r w:rsidR="00B16ACC" w:rsidRPr="00C83C57">
        <w:rPr>
          <w:rFonts w:ascii="Arial" w:hAnsi="Arial" w:cs="Arial"/>
          <w:lang w:val="ka-GE"/>
        </w:rPr>
        <w:t xml:space="preserve">) </w:t>
      </w:r>
      <w:r w:rsidR="000726F0">
        <w:rPr>
          <w:rFonts w:ascii="Arial" w:hAnsi="Arial" w:cs="Arial"/>
        </w:rPr>
        <w:t>related to the providing, installation and other requirements foreseen</w:t>
      </w:r>
      <w:r w:rsidR="00B16ACC" w:rsidRPr="00C83C57">
        <w:rPr>
          <w:rFonts w:ascii="Arial" w:hAnsi="Arial" w:cs="Arial"/>
          <w:lang w:val="ka-GE"/>
        </w:rPr>
        <w:t xml:space="preserve"> by this tender.</w:t>
      </w:r>
    </w:p>
    <w:p w14:paraId="5EE328C3" w14:textId="77777777" w:rsidR="00B16ACC" w:rsidRPr="00C83C57" w:rsidRDefault="000D6419" w:rsidP="000726F0">
      <w:pPr>
        <w:spacing w:before="240" w:after="0" w:line="240" w:lineRule="auto"/>
        <w:jc w:val="both"/>
        <w:rPr>
          <w:rFonts w:ascii="Arial" w:hAnsi="Arial" w:cs="Arial"/>
          <w:lang w:val="ka-GE"/>
        </w:rPr>
      </w:pPr>
      <w:r w:rsidRPr="00C83C57">
        <w:rPr>
          <w:rFonts w:ascii="Arial" w:hAnsi="Arial" w:cs="Arial"/>
          <w:lang w:val="ka-GE"/>
        </w:rPr>
        <w:t>1.8</w:t>
      </w:r>
      <w:r w:rsidR="00B16ACC" w:rsidRPr="00C83C57">
        <w:rPr>
          <w:rFonts w:ascii="Arial" w:hAnsi="Arial" w:cs="Arial"/>
          <w:lang w:val="ka-GE"/>
        </w:rPr>
        <w:t xml:space="preserve">.3 The bid submitted by the bidder must be valid for </w:t>
      </w:r>
      <w:r w:rsidR="000726F0">
        <w:rPr>
          <w:rFonts w:ascii="Arial" w:hAnsi="Arial" w:cs="Arial"/>
        </w:rPr>
        <w:t>60</w:t>
      </w:r>
      <w:r w:rsidR="00B16ACC" w:rsidRPr="00C83C57">
        <w:rPr>
          <w:rFonts w:ascii="Arial" w:hAnsi="Arial" w:cs="Arial"/>
          <w:lang w:val="ka-GE"/>
        </w:rPr>
        <w:t xml:space="preserve"> (</w:t>
      </w:r>
      <w:r w:rsidR="000726F0">
        <w:rPr>
          <w:rFonts w:ascii="Arial" w:hAnsi="Arial" w:cs="Arial"/>
        </w:rPr>
        <w:t>six</w:t>
      </w:r>
      <w:r w:rsidR="00B16ACC" w:rsidRPr="00C83C57">
        <w:rPr>
          <w:rFonts w:ascii="Arial" w:hAnsi="Arial" w:cs="Arial"/>
          <w:lang w:val="ka-GE"/>
        </w:rPr>
        <w:t>ty) calendar days from the date of receipt of bids.</w:t>
      </w:r>
    </w:p>
    <w:p w14:paraId="4B9F9E80" w14:textId="77777777" w:rsidR="00B16ACC" w:rsidRPr="00C83C57" w:rsidRDefault="000D6419" w:rsidP="000726F0">
      <w:pPr>
        <w:spacing w:before="240" w:after="0" w:line="240" w:lineRule="auto"/>
        <w:jc w:val="both"/>
        <w:rPr>
          <w:rFonts w:ascii="Arial" w:hAnsi="Arial" w:cs="Arial"/>
          <w:lang w:val="ka-GE"/>
        </w:rPr>
      </w:pPr>
      <w:r w:rsidRPr="00C83C57">
        <w:rPr>
          <w:rFonts w:ascii="Arial" w:hAnsi="Arial" w:cs="Arial"/>
          <w:lang w:val="ka-GE"/>
        </w:rPr>
        <w:t>1.8</w:t>
      </w:r>
      <w:r w:rsidR="00B16ACC" w:rsidRPr="00C83C57">
        <w:rPr>
          <w:rFonts w:ascii="Arial" w:hAnsi="Arial" w:cs="Arial"/>
          <w:lang w:val="ka-GE"/>
        </w:rPr>
        <w:t>.4 The Procurer (Georgian Water and Power LLC (GWP, JSC 203826002) reserves the right to set the deadline for the tender, change the terms of the tender, notify the tender participants in a timely manner, or terminate the tender at any stage.</w:t>
      </w:r>
    </w:p>
    <w:p w14:paraId="4590704A" w14:textId="77777777" w:rsidR="000726F0" w:rsidRDefault="00B16ACC" w:rsidP="000726F0">
      <w:pPr>
        <w:pStyle w:val="ListParagraph"/>
        <w:spacing w:before="240" w:after="0" w:line="240" w:lineRule="auto"/>
        <w:ind w:left="0" w:firstLine="426"/>
        <w:jc w:val="both"/>
        <w:rPr>
          <w:rFonts w:ascii="Arial" w:hAnsi="Arial" w:cs="Arial"/>
        </w:rPr>
      </w:pPr>
      <w:r w:rsidRPr="00C83C57">
        <w:rPr>
          <w:rFonts w:ascii="Arial" w:hAnsi="Arial" w:cs="Arial"/>
          <w:lang w:val="ka-GE"/>
        </w:rPr>
        <w:t>The P</w:t>
      </w:r>
      <w:proofErr w:type="spellStart"/>
      <w:r w:rsidR="000726F0">
        <w:rPr>
          <w:rFonts w:ascii="Arial" w:hAnsi="Arial" w:cs="Arial"/>
        </w:rPr>
        <w:t>urchase</w:t>
      </w:r>
      <w:proofErr w:type="spellEnd"/>
      <w:r w:rsidRPr="00C83C57">
        <w:rPr>
          <w:rFonts w:ascii="Arial" w:hAnsi="Arial" w:cs="Arial"/>
          <w:lang w:val="ka-GE"/>
        </w:rPr>
        <w:t>r (Georgi</w:t>
      </w:r>
      <w:r w:rsidR="006956C6" w:rsidRPr="00C83C57">
        <w:rPr>
          <w:rFonts w:ascii="Arial" w:hAnsi="Arial" w:cs="Arial"/>
          <w:lang w:val="ka-GE"/>
        </w:rPr>
        <w:t>an Water and Power Ltd (GWP, ID</w:t>
      </w:r>
      <w:r w:rsidRPr="00C83C57">
        <w:rPr>
          <w:rFonts w:ascii="Arial" w:hAnsi="Arial" w:cs="Arial"/>
          <w:lang w:val="ka-GE"/>
        </w:rPr>
        <w:t xml:space="preserve"> 203826002) will identify the winning supplier to the Tender Commission and notify all participating companies of the decision. </w:t>
      </w:r>
      <w:r w:rsidR="000726F0">
        <w:rPr>
          <w:rFonts w:ascii="Arial" w:hAnsi="Arial" w:cs="Arial"/>
        </w:rPr>
        <w:t>The evaluation of the bids will be conducted based on technical and financial proposals received.</w:t>
      </w:r>
    </w:p>
    <w:p w14:paraId="51308DEA" w14:textId="77777777" w:rsidR="000726F0" w:rsidRPr="000726F0" w:rsidRDefault="000726F0" w:rsidP="000726F0">
      <w:pPr>
        <w:pStyle w:val="ListParagraph"/>
        <w:spacing w:before="240" w:after="0" w:line="240" w:lineRule="auto"/>
        <w:ind w:left="0" w:firstLine="426"/>
        <w:jc w:val="both"/>
        <w:rPr>
          <w:rFonts w:asciiTheme="minorHAnsi" w:hAnsiTheme="minorHAnsi" w:cs="Arial"/>
        </w:rPr>
      </w:pPr>
    </w:p>
    <w:p w14:paraId="4EC12B57" w14:textId="77777777" w:rsidR="006956C6" w:rsidRPr="00C83C57" w:rsidRDefault="00B16ACC" w:rsidP="000726F0">
      <w:pPr>
        <w:pStyle w:val="ListParagraph"/>
        <w:spacing w:before="240" w:after="0" w:line="240" w:lineRule="auto"/>
        <w:ind w:left="0" w:firstLine="426"/>
        <w:jc w:val="both"/>
        <w:rPr>
          <w:rFonts w:ascii="Arial" w:hAnsi="Arial" w:cs="Arial"/>
          <w:lang w:val="ka-GE"/>
        </w:rPr>
      </w:pPr>
      <w:r w:rsidRPr="00C83C57">
        <w:rPr>
          <w:rFonts w:ascii="Arial" w:hAnsi="Arial" w:cs="Arial"/>
          <w:lang w:val="ka-GE"/>
        </w:rPr>
        <w:t>The Purchaser (Georgian Water and Power Ltd (</w:t>
      </w:r>
      <w:r w:rsidR="006956C6" w:rsidRPr="00C83C57">
        <w:rPr>
          <w:rFonts w:ascii="Arial" w:hAnsi="Arial" w:cs="Arial"/>
          <w:lang w:val="ka-GE"/>
        </w:rPr>
        <w:t xml:space="preserve">GWP, ID </w:t>
      </w:r>
      <w:r w:rsidRPr="00C83C57">
        <w:rPr>
          <w:rFonts w:ascii="Arial" w:hAnsi="Arial" w:cs="Arial"/>
          <w:lang w:val="ka-GE"/>
        </w:rPr>
        <w:t>203826002) is not obliged to provide the participating company with a verbal or written explanation of any decision regarding the competition.</w:t>
      </w:r>
    </w:p>
    <w:p w14:paraId="63A88092" w14:textId="77777777" w:rsidR="006956C6" w:rsidRPr="00C83C57" w:rsidRDefault="006956C6" w:rsidP="000726F0">
      <w:pPr>
        <w:spacing w:before="240" w:after="0" w:line="240" w:lineRule="auto"/>
        <w:ind w:firstLine="426"/>
        <w:jc w:val="both"/>
        <w:rPr>
          <w:rFonts w:ascii="Arial" w:hAnsi="Arial" w:cs="Arial"/>
          <w:lang w:val="ka-GE"/>
        </w:rPr>
      </w:pPr>
      <w:r w:rsidRPr="00C83C57">
        <w:rPr>
          <w:rFonts w:ascii="Arial" w:hAnsi="Arial" w:cs="Arial"/>
          <w:lang w:val="ka-GE"/>
        </w:rPr>
        <w:t xml:space="preserve">The Purchaser (Georgian Water and Power LLC (GWP, ID 203826002) reserves the right to verify any information received from the Bidders, as well as to obtain information about the Bidder Company or its </w:t>
      </w:r>
      <w:r w:rsidRPr="00C83C57">
        <w:rPr>
          <w:rFonts w:ascii="Arial" w:hAnsi="Arial" w:cs="Arial"/>
          <w:lang w:val="ka-GE"/>
        </w:rPr>
        <w:lastRenderedPageBreak/>
        <w:t>activities. If it is proved that the information provided by the bidder is not true or falsified, the bidder will be disqualified.</w:t>
      </w:r>
    </w:p>
    <w:p w14:paraId="52594451" w14:textId="77777777" w:rsidR="00EE570C" w:rsidRPr="00C83C57" w:rsidRDefault="006956C6" w:rsidP="000726F0">
      <w:pPr>
        <w:spacing w:before="240" w:after="0" w:line="240" w:lineRule="auto"/>
        <w:ind w:firstLine="426"/>
        <w:jc w:val="both"/>
        <w:rPr>
          <w:rFonts w:ascii="Arial" w:hAnsi="Arial" w:cs="Arial"/>
          <w:lang w:val="ka-GE"/>
        </w:rPr>
      </w:pPr>
      <w:r w:rsidRPr="00C83C57">
        <w:rPr>
          <w:rFonts w:ascii="Arial" w:hAnsi="Arial" w:cs="Arial"/>
          <w:lang w:val="ka-GE"/>
        </w:rPr>
        <w:t>Please note that the Purchaser (Georgian Water and Power Ltd (GWP, ID  203826002) will not receive any oral inquiries for additional information, except by telephone.</w:t>
      </w:r>
    </w:p>
    <w:p w14:paraId="459ECB1D" w14:textId="77777777" w:rsidR="00EE570C" w:rsidRPr="00C83C57" w:rsidRDefault="006956C6" w:rsidP="000726F0">
      <w:pPr>
        <w:spacing w:before="240" w:after="0" w:line="240" w:lineRule="auto"/>
        <w:ind w:firstLine="426"/>
        <w:jc w:val="both"/>
        <w:rPr>
          <w:rFonts w:ascii="Arial" w:hAnsi="Arial" w:cs="Arial"/>
          <w:b/>
          <w:i/>
          <w:lang w:val="ka-GE"/>
        </w:rPr>
      </w:pPr>
      <w:r w:rsidRPr="00C83C57">
        <w:rPr>
          <w:rFonts w:ascii="Arial" w:hAnsi="Arial" w:cs="Arial"/>
          <w:b/>
          <w:i/>
          <w:lang w:val="ka-GE"/>
        </w:rPr>
        <w:t>Note: Any other information obtained by other means will not be official and does not give rise to any liability on the part of the Purchaser (Georgian Water and Power LLC (GWP, ID 203826002)).</w:t>
      </w:r>
    </w:p>
    <w:p w14:paraId="77E302C1" w14:textId="77777777" w:rsidR="006956C6" w:rsidRPr="00C83C57" w:rsidRDefault="006956C6" w:rsidP="000726F0">
      <w:pPr>
        <w:spacing w:before="240" w:after="0" w:line="240" w:lineRule="auto"/>
        <w:ind w:firstLine="426"/>
        <w:jc w:val="both"/>
        <w:rPr>
          <w:rFonts w:ascii="Arial" w:hAnsi="Arial" w:cs="Arial"/>
          <w:lang w:val="ka-GE"/>
        </w:rPr>
      </w:pPr>
    </w:p>
    <w:p w14:paraId="5AEDA38B" w14:textId="77777777" w:rsidR="006956C6" w:rsidRPr="00C83C57" w:rsidRDefault="000D6419" w:rsidP="000726F0">
      <w:pPr>
        <w:spacing w:before="240" w:after="0" w:line="240" w:lineRule="auto"/>
        <w:jc w:val="both"/>
        <w:rPr>
          <w:rFonts w:ascii="Arial" w:hAnsi="Arial" w:cs="Arial"/>
          <w:b/>
          <w:lang w:val="ka-GE"/>
        </w:rPr>
      </w:pPr>
      <w:r w:rsidRPr="00C83C57">
        <w:rPr>
          <w:rFonts w:ascii="Arial" w:hAnsi="Arial" w:cs="Arial"/>
          <w:b/>
          <w:lang w:val="ka-GE"/>
        </w:rPr>
        <w:t>1.9</w:t>
      </w:r>
      <w:r w:rsidR="006956C6" w:rsidRPr="00C83C57">
        <w:rPr>
          <w:rFonts w:ascii="Arial" w:hAnsi="Arial" w:cs="Arial"/>
          <w:b/>
          <w:lang w:val="ka-GE"/>
        </w:rPr>
        <w:t xml:space="preserve"> Information for e-tender participants</w:t>
      </w:r>
    </w:p>
    <w:p w14:paraId="69A7E808" w14:textId="77777777" w:rsidR="006956C6" w:rsidRPr="00C83C57" w:rsidRDefault="000D6419" w:rsidP="000726F0">
      <w:pPr>
        <w:spacing w:before="240" w:after="0" w:line="240" w:lineRule="auto"/>
        <w:jc w:val="both"/>
        <w:rPr>
          <w:rFonts w:ascii="Arial" w:hAnsi="Arial" w:cs="Arial"/>
          <w:lang w:val="ka-GE"/>
        </w:rPr>
      </w:pPr>
      <w:r w:rsidRPr="00C83C57">
        <w:rPr>
          <w:rFonts w:ascii="Arial" w:hAnsi="Arial" w:cs="Arial"/>
          <w:lang w:val="ka-GE"/>
        </w:rPr>
        <w:t>1.9</w:t>
      </w:r>
      <w:r w:rsidR="006956C6" w:rsidRPr="00C83C57">
        <w:rPr>
          <w:rFonts w:ascii="Arial" w:hAnsi="Arial" w:cs="Arial"/>
          <w:lang w:val="ka-GE"/>
        </w:rPr>
        <w:t>.1 Any questions during the tender process must be in writing and the online Q&amp;A mode of tenders.ge portal must be used;</w:t>
      </w:r>
    </w:p>
    <w:p w14:paraId="697D6142" w14:textId="77777777" w:rsidR="006956C6" w:rsidRPr="00C83C57" w:rsidRDefault="000D6419" w:rsidP="000726F0">
      <w:pPr>
        <w:spacing w:before="240" w:after="0" w:line="240" w:lineRule="auto"/>
        <w:jc w:val="both"/>
        <w:rPr>
          <w:rFonts w:ascii="Arial" w:hAnsi="Arial" w:cs="Arial"/>
        </w:rPr>
      </w:pPr>
      <w:r w:rsidRPr="00C83C57">
        <w:rPr>
          <w:rFonts w:ascii="Arial" w:hAnsi="Arial" w:cs="Arial"/>
          <w:lang w:val="ka-GE"/>
        </w:rPr>
        <w:t>1.9</w:t>
      </w:r>
      <w:r w:rsidR="006956C6" w:rsidRPr="00C83C57">
        <w:rPr>
          <w:rFonts w:ascii="Arial" w:hAnsi="Arial" w:cs="Arial"/>
          <w:lang w:val="ka-GE"/>
        </w:rPr>
        <w:t xml:space="preserve">.2 To participate in the electronic tender, the company must be registered on the website </w:t>
      </w:r>
      <w:hyperlink r:id="rId8" w:history="1">
        <w:r w:rsidR="006956C6" w:rsidRPr="00C83C57">
          <w:rPr>
            <w:rStyle w:val="Hyperlink"/>
            <w:rFonts w:ascii="Arial" w:hAnsi="Arial" w:cs="Arial"/>
            <w:lang w:val="ka-GE"/>
          </w:rPr>
          <w:t>www.tenders.ge</w:t>
        </w:r>
      </w:hyperlink>
      <w:r w:rsidR="006956C6" w:rsidRPr="00C83C57">
        <w:rPr>
          <w:rFonts w:ascii="Arial" w:hAnsi="Arial" w:cs="Arial"/>
        </w:rPr>
        <w:t xml:space="preserve"> </w:t>
      </w:r>
    </w:p>
    <w:p w14:paraId="0A08FF77" w14:textId="77777777" w:rsidR="00EE570C" w:rsidRPr="00C83C57" w:rsidRDefault="000D6419" w:rsidP="000726F0">
      <w:pPr>
        <w:spacing w:before="240" w:after="0" w:line="240" w:lineRule="auto"/>
        <w:jc w:val="both"/>
        <w:rPr>
          <w:rFonts w:ascii="Arial" w:hAnsi="Arial" w:cs="Arial"/>
          <w:lang w:val="ka-GE"/>
        </w:rPr>
      </w:pPr>
      <w:r w:rsidRPr="00C83C57">
        <w:rPr>
          <w:rFonts w:ascii="Arial" w:hAnsi="Arial" w:cs="Arial"/>
          <w:lang w:val="ka-GE"/>
        </w:rPr>
        <w:t>1.9</w:t>
      </w:r>
      <w:r w:rsidR="006956C6" w:rsidRPr="00C83C57">
        <w:rPr>
          <w:rFonts w:ascii="Arial" w:hAnsi="Arial" w:cs="Arial"/>
          <w:lang w:val="ka-GE"/>
        </w:rPr>
        <w:t>.3 Instructions for participation in the electronic tender on tenders.ge can be found in the attached file</w:t>
      </w:r>
    </w:p>
    <w:p w14:paraId="163D2D95" w14:textId="77777777" w:rsidR="00EE570C" w:rsidRPr="00C83C57" w:rsidRDefault="00EE570C" w:rsidP="000726F0">
      <w:pPr>
        <w:spacing w:before="240" w:after="0" w:line="240" w:lineRule="auto"/>
        <w:jc w:val="both"/>
        <w:rPr>
          <w:rFonts w:ascii="Arial" w:hAnsi="Arial" w:cs="Arial"/>
        </w:rPr>
      </w:pPr>
    </w:p>
    <w:p w14:paraId="440A6D31" w14:textId="77777777" w:rsidR="00EE570C" w:rsidRPr="00C83C57" w:rsidRDefault="006956C6" w:rsidP="000726F0">
      <w:pPr>
        <w:spacing w:before="240" w:after="0" w:line="240" w:lineRule="auto"/>
        <w:jc w:val="both"/>
        <w:rPr>
          <w:rFonts w:ascii="Arial" w:hAnsi="Arial" w:cs="Arial"/>
          <w:lang w:val="ka-GE"/>
        </w:rPr>
      </w:pPr>
      <w:r w:rsidRPr="00C83C57">
        <w:rPr>
          <w:rFonts w:ascii="Arial" w:hAnsi="Arial" w:cs="Arial"/>
          <w:b/>
          <w:lang w:val="ka-GE"/>
        </w:rPr>
        <w:t>I got acquainted</w:t>
      </w:r>
    </w:p>
    <w:p w14:paraId="5F0BD641" w14:textId="77777777" w:rsidR="00EE570C" w:rsidRPr="00C83C57" w:rsidRDefault="006956C6" w:rsidP="000726F0">
      <w:pPr>
        <w:spacing w:before="240" w:after="0" w:line="240" w:lineRule="auto"/>
        <w:jc w:val="both"/>
        <w:rPr>
          <w:rFonts w:ascii="Arial" w:hAnsi="Arial" w:cs="Arial"/>
        </w:rPr>
      </w:pPr>
      <w:r w:rsidRPr="00C83C57">
        <w:rPr>
          <w:rFonts w:ascii="Arial" w:hAnsi="Arial" w:cs="Arial"/>
          <w:lang w:val="ka-GE"/>
        </w:rPr>
        <w:t>/ Signature of the authorized person of the participating company /</w:t>
      </w:r>
    </w:p>
    <w:p w14:paraId="64275334" w14:textId="77777777" w:rsidR="00EE570C" w:rsidRPr="00C83C57" w:rsidRDefault="00EE570C" w:rsidP="000726F0">
      <w:pPr>
        <w:spacing w:before="240" w:after="0" w:line="240" w:lineRule="auto"/>
        <w:jc w:val="both"/>
        <w:rPr>
          <w:rFonts w:ascii="Arial" w:hAnsi="Arial" w:cs="Arial"/>
        </w:rPr>
      </w:pPr>
    </w:p>
    <w:p w14:paraId="53AFD8B1" w14:textId="77777777" w:rsidR="000726F0" w:rsidRPr="000726F0" w:rsidRDefault="000726F0" w:rsidP="000726F0">
      <w:pPr>
        <w:spacing w:after="0" w:line="360" w:lineRule="auto"/>
        <w:jc w:val="both"/>
        <w:rPr>
          <w:rFonts w:ascii="Arial" w:hAnsi="Arial" w:cs="Arial"/>
          <w:b/>
          <w:lang w:val="ka-GE"/>
        </w:rPr>
      </w:pPr>
      <w:r w:rsidRPr="000726F0">
        <w:rPr>
          <w:rFonts w:ascii="Arial" w:hAnsi="Arial" w:cs="Arial"/>
          <w:b/>
          <w:lang w:val="ka-GE"/>
        </w:rPr>
        <w:t xml:space="preserve">For questions and inqires company can apply to the following persons: </w:t>
      </w:r>
    </w:p>
    <w:p w14:paraId="1C18E03C" w14:textId="77777777" w:rsidR="000726F0" w:rsidRPr="00C83C57" w:rsidRDefault="000726F0" w:rsidP="000726F0">
      <w:pPr>
        <w:spacing w:before="240" w:after="0" w:line="240" w:lineRule="auto"/>
        <w:jc w:val="both"/>
        <w:rPr>
          <w:rFonts w:ascii="Arial" w:hAnsi="Arial" w:cs="Arial"/>
          <w:lang w:val="ka-GE"/>
        </w:rPr>
      </w:pPr>
      <w:r w:rsidRPr="00C83C57">
        <w:rPr>
          <w:rFonts w:ascii="Arial" w:hAnsi="Arial" w:cs="Arial"/>
          <w:lang w:val="ka-GE"/>
        </w:rPr>
        <w:t>Procurement representative</w:t>
      </w:r>
    </w:p>
    <w:p w14:paraId="015F20C9" w14:textId="77777777" w:rsidR="000726F0" w:rsidRDefault="000726F0" w:rsidP="000726F0">
      <w:pPr>
        <w:spacing w:after="0" w:line="240" w:lineRule="auto"/>
        <w:jc w:val="both"/>
        <w:rPr>
          <w:rFonts w:asciiTheme="minorHAnsi" w:hAnsiTheme="minorHAnsi" w:cs="Arial"/>
          <w:lang w:val="ka-GE"/>
        </w:rPr>
      </w:pPr>
    </w:p>
    <w:p w14:paraId="39798155" w14:textId="77777777" w:rsidR="000726F0" w:rsidRPr="000726F0" w:rsidRDefault="000726F0" w:rsidP="000726F0">
      <w:pPr>
        <w:spacing w:after="0" w:line="240" w:lineRule="auto"/>
        <w:jc w:val="both"/>
        <w:rPr>
          <w:rFonts w:ascii="Arial" w:hAnsi="Arial" w:cs="Arial"/>
        </w:rPr>
      </w:pPr>
      <w:r w:rsidRPr="000726F0">
        <w:rPr>
          <w:rFonts w:ascii="Arial" w:hAnsi="Arial" w:cs="Arial"/>
          <w:lang w:val="ka-GE"/>
        </w:rPr>
        <w:t xml:space="preserve">Contact Person: </w:t>
      </w:r>
      <w:r w:rsidRPr="000726F0">
        <w:rPr>
          <w:rFonts w:ascii="Arial" w:hAnsi="Arial" w:cs="Arial"/>
        </w:rPr>
        <w:t>Nino Koberidze</w:t>
      </w:r>
    </w:p>
    <w:p w14:paraId="05636A35" w14:textId="77777777" w:rsidR="000726F0" w:rsidRPr="000726F0" w:rsidRDefault="000726F0" w:rsidP="000726F0">
      <w:pPr>
        <w:spacing w:after="0" w:line="240" w:lineRule="auto"/>
        <w:jc w:val="both"/>
        <w:rPr>
          <w:rFonts w:ascii="Arial" w:hAnsi="Arial" w:cs="Arial"/>
          <w:color w:val="333333"/>
          <w:shd w:val="clear" w:color="auto" w:fill="FFFFFF"/>
        </w:rPr>
      </w:pPr>
      <w:r w:rsidRPr="000726F0">
        <w:rPr>
          <w:rFonts w:ascii="Arial" w:hAnsi="Arial" w:cs="Arial"/>
          <w:lang w:val="ka-GE"/>
        </w:rPr>
        <w:t xml:space="preserve">Address: </w:t>
      </w:r>
      <w:r w:rsidRPr="000726F0">
        <w:rPr>
          <w:rFonts w:ascii="Arial" w:hAnsi="Arial" w:cs="Arial"/>
          <w:color w:val="333333"/>
          <w:shd w:val="clear" w:color="auto" w:fill="FFFFFF"/>
        </w:rPr>
        <w:t>Medea (Mzia) Jugeli st.N10, 0179 Tbilisi, Georgia</w:t>
      </w:r>
    </w:p>
    <w:p w14:paraId="51EE2767" w14:textId="77777777" w:rsidR="000726F0" w:rsidRPr="000726F0" w:rsidRDefault="000726F0" w:rsidP="000726F0">
      <w:pPr>
        <w:spacing w:after="0" w:line="240" w:lineRule="auto"/>
        <w:jc w:val="both"/>
        <w:rPr>
          <w:rFonts w:ascii="Arial" w:hAnsi="Arial" w:cs="Arial"/>
        </w:rPr>
      </w:pPr>
      <w:r w:rsidRPr="000726F0">
        <w:rPr>
          <w:rFonts w:ascii="Arial" w:hAnsi="Arial" w:cs="Arial"/>
          <w:lang w:val="ka-GE"/>
        </w:rPr>
        <w:t>E-mail:</w:t>
      </w:r>
      <w:r w:rsidRPr="000726F0">
        <w:rPr>
          <w:rFonts w:ascii="Arial" w:hAnsi="Arial" w:cs="Arial"/>
        </w:rPr>
        <w:t xml:space="preserve"> giasatiani@gwp.ge</w:t>
      </w:r>
    </w:p>
    <w:p w14:paraId="386A8471" w14:textId="77777777" w:rsidR="000726F0" w:rsidRPr="000726F0" w:rsidRDefault="000726F0" w:rsidP="000726F0">
      <w:pPr>
        <w:spacing w:after="0" w:line="240" w:lineRule="auto"/>
        <w:jc w:val="both"/>
        <w:rPr>
          <w:rFonts w:ascii="Arial" w:hAnsi="Arial" w:cs="Arial"/>
        </w:rPr>
      </w:pPr>
      <w:r w:rsidRPr="000726F0">
        <w:rPr>
          <w:rFonts w:ascii="Arial" w:hAnsi="Arial" w:cs="Arial"/>
        </w:rPr>
        <w:t>Web Page</w:t>
      </w:r>
      <w:r w:rsidRPr="000726F0">
        <w:rPr>
          <w:rFonts w:ascii="Arial" w:hAnsi="Arial" w:cs="Arial"/>
          <w:lang w:val="ka-GE"/>
        </w:rPr>
        <w:t>:</w:t>
      </w:r>
      <w:r w:rsidRPr="000726F0">
        <w:rPr>
          <w:rFonts w:ascii="Arial" w:hAnsi="Arial" w:cs="Arial"/>
        </w:rPr>
        <w:t xml:space="preserve"> </w:t>
      </w:r>
      <w:hyperlink r:id="rId9" w:history="1">
        <w:r w:rsidRPr="000726F0">
          <w:rPr>
            <w:rStyle w:val="Hyperlink"/>
            <w:rFonts w:ascii="Arial" w:hAnsi="Arial" w:cs="Arial"/>
          </w:rPr>
          <w:t>www.gwp.ge</w:t>
        </w:r>
      </w:hyperlink>
    </w:p>
    <w:p w14:paraId="6967BDB6" w14:textId="77777777" w:rsidR="000726F0" w:rsidRPr="000726F0" w:rsidRDefault="000726F0" w:rsidP="000726F0">
      <w:pPr>
        <w:spacing w:after="0" w:line="240" w:lineRule="auto"/>
        <w:jc w:val="both"/>
        <w:rPr>
          <w:rFonts w:ascii="Arial" w:hAnsi="Arial" w:cs="Arial"/>
        </w:rPr>
      </w:pPr>
      <w:r w:rsidRPr="000726F0">
        <w:rPr>
          <w:rFonts w:ascii="Arial" w:hAnsi="Arial" w:cs="Arial"/>
        </w:rPr>
        <w:t xml:space="preserve">Mob: </w:t>
      </w:r>
      <w:r w:rsidRPr="000726F0">
        <w:rPr>
          <w:rFonts w:ascii="Arial" w:hAnsi="Arial" w:cs="Arial"/>
          <w:lang w:val="ka-GE"/>
        </w:rPr>
        <w:t xml:space="preserve"> +</w:t>
      </w:r>
      <w:r w:rsidRPr="000726F0">
        <w:rPr>
          <w:rFonts w:ascii="Arial" w:hAnsi="Arial" w:cs="Arial"/>
        </w:rPr>
        <w:t>995 555 68 93 98                </w:t>
      </w:r>
    </w:p>
    <w:p w14:paraId="4BE5E714" w14:textId="77777777" w:rsidR="000726F0" w:rsidRPr="000726F0" w:rsidRDefault="000726F0" w:rsidP="000726F0">
      <w:pPr>
        <w:spacing w:after="0"/>
        <w:jc w:val="both"/>
        <w:rPr>
          <w:rFonts w:ascii="Arial" w:hAnsi="Arial" w:cs="Arial"/>
          <w:lang w:val="ka-GE"/>
        </w:rPr>
      </w:pPr>
    </w:p>
    <w:p w14:paraId="4DDEBCB0" w14:textId="77777777" w:rsidR="000726F0" w:rsidRPr="000726F0" w:rsidRDefault="000726F0" w:rsidP="000726F0">
      <w:pPr>
        <w:spacing w:after="0" w:line="240" w:lineRule="auto"/>
        <w:jc w:val="both"/>
        <w:rPr>
          <w:rFonts w:ascii="Arial" w:hAnsi="Arial" w:cs="Arial"/>
        </w:rPr>
      </w:pPr>
      <w:r w:rsidRPr="000726F0">
        <w:rPr>
          <w:rFonts w:ascii="Arial" w:hAnsi="Arial" w:cs="Arial"/>
          <w:lang w:val="ka-GE"/>
        </w:rPr>
        <w:t xml:space="preserve">Contact Person: </w:t>
      </w:r>
      <w:r w:rsidRPr="000726F0">
        <w:rPr>
          <w:rFonts w:ascii="Arial" w:hAnsi="Arial" w:cs="Arial"/>
        </w:rPr>
        <w:t>Irakli Khvadagadze</w:t>
      </w:r>
    </w:p>
    <w:p w14:paraId="74F97E48" w14:textId="77777777" w:rsidR="000726F0" w:rsidRPr="000726F0" w:rsidRDefault="000726F0" w:rsidP="000726F0">
      <w:pPr>
        <w:spacing w:after="0" w:line="240" w:lineRule="auto"/>
        <w:jc w:val="both"/>
        <w:rPr>
          <w:rFonts w:ascii="Arial" w:hAnsi="Arial" w:cs="Arial"/>
        </w:rPr>
      </w:pPr>
      <w:r w:rsidRPr="000726F0">
        <w:rPr>
          <w:rFonts w:ascii="Arial" w:hAnsi="Arial" w:cs="Arial"/>
        </w:rPr>
        <w:t>Head of Logistics &amp; Procurement Department</w:t>
      </w:r>
    </w:p>
    <w:p w14:paraId="226E81E6" w14:textId="77777777" w:rsidR="000726F0" w:rsidRPr="000726F0" w:rsidRDefault="000726F0" w:rsidP="000726F0">
      <w:pPr>
        <w:spacing w:after="0" w:line="240" w:lineRule="auto"/>
        <w:jc w:val="both"/>
        <w:rPr>
          <w:rFonts w:ascii="Arial" w:hAnsi="Arial" w:cs="Arial"/>
          <w:color w:val="333333"/>
          <w:shd w:val="clear" w:color="auto" w:fill="FFFFFF"/>
        </w:rPr>
      </w:pPr>
      <w:r w:rsidRPr="000726F0">
        <w:rPr>
          <w:rFonts w:ascii="Arial" w:hAnsi="Arial" w:cs="Arial"/>
          <w:lang w:val="ka-GE"/>
        </w:rPr>
        <w:t xml:space="preserve">Address: </w:t>
      </w:r>
      <w:r w:rsidRPr="000726F0">
        <w:rPr>
          <w:rFonts w:ascii="Arial" w:hAnsi="Arial" w:cs="Arial"/>
          <w:color w:val="333333"/>
          <w:shd w:val="clear" w:color="auto" w:fill="FFFFFF"/>
        </w:rPr>
        <w:t>Medea (Mzia) Jugeli st.N10, 0179 Tbilisi, Georgia</w:t>
      </w:r>
    </w:p>
    <w:p w14:paraId="047A2435" w14:textId="77777777" w:rsidR="000726F0" w:rsidRPr="000726F0" w:rsidRDefault="000726F0" w:rsidP="000726F0">
      <w:pPr>
        <w:spacing w:after="0" w:line="240" w:lineRule="auto"/>
        <w:jc w:val="both"/>
        <w:rPr>
          <w:rFonts w:ascii="Arial" w:hAnsi="Arial" w:cs="Arial"/>
          <w:lang w:val="ka-GE"/>
        </w:rPr>
      </w:pPr>
      <w:r w:rsidRPr="000726F0">
        <w:rPr>
          <w:rFonts w:ascii="Arial" w:hAnsi="Arial" w:cs="Arial"/>
          <w:lang w:val="ka-GE"/>
        </w:rPr>
        <w:t xml:space="preserve">E-mail: </w:t>
      </w:r>
      <w:r w:rsidRPr="000726F0">
        <w:rPr>
          <w:rFonts w:ascii="Arial" w:hAnsi="Arial" w:cs="Arial"/>
        </w:rPr>
        <w:t>ikhvadagadze@gwp.ge</w:t>
      </w:r>
    </w:p>
    <w:p w14:paraId="5CCBBBF3" w14:textId="77777777" w:rsidR="000726F0" w:rsidRPr="000726F0" w:rsidRDefault="000726F0" w:rsidP="000726F0">
      <w:pPr>
        <w:spacing w:after="0" w:line="240" w:lineRule="auto"/>
        <w:jc w:val="both"/>
        <w:rPr>
          <w:rFonts w:ascii="Arial" w:hAnsi="Arial" w:cs="Arial"/>
          <w:lang w:val="ka-GE"/>
        </w:rPr>
      </w:pPr>
      <w:r w:rsidRPr="000726F0">
        <w:rPr>
          <w:rFonts w:ascii="Arial" w:hAnsi="Arial" w:cs="Arial"/>
        </w:rPr>
        <w:t>Web Page</w:t>
      </w:r>
      <w:r w:rsidRPr="000726F0">
        <w:rPr>
          <w:rFonts w:ascii="Arial" w:hAnsi="Arial" w:cs="Arial"/>
          <w:lang w:val="ka-GE"/>
        </w:rPr>
        <w:t>:</w:t>
      </w:r>
      <w:r w:rsidRPr="000726F0">
        <w:rPr>
          <w:rFonts w:ascii="Arial" w:hAnsi="Arial" w:cs="Arial"/>
        </w:rPr>
        <w:t xml:space="preserve"> </w:t>
      </w:r>
      <w:hyperlink r:id="rId10" w:history="1">
        <w:r w:rsidRPr="000726F0">
          <w:rPr>
            <w:rStyle w:val="Hyperlink"/>
            <w:rFonts w:ascii="Arial" w:hAnsi="Arial" w:cs="Arial"/>
          </w:rPr>
          <w:t>www.gwp.ge</w:t>
        </w:r>
      </w:hyperlink>
    </w:p>
    <w:p w14:paraId="0EF64A0C" w14:textId="77777777" w:rsidR="000726F0" w:rsidRPr="007425BB" w:rsidRDefault="000726F0" w:rsidP="000726F0">
      <w:pPr>
        <w:spacing w:after="0" w:line="240" w:lineRule="auto"/>
        <w:jc w:val="both"/>
        <w:rPr>
          <w:rFonts w:asciiTheme="minorHAnsi" w:hAnsiTheme="minorHAnsi" w:cstheme="minorHAnsi"/>
        </w:rPr>
      </w:pPr>
      <w:r w:rsidRPr="000726F0">
        <w:rPr>
          <w:rFonts w:ascii="Arial" w:hAnsi="Arial" w:cs="Arial"/>
        </w:rPr>
        <w:t>Tel: +995 322 931 111 (1145</w:t>
      </w:r>
      <w:r w:rsidRPr="007425BB">
        <w:rPr>
          <w:rFonts w:asciiTheme="minorHAnsi" w:hAnsiTheme="minorHAnsi" w:cstheme="minorHAnsi"/>
        </w:rPr>
        <w:t>)</w:t>
      </w:r>
    </w:p>
    <w:p w14:paraId="19837000" w14:textId="77777777" w:rsidR="00F0042D" w:rsidRPr="00C83C57" w:rsidRDefault="00F0042D" w:rsidP="000726F0">
      <w:pPr>
        <w:spacing w:before="240" w:after="0" w:line="240" w:lineRule="auto"/>
        <w:rPr>
          <w:rFonts w:ascii="Arial" w:hAnsi="Arial" w:cs="Arial"/>
        </w:rPr>
      </w:pPr>
    </w:p>
    <w:sectPr w:rsidR="00F0042D" w:rsidRPr="00C83C57" w:rsidSect="006956C6">
      <w:headerReference w:type="default" r:id="rId11"/>
      <w:footerReference w:type="default" r:id="rId12"/>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6964" w14:textId="77777777" w:rsidR="00FE0D16" w:rsidRDefault="00FE0D16">
      <w:pPr>
        <w:spacing w:after="0" w:line="240" w:lineRule="auto"/>
      </w:pPr>
      <w:r>
        <w:separator/>
      </w:r>
    </w:p>
  </w:endnote>
  <w:endnote w:type="continuationSeparator" w:id="0">
    <w:p w14:paraId="66CC3E73" w14:textId="77777777" w:rsidR="00FE0D16" w:rsidRDefault="00FE0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58A7E4AC" w14:textId="77777777" w:rsidR="00D269DA" w:rsidRDefault="006956C6">
        <w:pPr>
          <w:pStyle w:val="Footer"/>
          <w:jc w:val="right"/>
        </w:pPr>
        <w:r>
          <w:fldChar w:fldCharType="begin"/>
        </w:r>
        <w:r>
          <w:instrText xml:space="preserve"> PAGE   \* MERGEFORMAT </w:instrText>
        </w:r>
        <w:r>
          <w:fldChar w:fldCharType="separate"/>
        </w:r>
        <w:r w:rsidR="000726F0">
          <w:rPr>
            <w:noProof/>
          </w:rPr>
          <w:t>4</w:t>
        </w:r>
        <w:r>
          <w:rPr>
            <w:noProof/>
          </w:rPr>
          <w:fldChar w:fldCharType="end"/>
        </w:r>
      </w:p>
    </w:sdtContent>
  </w:sdt>
  <w:p w14:paraId="3BFC8F39" w14:textId="77777777" w:rsidR="00D269DA" w:rsidRDefault="00FE0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33CF" w14:textId="77777777" w:rsidR="00FE0D16" w:rsidRDefault="00FE0D16">
      <w:pPr>
        <w:spacing w:after="0" w:line="240" w:lineRule="auto"/>
      </w:pPr>
      <w:r>
        <w:separator/>
      </w:r>
    </w:p>
  </w:footnote>
  <w:footnote w:type="continuationSeparator" w:id="0">
    <w:p w14:paraId="0E049F91" w14:textId="77777777" w:rsidR="00FE0D16" w:rsidRDefault="00FE0D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D6F2A" w14:textId="77777777" w:rsidR="00D269DA" w:rsidRDefault="000726F0" w:rsidP="00A74B75">
    <w:pPr>
      <w:spacing w:after="0" w:line="360" w:lineRule="auto"/>
      <w:jc w:val="right"/>
      <w:rPr>
        <w:rFonts w:ascii="Sylfaen" w:hAnsi="Sylfaen"/>
        <w:b/>
        <w:sz w:val="18"/>
        <w:szCs w:val="18"/>
        <w:lang w:val="ka-GE"/>
      </w:rPr>
    </w:pPr>
    <w:r>
      <w:rPr>
        <w:b/>
        <w:bCs/>
        <w:noProof/>
        <w:lang w:val="en-GB"/>
      </w:rPr>
      <w:t>A24A1DI014</w:t>
    </w:r>
  </w:p>
  <w:p w14:paraId="216E96D2" w14:textId="77777777" w:rsidR="00D269DA" w:rsidRDefault="00FE0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4E5D"/>
    <w:multiLevelType w:val="hybridMultilevel"/>
    <w:tmpl w:val="0784A0CC"/>
    <w:lvl w:ilvl="0" w:tplc="06F05D72">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956E4"/>
    <w:multiLevelType w:val="hybridMultilevel"/>
    <w:tmpl w:val="BCCC55D4"/>
    <w:lvl w:ilvl="0" w:tplc="2070AD76">
      <w:start w:val="1"/>
      <w:numFmt w:val="decimal"/>
      <w:lvlText w:val="%1)"/>
      <w:lvlJc w:val="left"/>
      <w:pPr>
        <w:ind w:left="720" w:hanging="360"/>
      </w:pPr>
      <w:rPr>
        <w:rFonts w:ascii="Arial" w:hAnsi="Arial" w:cs="Arial"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8C56DC"/>
    <w:multiLevelType w:val="hybridMultilevel"/>
    <w:tmpl w:val="F934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0" w15:restartNumberingAfterBreak="0">
    <w:nsid w:val="7C09258E"/>
    <w:multiLevelType w:val="hybridMultilevel"/>
    <w:tmpl w:val="C83AF82C"/>
    <w:lvl w:ilvl="0" w:tplc="D3CCDF66">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3"/>
  </w:num>
  <w:num w:numId="5">
    <w:abstractNumId w:val="6"/>
  </w:num>
  <w:num w:numId="6">
    <w:abstractNumId w:val="5"/>
  </w:num>
  <w:num w:numId="7">
    <w:abstractNumId w:val="1"/>
  </w:num>
  <w:num w:numId="8">
    <w:abstractNumId w:val="7"/>
  </w:num>
  <w:num w:numId="9">
    <w:abstractNumId w:val="10"/>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0C"/>
    <w:rsid w:val="000726F0"/>
    <w:rsid w:val="000D0CC8"/>
    <w:rsid w:val="000D4BA1"/>
    <w:rsid w:val="000D6419"/>
    <w:rsid w:val="001A6EB5"/>
    <w:rsid w:val="00284B7B"/>
    <w:rsid w:val="00292179"/>
    <w:rsid w:val="002B7EFF"/>
    <w:rsid w:val="002C56C5"/>
    <w:rsid w:val="00371659"/>
    <w:rsid w:val="00376F2F"/>
    <w:rsid w:val="004D7CE3"/>
    <w:rsid w:val="005231CB"/>
    <w:rsid w:val="00531B90"/>
    <w:rsid w:val="005530EE"/>
    <w:rsid w:val="005D6EDE"/>
    <w:rsid w:val="00660C06"/>
    <w:rsid w:val="006646B6"/>
    <w:rsid w:val="006956C6"/>
    <w:rsid w:val="00787CD4"/>
    <w:rsid w:val="007F05AB"/>
    <w:rsid w:val="007F6A4B"/>
    <w:rsid w:val="00865EAA"/>
    <w:rsid w:val="0089139B"/>
    <w:rsid w:val="009245CA"/>
    <w:rsid w:val="009346F2"/>
    <w:rsid w:val="009C70B1"/>
    <w:rsid w:val="009E6511"/>
    <w:rsid w:val="00B01A3C"/>
    <w:rsid w:val="00B16ACC"/>
    <w:rsid w:val="00B84869"/>
    <w:rsid w:val="00BC393A"/>
    <w:rsid w:val="00BD3A32"/>
    <w:rsid w:val="00C2590C"/>
    <w:rsid w:val="00C54C2E"/>
    <w:rsid w:val="00C83C57"/>
    <w:rsid w:val="00C9349F"/>
    <w:rsid w:val="00DA73B1"/>
    <w:rsid w:val="00DE12AE"/>
    <w:rsid w:val="00E453A3"/>
    <w:rsid w:val="00EE570C"/>
    <w:rsid w:val="00F0042D"/>
    <w:rsid w:val="00F210EF"/>
    <w:rsid w:val="00F63626"/>
    <w:rsid w:val="00FE0D16"/>
    <w:rsid w:val="00FF3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B0ED"/>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3A3"/>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wp.ge" TargetMode="External"/><Relationship Id="rId4" Type="http://schemas.openxmlformats.org/officeDocument/2006/relationships/webSettings" Target="webSettings.xml"/><Relationship Id="rId9" Type="http://schemas.openxmlformats.org/officeDocument/2006/relationships/hyperlink" Target="http://www.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Microsoft Office User</cp:lastModifiedBy>
  <cp:revision>4</cp:revision>
  <dcterms:created xsi:type="dcterms:W3CDTF">2024-02-20T14:49:00Z</dcterms:created>
  <dcterms:modified xsi:type="dcterms:W3CDTF">2024-03-06T06:13:00Z</dcterms:modified>
</cp:coreProperties>
</file>