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9DD4CEA" w:rsidR="00A71E0B" w:rsidRPr="005B0FD6" w:rsidRDefault="00B008AF" w:rsidP="00A71E0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r w:rsidR="00A8430F" w:rsidRPr="005B0FD6">
        <w:rPr>
          <w:rFonts w:ascii="Sylfaen" w:hAnsi="Sylfaen" w:cs="Sylfaen"/>
          <w:b/>
          <w:sz w:val="28"/>
        </w:rPr>
        <w:t xml:space="preserve">ჯორჯიან </w:t>
      </w:r>
      <w:proofErr w:type="spellStart"/>
      <w:r w:rsidR="00A8430F" w:rsidRPr="005B0FD6">
        <w:rPr>
          <w:rFonts w:ascii="Sylfaen" w:hAnsi="Sylfaen" w:cs="Sylfaen"/>
          <w:b/>
          <w:sz w:val="28"/>
        </w:rPr>
        <w:t>უოთერ</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ენდ</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ფაუერი</w:t>
      </w:r>
      <w:proofErr w:type="spellEnd"/>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FE3535">
        <w:rPr>
          <w:rFonts w:ascii="Sylfaen" w:hAnsi="Sylfaen" w:cs="Sylfaen"/>
          <w:b/>
          <w:sz w:val="28"/>
          <w:lang w:val="ka-GE"/>
        </w:rPr>
        <w:t>ერთ</w:t>
      </w:r>
      <w:r w:rsidR="005B0FD6">
        <w:rPr>
          <w:rFonts w:ascii="Sylfaen" w:hAnsi="Sylfaen" w:cs="Sylfaen"/>
          <w:b/>
          <w:sz w:val="28"/>
          <w:lang w:val="ka-GE"/>
        </w:rPr>
        <w:t xml:space="preserve"> ლოტად</w:t>
      </w:r>
    </w:p>
    <w:p w14:paraId="79791AEB" w14:textId="07B61B03" w:rsidR="00BC3ECD" w:rsidRPr="005B0FD6" w:rsidRDefault="00677B85" w:rsidP="00BC3ECD">
      <w:pPr>
        <w:spacing w:after="0" w:line="240" w:lineRule="auto"/>
        <w:jc w:val="center"/>
        <w:rPr>
          <w:rFonts w:ascii="Sylfaen" w:hAnsi="Sylfaen" w:cs="Sylfaen"/>
          <w:b/>
          <w:sz w:val="28"/>
          <w:lang w:val="ka-GE"/>
        </w:rPr>
      </w:pPr>
      <w:r>
        <w:rPr>
          <w:rFonts w:ascii="Sylfaen" w:hAnsi="Sylfaen" w:cs="Sylfaen"/>
          <w:b/>
          <w:sz w:val="28"/>
          <w:lang w:val="ka-GE"/>
        </w:rPr>
        <w:t>N</w:t>
      </w:r>
      <w:r>
        <w:rPr>
          <w:rFonts w:ascii="Sylfaen" w:hAnsi="Sylfaen" w:cs="Sylfaen"/>
          <w:b/>
          <w:sz w:val="28"/>
        </w:rPr>
        <w:t>ISSAN VERSA &amp; TIIDA</w:t>
      </w:r>
      <w:r w:rsidR="005B0FD6" w:rsidRPr="005B0FD6">
        <w:rPr>
          <w:rFonts w:ascii="Sylfaen" w:hAnsi="Sylfaen" w:cs="Sylfaen"/>
          <w:b/>
          <w:sz w:val="28"/>
        </w:rPr>
        <w:t xml:space="preserve"> (</w:t>
      </w:r>
      <w:r>
        <w:rPr>
          <w:rFonts w:ascii="Sylfaen" w:hAnsi="Sylfaen" w:cs="Sylfaen"/>
          <w:b/>
          <w:sz w:val="28"/>
          <w:lang w:val="ka-GE"/>
        </w:rPr>
        <w:t>ნისან ვერსა-ტიდა)</w:t>
      </w:r>
      <w:r w:rsidR="005B0FD6" w:rsidRPr="005B0FD6">
        <w:rPr>
          <w:rFonts w:ascii="Sylfaen" w:hAnsi="Sylfaen" w:cs="Sylfaen"/>
          <w:b/>
          <w:sz w:val="28"/>
          <w:lang w:val="ka-GE"/>
        </w:rPr>
        <w:t xml:space="preserve"> სათადარიგო ნაწილების შესყიდვა</w:t>
      </w:r>
      <w:r w:rsidR="005B0FD6">
        <w:rPr>
          <w:rFonts w:ascii="Sylfaen" w:hAnsi="Sylfaen" w:cs="Sylfaen"/>
          <w:b/>
          <w:sz w:val="28"/>
          <w:lang w:val="ka-GE"/>
        </w:rPr>
        <w:t>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8169A97" w:rsidR="000353F8" w:rsidRDefault="005B0FD6" w:rsidP="000353F8">
      <w:pPr>
        <w:spacing w:after="0" w:line="240" w:lineRule="auto"/>
        <w:jc w:val="both"/>
        <w:rPr>
          <w:rFonts w:ascii="Sylfaen" w:hAnsi="Sylfaen" w:cs="Sylfaen"/>
          <w:b/>
          <w:bCs/>
        </w:rPr>
      </w:pPr>
      <w:r>
        <w:rPr>
          <w:rFonts w:ascii="Sylfaen" w:hAnsi="Sylfaen" w:cs="Sylfaen"/>
          <w:lang w:val="ka-GE"/>
        </w:rPr>
        <w:t xml:space="preserve">სათადარიგო ნაწილების </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096DC9B0" w14:textId="763E49BC" w:rsidR="005B0FD6" w:rsidRPr="005B0FD6" w:rsidRDefault="00182320" w:rsidP="000353F8">
      <w:pPr>
        <w:spacing w:after="0" w:line="240" w:lineRule="auto"/>
        <w:jc w:val="both"/>
        <w:rPr>
          <w:rFonts w:ascii="Sylfaen" w:hAnsi="Sylfaen" w:cs="Sylfaen"/>
          <w:b/>
          <w:bCs/>
        </w:rPr>
      </w:pPr>
      <w:r>
        <w:rPr>
          <w:rFonts w:ascii="Sylfaen" w:hAnsi="Sylfaen" w:cs="Sylfaen"/>
          <w:b/>
          <w:bCs/>
          <w:lang w:val="ka-GE"/>
        </w:rPr>
        <w:t>ლოტი 1</w:t>
      </w:r>
      <w:r w:rsidR="005B0FD6">
        <w:rPr>
          <w:rFonts w:ascii="Sylfaen" w:hAnsi="Sylfaen" w:cs="Sylfaen"/>
          <w:b/>
          <w:bCs/>
          <w:lang w:val="ka-GE"/>
        </w:rPr>
        <w:t xml:space="preserve"> – </w:t>
      </w:r>
      <w:r w:rsidR="00677B85">
        <w:rPr>
          <w:rFonts w:ascii="Sylfaen" w:hAnsi="Sylfaen" w:cs="Sylfaen"/>
          <w:b/>
          <w:bCs/>
          <w:lang w:val="ka-GE"/>
        </w:rPr>
        <w:t>N</w:t>
      </w:r>
      <w:r w:rsidR="00677B85">
        <w:rPr>
          <w:rFonts w:ascii="Sylfaen" w:hAnsi="Sylfaen" w:cs="Sylfaen"/>
          <w:b/>
          <w:bCs/>
        </w:rPr>
        <w:t xml:space="preserve">ISSAN VERSA-TIIDA </w:t>
      </w:r>
      <w:r w:rsidR="00677B85">
        <w:rPr>
          <w:rFonts w:ascii="Sylfaen" w:hAnsi="Sylfaen" w:cs="Sylfaen"/>
          <w:b/>
          <w:bCs/>
          <w:lang w:val="ka-GE"/>
        </w:rPr>
        <w:t>(ნისან ვერსა-ტიდა)</w:t>
      </w:r>
      <w:r w:rsidR="005B0FD6">
        <w:rPr>
          <w:rFonts w:ascii="Sylfaen" w:hAnsi="Sylfaen" w:cs="Sylfaen"/>
          <w:b/>
          <w:bCs/>
          <w:lang w:val="ka-GE"/>
        </w:rPr>
        <w:t xml:space="preserve"> (ექსელში </w:t>
      </w:r>
      <w:r w:rsidR="00FE3535">
        <w:rPr>
          <w:rFonts w:ascii="Sylfaen" w:hAnsi="Sylfaen" w:cs="Sylfaen"/>
          <w:b/>
          <w:bCs/>
        </w:rPr>
        <w:t>Sheet 2</w:t>
      </w:r>
      <w:r w:rsidR="005B0FD6">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24B0BDC5" w:rsidR="00B008AF" w:rsidRPr="00771D16" w:rsidRDefault="00734B23" w:rsidP="00B008AF">
      <w:pPr>
        <w:spacing w:after="0" w:line="240" w:lineRule="auto"/>
        <w:jc w:val="center"/>
        <w:rPr>
          <w:rFonts w:ascii="Sylfaen" w:hAnsi="Sylfaen" w:cs="Sylfaen"/>
          <w:b/>
          <w:bCs/>
          <w:lang w:val="ka-GE"/>
        </w:rPr>
      </w:pPr>
      <w:r>
        <w:rPr>
          <w:rFonts w:ascii="Sylfaen" w:hAnsi="Sylfaen" w:cs="Sylfaen"/>
          <w:b/>
          <w:bCs/>
          <w:lang w:val="ka-GE"/>
        </w:rPr>
        <w:object w:dxaOrig="1534" w:dyaOrig="991" w14:anchorId="2B6CFD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5pt;height:49.5pt" o:ole="">
            <v:imagedata r:id="rId9" o:title=""/>
          </v:shape>
          <o:OLEObject Type="Embed" ProgID="Excel.Sheet.12" ShapeID="_x0000_i1029" DrawAspect="Icon" ObjectID="_1770734026" r:id="rId10"/>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DFCBC3" w14:textId="7E3D8ECA" w:rsidR="005B0FD6" w:rsidRDefault="005B0FD6"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შესავსები ველები:</w:t>
      </w:r>
    </w:p>
    <w:p w14:paraId="1A9BD631" w14:textId="44501E5A"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ბრენდის დასახელება</w:t>
      </w:r>
    </w:p>
    <w:p w14:paraId="50A94467" w14:textId="31CDF6A2" w:rsidR="00677B85" w:rsidRDefault="00677B85"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შემოთავაზებული ნაწილებისს კოდები (რაც შეფუთვის ყუთზეა დატანილი)</w:t>
      </w:r>
    </w:p>
    <w:p w14:paraId="5A4DA769" w14:textId="51C96F1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პროდუქტის წარმოშობის ქვეყანა</w:t>
      </w:r>
    </w:p>
    <w:p w14:paraId="37B86F1F" w14:textId="0A11184F"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პრუდუქტის ფასი დღგ-ეს ჩათვლით (ლარი)</w:t>
      </w:r>
    </w:p>
    <w:p w14:paraId="4CDE4BC4" w14:textId="5FC770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სრული ღირებულება დღგ-ეს ჩათვლით (ლარი)</w:t>
      </w:r>
    </w:p>
    <w:p w14:paraId="26F1A2AF" w14:textId="0F3922DB"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მოწოდების ვადა</w:t>
      </w:r>
    </w:p>
    <w:p w14:paraId="0426C76E" w14:textId="0942F6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საგარნტიო პერიოდი</w:t>
      </w:r>
    </w:p>
    <w:p w14:paraId="6902A1DC" w14:textId="4CB4F9A0" w:rsidR="005B0FD6" w:rsidRDefault="005B0FD6" w:rsidP="005B0FD6">
      <w:pPr>
        <w:rPr>
          <w:rFonts w:ascii="Sylfaen" w:hAnsi="Sylfaen" w:cs="Sylfaen"/>
          <w:b/>
          <w:color w:val="222222"/>
          <w:u w:val="single"/>
          <w:shd w:val="clear" w:color="auto" w:fill="FFFFFF"/>
          <w:lang w:val="ka-GE"/>
        </w:rPr>
      </w:pPr>
    </w:p>
    <w:p w14:paraId="60374DD7" w14:textId="4FDBBC54" w:rsidR="001B6A7C" w:rsidRPr="00FE3535" w:rsidRDefault="005B0FD6" w:rsidP="00FE3535">
      <w:pPr>
        <w:jc w:val="center"/>
        <w:rPr>
          <w:rFonts w:ascii="Sylfaen" w:hAnsi="Sylfaen" w:cs="Sylfaen"/>
          <w:b/>
          <w:color w:val="FF0000"/>
          <w:u w:val="single"/>
          <w:shd w:val="clear" w:color="auto" w:fill="FFFFFF"/>
          <w:lang w:val="ka-GE"/>
        </w:rPr>
      </w:pPr>
      <w:r w:rsidRPr="005B0FD6">
        <w:rPr>
          <w:rFonts w:ascii="Sylfaen" w:hAnsi="Sylfaen" w:cs="Sylfaen"/>
          <w:b/>
          <w:color w:val="FF0000"/>
          <w:u w:val="single"/>
          <w:shd w:val="clear" w:color="auto" w:fill="FFFFFF"/>
          <w:lang w:val="ka-GE"/>
        </w:rPr>
        <w:t>ყველა აუცილებელი შესავსები სვეტები დასათაურებულია წითელი ფერით.</w:t>
      </w:r>
      <w:hyperlink r:id="rId11" w:history="1"/>
    </w:p>
    <w:p w14:paraId="26399C84" w14:textId="1C87E73F" w:rsidR="001B6A7C" w:rsidRDefault="001B6A7C" w:rsidP="009A528A">
      <w:pPr>
        <w:jc w:val="center"/>
        <w:rPr>
          <w:rFonts w:ascii="Sylfaen" w:hAnsi="Sylfaen" w:cs="Sylfaen"/>
          <w:color w:val="222222"/>
          <w:shd w:val="clear" w:color="auto" w:fill="FFFFFF"/>
          <w:lang w:val="ka-GE"/>
        </w:rPr>
      </w:pPr>
    </w:p>
    <w:p w14:paraId="24BF119D" w14:textId="16FC1D05" w:rsidR="00677B85" w:rsidRDefault="00677B85" w:rsidP="009A528A">
      <w:pPr>
        <w:jc w:val="center"/>
        <w:rPr>
          <w:rFonts w:ascii="Sylfaen" w:hAnsi="Sylfaen" w:cs="Sylfaen"/>
          <w:color w:val="222222"/>
          <w:shd w:val="clear" w:color="auto" w:fill="FFFFFF"/>
          <w:lang w:val="ka-GE"/>
        </w:rPr>
      </w:pPr>
    </w:p>
    <w:p w14:paraId="60F20D86" w14:textId="77777777" w:rsidR="00677B85" w:rsidRDefault="00677B85" w:rsidP="009A528A">
      <w:pPr>
        <w:jc w:val="center"/>
        <w:rPr>
          <w:rFonts w:ascii="Sylfaen" w:hAnsi="Sylfaen" w:cs="Sylfaen"/>
          <w:color w:val="222222"/>
          <w:shd w:val="clear" w:color="auto" w:fill="FFFFFF"/>
          <w:lang w:val="ka-GE"/>
        </w:rPr>
      </w:pPr>
    </w:p>
    <w:p w14:paraId="3CE0A738" w14:textId="77777777" w:rsidR="00734B23" w:rsidRDefault="00734B23"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lastRenderedPageBreak/>
        <w:t>განსაკუთრებული მოთხოვნები:</w:t>
      </w:r>
    </w:p>
    <w:p w14:paraId="2EDEC589" w14:textId="492EA85D"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მაღალი ხარისხის და უნდა ვრცელდებოდეს მასზე მინიმუმ 3 თვიანი საგარანტიო პერიოდი. დიდ პერიოდზე შემოთავაზებულ საგარნტიო პერიოდს მიენიჭება უპირატესობა</w:t>
      </w:r>
      <w:r>
        <w:rPr>
          <w:rFonts w:ascii="Sylfaen" w:hAnsi="Sylfaen" w:cs="Sylfaen"/>
          <w:lang w:val="ka-GE"/>
        </w:rPr>
        <w:t>. შემოთავაზებული</w:t>
      </w:r>
      <w:r w:rsidRPr="005B0FD6">
        <w:rPr>
          <w:rFonts w:ascii="Sylfaen" w:hAnsi="Sylfaen" w:cs="Sylfaen"/>
          <w:lang w:val="ka-GE"/>
        </w:rPr>
        <w:t xml:space="preserve"> „საქონლის“ ხარისხი უნდა შეესაბამებოდეს კონკრეტული „საქო</w:t>
      </w:r>
      <w:r w:rsidR="00C5041B">
        <w:rPr>
          <w:rFonts w:ascii="Sylfaen" w:hAnsi="Sylfaen" w:cs="Sylfaen"/>
          <w:lang w:val="ka-GE"/>
        </w:rPr>
        <w:t xml:space="preserve">ნლისათვის“ დადგენილ მოთხოვნებს </w:t>
      </w:r>
      <w:r w:rsidRPr="005B0FD6">
        <w:rPr>
          <w:rFonts w:ascii="Sylfaen" w:hAnsi="Sylfaen" w:cs="Sylfaen"/>
          <w:lang w:val="ka-GE"/>
        </w:rPr>
        <w:t>და შესაძლებელი უნდა იყოს მისი გამოყენება იმ მიზნისთვის, რისთვისაც განხორციელდა მისი შესყიდვა;</w:t>
      </w:r>
    </w:p>
    <w:p w14:paraId="3967922F" w14:textId="61682D56"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ახალი, არ უნდა იყოს ნამყოფი ექსპლუატაციაში</w:t>
      </w:r>
    </w:p>
    <w:p w14:paraId="3E396410" w14:textId="09F72300" w:rsidR="005B0FD6" w:rsidRP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პრეტედენმა ფასი უნდა დააფიქსიროს ლარში დღგ-ეს ჩათვლით</w:t>
      </w:r>
    </w:p>
    <w:p w14:paraId="3078897A" w14:textId="38576E7C" w:rsidR="00D6114D" w:rsidRPr="005B0FD6" w:rsidRDefault="00D6114D" w:rsidP="005B0FD6">
      <w:pPr>
        <w:ind w:left="360"/>
        <w:rPr>
          <w:rFonts w:ascii="Sylfaen" w:hAnsi="Sylfaen" w:cs="Sylfaen"/>
          <w:lang w:val="ka-GE"/>
        </w:rPr>
      </w:pP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61AE7CA9" w:rsidR="001C6888" w:rsidRPr="00CF2EB6"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5B0FD6">
        <w:rPr>
          <w:rFonts w:ascii="Sylfaen" w:hAnsi="Sylfaen" w:cs="Sylfaen"/>
          <w:lang w:val="ka-GE"/>
        </w:rPr>
        <w:t>15</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xml:space="preserve">, დამკვეთის მოთხოვნის </w:t>
      </w:r>
      <w:r w:rsidR="00677B85">
        <w:rPr>
          <w:rFonts w:ascii="Sylfaen" w:hAnsi="Sylfaen" w:cs="Sylfaen"/>
          <w:lang w:val="ka-GE"/>
        </w:rPr>
        <w:t>და ტენდერში შემოთავაზებული წინადადების შესაბამისად.</w:t>
      </w:r>
      <w:r w:rsidR="00CF2EB6">
        <w:rPr>
          <w:rFonts w:ascii="Sylfaen" w:hAnsi="Sylfaen" w:cs="Sylfaen"/>
          <w:lang w:val="ka-GE"/>
        </w:rPr>
        <w:t xml:space="preserve"> პრეტედენს აქვს უფლება დააფიქსიროს </w:t>
      </w:r>
      <w:r w:rsidR="00CF2EB6">
        <w:rPr>
          <w:rFonts w:ascii="Sylfaen" w:hAnsi="Sylfaen" w:cs="Sylfaen"/>
        </w:rPr>
        <w:t>Annex 1-</w:t>
      </w:r>
      <w:r w:rsidR="00CF2EB6">
        <w:rPr>
          <w:rFonts w:ascii="Sylfaen" w:hAnsi="Sylfaen" w:cs="Sylfaen"/>
          <w:lang w:val="ka-GE"/>
        </w:rPr>
        <w:t xml:space="preserve">ში </w:t>
      </w:r>
      <w:r w:rsidR="00734B23">
        <w:rPr>
          <w:rFonts w:ascii="Sylfaen" w:hAnsi="Sylfaen" w:cs="Sylfaen"/>
          <w:lang w:val="ka-GE"/>
        </w:rPr>
        <w:t xml:space="preserve">განსხვავებული </w:t>
      </w:r>
      <w:r w:rsidR="00CF2EB6">
        <w:rPr>
          <w:rFonts w:ascii="Sylfaen" w:hAnsi="Sylfaen" w:cs="Sylfaen"/>
          <w:lang w:val="ka-GE"/>
        </w:rPr>
        <w:t>მოწოდების ვადა</w:t>
      </w:r>
      <w:r w:rsidR="00734B23">
        <w:rPr>
          <w:rFonts w:ascii="Sylfaen" w:hAnsi="Sylfaen" w:cs="Sylfaen"/>
          <w:lang w:val="ka-GE"/>
        </w:rPr>
        <w:t>, ვიდრე არის მოთხოვნილი</w:t>
      </w:r>
      <w:r w:rsidR="00CF2EB6">
        <w:rPr>
          <w:rFonts w:ascii="Sylfaen" w:hAnsi="Sylfaen" w:cs="Sylfaen"/>
          <w:lang w:val="ka-GE"/>
        </w:rPr>
        <w:t>. პრიორიტეტი მიენიჭება უადრეს მოწოდების ვადას.</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9D7955" w:rsidRPr="0025388E">
        <w:rPr>
          <w:rFonts w:ascii="Sylfaen" w:hAnsi="Sylfaen" w:cs="Sylfaen"/>
          <w:lang w:val="ka-GE"/>
        </w:rPr>
        <w:t>დოკუმენტი.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lastRenderedPageBreak/>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lastRenderedPageBreak/>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5.75pt;height:48.75pt" o:ole="">
            <v:imagedata r:id="rId13" o:title=""/>
          </v:shape>
          <o:OLEObject Type="Embed" ProgID="Acrobat.Document.DC" ShapeID="_x0000_i1026" DrawAspect="Icon" ObjectID="_1770734027"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lastRenderedPageBreak/>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3ECEBC91" w14:textId="549FFC50" w:rsidR="00F95BAD" w:rsidRPr="00FE3535"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58D236C0" w14:textId="3DDCE3C2" w:rsidR="00237416" w:rsidRPr="00FE3535" w:rsidRDefault="00F95BAD" w:rsidP="00FE3535">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bookmarkStart w:id="0" w:name="_Toc454818556"/>
      <w:bookmarkEnd w:id="0"/>
    </w:p>
    <w:sectPr w:rsidR="00237416" w:rsidRPr="00FE3535" w:rsidSect="00540685">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11BE9" w14:textId="77777777" w:rsidR="00540685" w:rsidRDefault="00540685" w:rsidP="007902EA">
      <w:pPr>
        <w:spacing w:after="0" w:line="240" w:lineRule="auto"/>
      </w:pPr>
      <w:r>
        <w:separator/>
      </w:r>
    </w:p>
  </w:endnote>
  <w:endnote w:type="continuationSeparator" w:id="0">
    <w:p w14:paraId="0E28B8DC" w14:textId="77777777" w:rsidR="00540685" w:rsidRDefault="0054068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646BA752" w:rsidR="004A3BD8" w:rsidRDefault="004A3BD8">
        <w:pPr>
          <w:pStyle w:val="Footer"/>
          <w:jc w:val="right"/>
        </w:pPr>
        <w:r>
          <w:fldChar w:fldCharType="begin"/>
        </w:r>
        <w:r>
          <w:instrText xml:space="preserve"> PAGE   \* MERGEFORMAT </w:instrText>
        </w:r>
        <w:r>
          <w:fldChar w:fldCharType="separate"/>
        </w:r>
        <w:r w:rsidR="008303C4">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AACC8A" w14:textId="77777777" w:rsidR="00540685" w:rsidRDefault="00540685" w:rsidP="007902EA">
      <w:pPr>
        <w:spacing w:after="0" w:line="240" w:lineRule="auto"/>
      </w:pPr>
      <w:r>
        <w:separator/>
      </w:r>
    </w:p>
  </w:footnote>
  <w:footnote w:type="continuationSeparator" w:id="0">
    <w:p w14:paraId="6D7C807F" w14:textId="77777777" w:rsidR="00540685" w:rsidRDefault="0054068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05295304">
    <w:abstractNumId w:val="16"/>
  </w:num>
  <w:num w:numId="2" w16cid:durableId="2114352071">
    <w:abstractNumId w:val="1"/>
  </w:num>
  <w:num w:numId="3" w16cid:durableId="1270234133">
    <w:abstractNumId w:val="2"/>
  </w:num>
  <w:num w:numId="4" w16cid:durableId="911550853">
    <w:abstractNumId w:val="35"/>
  </w:num>
  <w:num w:numId="5" w16cid:durableId="88889384">
    <w:abstractNumId w:val="15"/>
  </w:num>
  <w:num w:numId="6" w16cid:durableId="829253196">
    <w:abstractNumId w:val="6"/>
  </w:num>
  <w:num w:numId="7" w16cid:durableId="1539274429">
    <w:abstractNumId w:val="5"/>
  </w:num>
  <w:num w:numId="8" w16cid:durableId="1496148281">
    <w:abstractNumId w:val="28"/>
  </w:num>
  <w:num w:numId="9" w16cid:durableId="918757285">
    <w:abstractNumId w:val="32"/>
  </w:num>
  <w:num w:numId="10" w16cid:durableId="843206863">
    <w:abstractNumId w:val="17"/>
  </w:num>
  <w:num w:numId="11" w16cid:durableId="1101294443">
    <w:abstractNumId w:val="9"/>
  </w:num>
  <w:num w:numId="12" w16cid:durableId="496652762">
    <w:abstractNumId w:val="13"/>
  </w:num>
  <w:num w:numId="13" w16cid:durableId="1826240382">
    <w:abstractNumId w:val="24"/>
  </w:num>
  <w:num w:numId="14" w16cid:durableId="582106722">
    <w:abstractNumId w:val="18"/>
  </w:num>
  <w:num w:numId="15" w16cid:durableId="288587600">
    <w:abstractNumId w:val="11"/>
  </w:num>
  <w:num w:numId="16" w16cid:durableId="2123722171">
    <w:abstractNumId w:val="30"/>
  </w:num>
  <w:num w:numId="17" w16cid:durableId="2018533378">
    <w:abstractNumId w:val="22"/>
  </w:num>
  <w:num w:numId="18" w16cid:durableId="2117406830">
    <w:abstractNumId w:val="21"/>
  </w:num>
  <w:num w:numId="19" w16cid:durableId="1709138209">
    <w:abstractNumId w:val="8"/>
  </w:num>
  <w:num w:numId="20" w16cid:durableId="150371263">
    <w:abstractNumId w:val="3"/>
  </w:num>
  <w:num w:numId="21" w16cid:durableId="73015261">
    <w:abstractNumId w:val="34"/>
  </w:num>
  <w:num w:numId="22" w16cid:durableId="1721855357">
    <w:abstractNumId w:val="36"/>
  </w:num>
  <w:num w:numId="23" w16cid:durableId="1142237431">
    <w:abstractNumId w:val="14"/>
  </w:num>
  <w:num w:numId="24" w16cid:durableId="1688671505">
    <w:abstractNumId w:val="31"/>
  </w:num>
  <w:num w:numId="25" w16cid:durableId="644284564">
    <w:abstractNumId w:val="10"/>
  </w:num>
  <w:num w:numId="26" w16cid:durableId="408580704">
    <w:abstractNumId w:val="27"/>
  </w:num>
  <w:num w:numId="27" w16cid:durableId="1102258066">
    <w:abstractNumId w:val="4"/>
  </w:num>
  <w:num w:numId="28" w16cid:durableId="2030331211">
    <w:abstractNumId w:val="25"/>
  </w:num>
  <w:num w:numId="29" w16cid:durableId="2021807751">
    <w:abstractNumId w:val="23"/>
  </w:num>
  <w:num w:numId="30" w16cid:durableId="13844700">
    <w:abstractNumId w:val="29"/>
  </w:num>
  <w:num w:numId="31" w16cid:durableId="1778526523">
    <w:abstractNumId w:val="33"/>
  </w:num>
  <w:num w:numId="32" w16cid:durableId="580991803">
    <w:abstractNumId w:val="26"/>
  </w:num>
  <w:num w:numId="33" w16cid:durableId="1903366404">
    <w:abstractNumId w:val="12"/>
  </w:num>
  <w:num w:numId="34" w16cid:durableId="583689683">
    <w:abstractNumId w:val="19"/>
  </w:num>
  <w:num w:numId="35" w16cid:durableId="686178415">
    <w:abstractNumId w:val="20"/>
  </w:num>
  <w:num w:numId="36" w16cid:durableId="262347542">
    <w:abstractNumId w:val="7"/>
  </w:num>
  <w:num w:numId="37" w16cid:durableId="354229907">
    <w:abstractNumId w:val="37"/>
  </w:num>
  <w:num w:numId="38" w16cid:durableId="53426908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464"/>
    <w:rsid w:val="00085AFB"/>
    <w:rsid w:val="00090A8D"/>
    <w:rsid w:val="00092A77"/>
    <w:rsid w:val="00092E77"/>
    <w:rsid w:val="000974B9"/>
    <w:rsid w:val="000A0D72"/>
    <w:rsid w:val="000B1C85"/>
    <w:rsid w:val="000B1F3B"/>
    <w:rsid w:val="000B47A5"/>
    <w:rsid w:val="000B4C5E"/>
    <w:rsid w:val="000B5D0F"/>
    <w:rsid w:val="000C225E"/>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4F52"/>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2320"/>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0685"/>
    <w:rsid w:val="00543426"/>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77B85"/>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4B23"/>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03C4"/>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041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2EB6"/>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068E2"/>
    <w:rsid w:val="00E101B0"/>
    <w:rsid w:val="00E123C2"/>
    <w:rsid w:val="00E14853"/>
    <w:rsid w:val="00E2134C"/>
    <w:rsid w:val="00E25748"/>
    <w:rsid w:val="00E262FC"/>
    <w:rsid w:val="00E272FF"/>
    <w:rsid w:val="00E27591"/>
    <w:rsid w:val="00E3022B"/>
    <w:rsid w:val="00E31F55"/>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C42B0"/>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35"/>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BF149B-1843-493E-BF1D-46E06D1C4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6</Pages>
  <Words>936</Words>
  <Characters>5336</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19</cp:revision>
  <cp:lastPrinted>2015-07-27T06:36:00Z</cp:lastPrinted>
  <dcterms:created xsi:type="dcterms:W3CDTF">2021-04-08T14:29:00Z</dcterms:created>
  <dcterms:modified xsi:type="dcterms:W3CDTF">2024-02-29T13:47:00Z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bac61aec2e0707f674804c23c40433aa0ec25e669ed99ae2d48c6fc52be37c28</vt:lpwstr>
  </property>
</Properties>
</file>