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20853413" w:rsidR="00A71E0B" w:rsidRDefault="00B008AF" w:rsidP="00A71E0B">
      <w:pPr>
        <w:spacing w:after="0" w:line="240" w:lineRule="auto"/>
        <w:jc w:val="center"/>
        <w:rPr>
          <w:rFonts w:ascii="Sylfaen" w:hAnsi="Sylfaen" w:cs="Sylfaen"/>
          <w:b/>
          <w:lang w:val="ka-GE"/>
        </w:rPr>
      </w:pPr>
      <w:r>
        <w:rPr>
          <w:rFonts w:ascii="Sylfaen" w:hAnsi="Sylfaen" w:cs="Sylfaen"/>
          <w:b/>
          <w:lang w:val="ka-GE"/>
        </w:rPr>
        <w:t xml:space="preserve">შპს </w:t>
      </w:r>
      <w:proofErr w:type="spellStart"/>
      <w:r w:rsidR="00A8430F" w:rsidRPr="00A8430F">
        <w:rPr>
          <w:rFonts w:ascii="Sylfaen" w:hAnsi="Sylfaen" w:cs="Sylfaen"/>
          <w:b/>
        </w:rPr>
        <w:t>ჯორჯიან</w:t>
      </w:r>
      <w:proofErr w:type="spellEnd"/>
      <w:r w:rsidR="00A8430F" w:rsidRPr="00A8430F">
        <w:rPr>
          <w:rFonts w:ascii="Sylfaen" w:hAnsi="Sylfaen" w:cs="Sylfaen"/>
          <w:b/>
        </w:rPr>
        <w:t xml:space="preserve"> </w:t>
      </w:r>
      <w:proofErr w:type="spellStart"/>
      <w:r w:rsidR="00A8430F" w:rsidRPr="00A8430F">
        <w:rPr>
          <w:rFonts w:ascii="Sylfaen" w:hAnsi="Sylfaen" w:cs="Sylfaen"/>
          <w:b/>
        </w:rPr>
        <w:t>უოთერ</w:t>
      </w:r>
      <w:proofErr w:type="spellEnd"/>
      <w:r w:rsidR="00A8430F" w:rsidRPr="00A8430F">
        <w:rPr>
          <w:rFonts w:ascii="Sylfaen" w:hAnsi="Sylfaen" w:cs="Sylfaen"/>
          <w:b/>
        </w:rPr>
        <w:t xml:space="preserve"> </w:t>
      </w:r>
      <w:proofErr w:type="spellStart"/>
      <w:r w:rsidR="00A8430F" w:rsidRPr="00A8430F">
        <w:rPr>
          <w:rFonts w:ascii="Sylfaen" w:hAnsi="Sylfaen" w:cs="Sylfaen"/>
          <w:b/>
        </w:rPr>
        <w:t>ენდ</w:t>
      </w:r>
      <w:proofErr w:type="spellEnd"/>
      <w:r w:rsidR="00A8430F" w:rsidRPr="00A8430F">
        <w:rPr>
          <w:rFonts w:ascii="Sylfaen" w:hAnsi="Sylfaen" w:cs="Sylfaen"/>
          <w:b/>
        </w:rPr>
        <w:t xml:space="preserve"> </w:t>
      </w:r>
      <w:proofErr w:type="spellStart"/>
      <w:r w:rsidR="00A8430F" w:rsidRPr="00A8430F">
        <w:rPr>
          <w:rFonts w:ascii="Sylfaen" w:hAnsi="Sylfaen" w:cs="Sylfaen"/>
          <w:b/>
        </w:rPr>
        <w:t>ფაუერი</w:t>
      </w:r>
      <w:proofErr w:type="spellEnd"/>
      <w:r w:rsidR="0025388E">
        <w:rPr>
          <w:rFonts w:ascii="Sylfaen" w:hAnsi="Sylfaen" w:cs="Sylfaen"/>
          <w:b/>
        </w:rPr>
        <w:t xml:space="preserve"> </w:t>
      </w:r>
      <w:r w:rsidR="00340161">
        <w:rPr>
          <w:rFonts w:ascii="Sylfaen" w:hAnsi="Sylfaen" w:cs="Sylfaen"/>
          <w:b/>
          <w:lang w:val="ka-GE"/>
        </w:rPr>
        <w:t xml:space="preserve">აცხადებს </w:t>
      </w:r>
      <w:r w:rsidR="00706C5C">
        <w:rPr>
          <w:rFonts w:ascii="Sylfaen" w:hAnsi="Sylfaen" w:cs="Sylfaen"/>
          <w:b/>
          <w:lang w:val="ka-GE"/>
        </w:rPr>
        <w:t xml:space="preserve"> </w:t>
      </w:r>
      <w:r w:rsidR="00340161">
        <w:rPr>
          <w:rFonts w:ascii="Sylfaen" w:hAnsi="Sylfaen" w:cs="Sylfaen"/>
          <w:b/>
          <w:lang w:val="ka-GE"/>
        </w:rPr>
        <w:t>ელექტრონულ ტენდერ</w:t>
      </w:r>
      <w:r w:rsidR="009815C7" w:rsidRPr="00E37C5C">
        <w:rPr>
          <w:rFonts w:ascii="Sylfaen" w:hAnsi="Sylfaen" w:cs="Sylfaen"/>
          <w:b/>
          <w:lang w:val="ka-GE"/>
        </w:rPr>
        <w:t xml:space="preserve">ს </w:t>
      </w:r>
    </w:p>
    <w:p w14:paraId="79791AEB" w14:textId="4C1E67C6" w:rsidR="00BC3ECD" w:rsidRDefault="00162245" w:rsidP="00BC3ECD">
      <w:pPr>
        <w:spacing w:after="0" w:line="240" w:lineRule="auto"/>
        <w:jc w:val="center"/>
        <w:rPr>
          <w:rFonts w:ascii="Sylfaen" w:hAnsi="Sylfaen" w:cs="Sylfaen"/>
          <w:b/>
          <w:lang w:val="ka-GE"/>
        </w:rPr>
      </w:pPr>
      <w:r>
        <w:rPr>
          <w:rFonts w:ascii="Sylfaen" w:hAnsi="Sylfaen" w:cs="Sylfaen"/>
          <w:b/>
          <w:lang w:val="ka-GE"/>
        </w:rPr>
        <w:t xml:space="preserve">მსუბუქი ზომის, </w:t>
      </w:r>
      <w:r w:rsidR="006E6A7B">
        <w:rPr>
          <w:rFonts w:ascii="Sylfaen" w:hAnsi="Sylfaen" w:cs="Sylfaen"/>
          <w:b/>
          <w:lang w:val="ka-GE"/>
        </w:rPr>
        <w:t>ზაფხულის</w:t>
      </w:r>
      <w:r w:rsidR="00951E61">
        <w:rPr>
          <w:rFonts w:ascii="Sylfaen" w:hAnsi="Sylfaen" w:cs="Sylfaen"/>
          <w:b/>
          <w:lang w:val="ka-GE"/>
        </w:rPr>
        <w:t xml:space="preserve"> </w:t>
      </w:r>
      <w:r>
        <w:rPr>
          <w:rFonts w:ascii="Sylfaen" w:hAnsi="Sylfaen" w:cs="Sylfaen"/>
          <w:b/>
          <w:lang w:val="ka-GE"/>
        </w:rPr>
        <w:t>საბურავების</w:t>
      </w:r>
      <w:r w:rsidR="0013268F">
        <w:rPr>
          <w:rFonts w:ascii="Sylfaen" w:hAnsi="Sylfaen" w:cs="Sylfaen"/>
          <w:b/>
          <w:lang w:val="ka-GE"/>
        </w:rPr>
        <w:t xml:space="preserve"> </w:t>
      </w:r>
      <w:r w:rsidR="0025388E">
        <w:rPr>
          <w:rFonts w:ascii="Sylfaen" w:hAnsi="Sylfaen" w:cs="Sylfaen"/>
          <w:b/>
          <w:lang w:val="ka-GE"/>
        </w:rPr>
        <w:t>შესყიდვაზე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2768489C"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633048">
        <w:rPr>
          <w:rFonts w:ascii="Sylfaen" w:hAnsi="Sylfaen" w:cs="Sylfaen"/>
          <w:lang w:val="ka-GE"/>
        </w:rPr>
        <w:t>(GWP</w:t>
      </w:r>
      <w:r w:rsidR="00D95150" w:rsidRPr="00633048">
        <w:rPr>
          <w:rFonts w:ascii="Sylfaen" w:hAnsi="Sylfaen" w:cs="Sylfaen"/>
          <w:lang w:val="ka-GE"/>
        </w:rPr>
        <w:t>, ს/ნ</w:t>
      </w:r>
      <w:r w:rsidR="0040587B" w:rsidRPr="00633048">
        <w:rPr>
          <w:rFonts w:ascii="Sylfaen" w:hAnsi="Sylfaen" w:cs="Sylfaen"/>
          <w:lang w:val="ka-GE"/>
        </w:rPr>
        <w:t xml:space="preserve"> 203826002</w:t>
      </w:r>
      <w:r w:rsidR="00713EFC" w:rsidRPr="00633048">
        <w:rPr>
          <w:rFonts w:ascii="Sylfaen" w:hAnsi="Sylfaen" w:cs="Sylfaen"/>
          <w:lang w:val="ka-GE"/>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6A3FCF90" w:rsidR="000353F8" w:rsidRDefault="00D927F8" w:rsidP="000353F8">
      <w:pPr>
        <w:spacing w:after="0" w:line="240" w:lineRule="auto"/>
        <w:jc w:val="both"/>
        <w:rPr>
          <w:rFonts w:ascii="Sylfaen" w:hAnsi="Sylfaen" w:cs="Sylfaen"/>
          <w:b/>
          <w:bCs/>
        </w:rPr>
      </w:pPr>
      <w:r>
        <w:rPr>
          <w:rFonts w:ascii="Sylfaen" w:hAnsi="Sylfaen" w:cs="Sylfaen"/>
          <w:lang w:val="ka-GE"/>
        </w:rPr>
        <w:t>საბურავების 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F7C90A9" w14:textId="17BEB630" w:rsidR="00B008AF" w:rsidRPr="00162245" w:rsidRDefault="006E6A7B" w:rsidP="00B008AF">
      <w:pPr>
        <w:spacing w:after="0" w:line="240" w:lineRule="auto"/>
        <w:jc w:val="center"/>
        <w:rPr>
          <w:rFonts w:ascii="Sylfaen" w:hAnsi="Sylfaen" w:cs="Sylfaen"/>
          <w:b/>
          <w:bCs/>
        </w:rPr>
      </w:pPr>
      <w:r>
        <w:rPr>
          <w:rFonts w:ascii="Sylfaen" w:hAnsi="Sylfaen" w:cs="Sylfaen"/>
          <w:b/>
          <w:bCs/>
        </w:rPr>
        <w:object w:dxaOrig="1517" w:dyaOrig="986" w14:anchorId="0A600A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5.6pt;height:49.2pt" o:ole="">
            <v:imagedata r:id="rId9" o:title=""/>
          </v:shape>
          <o:OLEObject Type="Link" ProgID="Excel.Sheet.12" ShapeID="_x0000_i1030" DrawAspect="Icon" r:id="rId10" UpdateMode="Always">
            <o:LinkType>EnhancedMetaFile</o:LinkType>
            <o:LockedField>false</o:LockedField>
            <o:FieldCodes>\f 0</o:FieldCodes>
          </o:OLEObject>
        </w:object>
      </w: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60374DD7" w14:textId="79B585DD" w:rsidR="001B6A7C" w:rsidRDefault="006E6A7B" w:rsidP="004C617A">
      <w:pPr>
        <w:jc w:val="center"/>
        <w:rPr>
          <w:rFonts w:ascii="Sylfaen" w:hAnsi="Sylfaen" w:cs="Sylfaen"/>
          <w:color w:val="222222"/>
          <w:shd w:val="clear" w:color="auto" w:fill="FFFFFF"/>
          <w:lang w:val="ka-GE"/>
        </w:rPr>
      </w:pPr>
      <w:r>
        <w:object w:dxaOrig="1517" w:dyaOrig="986" w14:anchorId="43DD7B40">
          <v:shape id="_x0000_i1031" type="#_x0000_t75" style="width:75.6pt;height:49.2pt" o:ole="">
            <v:imagedata r:id="rId9" o:title=""/>
          </v:shape>
          <o:OLEObject Type="Link" ProgID="Excel.Sheet.12" ShapeID="_x0000_i1031" DrawAspect="Icon" r:id="rId11" UpdateMode="Always">
            <o:LinkType>EnhancedMetaFile</o:LinkType>
            <o:LockedField>false</o:LockedField>
            <o:FieldCodes>\f 0</o:FieldCodes>
          </o:OLEObject>
        </w:object>
      </w:r>
      <w:hyperlink r:id="rId12" w:history="1"/>
    </w:p>
    <w:p w14:paraId="26399C84" w14:textId="0728E9D4" w:rsidR="001B6A7C" w:rsidRDefault="001B6A7C"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5C680B75"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w:t>
      </w:r>
      <w:r w:rsidR="00205D2E">
        <w:rPr>
          <w:rFonts w:ascii="Sylfaen" w:hAnsi="Sylfaen" w:cs="Sylfaen"/>
          <w:lang w:val="ka-GE"/>
        </w:rPr>
        <w:t xml:space="preserve"> იყოს ნაწარმოები არაუადრესს </w:t>
      </w:r>
      <w:r w:rsidR="00951E61">
        <w:rPr>
          <w:rFonts w:ascii="Sylfaen" w:hAnsi="Sylfaen" w:cs="Sylfaen"/>
          <w:lang w:val="ka-GE"/>
        </w:rPr>
        <w:t>202</w:t>
      </w:r>
      <w:r w:rsidR="00D927F8">
        <w:rPr>
          <w:rFonts w:ascii="Sylfaen" w:hAnsi="Sylfaen" w:cs="Sylfaen"/>
        </w:rPr>
        <w:t>3</w:t>
      </w:r>
      <w:r>
        <w:rPr>
          <w:rFonts w:ascii="Sylfaen" w:hAnsi="Sylfaen" w:cs="Sylfaen"/>
          <w:lang w:val="ka-GE"/>
        </w:rPr>
        <w:t xml:space="preserve"> წლისა</w:t>
      </w:r>
      <w:r w:rsidR="00F56BB9">
        <w:rPr>
          <w:rFonts w:ascii="Sylfaen" w:hAnsi="Sylfaen" w:cs="Sylfaen"/>
          <w:lang w:val="ka-GE"/>
        </w:rPr>
        <w:t>;</w:t>
      </w:r>
    </w:p>
    <w:p w14:paraId="3078897A" w14:textId="1F30897A" w:rsidR="00D6114D" w:rsidRDefault="0004045F" w:rsidP="0004045F">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2416DCBF" w14:textId="69415202" w:rsidR="00D927F8" w:rsidRDefault="00D927F8"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 იყოს ახალი და არ უნდა იყოს ნამყოფი ექსპლუატაციაში</w:t>
      </w:r>
    </w:p>
    <w:p w14:paraId="40F14747" w14:textId="10668265" w:rsidR="00D927F8" w:rsidRDefault="00D927F8" w:rsidP="00D927F8">
      <w:pPr>
        <w:pStyle w:val="ListParagraph"/>
        <w:numPr>
          <w:ilvl w:val="0"/>
          <w:numId w:val="37"/>
        </w:numPr>
        <w:rPr>
          <w:rFonts w:ascii="Sylfaen" w:hAnsi="Sylfaen" w:cs="Sylfaen"/>
          <w:lang w:val="ka-GE"/>
        </w:rPr>
      </w:pPr>
      <w:r>
        <w:rPr>
          <w:rFonts w:ascii="Sylfaen" w:hAnsi="Sylfaen" w:cs="Sylfaen"/>
          <w:lang w:val="ka-GE"/>
        </w:rPr>
        <w:t>პრეტენდენტს უნდა გააჩნდეს ბილისის მასშტაბით მინიმუმ ერთი სერვის ცენტრი. დიღმის ან დიდუბის ტერიტორიაზე არსებული სერვის ცენტრები ჩაითვლება უპირატესობად.</w:t>
      </w:r>
    </w:p>
    <w:p w14:paraId="47A529CB" w14:textId="1486FC5F" w:rsidR="00D927F8" w:rsidRDefault="00D927F8" w:rsidP="00D927F8">
      <w:pPr>
        <w:pStyle w:val="ListParagraph"/>
        <w:numPr>
          <w:ilvl w:val="0"/>
          <w:numId w:val="37"/>
        </w:numPr>
        <w:rPr>
          <w:rFonts w:ascii="Sylfaen" w:hAnsi="Sylfaen" w:cs="Sylfaen"/>
          <w:lang w:val="ka-GE"/>
        </w:rPr>
      </w:pPr>
      <w:r>
        <w:rPr>
          <w:rFonts w:ascii="Sylfaen" w:hAnsi="Sylfaen" w:cs="Sylfaen"/>
          <w:lang w:val="ka-GE"/>
        </w:rPr>
        <w:t>საბურავის ღირებულებაში უნდა შედიოდეს ბალანსირება-მონტაჟის ღირებულება</w:t>
      </w:r>
    </w:p>
    <w:p w14:paraId="198C771F" w14:textId="786072C6" w:rsidR="00D927F8" w:rsidRDefault="00D927F8" w:rsidP="00D927F8">
      <w:pPr>
        <w:pStyle w:val="ListParagraph"/>
        <w:numPr>
          <w:ilvl w:val="0"/>
          <w:numId w:val="37"/>
        </w:numPr>
        <w:rPr>
          <w:rFonts w:ascii="Sylfaen" w:hAnsi="Sylfaen" w:cs="Sylfaen"/>
          <w:lang w:val="ka-GE"/>
        </w:rPr>
      </w:pPr>
      <w:r>
        <w:rPr>
          <w:rFonts w:ascii="Sylfaen" w:hAnsi="Sylfaen" w:cs="Sylfaen"/>
          <w:lang w:val="ka-GE"/>
        </w:rPr>
        <w:t xml:space="preserve">მიწოდებული საქონლის მწარმოებელს უნდა გააჩნდეს </w:t>
      </w:r>
      <w:r>
        <w:rPr>
          <w:rFonts w:ascii="Sylfaen" w:hAnsi="Sylfaen" w:cs="Sylfaen"/>
        </w:rPr>
        <w:t>ECE</w:t>
      </w:r>
      <w:r>
        <w:rPr>
          <w:rFonts w:ascii="Sylfaen" w:hAnsi="Sylfaen" w:cs="Sylfaen"/>
          <w:lang w:val="ka-GE"/>
        </w:rPr>
        <w:t xml:space="preserve"> ევროპის ეკონომიკური სერტიფიკატი</w:t>
      </w:r>
    </w:p>
    <w:p w14:paraId="27200E7E" w14:textId="04019702" w:rsidR="00D927F8" w:rsidRDefault="00D927F8" w:rsidP="00D927F8">
      <w:pPr>
        <w:pStyle w:val="ListParagraph"/>
        <w:numPr>
          <w:ilvl w:val="0"/>
          <w:numId w:val="37"/>
        </w:numPr>
        <w:rPr>
          <w:rFonts w:ascii="Sylfaen" w:hAnsi="Sylfaen" w:cs="Sylfaen"/>
          <w:lang w:val="ka-GE"/>
        </w:rPr>
      </w:pPr>
      <w:r>
        <w:rPr>
          <w:rFonts w:ascii="Sylfaen" w:hAnsi="Sylfaen" w:cs="Sylfaen"/>
          <w:lang w:val="ka-GE"/>
        </w:rPr>
        <w:t>საბურავზე უნდა ვრცელდებოდეს გარანტია - მინიმუმ 12 თვე. უფრო ხანგრძლივ გარანტიას მიენიჭება უპირატესობა</w:t>
      </w:r>
    </w:p>
    <w:p w14:paraId="4C0AE744" w14:textId="1CB45FBA" w:rsidR="00D927F8" w:rsidRDefault="00D927F8" w:rsidP="00D927F8">
      <w:pPr>
        <w:pStyle w:val="ListParagraph"/>
        <w:numPr>
          <w:ilvl w:val="0"/>
          <w:numId w:val="37"/>
        </w:numPr>
        <w:rPr>
          <w:rFonts w:ascii="Sylfaen" w:hAnsi="Sylfaen" w:cs="Sylfaen"/>
          <w:lang w:val="ka-GE"/>
        </w:rPr>
      </w:pPr>
      <w:r>
        <w:rPr>
          <w:rFonts w:ascii="Sylfaen" w:hAnsi="Sylfaen" w:cs="Sylfaen"/>
          <w:lang w:val="ka-GE"/>
        </w:rPr>
        <w:t xml:space="preserve">პრეტენდენტს შემოთავაზებული საბურავები მზად უნდა ჰქონდეს სამონტაჟოდ არაუგვიანეს 1 </w:t>
      </w:r>
      <w:r w:rsidR="006E6A7B">
        <w:rPr>
          <w:rFonts w:ascii="Sylfaen" w:hAnsi="Sylfaen" w:cs="Sylfaen"/>
          <w:lang w:val="ka-GE"/>
        </w:rPr>
        <w:t>მაისისა</w:t>
      </w:r>
    </w:p>
    <w:p w14:paraId="3E27EF29" w14:textId="77777777" w:rsidR="00D927F8" w:rsidRPr="00D927F8" w:rsidRDefault="00D927F8" w:rsidP="00D927F8">
      <w:pPr>
        <w:pStyle w:val="ListParagraph"/>
        <w:rPr>
          <w:rFonts w:ascii="Sylfaen" w:hAnsi="Sylfaen" w:cs="Sylfaen"/>
          <w:lang w:val="ka-GE"/>
        </w:rPr>
      </w:pPr>
    </w:p>
    <w:p w14:paraId="5FEF6B21" w14:textId="01E79841" w:rsidR="008C04FA" w:rsidRDefault="00387591" w:rsidP="00F90B03">
      <w:pPr>
        <w:rPr>
          <w:rFonts w:ascii="Sylfaen" w:hAnsi="Sylfaen"/>
          <w:b/>
          <w:lang w:val="ka-GE"/>
        </w:rPr>
      </w:pPr>
      <w:r w:rsidRPr="00E90A78">
        <w:rPr>
          <w:rFonts w:ascii="Sylfaen" w:hAnsi="Sylfaen" w:cs="Sylfaen"/>
          <w:b/>
          <w:lang w:val="ka-GE"/>
        </w:rPr>
        <w:lastRenderedPageBreak/>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2CC8A99D" w14:textId="47018351" w:rsidR="00D927F8" w:rsidRPr="00D927F8" w:rsidRDefault="00D927F8" w:rsidP="00F90B03">
      <w:pPr>
        <w:rPr>
          <w:rFonts w:ascii="Sylfaen" w:hAnsi="Sylfaen"/>
        </w:rPr>
      </w:pPr>
      <w:r w:rsidRPr="00D927F8">
        <w:rPr>
          <w:rFonts w:ascii="Sylfaen" w:hAnsi="Sylfaen"/>
          <w:lang w:val="ka-GE"/>
        </w:rPr>
        <w:t xml:space="preserve">ხელშეკრულების გაფორმებიდან 3 კალენდარული თვის განმავლობაში, ეტაპობრივად ან ერთიანად, </w:t>
      </w:r>
      <w:r>
        <w:rPr>
          <w:rFonts w:ascii="Sylfaen" w:hAnsi="Sylfaen"/>
        </w:rPr>
        <w:t>GWP -</w:t>
      </w:r>
      <w:r w:rsidRPr="00D927F8">
        <w:rPr>
          <w:rFonts w:ascii="Sylfaen" w:hAnsi="Sylfaen"/>
        </w:rPr>
        <w:t xml:space="preserve"> </w:t>
      </w:r>
      <w:r w:rsidRPr="00D927F8">
        <w:rPr>
          <w:rFonts w:ascii="Sylfaen" w:hAnsi="Sylfaen"/>
          <w:lang w:val="ka-GE"/>
        </w:rPr>
        <w:t>ის მოთხოვნის შესაბამისად, სერვის ცენტრში</w:t>
      </w:r>
      <w:r>
        <w:rPr>
          <w:rFonts w:ascii="Sylfaen" w:hAnsi="Sylfaen"/>
        </w:rPr>
        <w:t>.</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5F8843D0" w14:textId="164934A2" w:rsidR="00DC454F" w:rsidRDefault="00D927F8" w:rsidP="001760C2">
      <w:pPr>
        <w:rPr>
          <w:rFonts w:ascii="Sylfaen" w:hAnsi="Sylfaen" w:cs="Sylfaen"/>
          <w:lang w:val="ka-GE"/>
        </w:rPr>
      </w:pPr>
      <w:r>
        <w:rPr>
          <w:rFonts w:ascii="Sylfaen" w:hAnsi="Sylfaen" w:cs="Sylfaen"/>
          <w:lang w:val="ka-GE"/>
        </w:rPr>
        <w:t>გამყიდველის სერვის ცენტრში საბურავის მონტაჟი.</w:t>
      </w:r>
    </w:p>
    <w:p w14:paraId="16D2BC26" w14:textId="77777777" w:rsidR="00162245" w:rsidRDefault="00162245" w:rsidP="006D3A97">
      <w:pPr>
        <w:spacing w:after="0" w:line="240" w:lineRule="auto"/>
        <w:rPr>
          <w:rFonts w:ascii="Sylfaen" w:hAnsi="Sylfaen"/>
          <w:b/>
          <w:color w:val="000000" w:themeColor="text1"/>
          <w:sz w:val="20"/>
          <w:szCs w:val="20"/>
          <w:shd w:val="clear" w:color="auto" w:fill="FFFFFF"/>
          <w:lang w:val="ka-GE"/>
        </w:rPr>
      </w:pPr>
    </w:p>
    <w:p w14:paraId="24A641E2" w14:textId="77777777" w:rsidR="00162245" w:rsidRDefault="00162245" w:rsidP="006D3A97">
      <w:pPr>
        <w:spacing w:after="0" w:line="240" w:lineRule="auto"/>
        <w:rPr>
          <w:rFonts w:ascii="Sylfaen" w:hAnsi="Sylfaen"/>
          <w:b/>
          <w:color w:val="000000" w:themeColor="text1"/>
          <w:sz w:val="20"/>
          <w:szCs w:val="20"/>
          <w:shd w:val="clear" w:color="auto" w:fill="FFFFFF"/>
          <w:lang w:val="ka-GE"/>
        </w:rPr>
      </w:pPr>
    </w:p>
    <w:p w14:paraId="3925F78B" w14:textId="77777777" w:rsidR="00162245" w:rsidRDefault="00162245" w:rsidP="006D3A97">
      <w:pPr>
        <w:spacing w:after="0" w:line="240" w:lineRule="auto"/>
        <w:rPr>
          <w:rFonts w:ascii="Sylfaen" w:hAnsi="Sylfaen"/>
          <w:b/>
          <w:color w:val="000000" w:themeColor="text1"/>
          <w:sz w:val="20"/>
          <w:szCs w:val="20"/>
          <w:shd w:val="clear" w:color="auto" w:fill="FFFFFF"/>
          <w:lang w:val="ka-GE"/>
        </w:rPr>
      </w:pPr>
    </w:p>
    <w:p w14:paraId="32680214" w14:textId="487E87A1"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530FC694" w:rsidR="00D6114D" w:rsidRPr="00F57900" w:rsidRDefault="004056E4" w:rsidP="0025388E">
      <w:pPr>
        <w:spacing w:after="0" w:line="240" w:lineRule="auto"/>
        <w:rPr>
          <w:rFonts w:ascii="Sylfaen" w:hAnsi="Sylfaen" w:cs="Sylfaen"/>
        </w:rPr>
      </w:pPr>
      <w:r w:rsidRPr="0025388E">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F57900">
        <w:rPr>
          <w:rFonts w:ascii="Sylfaen" w:hAnsi="Sylfaen" w:cs="Sylfaen"/>
          <w:lang w:val="ka-GE"/>
        </w:rPr>
        <w:t>დოკუმენტი (</w:t>
      </w:r>
      <w:r w:rsidR="00F57900">
        <w:rPr>
          <w:rFonts w:ascii="Sylfaen" w:hAnsi="Sylfaen" w:cs="Sylfaen"/>
        </w:rPr>
        <w:t>Technical Data Sheet)</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486CB962"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r>
      <w:r w:rsidRPr="00E37C5C">
        <w:rPr>
          <w:rFonts w:ascii="Sylfaen" w:hAnsi="Sylfaen"/>
          <w:lang w:val="ka-GE"/>
        </w:rPr>
        <w:lastRenderedPageBreak/>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lastRenderedPageBreak/>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000000">
        <w:fldChar w:fldCharType="begin"/>
      </w:r>
      <w:r w:rsidR="00000000">
        <w:instrText>HYPERLINK "http://www.tenders.ge"</w:instrText>
      </w:r>
      <w:r w:rsidR="00000000">
        <w:fldChar w:fldCharType="separate"/>
      </w:r>
      <w:r w:rsidR="007E0304" w:rsidRPr="00E37C5C">
        <w:rPr>
          <w:rStyle w:val="Hyperlink"/>
          <w:rFonts w:ascii="Sylfaen" w:hAnsi="Sylfaen"/>
          <w:lang w:val="ka-GE"/>
        </w:rPr>
        <w:t>www.tenders.ge</w:t>
      </w:r>
      <w:r w:rsidR="00000000">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21B2C6FF" w:rsidR="00E90A78" w:rsidRPr="008367AE" w:rsidRDefault="00B62F6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0.2pt;height:45pt" o:ole="">
            <v:imagedata r:id="rId13" o:title=""/>
          </v:shape>
          <o:OLEObject Type="Embed" ProgID="Acrobat.Document.DC" ShapeID="_x0000_i1027" DrawAspect="Icon" ObjectID="_1772019497" r:id="rId14"/>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0D7A5CA5"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2A40D419" w14:textId="28D3688B" w:rsidR="00B62F65" w:rsidRDefault="00B62F65" w:rsidP="00F95BAD">
      <w:pPr>
        <w:spacing w:after="0"/>
        <w:jc w:val="both"/>
        <w:rPr>
          <w:rFonts w:ascii="Sylfaen" w:hAnsi="Sylfaen" w:cs="Arial"/>
          <w:lang w:val="ka-GE"/>
        </w:rPr>
      </w:pPr>
    </w:p>
    <w:p w14:paraId="515E6AB8" w14:textId="7F4896DA" w:rsidR="00B62F65" w:rsidRDefault="00B62F65" w:rsidP="00F95BAD">
      <w:pPr>
        <w:spacing w:after="0"/>
        <w:jc w:val="both"/>
        <w:rPr>
          <w:rFonts w:ascii="Sylfaen" w:hAnsi="Sylfaen" w:cs="Arial"/>
          <w:lang w:val="ka-GE"/>
        </w:rPr>
      </w:pPr>
    </w:p>
    <w:p w14:paraId="70B07B11" w14:textId="546ABE10" w:rsidR="00B62F65" w:rsidRPr="00E37C5C" w:rsidRDefault="00B62F65" w:rsidP="00B62F65">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Pr>
          <w:rFonts w:ascii="Sylfaen" w:hAnsi="Sylfaen"/>
          <w:lang w:val="ka-GE"/>
        </w:rPr>
        <w:t>ლუკა გეგეშიძე</w:t>
      </w:r>
    </w:p>
    <w:p w14:paraId="3D6E4186" w14:textId="77777777" w:rsidR="00B62F65" w:rsidRPr="00E37C5C" w:rsidRDefault="00B62F65" w:rsidP="00B62F65">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49D47F61" w14:textId="340A4FD3" w:rsidR="00B62F65" w:rsidRPr="00090A8D" w:rsidRDefault="00B62F65" w:rsidP="00B62F65">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Pr>
          <w:rFonts w:ascii="Times New Roman" w:hAnsi="Times New Roman"/>
        </w:rPr>
        <w:t>lgegeshidze@gwp.ge</w:t>
      </w:r>
    </w:p>
    <w:p w14:paraId="782793F0" w14:textId="37773FCE" w:rsidR="00B62F65" w:rsidRPr="00090A8D" w:rsidRDefault="00B62F65" w:rsidP="00B62F65">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w:t>
      </w:r>
      <w:r>
        <w:rPr>
          <w:rFonts w:cs="Arial"/>
          <w:lang w:val="ka-GE"/>
        </w:rPr>
        <w:t xml:space="preserve">; 577 </w:t>
      </w:r>
      <w:r>
        <w:rPr>
          <w:rFonts w:cs="Arial"/>
        </w:rPr>
        <w:t>058444</w:t>
      </w:r>
    </w:p>
    <w:p w14:paraId="1ED018FE" w14:textId="77777777" w:rsidR="00B62F65" w:rsidRDefault="00B62F65" w:rsidP="00F95BAD">
      <w:pPr>
        <w:spacing w:after="0"/>
        <w:jc w:val="both"/>
        <w:rPr>
          <w:rFonts w:ascii="Sylfaen" w:hAnsi="Sylfaen" w:cs="Arial"/>
          <w:lang w:val="ka-GE"/>
        </w:rPr>
      </w:pPr>
    </w:p>
    <w:p w14:paraId="58D236C0" w14:textId="3D0EC49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EA1EF7">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D0F12E" w14:textId="77777777" w:rsidR="00EA1EF7" w:rsidRDefault="00EA1EF7" w:rsidP="007902EA">
      <w:pPr>
        <w:spacing w:after="0" w:line="240" w:lineRule="auto"/>
      </w:pPr>
      <w:r>
        <w:separator/>
      </w:r>
    </w:p>
  </w:endnote>
  <w:endnote w:type="continuationSeparator" w:id="0">
    <w:p w14:paraId="20494DC6" w14:textId="77777777" w:rsidR="00EA1EF7" w:rsidRDefault="00EA1EF7"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Content>
      <w:p w14:paraId="78573FCC" w14:textId="3B5FA34E" w:rsidR="004A3BD8" w:rsidRDefault="004A3BD8">
        <w:pPr>
          <w:pStyle w:val="Footer"/>
          <w:jc w:val="right"/>
        </w:pPr>
        <w:r>
          <w:fldChar w:fldCharType="begin"/>
        </w:r>
        <w:r>
          <w:instrText xml:space="preserve"> PAGE   \* MERGEFORMAT </w:instrText>
        </w:r>
        <w:r>
          <w:fldChar w:fldCharType="separate"/>
        </w:r>
        <w:r w:rsidR="002E4CD8">
          <w:rPr>
            <w:noProof/>
          </w:rPr>
          <w:t>6</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283776" w14:textId="77777777" w:rsidR="00EA1EF7" w:rsidRDefault="00EA1EF7" w:rsidP="007902EA">
      <w:pPr>
        <w:spacing w:after="0" w:line="240" w:lineRule="auto"/>
      </w:pPr>
      <w:r>
        <w:separator/>
      </w:r>
    </w:p>
  </w:footnote>
  <w:footnote w:type="continuationSeparator" w:id="0">
    <w:p w14:paraId="38E91E9D" w14:textId="77777777" w:rsidR="00EA1EF7" w:rsidRDefault="00EA1EF7"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85383244">
    <w:abstractNumId w:val="15"/>
  </w:num>
  <w:num w:numId="2" w16cid:durableId="960234456">
    <w:abstractNumId w:val="0"/>
  </w:num>
  <w:num w:numId="3" w16cid:durableId="2124113505">
    <w:abstractNumId w:val="1"/>
  </w:num>
  <w:num w:numId="4" w16cid:durableId="149835168">
    <w:abstractNumId w:val="34"/>
  </w:num>
  <w:num w:numId="5" w16cid:durableId="2075348829">
    <w:abstractNumId w:val="14"/>
  </w:num>
  <w:num w:numId="6" w16cid:durableId="1730109199">
    <w:abstractNumId w:val="5"/>
  </w:num>
  <w:num w:numId="7" w16cid:durableId="1824198573">
    <w:abstractNumId w:val="4"/>
  </w:num>
  <w:num w:numId="8" w16cid:durableId="1136337482">
    <w:abstractNumId w:val="27"/>
  </w:num>
  <w:num w:numId="9" w16cid:durableId="524179101">
    <w:abstractNumId w:val="31"/>
  </w:num>
  <w:num w:numId="10" w16cid:durableId="1871725470">
    <w:abstractNumId w:val="16"/>
  </w:num>
  <w:num w:numId="11" w16cid:durableId="955018561">
    <w:abstractNumId w:val="8"/>
  </w:num>
  <w:num w:numId="12" w16cid:durableId="1644385773">
    <w:abstractNumId w:val="12"/>
  </w:num>
  <w:num w:numId="13" w16cid:durableId="1483622984">
    <w:abstractNumId w:val="23"/>
  </w:num>
  <w:num w:numId="14" w16cid:durableId="1546134036">
    <w:abstractNumId w:val="17"/>
  </w:num>
  <w:num w:numId="15" w16cid:durableId="1565869546">
    <w:abstractNumId w:val="10"/>
  </w:num>
  <w:num w:numId="16" w16cid:durableId="1217201605">
    <w:abstractNumId w:val="29"/>
  </w:num>
  <w:num w:numId="17" w16cid:durableId="577445207">
    <w:abstractNumId w:val="21"/>
  </w:num>
  <w:num w:numId="18" w16cid:durableId="1803692350">
    <w:abstractNumId w:val="20"/>
  </w:num>
  <w:num w:numId="19" w16cid:durableId="1483428195">
    <w:abstractNumId w:val="7"/>
  </w:num>
  <w:num w:numId="20" w16cid:durableId="661009369">
    <w:abstractNumId w:val="2"/>
  </w:num>
  <w:num w:numId="21" w16cid:durableId="835923042">
    <w:abstractNumId w:val="33"/>
  </w:num>
  <w:num w:numId="22" w16cid:durableId="880170421">
    <w:abstractNumId w:val="35"/>
  </w:num>
  <w:num w:numId="23" w16cid:durableId="350300065">
    <w:abstractNumId w:val="13"/>
  </w:num>
  <w:num w:numId="24" w16cid:durableId="2105956252">
    <w:abstractNumId w:val="30"/>
  </w:num>
  <w:num w:numId="25" w16cid:durableId="1266768604">
    <w:abstractNumId w:val="9"/>
  </w:num>
  <w:num w:numId="26" w16cid:durableId="2140371148">
    <w:abstractNumId w:val="26"/>
  </w:num>
  <w:num w:numId="27" w16cid:durableId="141971940">
    <w:abstractNumId w:val="3"/>
  </w:num>
  <w:num w:numId="28" w16cid:durableId="99178996">
    <w:abstractNumId w:val="24"/>
  </w:num>
  <w:num w:numId="29" w16cid:durableId="1902641860">
    <w:abstractNumId w:val="22"/>
  </w:num>
  <w:num w:numId="30" w16cid:durableId="1592272499">
    <w:abstractNumId w:val="28"/>
  </w:num>
  <w:num w:numId="31" w16cid:durableId="1651638957">
    <w:abstractNumId w:val="32"/>
  </w:num>
  <w:num w:numId="32" w16cid:durableId="1477183690">
    <w:abstractNumId w:val="25"/>
  </w:num>
  <w:num w:numId="33" w16cid:durableId="1550335032">
    <w:abstractNumId w:val="11"/>
  </w:num>
  <w:num w:numId="34" w16cid:durableId="1334451566">
    <w:abstractNumId w:val="18"/>
  </w:num>
  <w:num w:numId="35" w16cid:durableId="56125548">
    <w:abstractNumId w:val="19"/>
  </w:num>
  <w:num w:numId="36" w16cid:durableId="1125781373">
    <w:abstractNumId w:val="6"/>
  </w:num>
  <w:num w:numId="37" w16cid:durableId="2136672208">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424A"/>
    <w:rsid w:val="00116D4F"/>
    <w:rsid w:val="00117164"/>
    <w:rsid w:val="00120724"/>
    <w:rsid w:val="00122148"/>
    <w:rsid w:val="001258A9"/>
    <w:rsid w:val="00127F44"/>
    <w:rsid w:val="00131B75"/>
    <w:rsid w:val="0013268F"/>
    <w:rsid w:val="00136124"/>
    <w:rsid w:val="00137719"/>
    <w:rsid w:val="0014156D"/>
    <w:rsid w:val="001433C2"/>
    <w:rsid w:val="001461E6"/>
    <w:rsid w:val="00156D6D"/>
    <w:rsid w:val="001575CA"/>
    <w:rsid w:val="00160DCD"/>
    <w:rsid w:val="00160F04"/>
    <w:rsid w:val="00161677"/>
    <w:rsid w:val="00162053"/>
    <w:rsid w:val="00162245"/>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3F6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E4CD8"/>
    <w:rsid w:val="002F5D85"/>
    <w:rsid w:val="002F74B3"/>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0443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2181"/>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08A"/>
    <w:rsid w:val="00616DE3"/>
    <w:rsid w:val="00623927"/>
    <w:rsid w:val="00632910"/>
    <w:rsid w:val="00633048"/>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E4011"/>
    <w:rsid w:val="006E6A7B"/>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78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428"/>
    <w:rsid w:val="007F3AA0"/>
    <w:rsid w:val="007F4F2B"/>
    <w:rsid w:val="007F7ADB"/>
    <w:rsid w:val="0081634F"/>
    <w:rsid w:val="008246F4"/>
    <w:rsid w:val="00824EDA"/>
    <w:rsid w:val="00833770"/>
    <w:rsid w:val="00835204"/>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86EFE"/>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1E61"/>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62F65"/>
    <w:rsid w:val="00B806AE"/>
    <w:rsid w:val="00B821D4"/>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0265"/>
    <w:rsid w:val="00C12270"/>
    <w:rsid w:val="00C12ABD"/>
    <w:rsid w:val="00C14986"/>
    <w:rsid w:val="00C14D7A"/>
    <w:rsid w:val="00C27890"/>
    <w:rsid w:val="00C33D82"/>
    <w:rsid w:val="00C40C8C"/>
    <w:rsid w:val="00C41C03"/>
    <w:rsid w:val="00C523EB"/>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57C2"/>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29BE"/>
    <w:rsid w:val="00D43A2F"/>
    <w:rsid w:val="00D513C2"/>
    <w:rsid w:val="00D51D10"/>
    <w:rsid w:val="00D527CB"/>
    <w:rsid w:val="00D557E5"/>
    <w:rsid w:val="00D55C6F"/>
    <w:rsid w:val="00D5623D"/>
    <w:rsid w:val="00D57017"/>
    <w:rsid w:val="00D6114D"/>
    <w:rsid w:val="00D624C5"/>
    <w:rsid w:val="00D663A7"/>
    <w:rsid w:val="00D80CDB"/>
    <w:rsid w:val="00D8245F"/>
    <w:rsid w:val="00D927F8"/>
    <w:rsid w:val="00D95150"/>
    <w:rsid w:val="00D959AB"/>
    <w:rsid w:val="00D95A0F"/>
    <w:rsid w:val="00D96566"/>
    <w:rsid w:val="00DA4009"/>
    <w:rsid w:val="00DA5376"/>
    <w:rsid w:val="00DA7781"/>
    <w:rsid w:val="00DB0F2F"/>
    <w:rsid w:val="00DB4255"/>
    <w:rsid w:val="00DB4D6B"/>
    <w:rsid w:val="00DB77E8"/>
    <w:rsid w:val="00DC0686"/>
    <w:rsid w:val="00DC2AA1"/>
    <w:rsid w:val="00DC4440"/>
    <w:rsid w:val="00DC454F"/>
    <w:rsid w:val="00DC48C7"/>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1EF7"/>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57900"/>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file:///C:\Users\lgegeshidze\Desktop\&#4315;&#4321;&#4323;&#4305;&#4323;&#4325;&#4312;%20&#4310;&#4317;&#4315;&#4312;&#4321;%20&#4310;&#4304;&#4324;&#4334;&#4323;&#4314;&#4312;&#4321;%20&#4321;&#4304;&#4305;&#4323;&#4320;&#4304;&#4309;&#4308;&#4305;&#4312;%202024\&#4307;&#4304;&#4316;&#4304;&#4320;&#4311;&#4312;%20N1.xlsx"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oleObject" Target="file:///C:\Users\lgegeshidze\Desktop\&#4315;&#4321;&#4323;&#4305;&#4323;&#4325;&#4312;%20&#4310;&#4317;&#4315;&#4312;&#4321;%20&#4310;&#4304;&#4324;&#4334;&#4323;&#4314;&#4312;&#4321;%20&#4321;&#4304;&#4305;&#4323;&#4320;&#4304;&#4309;&#4308;&#4305;&#4312;%202024\&#4307;&#4304;&#4316;&#4304;&#4320;&#4311;&#4312;%20N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626236-7832-4C6E-B2D4-17E5A9730A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6</Pages>
  <Words>951</Words>
  <Characters>5423</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Luka Gegeshidze</cp:lastModifiedBy>
  <cp:revision>6</cp:revision>
  <cp:lastPrinted>2015-07-27T06:36:00Z</cp:lastPrinted>
  <dcterms:created xsi:type="dcterms:W3CDTF">2023-10-10T15:25:00Z</dcterms:created>
  <dcterms:modified xsi:type="dcterms:W3CDTF">2024-03-15T10:52:00Z</dcterms:modified>
</cp:coreProperties>
</file>