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53653" w14:textId="77777777" w:rsidR="007C0988" w:rsidRPr="00125D9B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F620690" w14:textId="3E19D6D1" w:rsidR="001229B9" w:rsidRPr="00125D9B" w:rsidRDefault="00891887" w:rsidP="0025525F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>სს „</w:t>
      </w:r>
      <w:r w:rsidR="001229B9" w:rsidRPr="00125D9B">
        <w:rPr>
          <w:rFonts w:ascii="Sylfaen" w:hAnsi="Sylfaen"/>
          <w:sz w:val="20"/>
          <w:szCs w:val="20"/>
          <w:lang w:val="ka-GE"/>
        </w:rPr>
        <w:t>ტერა</w:t>
      </w:r>
      <w:r w:rsidRPr="00125D9B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125D9B">
        <w:rPr>
          <w:rFonts w:ascii="Sylfaen" w:hAnsi="Sylfaen"/>
          <w:b/>
          <w:sz w:val="20"/>
          <w:szCs w:val="20"/>
          <w:lang w:val="ka-GE"/>
        </w:rPr>
        <w:t>ტენდერს</w:t>
      </w:r>
      <w:r w:rsidR="00C674CB" w:rsidRPr="00125D9B">
        <w:rPr>
          <w:rFonts w:ascii="Sylfaen" w:hAnsi="Sylfaen"/>
          <w:b/>
          <w:sz w:val="20"/>
          <w:szCs w:val="20"/>
          <w:lang w:val="ka-GE"/>
        </w:rPr>
        <w:t>-</w:t>
      </w:r>
      <w:r w:rsidRPr="00125D9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DE7130" w:rsidRPr="00125D9B">
        <w:rPr>
          <w:rFonts w:ascii="Sylfaen" w:hAnsi="Sylfaen"/>
          <w:b/>
          <w:sz w:val="20"/>
          <w:szCs w:val="20"/>
          <w:lang w:val="ka-GE"/>
        </w:rPr>
        <w:t>ტერაბანკში არსებული  Forcepoint DLP-ის კონფიგურაციის ერთჯერადი აუდიტის და გეპ ანალიზის</w:t>
      </w:r>
      <w:r w:rsidR="00531FEB" w:rsidRPr="00125D9B">
        <w:rPr>
          <w:rFonts w:ascii="Sylfaen" w:hAnsi="Sylfaen"/>
          <w:b/>
          <w:sz w:val="20"/>
          <w:szCs w:val="20"/>
          <w:lang w:val="ka-GE"/>
        </w:rPr>
        <w:t xml:space="preserve"> გაკეთების</w:t>
      </w:r>
      <w:r w:rsidR="00DE7130" w:rsidRPr="00125D9B">
        <w:rPr>
          <w:rFonts w:ascii="Sylfaen" w:hAnsi="Sylfaen"/>
          <w:b/>
          <w:sz w:val="20"/>
          <w:szCs w:val="20"/>
          <w:lang w:val="ka-GE"/>
        </w:rPr>
        <w:t xml:space="preserve"> თაობაზე.</w:t>
      </w:r>
    </w:p>
    <w:p w14:paraId="0646D60C" w14:textId="63AAF004" w:rsidR="00500891" w:rsidRPr="00125D9B" w:rsidRDefault="009B1F01" w:rsidP="0050089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 კვალიფიციური კომპანია</w:t>
      </w:r>
      <w:r w:rsidR="008D1D61" w:rsidRPr="00125D9B">
        <w:rPr>
          <w:rFonts w:ascii="Sylfaen" w:hAnsi="Sylfaen"/>
          <w:sz w:val="20"/>
          <w:szCs w:val="20"/>
          <w:lang w:val="ka-GE"/>
        </w:rPr>
        <w:t xml:space="preserve">, </w:t>
      </w:r>
      <w:r w:rsidRPr="00125D9B">
        <w:rPr>
          <w:rFonts w:ascii="Sylfaen" w:hAnsi="Sylfaen"/>
          <w:sz w:val="20"/>
          <w:szCs w:val="20"/>
          <w:lang w:val="ka-GE"/>
        </w:rPr>
        <w:t>რომელთანაც გაფორმდება</w:t>
      </w:r>
      <w:r w:rsidR="006934D7" w:rsidRPr="00125D9B">
        <w:rPr>
          <w:rFonts w:ascii="Sylfaen" w:hAnsi="Sylfaen"/>
          <w:sz w:val="20"/>
          <w:szCs w:val="20"/>
          <w:lang w:val="ka-GE"/>
        </w:rPr>
        <w:t xml:space="preserve"> </w:t>
      </w:r>
      <w:r w:rsidRPr="00125D9B">
        <w:rPr>
          <w:rFonts w:ascii="Sylfaen" w:hAnsi="Sylfaen"/>
          <w:sz w:val="20"/>
          <w:szCs w:val="20"/>
          <w:lang w:val="ka-GE"/>
        </w:rPr>
        <w:t xml:space="preserve"> გენერალური მომსახურების ხელშეკრულება.</w:t>
      </w:r>
    </w:p>
    <w:p w14:paraId="77C5C89D" w14:textId="77777777" w:rsidR="00FC2180" w:rsidRPr="00125D9B" w:rsidRDefault="00FC2180" w:rsidP="0050089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14:paraId="7F5CABF8" w14:textId="0A244C65" w:rsidR="003C2C76" w:rsidRPr="00125D9B" w:rsidRDefault="003C2C76" w:rsidP="003C2C76">
      <w:pPr>
        <w:jc w:val="both"/>
        <w:rPr>
          <w:rFonts w:ascii="Sylfaen" w:hAnsi="Sylfaen"/>
          <w:b/>
          <w:sz w:val="20"/>
          <w:szCs w:val="20"/>
          <w:lang w:val="ka-GE"/>
        </w:rPr>
      </w:pPr>
      <w:r w:rsidRPr="00125D9B">
        <w:rPr>
          <w:rFonts w:ascii="Sylfaen" w:hAnsi="Sylfaen"/>
          <w:b/>
          <w:sz w:val="20"/>
          <w:szCs w:val="20"/>
          <w:lang w:val="ka-GE"/>
        </w:rPr>
        <w:t>კომპანიის მიმართ მოთხოვნები:</w:t>
      </w:r>
    </w:p>
    <w:p w14:paraId="213E4CF8" w14:textId="49E991D7" w:rsidR="003C2C76" w:rsidRPr="00125D9B" w:rsidRDefault="003C2C76" w:rsidP="003C2C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 xml:space="preserve"> </w:t>
      </w:r>
      <w:r w:rsidR="000E1A44" w:rsidRPr="00125D9B">
        <w:rPr>
          <w:rFonts w:ascii="Sylfaen" w:hAnsi="Sylfaen"/>
          <w:sz w:val="20"/>
          <w:szCs w:val="20"/>
          <w:lang w:val="ka-GE"/>
        </w:rPr>
        <w:t xml:space="preserve">ანალოგიური საქმიანობის გამოცდილება </w:t>
      </w:r>
      <w:r w:rsidR="006A2E59" w:rsidRPr="00125D9B">
        <w:rPr>
          <w:rFonts w:ascii="Sylfaen" w:hAnsi="Sylfaen"/>
          <w:sz w:val="20"/>
          <w:szCs w:val="20"/>
          <w:lang w:val="ka-GE"/>
        </w:rPr>
        <w:t>მინიმუმ</w:t>
      </w:r>
      <w:r w:rsidR="000E1A44" w:rsidRPr="00125D9B">
        <w:rPr>
          <w:rFonts w:ascii="Sylfaen" w:hAnsi="Sylfaen"/>
          <w:sz w:val="20"/>
          <w:szCs w:val="20"/>
          <w:lang w:val="ka-GE"/>
        </w:rPr>
        <w:t xml:space="preserve"> </w:t>
      </w:r>
      <w:r w:rsidR="006A2E59" w:rsidRPr="00125D9B">
        <w:rPr>
          <w:rFonts w:ascii="Sylfaen" w:hAnsi="Sylfaen"/>
          <w:sz w:val="20"/>
          <w:szCs w:val="20"/>
          <w:lang w:val="ka-GE"/>
        </w:rPr>
        <w:t xml:space="preserve">1 </w:t>
      </w:r>
      <w:r w:rsidR="000E1A44" w:rsidRPr="00125D9B">
        <w:rPr>
          <w:rFonts w:ascii="Sylfaen" w:hAnsi="Sylfaen"/>
          <w:sz w:val="20"/>
          <w:szCs w:val="20"/>
          <w:lang w:val="ka-GE"/>
        </w:rPr>
        <w:t xml:space="preserve">წელი </w:t>
      </w:r>
    </w:p>
    <w:p w14:paraId="2902C892" w14:textId="6CBB52E4" w:rsidR="000E1A44" w:rsidRPr="00125D9B" w:rsidRDefault="000E1A44" w:rsidP="003C2C76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>შესრულებული მსგავსი პროექტების ჩამონათვალი ( მოკლე აღწერილობით</w:t>
      </w:r>
      <w:r w:rsidR="00500891" w:rsidRPr="00125D9B">
        <w:rPr>
          <w:rFonts w:ascii="Sylfaen" w:hAnsi="Sylfaen"/>
          <w:sz w:val="20"/>
          <w:szCs w:val="20"/>
          <w:lang w:val="ka-GE"/>
        </w:rPr>
        <w:t xml:space="preserve"> და საკონტაქტო პირების ინფორმაციის მითითებით</w:t>
      </w:r>
      <w:r w:rsidRPr="00125D9B">
        <w:rPr>
          <w:rFonts w:ascii="Sylfaen" w:hAnsi="Sylfaen"/>
          <w:sz w:val="20"/>
          <w:szCs w:val="20"/>
          <w:lang w:val="ka-GE"/>
        </w:rPr>
        <w:t xml:space="preserve">) </w:t>
      </w:r>
    </w:p>
    <w:p w14:paraId="764631A8" w14:textId="3290F583" w:rsidR="00500891" w:rsidRPr="00125D9B" w:rsidRDefault="00500891" w:rsidP="00500891">
      <w:pPr>
        <w:pStyle w:val="ListParagraph"/>
        <w:numPr>
          <w:ilvl w:val="0"/>
          <w:numId w:val="12"/>
        </w:numPr>
        <w:tabs>
          <w:tab w:val="left" w:pos="810"/>
        </w:tabs>
        <w:spacing w:after="160" w:line="259" w:lineRule="auto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 xml:space="preserve">კომპანიას უნდა ჰყავდეს შესაბამისი სერთიფიცირებული ინჟინრები </w:t>
      </w:r>
      <w:r w:rsidRPr="00125D9B">
        <w:rPr>
          <w:rFonts w:ascii="Sylfaen" w:hAnsi="Sylfaen"/>
          <w:sz w:val="20"/>
          <w:szCs w:val="20"/>
        </w:rPr>
        <w:t>IBM-</w:t>
      </w:r>
      <w:proofErr w:type="spellStart"/>
      <w:r w:rsidRPr="00125D9B">
        <w:rPr>
          <w:rFonts w:ascii="Sylfaen" w:hAnsi="Sylfaen"/>
          <w:sz w:val="20"/>
          <w:szCs w:val="20"/>
        </w:rPr>
        <w:t>ის</w:t>
      </w:r>
      <w:proofErr w:type="spellEnd"/>
      <w:r w:rsidRPr="00125D9B">
        <w:rPr>
          <w:rFonts w:ascii="Sylfaen" w:hAnsi="Sylfaen"/>
          <w:sz w:val="20"/>
          <w:szCs w:val="20"/>
        </w:rPr>
        <w:t xml:space="preserve"> </w:t>
      </w:r>
      <w:r w:rsidRPr="00125D9B">
        <w:rPr>
          <w:rFonts w:ascii="Sylfaen" w:hAnsi="Sylfaen"/>
          <w:sz w:val="20"/>
          <w:szCs w:val="20"/>
          <w:lang w:val="ka-GE"/>
        </w:rPr>
        <w:t>პროდუქტზე:</w:t>
      </w:r>
    </w:p>
    <w:p w14:paraId="7DEBF8F5" w14:textId="3C27D6B9" w:rsidR="00500891" w:rsidRPr="00125D9B" w:rsidRDefault="00500891" w:rsidP="00500891">
      <w:pPr>
        <w:pStyle w:val="ListParagraph"/>
        <w:tabs>
          <w:tab w:val="left" w:pos="810"/>
        </w:tabs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Style w:val="ui-provider"/>
          <w:rFonts w:ascii="Sylfaen" w:hAnsi="Sylfaen"/>
          <w:sz w:val="20"/>
          <w:szCs w:val="20"/>
        </w:rPr>
        <w:t xml:space="preserve">       IBM Certified Administrator - Security </w:t>
      </w:r>
      <w:proofErr w:type="spellStart"/>
      <w:r w:rsidRPr="00125D9B">
        <w:rPr>
          <w:rStyle w:val="ui-provider"/>
          <w:rFonts w:ascii="Sylfaen" w:hAnsi="Sylfaen"/>
          <w:sz w:val="20"/>
          <w:szCs w:val="20"/>
        </w:rPr>
        <w:t>QRadar</w:t>
      </w:r>
      <w:proofErr w:type="spellEnd"/>
      <w:r w:rsidRPr="00125D9B">
        <w:rPr>
          <w:rStyle w:val="ui-provider"/>
          <w:rFonts w:ascii="Sylfaen" w:hAnsi="Sylfaen"/>
          <w:sz w:val="20"/>
          <w:szCs w:val="20"/>
        </w:rPr>
        <w:t xml:space="preserve"> SIEM V7.5</w:t>
      </w:r>
    </w:p>
    <w:p w14:paraId="47C42D2C" w14:textId="77777777" w:rsidR="00500891" w:rsidRPr="00125D9B" w:rsidRDefault="00500891" w:rsidP="00500891">
      <w:pPr>
        <w:pStyle w:val="ListParagraph"/>
        <w:tabs>
          <w:tab w:val="left" w:pos="810"/>
        </w:tabs>
        <w:ind w:left="360"/>
        <w:jc w:val="both"/>
        <w:rPr>
          <w:rStyle w:val="ui-provider"/>
          <w:rFonts w:ascii="Sylfaen" w:hAnsi="Sylfaen"/>
          <w:sz w:val="20"/>
          <w:szCs w:val="20"/>
        </w:rPr>
      </w:pPr>
      <w:r w:rsidRPr="00125D9B">
        <w:rPr>
          <w:rStyle w:val="ui-provider"/>
          <w:rFonts w:ascii="Sylfaen" w:hAnsi="Sylfaen"/>
          <w:sz w:val="20"/>
          <w:szCs w:val="20"/>
        </w:rPr>
        <w:t xml:space="preserve">       IBM Certified Analyst - Security </w:t>
      </w:r>
      <w:proofErr w:type="spellStart"/>
      <w:r w:rsidRPr="00125D9B">
        <w:rPr>
          <w:rStyle w:val="ui-provider"/>
          <w:rFonts w:ascii="Sylfaen" w:hAnsi="Sylfaen"/>
          <w:sz w:val="20"/>
          <w:szCs w:val="20"/>
        </w:rPr>
        <w:t>QRadar</w:t>
      </w:r>
      <w:proofErr w:type="spellEnd"/>
      <w:r w:rsidRPr="00125D9B">
        <w:rPr>
          <w:rStyle w:val="ui-provider"/>
          <w:rFonts w:ascii="Sylfaen" w:hAnsi="Sylfaen"/>
          <w:sz w:val="20"/>
          <w:szCs w:val="20"/>
        </w:rPr>
        <w:t xml:space="preserve"> SIEM V7.5</w:t>
      </w:r>
    </w:p>
    <w:p w14:paraId="1099551D" w14:textId="3DC6801F" w:rsidR="000E1A44" w:rsidRPr="00125D9B" w:rsidRDefault="00500891" w:rsidP="00500891">
      <w:pPr>
        <w:pStyle w:val="ListParagraph"/>
        <w:tabs>
          <w:tab w:val="left" w:pos="810"/>
        </w:tabs>
        <w:ind w:left="360"/>
        <w:jc w:val="both"/>
        <w:rPr>
          <w:rFonts w:ascii="Sylfaen" w:hAnsi="Sylfaen"/>
          <w:sz w:val="20"/>
          <w:szCs w:val="20"/>
        </w:rPr>
      </w:pPr>
      <w:r w:rsidRPr="00125D9B">
        <w:rPr>
          <w:rStyle w:val="ui-provider"/>
          <w:rFonts w:ascii="Sylfaen" w:hAnsi="Sylfaen"/>
          <w:sz w:val="20"/>
          <w:szCs w:val="20"/>
        </w:rPr>
        <w:t xml:space="preserve">       </w:t>
      </w:r>
      <w:proofErr w:type="spellStart"/>
      <w:r w:rsidRPr="00125D9B">
        <w:rPr>
          <w:rStyle w:val="ui-provider"/>
          <w:rFonts w:ascii="Sylfaen" w:hAnsi="Sylfaen"/>
          <w:sz w:val="20"/>
          <w:szCs w:val="20"/>
        </w:rPr>
        <w:t>ინჟინრების</w:t>
      </w:r>
      <w:proofErr w:type="spellEnd"/>
      <w:r w:rsidRPr="00125D9B">
        <w:rPr>
          <w:rStyle w:val="ui-provider"/>
          <w:rFonts w:ascii="Sylfaen" w:hAnsi="Sylfaen"/>
          <w:sz w:val="20"/>
          <w:szCs w:val="20"/>
        </w:rPr>
        <w:t xml:space="preserve"> </w:t>
      </w:r>
      <w:r w:rsidRPr="00125D9B">
        <w:rPr>
          <w:rFonts w:ascii="Sylfaen" w:hAnsi="Sylfaen"/>
          <w:sz w:val="20"/>
          <w:szCs w:val="20"/>
          <w:lang w:val="ka-GE"/>
        </w:rPr>
        <w:t>სამუშაო გამოცდილებისა და შესაბამისი სერტიფიკატების წარდგენა.</w:t>
      </w:r>
    </w:p>
    <w:p w14:paraId="40E7642C" w14:textId="77777777" w:rsidR="009B1F01" w:rsidRPr="00125D9B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125D9B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14:paraId="07FAB292" w14:textId="2E6C73D7" w:rsidR="006934D7" w:rsidRPr="00125D9B" w:rsidRDefault="006934D7" w:rsidP="006934D7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>მომსახურების საფასური</w:t>
      </w:r>
      <w:r w:rsidR="000E1A44" w:rsidRPr="00125D9B">
        <w:rPr>
          <w:rFonts w:ascii="Sylfaen" w:hAnsi="Sylfaen"/>
          <w:sz w:val="20"/>
          <w:szCs w:val="20"/>
          <w:lang w:val="ka-GE"/>
        </w:rPr>
        <w:t xml:space="preserve"> </w:t>
      </w:r>
      <w:r w:rsidR="003B6063" w:rsidRPr="00125D9B">
        <w:rPr>
          <w:rFonts w:ascii="Sylfaen" w:hAnsi="Sylfaen"/>
          <w:sz w:val="20"/>
          <w:szCs w:val="20"/>
          <w:lang w:val="ka-GE"/>
        </w:rPr>
        <w:t>,ფასი მოცემული უნდა იყოს საქართველოს კანონმდებლობით გათვალისწინებული ყველა გადასახადის ჩათვლით</w:t>
      </w:r>
      <w:r w:rsidRPr="00125D9B">
        <w:rPr>
          <w:rFonts w:ascii="Sylfaen" w:hAnsi="Sylfaen"/>
          <w:sz w:val="20"/>
          <w:szCs w:val="20"/>
          <w:lang w:val="ka-GE"/>
        </w:rPr>
        <w:t>;</w:t>
      </w:r>
    </w:p>
    <w:p w14:paraId="4E0F7F21" w14:textId="6D201A5A" w:rsidR="009B1F01" w:rsidRPr="00125D9B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 w:rsidR="00500891" w:rsidRPr="00125D9B">
        <w:rPr>
          <w:rFonts w:ascii="Sylfaen" w:hAnsi="Sylfaen"/>
          <w:sz w:val="20"/>
          <w:szCs w:val="20"/>
          <w:lang w:val="ka-GE"/>
        </w:rPr>
        <w:t xml:space="preserve">. </w:t>
      </w:r>
    </w:p>
    <w:p w14:paraId="438CE264" w14:textId="30870D33" w:rsidR="009B1F01" w:rsidRPr="00125D9B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125D9B"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125D9B">
        <w:rPr>
          <w:rFonts w:ascii="Sylfaen" w:hAnsi="Sylfaen"/>
          <w:sz w:val="20"/>
          <w:szCs w:val="20"/>
          <w:u w:val="single"/>
          <w:lang w:val="ka-GE"/>
        </w:rPr>
        <w:t>ბოლო 6 თვის გაცემული</w:t>
      </w:r>
      <w:r w:rsidR="0061744C" w:rsidRPr="00125D9B">
        <w:rPr>
          <w:rFonts w:ascii="Sylfaen" w:hAnsi="Sylfaen"/>
          <w:sz w:val="20"/>
          <w:szCs w:val="20"/>
          <w:lang w:val="ka-GE"/>
        </w:rPr>
        <w:t>)</w:t>
      </w:r>
    </w:p>
    <w:p w14:paraId="3E51EB7A" w14:textId="77777777" w:rsidR="009B1F01" w:rsidRPr="00125D9B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ამონაწერი სამეწარმეო რეესტრიდან;</w:t>
      </w:r>
    </w:p>
    <w:p w14:paraId="67C38414" w14:textId="7E86BB72" w:rsidR="009B1F01" w:rsidRPr="00125D9B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ცნობა საგადასახადო ორგან</w:t>
      </w:r>
      <w:r w:rsidR="00C674CB"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ო</w:t>
      </w: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დან დავალიანების არქონის შესახებ;</w:t>
      </w:r>
    </w:p>
    <w:p w14:paraId="52AEEE86" w14:textId="77777777" w:rsidR="009B1F01" w:rsidRPr="00125D9B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14:paraId="09A292E7" w14:textId="69E470C7" w:rsidR="001A3FA5" w:rsidRPr="00125D9B" w:rsidRDefault="00C53BD8" w:rsidP="00A21D8F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საბანკო ამონაწერ</w:t>
      </w:r>
      <w:r w:rsidR="00FC2180"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ი</w:t>
      </w: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 xml:space="preserve"> ან ცნობა საბანკო ანგარიშებზე ბრუნვის შესახებ</w:t>
      </w:r>
      <w:r w:rsidRPr="00125D9B">
        <w:rPr>
          <w:rFonts w:ascii="Sylfaen" w:hAnsi="Sylfaen"/>
          <w:color w:val="0D0D0D" w:themeColor="text1" w:themeTint="F2"/>
          <w:sz w:val="20"/>
          <w:szCs w:val="20"/>
        </w:rPr>
        <w:t xml:space="preserve"> </w:t>
      </w: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ბოლო (6 თვის)</w:t>
      </w:r>
    </w:p>
    <w:p w14:paraId="7B52014E" w14:textId="77777777" w:rsidR="008D1D61" w:rsidRPr="00125D9B" w:rsidRDefault="008D1D61" w:rsidP="008D1D61">
      <w:pPr>
        <w:spacing w:after="0"/>
        <w:jc w:val="both"/>
        <w:rPr>
          <w:rFonts w:ascii="Sylfaen" w:hAnsi="Sylfaen"/>
          <w:b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b/>
          <w:color w:val="0D0D0D" w:themeColor="text1" w:themeTint="F2"/>
          <w:sz w:val="20"/>
          <w:szCs w:val="20"/>
          <w:lang w:val="ka-GE"/>
        </w:rPr>
        <w:t>აუცილებელი პირობა:</w:t>
      </w:r>
    </w:p>
    <w:p w14:paraId="14090F90" w14:textId="77777777" w:rsidR="008D1D61" w:rsidRPr="00125D9B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მომსახურე კომპანიასთან ანგარიშწორება განხორციელდება მხოლოდ სს „ტერაბანკ“-ში გახსნილი საბანკო ანგარიშის საშუალებით.</w:t>
      </w:r>
    </w:p>
    <w:p w14:paraId="09AC9D1D" w14:textId="6ACF7CC6" w:rsidR="00A21CA0" w:rsidRPr="00125D9B" w:rsidRDefault="001143C6" w:rsidP="001143C6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color w:val="0D0D0D" w:themeColor="text1" w:themeTint="F2"/>
          <w:sz w:val="20"/>
          <w:szCs w:val="20"/>
          <w:u w:val="single"/>
          <w:lang w:val="ka-GE"/>
        </w:rPr>
      </w:pP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>სატენდერო წინადადების მიღება ხდება ელექტრონულად www.tenders.ge-ს პლათფორმის საშუალებით</w:t>
      </w:r>
    </w:p>
    <w:p w14:paraId="3E140E58" w14:textId="77777777" w:rsidR="00CE23F0" w:rsidRPr="00125D9B" w:rsidRDefault="00CE23F0" w:rsidP="00CE23F0">
      <w:pPr>
        <w:spacing w:after="0"/>
        <w:jc w:val="both"/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125D9B" w14:paraId="4CDE72F6" w14:textId="77777777" w:rsidTr="008D1D61">
        <w:tc>
          <w:tcPr>
            <w:tcW w:w="10490" w:type="dxa"/>
            <w:hideMark/>
          </w:tcPr>
          <w:p w14:paraId="22771146" w14:textId="7AB9360E" w:rsidR="00CE23F0" w:rsidRPr="00125D9B" w:rsidRDefault="00CE23F0" w:rsidP="00E02C3E">
            <w:pPr>
              <w:rPr>
                <w:rFonts w:ascii="Sylfaen" w:hAnsi="Sylfaen" w:cs="Tahoma"/>
                <w:color w:val="0D0D0D" w:themeColor="text1" w:themeTint="F2"/>
                <w:sz w:val="20"/>
                <w:szCs w:val="20"/>
                <w:lang w:val="ka-GE"/>
              </w:rPr>
            </w:pPr>
            <w:r w:rsidRPr="00125D9B">
              <w:rPr>
                <w:rFonts w:ascii="Sylfaen" w:hAnsi="Sylfaen" w:cs="Tahoma"/>
                <w:color w:val="0D0D0D" w:themeColor="text1" w:themeTint="F2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9E55FA"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202</w:t>
            </w:r>
            <w:r w:rsidR="001143C6"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4</w:t>
            </w:r>
            <w:r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1143C6"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2</w:t>
            </w:r>
            <w:r w:rsidR="000E1A44"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3 აგვისტო</w:t>
            </w:r>
            <w:r w:rsidR="00850296"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 xml:space="preserve"> </w:t>
            </w:r>
            <w:r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(1</w:t>
            </w:r>
            <w:r w:rsidR="00B91E90"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8</w:t>
            </w:r>
            <w:r w:rsidRPr="00125D9B">
              <w:rPr>
                <w:rFonts w:ascii="Sylfaen" w:hAnsi="Sylfaen" w:cs="Tahoma"/>
                <w:b/>
                <w:color w:val="0D0D0D" w:themeColor="text1" w:themeTint="F2"/>
                <w:sz w:val="20"/>
                <w:szCs w:val="20"/>
                <w:u w:val="single"/>
                <w:lang w:val="ka-GE"/>
              </w:rPr>
              <w:t>:00 სთ)</w:t>
            </w:r>
          </w:p>
        </w:tc>
      </w:tr>
    </w:tbl>
    <w:p w14:paraId="0CED1A9E" w14:textId="77777777" w:rsidR="00CE23F0" w:rsidRPr="00125D9B" w:rsidRDefault="00CE23F0" w:rsidP="00CE23F0">
      <w:pPr>
        <w:pStyle w:val="ListParagraph"/>
        <w:spacing w:after="0"/>
        <w:jc w:val="both"/>
        <w:rPr>
          <w:rFonts w:ascii="Sylfaen" w:hAnsi="Sylfaen"/>
          <w:color w:val="0D0D0D" w:themeColor="text1" w:themeTint="F2"/>
          <w:sz w:val="20"/>
          <w:szCs w:val="20"/>
          <w:lang w:val="ka-GE"/>
        </w:rPr>
      </w:pPr>
    </w:p>
    <w:p w14:paraId="01F63205" w14:textId="77777777" w:rsidR="001143C6" w:rsidRPr="00125D9B" w:rsidRDefault="001143C6" w:rsidP="001143C6">
      <w:pPr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</w:r>
    </w:p>
    <w:p w14:paraId="0A2FCD52" w14:textId="3CEA6B5B" w:rsidR="001143C6" w:rsidRPr="00125D9B" w:rsidRDefault="001143C6" w:rsidP="001143C6">
      <w:pPr>
        <w:rPr>
          <w:rFonts w:ascii="Sylfaen" w:hAnsi="Sylfaen" w:cs="Tahoma"/>
          <w:color w:val="0D0D0D" w:themeColor="text1" w:themeTint="F2"/>
          <w:sz w:val="20"/>
          <w:szCs w:val="20"/>
        </w:rPr>
      </w:pP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</w:t>
      </w:r>
      <w:r w:rsidRPr="00125D9B">
        <w:rPr>
          <w:rFonts w:ascii="Sylfaen" w:hAnsi="Sylfaen" w:cs="Tahoma"/>
          <w:color w:val="0D0D0D" w:themeColor="text1" w:themeTint="F2"/>
          <w:sz w:val="20"/>
          <w:szCs w:val="20"/>
        </w:rPr>
        <w:t>.</w:t>
      </w:r>
    </w:p>
    <w:p w14:paraId="66E46DCC" w14:textId="603E47A2" w:rsidR="001143C6" w:rsidRPr="00125D9B" w:rsidRDefault="001143C6" w:rsidP="001143C6">
      <w:pPr>
        <w:rPr>
          <w:rFonts w:ascii="Sylfaen" w:hAnsi="Sylfaen" w:cs="Tahoma"/>
          <w:color w:val="0D0D0D" w:themeColor="text1" w:themeTint="F2"/>
          <w:sz w:val="20"/>
          <w:szCs w:val="20"/>
        </w:rPr>
      </w:pP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 xml:space="preserve">ტენდერთან დაკავშირებულ ფორმალურ საკითხებთან დაკავშირებით დაუკავშირდით </w:t>
      </w:r>
      <w:r w:rsidR="005C2D7A"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ირაკლი მიქაძეს</w:t>
      </w: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>, ელ.</w:t>
      </w: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 xml:space="preserve">ფოსტის შემდეგ მისამართზე: </w:t>
      </w:r>
      <w:r w:rsidR="005C2D7A" w:rsidRPr="00125D9B">
        <w:rPr>
          <w:rFonts w:ascii="Sylfaen" w:hAnsi="Sylfaen" w:cs="Tahoma"/>
          <w:color w:val="0D0D0D" w:themeColor="text1" w:themeTint="F2"/>
          <w:sz w:val="20"/>
          <w:szCs w:val="20"/>
          <w:u w:val="single"/>
        </w:rPr>
        <w:t>Irakli.mikadze@terabank.ge</w:t>
      </w: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 xml:space="preserve"> ტელეფონზე 255 00 00 /  (შიდა 200</w:t>
      </w:r>
      <w:r w:rsidR="005C2D7A"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>5</w:t>
      </w:r>
      <w:r w:rsidRPr="00125D9B">
        <w:rPr>
          <w:rFonts w:ascii="Sylfaen" w:hAnsi="Sylfaen" w:cs="Tahoma"/>
          <w:color w:val="0D0D0D" w:themeColor="text1" w:themeTint="F2"/>
          <w:sz w:val="20"/>
          <w:szCs w:val="20"/>
          <w:lang w:val="ka-GE"/>
        </w:rPr>
        <w:t>).  მობ</w:t>
      </w:r>
      <w:r w:rsidRPr="00125D9B">
        <w:rPr>
          <w:rFonts w:ascii="Sylfaen" w:hAnsi="Sylfaen" w:cs="Tahoma"/>
          <w:color w:val="0D0D0D" w:themeColor="text1" w:themeTint="F2"/>
          <w:sz w:val="20"/>
          <w:szCs w:val="20"/>
        </w:rPr>
        <w:t xml:space="preserve">: </w:t>
      </w:r>
      <w:r w:rsidR="005C2D7A" w:rsidRPr="00125D9B">
        <w:rPr>
          <w:rFonts w:ascii="Sylfaen" w:hAnsi="Sylfaen" w:cs="Tahoma"/>
          <w:color w:val="0D0D0D" w:themeColor="text1" w:themeTint="F2"/>
          <w:sz w:val="20"/>
          <w:szCs w:val="20"/>
        </w:rPr>
        <w:t>595600104</w:t>
      </w:r>
    </w:p>
    <w:p w14:paraId="1133B7DF" w14:textId="77777777" w:rsidR="00A21CA0" w:rsidRPr="00125D9B" w:rsidRDefault="00A21CA0" w:rsidP="00A21CA0">
      <w:pPr>
        <w:spacing w:before="240" w:after="0"/>
        <w:jc w:val="both"/>
        <w:rPr>
          <w:rFonts w:ascii="Sylfaen" w:hAnsi="Sylfaen"/>
          <w:color w:val="0D0D0D" w:themeColor="text1" w:themeTint="F2"/>
          <w:sz w:val="20"/>
          <w:szCs w:val="20"/>
          <w:lang w:val="ka-GE"/>
        </w:rPr>
      </w:pPr>
      <w:r w:rsidRPr="00125D9B">
        <w:rPr>
          <w:rFonts w:ascii="Sylfaen" w:hAnsi="Sylfaen"/>
          <w:b/>
          <w:color w:val="0D0D0D" w:themeColor="text1" w:themeTint="F2"/>
          <w:sz w:val="20"/>
          <w:szCs w:val="20"/>
          <w:lang w:val="ka-GE"/>
        </w:rPr>
        <w:t>შენიშვნა:</w:t>
      </w:r>
      <w:r w:rsidRPr="00125D9B">
        <w:rPr>
          <w:rFonts w:ascii="Sylfaen" w:hAnsi="Sylfaen"/>
          <w:color w:val="0D0D0D" w:themeColor="text1" w:themeTint="F2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08219572" w14:textId="77777777" w:rsidR="00A21CA0" w:rsidRPr="00125D9B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125D9B" w:rsidSect="006F09D1">
      <w:headerReference w:type="default" r:id="rId8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251FE" w14:textId="77777777" w:rsidR="000926A5" w:rsidRDefault="000926A5" w:rsidP="00824A51">
      <w:pPr>
        <w:spacing w:after="0" w:line="240" w:lineRule="auto"/>
      </w:pPr>
      <w:r>
        <w:separator/>
      </w:r>
    </w:p>
  </w:endnote>
  <w:endnote w:type="continuationSeparator" w:id="0">
    <w:p w14:paraId="13E4EA83" w14:textId="77777777" w:rsidR="000926A5" w:rsidRDefault="000926A5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34B31" w14:textId="77777777" w:rsidR="000926A5" w:rsidRDefault="000926A5" w:rsidP="00824A51">
      <w:pPr>
        <w:spacing w:after="0" w:line="240" w:lineRule="auto"/>
      </w:pPr>
      <w:r>
        <w:separator/>
      </w:r>
    </w:p>
  </w:footnote>
  <w:footnote w:type="continuationSeparator" w:id="0">
    <w:p w14:paraId="1C2AD1D5" w14:textId="77777777" w:rsidR="000926A5" w:rsidRDefault="000926A5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01FC6" w14:textId="3D4F8288" w:rsidR="00824A51" w:rsidRDefault="00C674CB">
    <w:pPr>
      <w:pStyle w:val="Header"/>
    </w:pP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>
      <w:rPr>
        <w:rFonts w:ascii="Sylfaen" w:hAnsi="Sylfaen"/>
      </w:rPr>
      <w:fldChar w:fldCharType="begin"/>
    </w:r>
    <w:r>
      <w:rPr>
        <w:rFonts w:ascii="Sylfaen" w:hAnsi="Sylfaen"/>
      </w:rPr>
      <w:instrText xml:space="preserve"> INCLUDEPICTURE  "cid:image006.png@01DA372E.EA495A30" \* MERGEFORMATINET </w:instrText>
    </w:r>
    <w:r>
      <w:rPr>
        <w:rFonts w:ascii="Sylfaen" w:hAnsi="Sylfaen"/>
      </w:rPr>
      <w:fldChar w:fldCharType="separate"/>
    </w:r>
    <w:r w:rsidR="00000000">
      <w:rPr>
        <w:rFonts w:ascii="Sylfaen" w:hAnsi="Sylfaen"/>
      </w:rPr>
      <w:fldChar w:fldCharType="begin"/>
    </w:r>
    <w:r w:rsidR="00000000">
      <w:rPr>
        <w:rFonts w:ascii="Sylfaen" w:hAnsi="Sylfaen"/>
      </w:rPr>
      <w:instrText xml:space="preserve"> INCLUDEPICTURE  "cid:image006.png@01DA372E.EA495A30" \* MERGEFORMATINET </w:instrText>
    </w:r>
    <w:r w:rsidR="00000000">
      <w:rPr>
        <w:rFonts w:ascii="Sylfaen" w:hAnsi="Sylfaen"/>
      </w:rPr>
      <w:fldChar w:fldCharType="separate"/>
    </w:r>
    <w:r w:rsidR="00125D9B">
      <w:rPr>
        <w:rFonts w:ascii="Sylfaen" w:hAnsi="Sylfaen"/>
      </w:rPr>
      <w:pict w14:anchorId="34BC6E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5" o:spid="_x0000_i1025" type="#_x0000_t75" alt="Logo&#10;&#10;Description automatically generated with medium confidence" style="width:166.5pt;height:24.75pt">
          <v:imagedata r:id="rId1" r:href="rId2"/>
        </v:shape>
      </w:pict>
    </w:r>
    <w:r w:rsidR="00000000"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  <w:r>
      <w:rPr>
        <w:rFonts w:ascii="Sylfaen" w:hAnsi="Sylfae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F1A56"/>
    <w:multiLevelType w:val="hybridMultilevel"/>
    <w:tmpl w:val="06FAF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481A"/>
    <w:multiLevelType w:val="hybridMultilevel"/>
    <w:tmpl w:val="8598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92FD3"/>
    <w:multiLevelType w:val="hybridMultilevel"/>
    <w:tmpl w:val="01683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871499"/>
    <w:multiLevelType w:val="hybridMultilevel"/>
    <w:tmpl w:val="DC624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74B67"/>
    <w:multiLevelType w:val="hybridMultilevel"/>
    <w:tmpl w:val="C8B67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E5DB4"/>
    <w:multiLevelType w:val="hybridMultilevel"/>
    <w:tmpl w:val="0F5C8D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734530">
    <w:abstractNumId w:val="4"/>
  </w:num>
  <w:num w:numId="2" w16cid:durableId="1373572458">
    <w:abstractNumId w:val="14"/>
  </w:num>
  <w:num w:numId="3" w16cid:durableId="581180619">
    <w:abstractNumId w:val="1"/>
  </w:num>
  <w:num w:numId="4" w16cid:durableId="796264547">
    <w:abstractNumId w:val="2"/>
  </w:num>
  <w:num w:numId="5" w16cid:durableId="211353849">
    <w:abstractNumId w:val="6"/>
  </w:num>
  <w:num w:numId="6" w16cid:durableId="1167405342">
    <w:abstractNumId w:val="2"/>
  </w:num>
  <w:num w:numId="7" w16cid:durableId="2065249144">
    <w:abstractNumId w:val="3"/>
  </w:num>
  <w:num w:numId="8" w16cid:durableId="1131942873">
    <w:abstractNumId w:val="8"/>
  </w:num>
  <w:num w:numId="9" w16cid:durableId="929507420">
    <w:abstractNumId w:val="10"/>
  </w:num>
  <w:num w:numId="10" w16cid:durableId="1567764572">
    <w:abstractNumId w:val="13"/>
  </w:num>
  <w:num w:numId="11" w16cid:durableId="1594169837">
    <w:abstractNumId w:val="11"/>
  </w:num>
  <w:num w:numId="12" w16cid:durableId="1534882346">
    <w:abstractNumId w:val="9"/>
  </w:num>
  <w:num w:numId="13" w16cid:durableId="1656449015">
    <w:abstractNumId w:val="7"/>
  </w:num>
  <w:num w:numId="14" w16cid:durableId="911738739">
    <w:abstractNumId w:val="0"/>
  </w:num>
  <w:num w:numId="15" w16cid:durableId="1366635340">
    <w:abstractNumId w:val="5"/>
  </w:num>
  <w:num w:numId="16" w16cid:durableId="6402310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887"/>
    <w:rsid w:val="00016530"/>
    <w:rsid w:val="00016CA9"/>
    <w:rsid w:val="000440E3"/>
    <w:rsid w:val="00044383"/>
    <w:rsid w:val="00060073"/>
    <w:rsid w:val="000926A5"/>
    <w:rsid w:val="000B3216"/>
    <w:rsid w:val="000B6C50"/>
    <w:rsid w:val="000C1599"/>
    <w:rsid w:val="000E1A44"/>
    <w:rsid w:val="001143C6"/>
    <w:rsid w:val="001229B9"/>
    <w:rsid w:val="00125D9B"/>
    <w:rsid w:val="00142D56"/>
    <w:rsid w:val="001451D6"/>
    <w:rsid w:val="0014698A"/>
    <w:rsid w:val="00162C1F"/>
    <w:rsid w:val="001760C9"/>
    <w:rsid w:val="0018449A"/>
    <w:rsid w:val="00190499"/>
    <w:rsid w:val="00193E63"/>
    <w:rsid w:val="001A3FA5"/>
    <w:rsid w:val="001C35DC"/>
    <w:rsid w:val="001C65ED"/>
    <w:rsid w:val="001E12EE"/>
    <w:rsid w:val="001F1123"/>
    <w:rsid w:val="0021147F"/>
    <w:rsid w:val="002148EF"/>
    <w:rsid w:val="00251D21"/>
    <w:rsid w:val="0025525F"/>
    <w:rsid w:val="0027596A"/>
    <w:rsid w:val="0027781B"/>
    <w:rsid w:val="002B45AF"/>
    <w:rsid w:val="003524FB"/>
    <w:rsid w:val="00352F5A"/>
    <w:rsid w:val="003962E6"/>
    <w:rsid w:val="003B433A"/>
    <w:rsid w:val="003B6063"/>
    <w:rsid w:val="003C2C76"/>
    <w:rsid w:val="00471763"/>
    <w:rsid w:val="004C39C7"/>
    <w:rsid w:val="004C6A17"/>
    <w:rsid w:val="00500891"/>
    <w:rsid w:val="00531FEB"/>
    <w:rsid w:val="0057485E"/>
    <w:rsid w:val="005C2D7A"/>
    <w:rsid w:val="005D35C1"/>
    <w:rsid w:val="005D74C6"/>
    <w:rsid w:val="00615813"/>
    <w:rsid w:val="0061744C"/>
    <w:rsid w:val="006934D7"/>
    <w:rsid w:val="0069701F"/>
    <w:rsid w:val="006A2E59"/>
    <w:rsid w:val="006D225C"/>
    <w:rsid w:val="006F09D1"/>
    <w:rsid w:val="007340AE"/>
    <w:rsid w:val="007366EB"/>
    <w:rsid w:val="00754707"/>
    <w:rsid w:val="007A6FD5"/>
    <w:rsid w:val="007C0988"/>
    <w:rsid w:val="007F67A4"/>
    <w:rsid w:val="0082159B"/>
    <w:rsid w:val="00824A51"/>
    <w:rsid w:val="00837D00"/>
    <w:rsid w:val="00850296"/>
    <w:rsid w:val="008717A9"/>
    <w:rsid w:val="00891887"/>
    <w:rsid w:val="008C2924"/>
    <w:rsid w:val="008D1D61"/>
    <w:rsid w:val="008D54F7"/>
    <w:rsid w:val="009335B8"/>
    <w:rsid w:val="009B1F01"/>
    <w:rsid w:val="009D3AAF"/>
    <w:rsid w:val="009E1B41"/>
    <w:rsid w:val="009E55FA"/>
    <w:rsid w:val="00A02DAF"/>
    <w:rsid w:val="00A21CA0"/>
    <w:rsid w:val="00A21D8F"/>
    <w:rsid w:val="00A313B4"/>
    <w:rsid w:val="00A53B6E"/>
    <w:rsid w:val="00A8146A"/>
    <w:rsid w:val="00A81FCB"/>
    <w:rsid w:val="00A90FCB"/>
    <w:rsid w:val="00AA1D34"/>
    <w:rsid w:val="00AD69DD"/>
    <w:rsid w:val="00AE1706"/>
    <w:rsid w:val="00AF7D36"/>
    <w:rsid w:val="00B56D64"/>
    <w:rsid w:val="00B91E90"/>
    <w:rsid w:val="00BC113D"/>
    <w:rsid w:val="00BE784E"/>
    <w:rsid w:val="00BF5181"/>
    <w:rsid w:val="00C53BD8"/>
    <w:rsid w:val="00C674CB"/>
    <w:rsid w:val="00C76A81"/>
    <w:rsid w:val="00C85A5E"/>
    <w:rsid w:val="00C9594A"/>
    <w:rsid w:val="00CA1276"/>
    <w:rsid w:val="00CE1F72"/>
    <w:rsid w:val="00CE23F0"/>
    <w:rsid w:val="00CF019E"/>
    <w:rsid w:val="00D06CF4"/>
    <w:rsid w:val="00D236C5"/>
    <w:rsid w:val="00D3257F"/>
    <w:rsid w:val="00D50692"/>
    <w:rsid w:val="00D65A60"/>
    <w:rsid w:val="00D83B1A"/>
    <w:rsid w:val="00DE7130"/>
    <w:rsid w:val="00E00FFD"/>
    <w:rsid w:val="00E02C3E"/>
    <w:rsid w:val="00E15B01"/>
    <w:rsid w:val="00E16FD5"/>
    <w:rsid w:val="00E8048E"/>
    <w:rsid w:val="00E80705"/>
    <w:rsid w:val="00E85212"/>
    <w:rsid w:val="00ED3ECF"/>
    <w:rsid w:val="00F02AAB"/>
    <w:rsid w:val="00F0403B"/>
    <w:rsid w:val="00F34C5A"/>
    <w:rsid w:val="00F537D6"/>
    <w:rsid w:val="00F5723A"/>
    <w:rsid w:val="00F61B87"/>
    <w:rsid w:val="00FA3A82"/>
    <w:rsid w:val="00FA5234"/>
    <w:rsid w:val="00FC2180"/>
    <w:rsid w:val="00FE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663A9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character" w:styleId="UnresolvedMention">
    <w:name w:val="Unresolved Mention"/>
    <w:basedOn w:val="DefaultParagraphFont"/>
    <w:uiPriority w:val="99"/>
    <w:semiHidden/>
    <w:unhideWhenUsed/>
    <w:rsid w:val="00CA127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A12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12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12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276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500891"/>
  </w:style>
  <w:style w:type="character" w:customStyle="1" w:styleId="ui-provider">
    <w:name w:val="ui-provider"/>
    <w:basedOn w:val="DefaultParagraphFont"/>
    <w:rsid w:val="00500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372E.EA495A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99545-E3FD-476A-9E75-363E7247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Diana Kokolishvili</cp:lastModifiedBy>
  <cp:revision>20</cp:revision>
  <cp:lastPrinted>2018-04-25T12:30:00Z</cp:lastPrinted>
  <dcterms:created xsi:type="dcterms:W3CDTF">2024-07-09T06:06:00Z</dcterms:created>
  <dcterms:modified xsi:type="dcterms:W3CDTF">2024-08-09T08:06:00Z</dcterms:modified>
</cp:coreProperties>
</file>