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8F01B9" w14:textId="7348C448" w:rsidR="00B84F7E" w:rsidRPr="000C6B25" w:rsidRDefault="00B84F7E" w:rsidP="00B84F7E">
      <w:pPr>
        <w:rPr>
          <w:rFonts w:ascii="Sylfaen" w:hAnsi="Sylfaen"/>
          <w:color w:val="44546A" w:themeColor="text2"/>
          <w:sz w:val="20"/>
          <w:szCs w:val="20"/>
          <w:lang w:val="en-US"/>
        </w:rPr>
      </w:pPr>
      <w:r w:rsidRPr="000C6B25"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  <w:t>ციფრული და საყოფაცხოვრებო ტექნიკის ლიდერი მაღაზიათა ქსელი ალტა დაარსდა</w:t>
      </w:r>
      <w:r w:rsidRPr="000C6B25">
        <w:rPr>
          <w:rFonts w:ascii="Sylfaen" w:hAnsi="Sylfaen"/>
          <w:color w:val="44546A" w:themeColor="text2"/>
          <w:lang w:val="ka-GE"/>
        </w:rPr>
        <w:t xml:space="preserve"> </w:t>
      </w:r>
      <w:r w:rsidRPr="000C6B25">
        <w:rPr>
          <w:rFonts w:ascii="Sylfaen" w:hAnsi="Sylfaen"/>
          <w:b/>
          <w:bCs/>
          <w:color w:val="44546A" w:themeColor="text2"/>
          <w:lang w:val="ka-GE"/>
        </w:rPr>
        <w:t>1997 წელს</w:t>
      </w:r>
      <w:r w:rsidRPr="000C6B25">
        <w:rPr>
          <w:rFonts w:ascii="Sylfaen" w:hAnsi="Sylfaen"/>
          <w:color w:val="44546A" w:themeColor="text2"/>
          <w:lang w:val="ka-GE"/>
        </w:rPr>
        <w:t xml:space="preserve">. </w:t>
      </w:r>
      <w:r w:rsidRPr="000C6B25"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  <w:t>ის დღეისათვის აერთიანებს</w:t>
      </w:r>
      <w:r w:rsidRPr="000C6B25">
        <w:rPr>
          <w:rFonts w:ascii="Sylfaen" w:hAnsi="Sylfaen"/>
          <w:color w:val="44546A" w:themeColor="text2"/>
          <w:lang w:val="ka-GE"/>
        </w:rPr>
        <w:t xml:space="preserve"> </w:t>
      </w:r>
      <w:r w:rsidRPr="000C6B25"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  <w:t>16 სა</w:t>
      </w:r>
      <w:r w:rsidRPr="000C6B25">
        <w:rPr>
          <w:rFonts w:ascii="Sylfaen" w:hAnsi="Sylfaen"/>
          <w:b/>
          <w:bCs/>
          <w:color w:val="44546A" w:themeColor="text2"/>
          <w:lang w:val="ka-GE"/>
        </w:rPr>
        <w:t xml:space="preserve">ცალო </w:t>
      </w:r>
      <w:r w:rsidRPr="000C6B25">
        <w:rPr>
          <w:rFonts w:ascii="Sylfaen" w:hAnsi="Sylfaen"/>
          <w:color w:val="44546A" w:themeColor="text2"/>
          <w:sz w:val="20"/>
          <w:szCs w:val="20"/>
          <w:lang w:val="ka-GE"/>
        </w:rPr>
        <w:t xml:space="preserve">მაღაზიას საქართველოს 7 ქალაქში, ასევე კორპორატიულ, სადილერო გაყიდვებსა და ონლაინ მაღაზიას </w:t>
      </w:r>
      <w:hyperlink r:id="rId7" w:history="1">
        <w:r w:rsidRPr="000C6B25">
          <w:rPr>
            <w:rStyle w:val="Hyperlink"/>
            <w:rFonts w:ascii="Sylfaen" w:hAnsi="Sylfaen"/>
            <w:color w:val="44546A" w:themeColor="text2"/>
            <w:sz w:val="20"/>
            <w:szCs w:val="20"/>
            <w:lang w:val="en-US"/>
          </w:rPr>
          <w:t>www.alta.ge</w:t>
        </w:r>
      </w:hyperlink>
    </w:p>
    <w:p w14:paraId="42AAAD4C" w14:textId="77777777" w:rsidR="00D910AC" w:rsidRPr="000C6B25" w:rsidRDefault="00D910AC" w:rsidP="00D910AC">
      <w:pPr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</w:pPr>
      <w:r w:rsidRPr="000C6B25"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  <w:t>კომპანია არის ისეთი ცნობილი ბრენდების ოფიციალური პარტნიორი, როგორიცაა: Apple, Samsung, Lenovo, Asus, Sony, DeLonghi, TCL, Honor, AEG, Electrolux, Philips, Panasonic, Canon და სხვა 100-ზე მეტი საერთაშორისო ბრენდი.</w:t>
      </w:r>
    </w:p>
    <w:p w14:paraId="36B6D68A" w14:textId="77777777" w:rsidR="00D910AC" w:rsidRPr="000C6B25" w:rsidRDefault="00D910AC" w:rsidP="00D910AC">
      <w:pPr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</w:pPr>
      <w:r w:rsidRPr="000C6B25"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  <w:t>ალტა უკვე 27 წელია რაც ოპერირებს საქართველოს ბაზარზე და დღეისათვის ის ბაზრის ლიდერია. კომპანიის მიზანია მომხმარებელს მუდმივად შეთავაზოს სიახლეები და ყველასათვის ხელმისაწვდომი გახადოს თანამედროვე ციფრული და საყოფაცხოვრებო ტექნიკა.</w:t>
      </w:r>
    </w:p>
    <w:p w14:paraId="56E22C2D" w14:textId="178504C8" w:rsidR="00D910AC" w:rsidRPr="000C6B25" w:rsidRDefault="00D910AC" w:rsidP="00D910AC">
      <w:pPr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</w:pPr>
      <w:r w:rsidRPr="000C6B25"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  <w:t xml:space="preserve">კომპანია „ალტა“ აცხადებს </w:t>
      </w:r>
      <w:r w:rsidRPr="00C77CE2"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  <w:t xml:space="preserve">ტენდერს </w:t>
      </w:r>
      <w:r w:rsidR="00DA3CB0" w:rsidRPr="00C77CE2"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  <w:t>ჰიგიენური საშუალებების</w:t>
      </w:r>
      <w:r w:rsidR="00C77CE2" w:rsidRPr="00C77CE2"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  <w:t>ა</w:t>
      </w:r>
      <w:r w:rsidR="00C77CE2"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  <w:t xml:space="preserve"> და სამეურნეო საქონლის</w:t>
      </w:r>
      <w:r w:rsidRPr="000C6B25"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  <w:t xml:space="preserve"> შესყიდვის თაობაზე:</w:t>
      </w:r>
    </w:p>
    <w:p w14:paraId="414D5C66" w14:textId="2CC8A6D7" w:rsidR="00D910AC" w:rsidRDefault="00D910AC" w:rsidP="00D910AC">
      <w:pPr>
        <w:pStyle w:val="ListParagraph"/>
        <w:numPr>
          <w:ilvl w:val="0"/>
          <w:numId w:val="1"/>
        </w:numPr>
        <w:spacing w:after="0"/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</w:pPr>
      <w:r w:rsidRPr="000C6B25"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  <w:t>შერჩევის პროცესის მიმდინარეობა:</w:t>
      </w:r>
    </w:p>
    <w:p w14:paraId="28B55EE6" w14:textId="77777777" w:rsidR="000C6B25" w:rsidRPr="000C6B25" w:rsidRDefault="000C6B25" w:rsidP="000C6B25">
      <w:pPr>
        <w:pStyle w:val="ListParagraph"/>
        <w:spacing w:after="0"/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</w:pPr>
    </w:p>
    <w:p w14:paraId="285CE025" w14:textId="7BEDD69A" w:rsidR="00D910AC" w:rsidRPr="000C6B25" w:rsidRDefault="000C6B25" w:rsidP="000C6B25">
      <w:pPr>
        <w:tabs>
          <w:tab w:val="left" w:pos="1080"/>
        </w:tabs>
        <w:spacing w:after="0" w:line="240" w:lineRule="auto"/>
        <w:rPr>
          <w:rFonts w:ascii="Sylfaen" w:eastAsia="Times New Roman" w:hAnsi="Sylfaen" w:cs="Sylfaen"/>
          <w:b/>
          <w:bCs/>
          <w:iCs/>
          <w:color w:val="44546A" w:themeColor="text2"/>
          <w:sz w:val="20"/>
          <w:szCs w:val="20"/>
          <w:lang w:val="ka-GE"/>
        </w:rPr>
      </w:pPr>
      <w:r w:rsidRPr="000C6B25">
        <w:rPr>
          <w:rFonts w:ascii="Sylfaen" w:eastAsia="Times New Roman" w:hAnsi="Sylfaen" w:cs="Sylfaen"/>
          <w:b/>
          <w:bCs/>
          <w:iCs/>
          <w:color w:val="44546A" w:themeColor="text2"/>
          <w:sz w:val="20"/>
          <w:szCs w:val="20"/>
          <w:lang w:val="ka-GE"/>
        </w:rPr>
        <w:t xml:space="preserve">       </w:t>
      </w:r>
      <w:r w:rsidR="00D910AC" w:rsidRPr="000C6B25">
        <w:rPr>
          <w:rFonts w:ascii="Sylfaen" w:eastAsia="Times New Roman" w:hAnsi="Sylfaen" w:cs="Sylfaen"/>
          <w:b/>
          <w:bCs/>
          <w:iCs/>
          <w:color w:val="44546A" w:themeColor="text2"/>
          <w:sz w:val="20"/>
          <w:szCs w:val="20"/>
          <w:lang w:val="ka-GE"/>
        </w:rPr>
        <w:t>შერჩევა ჩატარებ</w:t>
      </w:r>
      <w:r w:rsidR="008565AE" w:rsidRPr="000C6B25">
        <w:rPr>
          <w:rFonts w:ascii="Sylfaen" w:eastAsia="Times New Roman" w:hAnsi="Sylfaen" w:cs="Sylfaen"/>
          <w:b/>
          <w:bCs/>
          <w:iCs/>
          <w:color w:val="44546A" w:themeColor="text2"/>
          <w:sz w:val="20"/>
          <w:szCs w:val="20"/>
          <w:lang w:val="ka-GE"/>
        </w:rPr>
        <w:t>ის ეტაპები:</w:t>
      </w:r>
      <w:r>
        <w:rPr>
          <w:rFonts w:ascii="Sylfaen" w:eastAsia="Times New Roman" w:hAnsi="Sylfaen" w:cs="Sylfaen"/>
          <w:b/>
          <w:bCs/>
          <w:iCs/>
          <w:color w:val="44546A" w:themeColor="text2"/>
          <w:sz w:val="20"/>
          <w:szCs w:val="20"/>
          <w:lang w:val="ka-GE"/>
        </w:rPr>
        <w:br/>
      </w:r>
    </w:p>
    <w:p w14:paraId="668260B8" w14:textId="1D076946" w:rsidR="00D910AC" w:rsidRPr="00C77CE2" w:rsidRDefault="00D910AC" w:rsidP="00AB120A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1080" w:hanging="540"/>
        <w:jc w:val="both"/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</w:pPr>
      <w:r w:rsidRPr="00C77CE2"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2024 წლის </w:t>
      </w:r>
      <w:r w:rsidR="00C77CE2" w:rsidRPr="00C77CE2"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  <w:t>20</w:t>
      </w:r>
      <w:r w:rsidRPr="00C77CE2"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  <w:t xml:space="preserve"> აგვისტოს 1</w:t>
      </w:r>
      <w:r w:rsidR="00C77CE2" w:rsidRPr="00C77CE2"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  <w:t>7</w:t>
      </w:r>
      <w:r w:rsidRPr="00C77CE2"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  <w:t>:00 საათისა.</w:t>
      </w:r>
    </w:p>
    <w:p w14:paraId="7007740A" w14:textId="77777777" w:rsidR="00D910AC" w:rsidRPr="000C6B25" w:rsidRDefault="00D910AC" w:rsidP="00AB120A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1080" w:hanging="540"/>
        <w:jc w:val="both"/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</w:pPr>
      <w:r w:rsidRPr="000C6B25"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  <w:t xml:space="preserve">შემსყიდველი განიხილავს შემოსულ სატენდერო წინადადებებს და მოახდენს პრეტენდენტ/ებ/ის, წარმოდგენილი წინადადებების შეფასებასა და გამარჯვებული კომპანიის (შემდგომში „კონტრაქტორი“) გამოვლენას, წინასწარ განსაზღვრული შერჩევის კრიტერიუმების მიხედვით. </w:t>
      </w:r>
    </w:p>
    <w:p w14:paraId="25BD15C8" w14:textId="77777777" w:rsidR="00D910AC" w:rsidRPr="000C6B25" w:rsidRDefault="00D910AC" w:rsidP="00AB120A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1080" w:hanging="540"/>
        <w:jc w:val="both"/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</w:pPr>
      <w:r w:rsidRPr="000C6B25"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  <w:t xml:space="preserve">საჭიროების შემთხვევაში, შერჩეულ პრეტენდენტ/ებ/თან ჩატარდება დამატებითი მოლაპარაკებები. </w:t>
      </w:r>
    </w:p>
    <w:p w14:paraId="6018A32F" w14:textId="77777777" w:rsidR="00D910AC" w:rsidRPr="000C6B25" w:rsidRDefault="00D910AC" w:rsidP="00AB120A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1080" w:hanging="540"/>
        <w:jc w:val="both"/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</w:pPr>
      <w:r w:rsidRPr="000C6B25"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  <w:t xml:space="preserve">საბოლოო ეტაპზე გამარჯვებულთან გაფორმდება ხელშეკრულება. </w:t>
      </w:r>
    </w:p>
    <w:p w14:paraId="2C393BE9" w14:textId="0A136F45" w:rsidR="00D910AC" w:rsidRPr="000C6B25" w:rsidRDefault="00D910AC" w:rsidP="008565AE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1080" w:hanging="540"/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</w:pPr>
      <w:r w:rsidRPr="000C6B25"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  <w:t xml:space="preserve">ტენდერი განხორციელდება შემდეგ ვადებში: </w:t>
      </w:r>
      <w:r w:rsidR="008565AE" w:rsidRPr="000C6B25"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  <w:br/>
      </w:r>
    </w:p>
    <w:tbl>
      <w:tblPr>
        <w:tblW w:w="6809" w:type="dxa"/>
        <w:jc w:val="center"/>
        <w:tblLook w:val="04A0" w:firstRow="1" w:lastRow="0" w:firstColumn="1" w:lastColumn="0" w:noHBand="0" w:noVBand="1"/>
      </w:tblPr>
      <w:tblGrid>
        <w:gridCol w:w="4100"/>
        <w:gridCol w:w="2709"/>
      </w:tblGrid>
      <w:tr w:rsidR="000C6B25" w:rsidRPr="000C6B25" w14:paraId="472DD95D" w14:textId="77777777" w:rsidTr="00D910AC">
        <w:trPr>
          <w:trHeight w:val="387"/>
          <w:jc w:val="center"/>
        </w:trPr>
        <w:tc>
          <w:tcPr>
            <w:tcW w:w="4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30A0"/>
            <w:vAlign w:val="center"/>
            <w:hideMark/>
          </w:tcPr>
          <w:p w14:paraId="2D309556" w14:textId="77777777" w:rsidR="00D910AC" w:rsidRPr="000C6B25" w:rsidRDefault="00D910AC" w:rsidP="000C6B2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r w:rsidRPr="000C6B25">
              <w:rPr>
                <w:rFonts w:ascii="Sylfaen" w:eastAsia="Times New Roman" w:hAnsi="Sylfaen" w:cs="Calibri"/>
                <w:b/>
                <w:bCs/>
                <w:color w:val="FFFFFF" w:themeColor="background1"/>
                <w:sz w:val="18"/>
                <w:szCs w:val="18"/>
                <w:lang w:val="ka-GE"/>
              </w:rPr>
              <w:t>ტენდერის ეტაპები</w:t>
            </w:r>
          </w:p>
        </w:tc>
        <w:tc>
          <w:tcPr>
            <w:tcW w:w="2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30A0"/>
            <w:vAlign w:val="center"/>
            <w:hideMark/>
          </w:tcPr>
          <w:p w14:paraId="3BDDCDD3" w14:textId="453DEEA5" w:rsidR="00D910AC" w:rsidRPr="000C6B25" w:rsidRDefault="00D910AC" w:rsidP="000C6B2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r w:rsidRPr="000C6B25">
              <w:rPr>
                <w:rFonts w:ascii="Sylfaen" w:eastAsia="Times New Roman" w:hAnsi="Sylfaen" w:cs="Calibri"/>
                <w:b/>
                <w:bCs/>
                <w:color w:val="FFFFFF" w:themeColor="background1"/>
                <w:sz w:val="18"/>
                <w:szCs w:val="18"/>
                <w:lang w:val="ka-GE"/>
              </w:rPr>
              <w:t>ვადა</w:t>
            </w:r>
          </w:p>
        </w:tc>
      </w:tr>
      <w:tr w:rsidR="000C6B25" w:rsidRPr="000C6B25" w14:paraId="6B9A81C5" w14:textId="77777777" w:rsidTr="00D910AC">
        <w:trPr>
          <w:trHeight w:val="387"/>
          <w:jc w:val="center"/>
        </w:trPr>
        <w:tc>
          <w:tcPr>
            <w:tcW w:w="4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8AA17" w14:textId="77777777" w:rsidR="00D910AC" w:rsidRPr="000C6B25" w:rsidRDefault="00D910AC" w:rsidP="00D910AC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44546A" w:themeColor="text2"/>
                <w:sz w:val="18"/>
                <w:szCs w:val="18"/>
                <w:lang w:val="en-US"/>
              </w:rPr>
            </w:pPr>
            <w:r w:rsidRPr="000C6B25">
              <w:rPr>
                <w:rFonts w:ascii="Sylfaen" w:eastAsia="Times New Roman" w:hAnsi="Sylfaen" w:cs="Calibri"/>
                <w:color w:val="44546A" w:themeColor="text2"/>
                <w:sz w:val="18"/>
                <w:szCs w:val="18"/>
                <w:lang w:val="ka-GE"/>
              </w:rPr>
              <w:t>ტენდერის გამოცხადება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A1FE03" w14:textId="02FAEFE7" w:rsidR="00D910AC" w:rsidRPr="000C6B25" w:rsidRDefault="00D910AC" w:rsidP="00D910A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44546A" w:themeColor="text2"/>
                <w:sz w:val="18"/>
                <w:szCs w:val="18"/>
                <w:lang w:val="en-US"/>
              </w:rPr>
            </w:pPr>
            <w:r w:rsidRPr="000C6B25">
              <w:rPr>
                <w:rFonts w:ascii="Sylfaen" w:eastAsia="Times New Roman" w:hAnsi="Sylfaen" w:cs="Calibri"/>
                <w:color w:val="44546A" w:themeColor="text2"/>
                <w:sz w:val="18"/>
                <w:szCs w:val="18"/>
                <w:lang w:val="ka-GE"/>
              </w:rPr>
              <w:t xml:space="preserve">  </w:t>
            </w:r>
            <w:r w:rsidR="00DA3CB0">
              <w:rPr>
                <w:rFonts w:ascii="Sylfaen" w:eastAsia="Times New Roman" w:hAnsi="Sylfaen" w:cs="Calibri"/>
                <w:color w:val="44546A" w:themeColor="text2"/>
                <w:sz w:val="18"/>
                <w:szCs w:val="18"/>
                <w:lang w:val="ka-GE"/>
              </w:rPr>
              <w:t>12</w:t>
            </w:r>
            <w:r w:rsidRPr="000C6B25">
              <w:rPr>
                <w:rFonts w:ascii="Sylfaen" w:eastAsia="Times New Roman" w:hAnsi="Sylfaen" w:cs="Calibri"/>
                <w:color w:val="44546A" w:themeColor="text2"/>
                <w:sz w:val="18"/>
                <w:szCs w:val="18"/>
                <w:lang w:val="ka-GE"/>
              </w:rPr>
              <w:t xml:space="preserve"> აგვისტო 2024 წ.</w:t>
            </w:r>
          </w:p>
        </w:tc>
      </w:tr>
      <w:tr w:rsidR="000C6B25" w:rsidRPr="000C6B25" w14:paraId="2C855531" w14:textId="77777777" w:rsidTr="00D910AC">
        <w:trPr>
          <w:trHeight w:val="387"/>
          <w:jc w:val="center"/>
        </w:trPr>
        <w:tc>
          <w:tcPr>
            <w:tcW w:w="4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C8B8BF" w14:textId="77777777" w:rsidR="00D910AC" w:rsidRPr="000C6B25" w:rsidRDefault="00D910AC" w:rsidP="00D910AC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44546A" w:themeColor="text2"/>
                <w:sz w:val="18"/>
                <w:szCs w:val="18"/>
                <w:lang w:val="en-US"/>
              </w:rPr>
            </w:pPr>
            <w:r w:rsidRPr="000C6B25">
              <w:rPr>
                <w:rFonts w:ascii="Sylfaen" w:eastAsia="Times New Roman" w:hAnsi="Sylfaen" w:cs="Calibri"/>
                <w:color w:val="44546A" w:themeColor="text2"/>
                <w:sz w:val="18"/>
                <w:szCs w:val="18"/>
                <w:lang w:val="ka-GE"/>
              </w:rPr>
              <w:t>ხელშეკრულების გაფორმება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428FD" w14:textId="64389BC8" w:rsidR="00D910AC" w:rsidRPr="000C6B25" w:rsidRDefault="00C77CE2" w:rsidP="00D910A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44546A" w:themeColor="text2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Calibri"/>
                <w:color w:val="44546A" w:themeColor="text2"/>
                <w:sz w:val="18"/>
                <w:szCs w:val="18"/>
                <w:lang w:val="ka-GE"/>
              </w:rPr>
              <w:t>15</w:t>
            </w:r>
            <w:r w:rsidR="00D910AC" w:rsidRPr="000C6B25">
              <w:rPr>
                <w:rFonts w:ascii="Sylfaen" w:eastAsia="Times New Roman" w:hAnsi="Sylfaen" w:cs="Calibri"/>
                <w:color w:val="44546A" w:themeColor="text2"/>
                <w:sz w:val="18"/>
                <w:szCs w:val="18"/>
                <w:lang w:val="ka-GE"/>
              </w:rPr>
              <w:t xml:space="preserve"> სექტემბერი 2024 წ.</w:t>
            </w:r>
          </w:p>
        </w:tc>
      </w:tr>
    </w:tbl>
    <w:p w14:paraId="1BB75F67" w14:textId="77777777" w:rsidR="008565AE" w:rsidRPr="000C6B25" w:rsidRDefault="008565AE" w:rsidP="00AB120A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1080" w:hanging="540"/>
        <w:jc w:val="both"/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</w:pPr>
    </w:p>
    <w:p w14:paraId="62413657" w14:textId="55D306C4" w:rsidR="00AB120A" w:rsidRPr="000C6B25" w:rsidRDefault="00AB120A" w:rsidP="00AB120A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1080" w:hanging="540"/>
        <w:jc w:val="both"/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</w:pPr>
      <w:r w:rsidRPr="000C6B25"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  <w:t xml:space="preserve">შემსყიდველი იტოვებს უფლებას, ტენდერის მიმდინარეობის ნებისმიერ ეტაპზე შეაჩეროს, შეწყვიტოს ან/და გამოაცხადოს ახალი ტენდერი პრეტენდენტ/ებ/თან წინასწარი შეთანხმების გარეშე, საკუთარი შეხედულებისამებრ. </w:t>
      </w:r>
    </w:p>
    <w:p w14:paraId="7ACEA3E9" w14:textId="77777777" w:rsidR="00AB120A" w:rsidRPr="000C6B25" w:rsidRDefault="00AB120A" w:rsidP="00AB120A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1080" w:hanging="540"/>
        <w:jc w:val="both"/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</w:pPr>
      <w:r w:rsidRPr="000C6B25"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  <w:t xml:space="preserve">ტენდერის შეჩერების / შეწყვეტის შესახებ ინფორმაციის მიღება შესაძლებელი იქნება იმავე საკომუნიკაციო არხით, რითიც განხორციელდება ტენდერის გამოცხადება. </w:t>
      </w:r>
    </w:p>
    <w:p w14:paraId="64730898" w14:textId="77777777" w:rsidR="00AB120A" w:rsidRPr="000C6B25" w:rsidRDefault="00AB120A" w:rsidP="00AB120A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1080" w:hanging="540"/>
        <w:jc w:val="both"/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</w:pPr>
      <w:r w:rsidRPr="000C6B25"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  <w:lastRenderedPageBreak/>
        <w:t xml:space="preserve">შემსყიდველი იტოვებს უფლებას, გამარჯვებული პრეტენდენტის გამოვლენამდე გააფართოვოს ან შეცვალოს მოთხოვნები გასაწევ მომსახურებასთან / შესყიდვასთან დაკავშირებით, რის შესახებაც ინფორმაცია განთავსდება იმავე საკომომუნიკაციო არხით, რითიც განხორციელდება ტენდერის გამოცხადება. </w:t>
      </w:r>
    </w:p>
    <w:p w14:paraId="3386D799" w14:textId="6E4EDAB0" w:rsidR="00AB120A" w:rsidRDefault="00AB120A" w:rsidP="00AB120A">
      <w:pPr>
        <w:spacing w:after="0"/>
        <w:rPr>
          <w:rFonts w:ascii="Sylfaen" w:hAnsi="Sylfaen"/>
          <w:color w:val="44546A" w:themeColor="text2"/>
          <w:lang w:val="ka-GE"/>
        </w:rPr>
      </w:pPr>
    </w:p>
    <w:p w14:paraId="62287ECE" w14:textId="77777777" w:rsidR="000C6B25" w:rsidRPr="000C6B25" w:rsidRDefault="000C6B25" w:rsidP="00AB120A">
      <w:pPr>
        <w:spacing w:after="0"/>
        <w:rPr>
          <w:rFonts w:ascii="Sylfaen" w:hAnsi="Sylfaen"/>
          <w:color w:val="44546A" w:themeColor="text2"/>
          <w:lang w:val="ka-GE"/>
        </w:rPr>
      </w:pPr>
    </w:p>
    <w:p w14:paraId="0C6D4618" w14:textId="6F780A69" w:rsidR="00AB120A" w:rsidRPr="000C6B25" w:rsidRDefault="00AB120A" w:rsidP="00AB120A">
      <w:pPr>
        <w:pStyle w:val="ListParagraph"/>
        <w:numPr>
          <w:ilvl w:val="0"/>
          <w:numId w:val="1"/>
        </w:numPr>
        <w:spacing w:after="0"/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</w:pPr>
      <w:r w:rsidRPr="000C6B25"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  <w:t>ტენდერის შესასყიდი მომსახურების აღწერილობა / სპეციფიკაციები</w:t>
      </w:r>
    </w:p>
    <w:p w14:paraId="280E62AA" w14:textId="7B21234B" w:rsidR="008565AE" w:rsidRPr="000C6B25" w:rsidRDefault="00AB120A" w:rsidP="00AB120A">
      <w:pPr>
        <w:spacing w:after="0"/>
        <w:ind w:left="360"/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</w:pPr>
      <w:r w:rsidRPr="000C6B25"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  <w:t xml:space="preserve">შესყიდვის ობიექტები:  </w:t>
      </w:r>
      <w:r w:rsidR="008565AE" w:rsidRPr="000C6B25"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  <w:br/>
      </w:r>
    </w:p>
    <w:p w14:paraId="3D5B5455" w14:textId="77777777" w:rsidR="008565AE" w:rsidRPr="000C6B25" w:rsidRDefault="00AB120A" w:rsidP="008565AE">
      <w:pPr>
        <w:pStyle w:val="ListParagraph"/>
        <w:numPr>
          <w:ilvl w:val="0"/>
          <w:numId w:val="12"/>
        </w:numPr>
        <w:spacing w:after="0"/>
        <w:rPr>
          <w:rFonts w:ascii="Sylfaen" w:hAnsi="Sylfaen"/>
          <w:color w:val="44546A" w:themeColor="text2"/>
          <w:sz w:val="20"/>
          <w:szCs w:val="20"/>
          <w:lang w:val="ka-GE"/>
        </w:rPr>
      </w:pPr>
      <w:r w:rsidRPr="000C6B25">
        <w:rPr>
          <w:rFonts w:ascii="Sylfaen" w:hAnsi="Sylfaen"/>
          <w:color w:val="44546A" w:themeColor="text2"/>
          <w:sz w:val="20"/>
          <w:szCs w:val="20"/>
          <w:lang w:val="ka-GE"/>
        </w:rPr>
        <w:t xml:space="preserve">შპს „ალტა“ , </w:t>
      </w:r>
    </w:p>
    <w:p w14:paraId="647FD68A" w14:textId="5ABEBB13" w:rsidR="008565AE" w:rsidRPr="000C6B25" w:rsidRDefault="00AB120A" w:rsidP="008565AE">
      <w:pPr>
        <w:pStyle w:val="ListParagraph"/>
        <w:numPr>
          <w:ilvl w:val="0"/>
          <w:numId w:val="12"/>
        </w:numPr>
        <w:spacing w:after="0"/>
        <w:rPr>
          <w:rFonts w:ascii="Sylfaen" w:hAnsi="Sylfaen"/>
          <w:color w:val="44546A" w:themeColor="text2"/>
          <w:sz w:val="20"/>
          <w:szCs w:val="20"/>
          <w:lang w:val="ka-GE"/>
        </w:rPr>
      </w:pPr>
      <w:r w:rsidRPr="000C6B25">
        <w:rPr>
          <w:rFonts w:ascii="Sylfaen" w:hAnsi="Sylfaen"/>
          <w:color w:val="44546A" w:themeColor="text2"/>
          <w:sz w:val="20"/>
          <w:szCs w:val="20"/>
          <w:lang w:val="ka-GE"/>
        </w:rPr>
        <w:t>შპს „ალტა რი</w:t>
      </w:r>
      <w:r w:rsidR="00533D7F">
        <w:rPr>
          <w:rFonts w:ascii="Sylfaen" w:hAnsi="Sylfaen"/>
          <w:color w:val="44546A" w:themeColor="text2"/>
          <w:sz w:val="20"/>
          <w:szCs w:val="20"/>
          <w:lang w:val="ka-GE"/>
        </w:rPr>
        <w:t>თ</w:t>
      </w:r>
      <w:r w:rsidRPr="000C6B25">
        <w:rPr>
          <w:rFonts w:ascii="Sylfaen" w:hAnsi="Sylfaen"/>
          <w:color w:val="44546A" w:themeColor="text2"/>
          <w:sz w:val="20"/>
          <w:szCs w:val="20"/>
          <w:lang w:val="ka-GE"/>
        </w:rPr>
        <w:t xml:space="preserve">ეილი“, </w:t>
      </w:r>
    </w:p>
    <w:p w14:paraId="429B3FC1" w14:textId="4153E889" w:rsidR="008565AE" w:rsidRPr="000C6B25" w:rsidRDefault="00AB120A" w:rsidP="008565AE">
      <w:pPr>
        <w:pStyle w:val="ListParagraph"/>
        <w:numPr>
          <w:ilvl w:val="0"/>
          <w:numId w:val="12"/>
        </w:numPr>
        <w:spacing w:after="0"/>
        <w:rPr>
          <w:rFonts w:ascii="Sylfaen" w:hAnsi="Sylfaen"/>
          <w:color w:val="44546A" w:themeColor="text2"/>
          <w:sz w:val="20"/>
          <w:szCs w:val="20"/>
          <w:lang w:val="ka-GE"/>
        </w:rPr>
      </w:pPr>
      <w:r w:rsidRPr="000C6B25">
        <w:rPr>
          <w:rFonts w:ascii="Sylfaen" w:hAnsi="Sylfaen"/>
          <w:color w:val="44546A" w:themeColor="text2"/>
          <w:sz w:val="20"/>
          <w:szCs w:val="20"/>
          <w:lang w:val="ka-GE"/>
        </w:rPr>
        <w:t xml:space="preserve">შპს „სერვის პლაზა“ </w:t>
      </w:r>
      <w:r w:rsidR="008565AE" w:rsidRPr="000C6B25">
        <w:rPr>
          <w:rFonts w:ascii="Sylfaen" w:hAnsi="Sylfaen"/>
          <w:color w:val="44546A" w:themeColor="text2"/>
          <w:sz w:val="20"/>
          <w:szCs w:val="20"/>
          <w:lang w:val="ka-GE"/>
        </w:rPr>
        <w:br/>
      </w:r>
    </w:p>
    <w:p w14:paraId="70CA0930" w14:textId="122FFF3D" w:rsidR="00AB120A" w:rsidRDefault="00C77CE2" w:rsidP="008565AE">
      <w:pPr>
        <w:spacing w:after="0"/>
        <w:ind w:left="360"/>
        <w:rPr>
          <w:rFonts w:ascii="Sylfaen" w:hAnsi="Sylfaen"/>
          <w:b/>
          <w:bCs/>
          <w:color w:val="44546A" w:themeColor="text2"/>
          <w:sz w:val="20"/>
          <w:szCs w:val="20"/>
          <w:u w:val="single"/>
          <w:lang w:val="ka-GE"/>
        </w:rPr>
      </w:pPr>
      <w:r>
        <w:rPr>
          <w:rFonts w:ascii="Sylfaen" w:hAnsi="Sylfaen"/>
          <w:b/>
          <w:bCs/>
          <w:color w:val="44546A" w:themeColor="text2"/>
          <w:sz w:val="20"/>
          <w:szCs w:val="20"/>
          <w:u w:val="single"/>
          <w:lang w:val="ka-GE"/>
        </w:rPr>
        <w:t>ლოტ 1</w:t>
      </w:r>
      <w:r w:rsidR="00533D7F">
        <w:rPr>
          <w:rFonts w:ascii="Sylfaen" w:hAnsi="Sylfaen"/>
          <w:b/>
          <w:bCs/>
          <w:color w:val="44546A" w:themeColor="text2"/>
          <w:sz w:val="20"/>
          <w:szCs w:val="20"/>
          <w:u w:val="single"/>
          <w:lang w:val="ka-GE"/>
        </w:rPr>
        <w:t xml:space="preserve"> </w:t>
      </w:r>
      <w:r>
        <w:rPr>
          <w:rFonts w:ascii="Sylfaen" w:hAnsi="Sylfaen"/>
          <w:b/>
          <w:bCs/>
          <w:color w:val="44546A" w:themeColor="text2"/>
          <w:sz w:val="20"/>
          <w:szCs w:val="20"/>
          <w:u w:val="single"/>
          <w:lang w:val="ka-GE"/>
        </w:rPr>
        <w:t>:</w:t>
      </w:r>
      <w:r w:rsidR="00533D7F">
        <w:rPr>
          <w:rFonts w:ascii="Sylfaen" w:hAnsi="Sylfaen"/>
          <w:b/>
          <w:bCs/>
          <w:color w:val="44546A" w:themeColor="text2"/>
          <w:sz w:val="20"/>
          <w:szCs w:val="20"/>
          <w:u w:val="single"/>
          <w:lang w:val="ka-GE"/>
        </w:rPr>
        <w:t xml:space="preserve"> ჰიგიენური საშუალებები</w:t>
      </w:r>
    </w:p>
    <w:p w14:paraId="48AF65D1" w14:textId="777E8E17" w:rsidR="00533D7F" w:rsidRPr="000C6B25" w:rsidRDefault="00533D7F" w:rsidP="008565AE">
      <w:pPr>
        <w:spacing w:after="0"/>
        <w:ind w:left="360"/>
        <w:rPr>
          <w:rFonts w:ascii="Sylfaen" w:hAnsi="Sylfaen"/>
          <w:b/>
          <w:bCs/>
          <w:color w:val="44546A" w:themeColor="text2"/>
          <w:sz w:val="20"/>
          <w:szCs w:val="20"/>
          <w:u w:val="single"/>
          <w:lang w:val="ka-GE"/>
        </w:rPr>
      </w:pPr>
      <w:r>
        <w:rPr>
          <w:rFonts w:ascii="Sylfaen" w:hAnsi="Sylfaen"/>
          <w:b/>
          <w:bCs/>
          <w:color w:val="44546A" w:themeColor="text2"/>
          <w:sz w:val="20"/>
          <w:szCs w:val="20"/>
          <w:u w:val="single"/>
          <w:lang w:val="ka-GE"/>
        </w:rPr>
        <w:t>ლოტ 2 : სამეურნეო საქონელი</w:t>
      </w:r>
    </w:p>
    <w:p w14:paraId="21281BFC" w14:textId="77777777" w:rsidR="00AB120A" w:rsidRPr="000C6B25" w:rsidRDefault="00AB120A" w:rsidP="00AB120A">
      <w:pPr>
        <w:spacing w:after="0"/>
        <w:ind w:left="360"/>
        <w:rPr>
          <w:rFonts w:ascii="Sylfaen" w:hAnsi="Sylfaen"/>
          <w:color w:val="44546A" w:themeColor="text2"/>
          <w:sz w:val="20"/>
          <w:szCs w:val="20"/>
          <w:lang w:val="ka-GE"/>
        </w:rPr>
      </w:pPr>
    </w:p>
    <w:p w14:paraId="4744BA24" w14:textId="247C4CEA" w:rsidR="00AB120A" w:rsidRPr="000C6B25" w:rsidRDefault="00DA3CB0" w:rsidP="00AB120A">
      <w:pPr>
        <w:spacing w:after="0"/>
        <w:ind w:left="360"/>
        <w:rPr>
          <w:rFonts w:ascii="Sylfaen" w:hAnsi="Sylfaen"/>
          <w:color w:val="44546A" w:themeColor="text2"/>
          <w:sz w:val="20"/>
          <w:szCs w:val="20"/>
          <w:lang w:val="ka-GE"/>
        </w:rPr>
      </w:pPr>
      <w:r w:rsidRPr="00533D7F">
        <w:rPr>
          <w:rFonts w:ascii="Sylfaen" w:hAnsi="Sylfaen"/>
          <w:color w:val="44546A" w:themeColor="text2"/>
          <w:sz w:val="20"/>
          <w:szCs w:val="20"/>
          <w:lang w:val="ka-GE"/>
        </w:rPr>
        <w:t>ჰიგიენური საშუალებების</w:t>
      </w:r>
      <w:r w:rsidR="00533D7F" w:rsidRPr="00533D7F">
        <w:rPr>
          <w:rFonts w:ascii="Sylfaen" w:hAnsi="Sylfaen"/>
          <w:color w:val="44546A" w:themeColor="text2"/>
          <w:sz w:val="20"/>
          <w:szCs w:val="20"/>
          <w:lang w:val="ka-GE"/>
        </w:rPr>
        <w:t>ა</w:t>
      </w:r>
      <w:r w:rsidR="00533D7F">
        <w:rPr>
          <w:rFonts w:ascii="Sylfaen" w:hAnsi="Sylfaen"/>
          <w:color w:val="44546A" w:themeColor="text2"/>
          <w:sz w:val="20"/>
          <w:szCs w:val="20"/>
          <w:lang w:val="ka-GE"/>
        </w:rPr>
        <w:t xml:space="preserve"> და სამეურნეო საქონლის</w:t>
      </w:r>
      <w:r w:rsidR="00AB120A" w:rsidRPr="000C6B25">
        <w:rPr>
          <w:rFonts w:ascii="Sylfaen" w:hAnsi="Sylfaen"/>
          <w:color w:val="44546A" w:themeColor="text2"/>
          <w:sz w:val="20"/>
          <w:szCs w:val="20"/>
          <w:lang w:val="ka-GE"/>
        </w:rPr>
        <w:t xml:space="preserve"> ჩამონათვალი განსაზღვრულია დანართ #1 -</w:t>
      </w:r>
      <w:r w:rsidR="00533D7F">
        <w:rPr>
          <w:rFonts w:ascii="Sylfaen" w:hAnsi="Sylfaen"/>
          <w:color w:val="44546A" w:themeColor="text2"/>
          <w:sz w:val="20"/>
          <w:szCs w:val="20"/>
          <w:lang w:val="ka-GE"/>
        </w:rPr>
        <w:t>სა და დანართ #2-ში</w:t>
      </w:r>
      <w:r w:rsidR="00AB120A" w:rsidRPr="000C6B25">
        <w:rPr>
          <w:rFonts w:ascii="Sylfaen" w:hAnsi="Sylfaen"/>
          <w:color w:val="44546A" w:themeColor="text2"/>
          <w:sz w:val="20"/>
          <w:szCs w:val="20"/>
          <w:lang w:val="ka-GE"/>
        </w:rPr>
        <w:t>. (ფასების ცხრილი უნდა მოიცავდეს ყველა ხარჯს და კანონმდებლობით გათვალისწინებულ გადასახადებს).</w:t>
      </w:r>
      <w:r w:rsidR="008565AE" w:rsidRPr="000C6B25">
        <w:rPr>
          <w:rFonts w:ascii="Sylfaen" w:hAnsi="Sylfaen"/>
          <w:color w:val="44546A" w:themeColor="text2"/>
          <w:sz w:val="20"/>
          <w:szCs w:val="20"/>
          <w:lang w:val="ka-GE"/>
        </w:rPr>
        <w:br/>
      </w:r>
    </w:p>
    <w:p w14:paraId="56225BBB" w14:textId="2C2047DC" w:rsidR="00AB120A" w:rsidRPr="000C6B25" w:rsidRDefault="00533D7F" w:rsidP="00AB120A">
      <w:pPr>
        <w:pStyle w:val="ListParagraph"/>
        <w:numPr>
          <w:ilvl w:val="0"/>
          <w:numId w:val="2"/>
        </w:numPr>
        <w:spacing w:after="0"/>
        <w:rPr>
          <w:rFonts w:ascii="Sylfaen" w:hAnsi="Sylfaen"/>
          <w:color w:val="44546A" w:themeColor="text2"/>
          <w:sz w:val="20"/>
          <w:szCs w:val="20"/>
          <w:lang w:val="ka-GE"/>
        </w:rPr>
      </w:pPr>
      <w:r>
        <w:rPr>
          <w:rFonts w:ascii="Sylfaen" w:hAnsi="Sylfaen"/>
          <w:color w:val="44546A" w:themeColor="text2"/>
          <w:sz w:val="20"/>
          <w:szCs w:val="20"/>
          <w:lang w:val="ka-GE"/>
        </w:rPr>
        <w:t>პროდუქციის</w:t>
      </w:r>
      <w:r w:rsidR="00AB120A" w:rsidRPr="000C6B25">
        <w:rPr>
          <w:rFonts w:ascii="Sylfaen" w:hAnsi="Sylfaen"/>
          <w:color w:val="44546A" w:themeColor="text2"/>
          <w:sz w:val="20"/>
          <w:szCs w:val="20"/>
          <w:lang w:val="ka-GE"/>
        </w:rPr>
        <w:t xml:space="preserve"> მიწოდება ხორციელდება ყოველთვიურად</w:t>
      </w:r>
      <w:r w:rsidR="008565AE" w:rsidRPr="000C6B25">
        <w:rPr>
          <w:rFonts w:ascii="Sylfaen" w:hAnsi="Sylfaen"/>
          <w:color w:val="44546A" w:themeColor="text2"/>
          <w:sz w:val="20"/>
          <w:szCs w:val="20"/>
          <w:lang w:val="ka-GE"/>
        </w:rPr>
        <w:t>.</w:t>
      </w:r>
    </w:p>
    <w:p w14:paraId="574D57B9" w14:textId="77777777" w:rsidR="00AB120A" w:rsidRPr="000C6B25" w:rsidRDefault="00AB120A" w:rsidP="00AB120A">
      <w:pPr>
        <w:pStyle w:val="ListParagraph"/>
        <w:spacing w:after="0"/>
        <w:ind w:left="1440"/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</w:pPr>
    </w:p>
    <w:p w14:paraId="7C20B5DB" w14:textId="7EADA1B5" w:rsidR="00AB120A" w:rsidRPr="000C6B25" w:rsidRDefault="00AB120A" w:rsidP="00AB120A">
      <w:pPr>
        <w:pStyle w:val="ListParagraph"/>
        <w:numPr>
          <w:ilvl w:val="0"/>
          <w:numId w:val="1"/>
        </w:numPr>
        <w:spacing w:after="0"/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</w:pPr>
      <w:r w:rsidRPr="000C6B25"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  <w:t>პროდუქციის მიწოდების ადგილი:</w:t>
      </w:r>
    </w:p>
    <w:p w14:paraId="341BE2E8" w14:textId="22CBFF6F" w:rsidR="00AB120A" w:rsidRPr="000C6B25" w:rsidRDefault="00AB120A" w:rsidP="00733A19">
      <w:pPr>
        <w:pStyle w:val="ListParagraph"/>
        <w:numPr>
          <w:ilvl w:val="0"/>
          <w:numId w:val="2"/>
        </w:numPr>
        <w:spacing w:after="0"/>
        <w:rPr>
          <w:rFonts w:ascii="Sylfaen" w:hAnsi="Sylfaen"/>
          <w:color w:val="44546A" w:themeColor="text2"/>
          <w:sz w:val="20"/>
          <w:szCs w:val="20"/>
          <w:lang w:val="ka-GE"/>
        </w:rPr>
      </w:pPr>
      <w:r w:rsidRPr="000C6B25">
        <w:rPr>
          <w:rFonts w:ascii="Sylfaen" w:hAnsi="Sylfaen"/>
          <w:color w:val="44546A" w:themeColor="text2"/>
          <w:sz w:val="20"/>
          <w:szCs w:val="20"/>
          <w:lang w:val="ka-GE"/>
        </w:rPr>
        <w:t>შპს „ალტას“ და მისი შვილობილი კომპანიების: შპს „ალტა რითეილი</w:t>
      </w:r>
      <w:r w:rsidR="00733A19" w:rsidRPr="000C6B25">
        <w:rPr>
          <w:rFonts w:ascii="Sylfaen" w:hAnsi="Sylfaen"/>
          <w:color w:val="44546A" w:themeColor="text2"/>
          <w:sz w:val="20"/>
          <w:szCs w:val="20"/>
          <w:lang w:val="ka-GE"/>
        </w:rPr>
        <w:t xml:space="preserve">ს“ და შპს „სერვის პლაზას“ მისამართებზე. </w:t>
      </w:r>
    </w:p>
    <w:p w14:paraId="004C8637" w14:textId="369E244B" w:rsidR="00733A19" w:rsidRPr="000C6B25" w:rsidRDefault="00733A19" w:rsidP="00733A19">
      <w:pPr>
        <w:pStyle w:val="ListParagraph"/>
        <w:numPr>
          <w:ilvl w:val="0"/>
          <w:numId w:val="2"/>
        </w:numPr>
        <w:spacing w:after="0"/>
        <w:rPr>
          <w:rFonts w:ascii="Sylfaen" w:hAnsi="Sylfaen"/>
          <w:color w:val="44546A" w:themeColor="text2"/>
          <w:sz w:val="20"/>
          <w:szCs w:val="20"/>
          <w:lang w:val="ka-GE"/>
        </w:rPr>
      </w:pPr>
      <w:r w:rsidRPr="000C6B25">
        <w:rPr>
          <w:rFonts w:ascii="Sylfaen" w:hAnsi="Sylfaen"/>
          <w:color w:val="44546A" w:themeColor="text2"/>
          <w:sz w:val="20"/>
          <w:szCs w:val="20"/>
          <w:lang w:val="ka-GE"/>
        </w:rPr>
        <w:t>მისამართები იხილეთ დანართ #</w:t>
      </w:r>
      <w:r w:rsidR="00533D7F">
        <w:rPr>
          <w:rFonts w:ascii="Sylfaen" w:hAnsi="Sylfaen"/>
          <w:color w:val="44546A" w:themeColor="text2"/>
          <w:sz w:val="20"/>
          <w:szCs w:val="20"/>
          <w:lang w:val="ka-GE"/>
        </w:rPr>
        <w:t>3</w:t>
      </w:r>
      <w:r w:rsidRPr="000C6B25">
        <w:rPr>
          <w:rFonts w:ascii="Sylfaen" w:hAnsi="Sylfaen"/>
          <w:color w:val="44546A" w:themeColor="text2"/>
          <w:sz w:val="20"/>
          <w:szCs w:val="20"/>
          <w:lang w:val="ka-GE"/>
        </w:rPr>
        <w:t>-ში.</w:t>
      </w:r>
    </w:p>
    <w:p w14:paraId="71DE7C36" w14:textId="4695A231" w:rsidR="00733A19" w:rsidRDefault="00733A19" w:rsidP="00733A19">
      <w:pPr>
        <w:pStyle w:val="ListParagraph"/>
        <w:spacing w:after="0"/>
        <w:ind w:left="1440"/>
        <w:rPr>
          <w:rFonts w:ascii="Sylfaen" w:hAnsi="Sylfaen"/>
          <w:color w:val="44546A" w:themeColor="text2"/>
          <w:sz w:val="20"/>
          <w:szCs w:val="20"/>
          <w:lang w:val="ka-GE"/>
        </w:rPr>
      </w:pPr>
    </w:p>
    <w:p w14:paraId="757C0737" w14:textId="77777777" w:rsidR="000C6B25" w:rsidRPr="000C6B25" w:rsidRDefault="000C6B25" w:rsidP="00733A19">
      <w:pPr>
        <w:pStyle w:val="ListParagraph"/>
        <w:spacing w:after="0"/>
        <w:ind w:left="1440"/>
        <w:rPr>
          <w:rFonts w:ascii="Sylfaen" w:hAnsi="Sylfaen"/>
          <w:color w:val="44546A" w:themeColor="text2"/>
          <w:sz w:val="20"/>
          <w:szCs w:val="20"/>
          <w:lang w:val="ka-GE"/>
        </w:rPr>
      </w:pPr>
    </w:p>
    <w:p w14:paraId="33B62ADD" w14:textId="452CF85C" w:rsidR="00733A19" w:rsidRPr="000C6B25" w:rsidRDefault="00733A19" w:rsidP="00733A19">
      <w:pPr>
        <w:pStyle w:val="ListParagraph"/>
        <w:numPr>
          <w:ilvl w:val="0"/>
          <w:numId w:val="1"/>
        </w:numPr>
        <w:spacing w:after="0"/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</w:pPr>
      <w:r w:rsidRPr="000C6B25"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  <w:t>სატენდერო მოთხოვნები:</w:t>
      </w:r>
    </w:p>
    <w:p w14:paraId="370BB52C" w14:textId="3AD4E660" w:rsidR="00733A19" w:rsidRPr="000C6B25" w:rsidRDefault="00733A19" w:rsidP="00733A19">
      <w:pPr>
        <w:pStyle w:val="ListParagraph"/>
        <w:numPr>
          <w:ilvl w:val="0"/>
          <w:numId w:val="2"/>
        </w:numPr>
        <w:spacing w:after="0"/>
        <w:rPr>
          <w:rFonts w:ascii="Sylfaen" w:hAnsi="Sylfaen"/>
          <w:color w:val="44546A" w:themeColor="text2"/>
          <w:sz w:val="20"/>
          <w:szCs w:val="20"/>
          <w:lang w:val="ka-GE"/>
        </w:rPr>
      </w:pPr>
      <w:r w:rsidRPr="000C6B25">
        <w:rPr>
          <w:rFonts w:ascii="Sylfaen" w:hAnsi="Sylfaen"/>
          <w:color w:val="44546A" w:themeColor="text2"/>
          <w:sz w:val="20"/>
          <w:szCs w:val="20"/>
          <w:lang w:val="ka-GE"/>
        </w:rPr>
        <w:t>პროდუქციის შეკვეთა მოხდება თვეში ერთხელ, საჭიროების შემთხვევაში შესაძლოა გახდეს დამატებითი</w:t>
      </w:r>
      <w:r w:rsidR="008565AE" w:rsidRPr="000C6B25">
        <w:rPr>
          <w:rFonts w:ascii="Sylfaen" w:hAnsi="Sylfaen"/>
          <w:color w:val="44546A" w:themeColor="text2"/>
          <w:sz w:val="20"/>
          <w:szCs w:val="20"/>
          <w:lang w:val="ka-GE"/>
        </w:rPr>
        <w:t xml:space="preserve"> შეკვეთის</w:t>
      </w:r>
      <w:r w:rsidRPr="000C6B25">
        <w:rPr>
          <w:rFonts w:ascii="Sylfaen" w:hAnsi="Sylfaen"/>
          <w:color w:val="44546A" w:themeColor="text2"/>
          <w:sz w:val="20"/>
          <w:szCs w:val="20"/>
          <w:lang w:val="ka-GE"/>
        </w:rPr>
        <w:t xml:space="preserve"> გაკეთება.</w:t>
      </w:r>
    </w:p>
    <w:p w14:paraId="7B5D6092" w14:textId="1496BB48" w:rsidR="00733A19" w:rsidRPr="000C6B25" w:rsidRDefault="00733A19" w:rsidP="00733A19">
      <w:pPr>
        <w:pStyle w:val="ListParagraph"/>
        <w:numPr>
          <w:ilvl w:val="0"/>
          <w:numId w:val="2"/>
        </w:numPr>
        <w:spacing w:after="0"/>
        <w:rPr>
          <w:rFonts w:ascii="Sylfaen" w:hAnsi="Sylfaen"/>
          <w:color w:val="44546A" w:themeColor="text2"/>
          <w:sz w:val="20"/>
          <w:szCs w:val="20"/>
          <w:lang w:val="ka-GE"/>
        </w:rPr>
      </w:pPr>
      <w:r w:rsidRPr="000C6B25">
        <w:rPr>
          <w:rFonts w:ascii="Sylfaen" w:hAnsi="Sylfaen"/>
          <w:color w:val="44546A" w:themeColor="text2"/>
          <w:sz w:val="20"/>
          <w:szCs w:val="20"/>
          <w:lang w:val="ka-GE"/>
        </w:rPr>
        <w:t>გ</w:t>
      </w:r>
      <w:r w:rsidR="008565AE" w:rsidRPr="000C6B25">
        <w:rPr>
          <w:rFonts w:ascii="Sylfaen" w:hAnsi="Sylfaen"/>
          <w:color w:val="44546A" w:themeColor="text2"/>
          <w:sz w:val="20"/>
          <w:szCs w:val="20"/>
          <w:lang w:val="ka-GE"/>
        </w:rPr>
        <w:t>ა</w:t>
      </w:r>
      <w:r w:rsidRPr="000C6B25">
        <w:rPr>
          <w:rFonts w:ascii="Sylfaen" w:hAnsi="Sylfaen"/>
          <w:color w:val="44546A" w:themeColor="text2"/>
          <w:sz w:val="20"/>
          <w:szCs w:val="20"/>
          <w:lang w:val="ka-GE"/>
        </w:rPr>
        <w:t xml:space="preserve">მარჯვებული კომპანია შეკვეთას მიიღებს, მეილის საშუალებით. საიტის არსებობის შემთხვევაში შეკვეთის განთავსება მოხდება ონლაინ. </w:t>
      </w:r>
    </w:p>
    <w:p w14:paraId="41530115" w14:textId="68C29C14" w:rsidR="00733A19" w:rsidRPr="000C6B25" w:rsidRDefault="00733A19" w:rsidP="00733A19">
      <w:pPr>
        <w:pStyle w:val="ListParagraph"/>
        <w:numPr>
          <w:ilvl w:val="0"/>
          <w:numId w:val="2"/>
        </w:numPr>
        <w:spacing w:after="0"/>
        <w:rPr>
          <w:rFonts w:ascii="Sylfaen" w:hAnsi="Sylfaen"/>
          <w:color w:val="44546A" w:themeColor="text2"/>
          <w:sz w:val="20"/>
          <w:szCs w:val="20"/>
          <w:lang w:val="ka-GE"/>
        </w:rPr>
      </w:pPr>
      <w:r w:rsidRPr="000C6B25">
        <w:rPr>
          <w:rFonts w:ascii="Sylfaen" w:hAnsi="Sylfaen"/>
          <w:color w:val="44546A" w:themeColor="text2"/>
          <w:sz w:val="20"/>
          <w:szCs w:val="20"/>
          <w:lang w:val="ka-GE"/>
        </w:rPr>
        <w:t xml:space="preserve">შეკვეთის განთავსების შემდეგ, გამარჯვებულმა კომპანიამ, შეკვეთის მიწოდება უნდა განახორციელოს, </w:t>
      </w:r>
      <w:r w:rsidRPr="000C6B25"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  <w:t xml:space="preserve">არაუგვიანეს </w:t>
      </w:r>
      <w:r w:rsidR="008565AE" w:rsidRPr="000C6B25"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  <w:t>3</w:t>
      </w:r>
      <w:r w:rsidRPr="000C6B25"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  <w:t xml:space="preserve"> სამუშაო დღის ვადაში.</w:t>
      </w:r>
      <w:r w:rsidRPr="000C6B25">
        <w:rPr>
          <w:rFonts w:ascii="Sylfaen" w:hAnsi="Sylfaen"/>
          <w:color w:val="44546A" w:themeColor="text2"/>
          <w:sz w:val="20"/>
          <w:szCs w:val="20"/>
          <w:lang w:val="ka-GE"/>
        </w:rPr>
        <w:t xml:space="preserve"> </w:t>
      </w:r>
    </w:p>
    <w:p w14:paraId="18B7DE70" w14:textId="050FBBA2" w:rsidR="00733A19" w:rsidRPr="000C6B25" w:rsidRDefault="00733A19" w:rsidP="00733A19">
      <w:pPr>
        <w:pStyle w:val="ListParagraph"/>
        <w:numPr>
          <w:ilvl w:val="0"/>
          <w:numId w:val="2"/>
        </w:numPr>
        <w:spacing w:after="0"/>
        <w:rPr>
          <w:rFonts w:ascii="Sylfaen" w:hAnsi="Sylfaen"/>
          <w:color w:val="44546A" w:themeColor="text2"/>
          <w:sz w:val="20"/>
          <w:szCs w:val="20"/>
          <w:lang w:val="ka-GE"/>
        </w:rPr>
      </w:pPr>
      <w:r w:rsidRPr="000C6B25">
        <w:rPr>
          <w:rFonts w:ascii="Sylfaen" w:hAnsi="Sylfaen"/>
          <w:color w:val="44546A" w:themeColor="text2"/>
          <w:sz w:val="20"/>
          <w:szCs w:val="20"/>
          <w:lang w:val="ka-GE"/>
        </w:rPr>
        <w:t>გამარჯვებულმა კომპანიამ უნდა განახორციელოს სა</w:t>
      </w:r>
      <w:r w:rsidR="00F708A6" w:rsidRPr="000C6B25">
        <w:rPr>
          <w:rFonts w:ascii="Sylfaen" w:hAnsi="Sylfaen"/>
          <w:color w:val="44546A" w:themeColor="text2"/>
          <w:sz w:val="20"/>
          <w:szCs w:val="20"/>
          <w:lang w:val="ka-GE"/>
        </w:rPr>
        <w:t>ქ</w:t>
      </w:r>
      <w:r w:rsidRPr="000C6B25">
        <w:rPr>
          <w:rFonts w:ascii="Sylfaen" w:hAnsi="Sylfaen"/>
          <w:color w:val="44546A" w:themeColor="text2"/>
          <w:sz w:val="20"/>
          <w:szCs w:val="20"/>
          <w:lang w:val="ka-GE"/>
        </w:rPr>
        <w:t xml:space="preserve">ონლის მიწოდება </w:t>
      </w:r>
      <w:r w:rsidR="00556C99" w:rsidRPr="000C6B25">
        <w:rPr>
          <w:rFonts w:ascii="Sylfaen" w:hAnsi="Sylfaen"/>
          <w:color w:val="44546A" w:themeColor="text2"/>
          <w:sz w:val="20"/>
          <w:szCs w:val="20"/>
          <w:lang w:val="ka-GE"/>
        </w:rPr>
        <w:t>საქართველოს მასშტაბით, სატენდერო დოკუმენტაციაზე თანდართულ ფაილში(იხ. დანართი #</w:t>
      </w:r>
      <w:r w:rsidR="00533D7F">
        <w:rPr>
          <w:rFonts w:ascii="Sylfaen" w:hAnsi="Sylfaen"/>
          <w:color w:val="44546A" w:themeColor="text2"/>
          <w:sz w:val="20"/>
          <w:szCs w:val="20"/>
          <w:lang w:val="ka-GE"/>
        </w:rPr>
        <w:t>3</w:t>
      </w:r>
      <w:r w:rsidR="00F708A6" w:rsidRPr="000C6B25">
        <w:rPr>
          <w:rFonts w:ascii="Sylfaen" w:hAnsi="Sylfaen"/>
          <w:color w:val="44546A" w:themeColor="text2"/>
          <w:sz w:val="20"/>
          <w:szCs w:val="20"/>
          <w:lang w:val="ka-GE"/>
        </w:rPr>
        <w:t>) მითითებულ მისამართებზე.</w:t>
      </w:r>
    </w:p>
    <w:p w14:paraId="16587F9F" w14:textId="5B4A850F" w:rsidR="00125A04" w:rsidRPr="000C6B25" w:rsidRDefault="00125A04" w:rsidP="00733A19">
      <w:pPr>
        <w:pStyle w:val="ListParagraph"/>
        <w:numPr>
          <w:ilvl w:val="0"/>
          <w:numId w:val="2"/>
        </w:numPr>
        <w:spacing w:after="0"/>
        <w:rPr>
          <w:rFonts w:ascii="Sylfaen" w:hAnsi="Sylfaen"/>
          <w:color w:val="44546A" w:themeColor="text2"/>
          <w:sz w:val="20"/>
          <w:szCs w:val="20"/>
          <w:lang w:val="ka-GE"/>
        </w:rPr>
      </w:pPr>
      <w:r w:rsidRPr="000C6B25">
        <w:rPr>
          <w:rFonts w:ascii="Sylfaen" w:hAnsi="Sylfaen"/>
          <w:color w:val="44546A" w:themeColor="text2"/>
          <w:sz w:val="20"/>
          <w:szCs w:val="20"/>
          <w:lang w:val="ka-GE"/>
        </w:rPr>
        <w:t>საჭიროების შემთხვევაში შესაძლოა მოვითხოვოთ პროდუქტის ნიმუშის მოწოდება.</w:t>
      </w:r>
    </w:p>
    <w:p w14:paraId="5C09F577" w14:textId="322DCBE2" w:rsidR="00F708A6" w:rsidRDefault="00F708A6" w:rsidP="00F708A6">
      <w:pPr>
        <w:pStyle w:val="ListParagraph"/>
        <w:spacing w:after="0"/>
        <w:ind w:left="1440"/>
        <w:rPr>
          <w:rFonts w:ascii="Sylfaen" w:hAnsi="Sylfaen"/>
          <w:color w:val="44546A" w:themeColor="text2"/>
          <w:sz w:val="20"/>
          <w:szCs w:val="20"/>
          <w:lang w:val="ka-GE"/>
        </w:rPr>
      </w:pPr>
    </w:p>
    <w:p w14:paraId="21F35D2B" w14:textId="77777777" w:rsidR="000C6B25" w:rsidRPr="000C6B25" w:rsidRDefault="000C6B25" w:rsidP="00F708A6">
      <w:pPr>
        <w:pStyle w:val="ListParagraph"/>
        <w:spacing w:after="0"/>
        <w:ind w:left="1440"/>
        <w:rPr>
          <w:rFonts w:ascii="Sylfaen" w:hAnsi="Sylfaen"/>
          <w:color w:val="44546A" w:themeColor="text2"/>
          <w:sz w:val="20"/>
          <w:szCs w:val="20"/>
          <w:lang w:val="ka-GE"/>
        </w:rPr>
      </w:pPr>
    </w:p>
    <w:p w14:paraId="60A186D1" w14:textId="051AB5D8" w:rsidR="00F708A6" w:rsidRDefault="00F708A6" w:rsidP="00F708A6">
      <w:pPr>
        <w:pStyle w:val="ListParagraph"/>
        <w:numPr>
          <w:ilvl w:val="0"/>
          <w:numId w:val="1"/>
        </w:numPr>
        <w:spacing w:after="0"/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</w:pPr>
      <w:r w:rsidRPr="000C6B25"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  <w:t>დამატებითი ინფორმაცია:</w:t>
      </w:r>
    </w:p>
    <w:p w14:paraId="48286D68" w14:textId="29EDAC9D" w:rsidR="00533D7F" w:rsidRPr="000C6B25" w:rsidRDefault="00533D7F" w:rsidP="00533D7F">
      <w:pPr>
        <w:pStyle w:val="ListParagraph"/>
        <w:numPr>
          <w:ilvl w:val="0"/>
          <w:numId w:val="2"/>
        </w:numPr>
        <w:spacing w:after="0"/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</w:pPr>
      <w:r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  <w:lastRenderedPageBreak/>
        <w:t>შემსყიდველი კომპანია უფლებას იტოვებს ლოტების მიხედვით გამოავლინოს გამარჯვებული კომპანია/ები.</w:t>
      </w:r>
    </w:p>
    <w:p w14:paraId="23940D02" w14:textId="3B0DB808" w:rsidR="00F708A6" w:rsidRPr="000C6B25" w:rsidRDefault="00F708A6" w:rsidP="00F708A6">
      <w:pPr>
        <w:pStyle w:val="ListParagraph"/>
        <w:numPr>
          <w:ilvl w:val="0"/>
          <w:numId w:val="2"/>
        </w:numPr>
        <w:spacing w:after="0"/>
        <w:rPr>
          <w:rFonts w:ascii="Sylfaen" w:hAnsi="Sylfaen"/>
          <w:color w:val="44546A" w:themeColor="text2"/>
          <w:sz w:val="20"/>
          <w:szCs w:val="20"/>
          <w:lang w:val="ka-GE"/>
        </w:rPr>
      </w:pPr>
      <w:r w:rsidRPr="000C6B25">
        <w:rPr>
          <w:rFonts w:ascii="Sylfaen" w:hAnsi="Sylfaen"/>
          <w:color w:val="44546A" w:themeColor="text2"/>
          <w:sz w:val="20"/>
          <w:szCs w:val="20"/>
          <w:lang w:val="ka-GE"/>
        </w:rPr>
        <w:t>გამარჯვებულ კომპანიასთან გაფორმ</w:t>
      </w:r>
      <w:r w:rsidR="008565AE" w:rsidRPr="000C6B25">
        <w:rPr>
          <w:rFonts w:ascii="Sylfaen" w:hAnsi="Sylfaen"/>
          <w:color w:val="44546A" w:themeColor="text2"/>
          <w:sz w:val="20"/>
          <w:szCs w:val="20"/>
          <w:lang w:val="ka-GE"/>
        </w:rPr>
        <w:t>დება</w:t>
      </w:r>
      <w:r w:rsidRPr="000C6B25">
        <w:rPr>
          <w:rFonts w:ascii="Sylfaen" w:hAnsi="Sylfaen"/>
          <w:color w:val="44546A" w:themeColor="text2"/>
          <w:sz w:val="20"/>
          <w:szCs w:val="20"/>
          <w:lang w:val="ka-GE"/>
        </w:rPr>
        <w:t xml:space="preserve"> ხელშეკრულება</w:t>
      </w:r>
      <w:r w:rsidR="00533D7F">
        <w:rPr>
          <w:rFonts w:ascii="Sylfaen" w:hAnsi="Sylfaen"/>
          <w:color w:val="44546A" w:themeColor="text2"/>
          <w:sz w:val="20"/>
          <w:szCs w:val="20"/>
          <w:lang w:val="ka-GE"/>
        </w:rPr>
        <w:t xml:space="preserve"> </w:t>
      </w:r>
      <w:r w:rsidRPr="000C6B25">
        <w:rPr>
          <w:rFonts w:ascii="Sylfaen" w:hAnsi="Sylfaen"/>
          <w:color w:val="44546A" w:themeColor="text2"/>
          <w:sz w:val="20"/>
          <w:szCs w:val="20"/>
          <w:lang w:val="ka-GE"/>
        </w:rPr>
        <w:t>1 (ერთი) წლის ვადით.</w:t>
      </w:r>
    </w:p>
    <w:p w14:paraId="7CF67783" w14:textId="184E0F92" w:rsidR="00F708A6" w:rsidRPr="000C6B25" w:rsidRDefault="00F708A6" w:rsidP="00F708A6">
      <w:pPr>
        <w:pStyle w:val="ListParagraph"/>
        <w:numPr>
          <w:ilvl w:val="0"/>
          <w:numId w:val="2"/>
        </w:numPr>
        <w:spacing w:after="0"/>
        <w:rPr>
          <w:rFonts w:ascii="Sylfaen" w:hAnsi="Sylfaen"/>
          <w:color w:val="44546A" w:themeColor="text2"/>
          <w:sz w:val="20"/>
          <w:szCs w:val="20"/>
          <w:lang w:val="ka-GE"/>
        </w:rPr>
      </w:pPr>
      <w:r w:rsidRPr="000C6B25">
        <w:rPr>
          <w:rFonts w:ascii="Sylfaen" w:hAnsi="Sylfaen"/>
          <w:color w:val="44546A" w:themeColor="text2"/>
          <w:sz w:val="20"/>
          <w:szCs w:val="20"/>
          <w:lang w:val="ka-GE"/>
        </w:rPr>
        <w:t xml:space="preserve">პროდუქციის ფასები </w:t>
      </w:r>
      <w:r w:rsidR="008565AE" w:rsidRPr="000C6B25">
        <w:rPr>
          <w:rFonts w:ascii="Sylfaen" w:hAnsi="Sylfaen"/>
          <w:color w:val="44546A" w:themeColor="text2"/>
          <w:sz w:val="20"/>
          <w:szCs w:val="20"/>
          <w:lang w:val="ka-GE"/>
        </w:rPr>
        <w:t xml:space="preserve">ხელშეკრულების პერიოდში </w:t>
      </w:r>
      <w:r w:rsidRPr="000C6B25">
        <w:rPr>
          <w:rFonts w:ascii="Sylfaen" w:hAnsi="Sylfaen"/>
          <w:color w:val="44546A" w:themeColor="text2"/>
          <w:sz w:val="20"/>
          <w:szCs w:val="20"/>
          <w:lang w:val="ka-GE"/>
        </w:rPr>
        <w:t>დაფიქსირებული უნდა იყოს ეროვნულ ვალუტაში, ლარში.</w:t>
      </w:r>
    </w:p>
    <w:p w14:paraId="65498738" w14:textId="324ACEC9" w:rsidR="00F708A6" w:rsidRPr="000C6B25" w:rsidRDefault="00F708A6" w:rsidP="00F708A6">
      <w:pPr>
        <w:pStyle w:val="ListParagraph"/>
        <w:numPr>
          <w:ilvl w:val="0"/>
          <w:numId w:val="2"/>
        </w:numPr>
        <w:spacing w:after="0"/>
        <w:rPr>
          <w:rFonts w:ascii="Sylfaen" w:hAnsi="Sylfaen"/>
          <w:color w:val="44546A" w:themeColor="text2"/>
          <w:sz w:val="20"/>
          <w:szCs w:val="20"/>
          <w:lang w:val="ka-GE"/>
        </w:rPr>
      </w:pPr>
      <w:r w:rsidRPr="000C6B25">
        <w:rPr>
          <w:rFonts w:ascii="Sylfaen" w:hAnsi="Sylfaen"/>
          <w:color w:val="44546A" w:themeColor="text2"/>
          <w:sz w:val="20"/>
          <w:szCs w:val="20"/>
          <w:lang w:val="ka-GE"/>
        </w:rPr>
        <w:t>ანგარისსწორება იწარმოება ლარში. პროდუქციის მიღებიდან მიმდინარე თვეს დამატებული 15 დღის ვადაში.</w:t>
      </w:r>
    </w:p>
    <w:p w14:paraId="6F9D90B5" w14:textId="1049F9B7" w:rsidR="00F708A6" w:rsidRDefault="00F708A6" w:rsidP="00F708A6">
      <w:pPr>
        <w:pStyle w:val="ListParagraph"/>
        <w:spacing w:after="0"/>
        <w:ind w:left="1440"/>
        <w:rPr>
          <w:rFonts w:ascii="Sylfaen" w:hAnsi="Sylfaen"/>
          <w:color w:val="44546A" w:themeColor="text2"/>
          <w:sz w:val="20"/>
          <w:szCs w:val="20"/>
          <w:lang w:val="ka-GE"/>
        </w:rPr>
      </w:pPr>
    </w:p>
    <w:p w14:paraId="00FD92B6" w14:textId="77777777" w:rsidR="000C6B25" w:rsidRPr="000C6B25" w:rsidRDefault="000C6B25" w:rsidP="00F708A6">
      <w:pPr>
        <w:pStyle w:val="ListParagraph"/>
        <w:spacing w:after="0"/>
        <w:ind w:left="1440"/>
        <w:rPr>
          <w:rFonts w:ascii="Sylfaen" w:hAnsi="Sylfaen"/>
          <w:color w:val="44546A" w:themeColor="text2"/>
          <w:sz w:val="20"/>
          <w:szCs w:val="20"/>
          <w:lang w:val="ka-GE"/>
        </w:rPr>
      </w:pPr>
    </w:p>
    <w:p w14:paraId="51AF0CEF" w14:textId="738F415C" w:rsidR="00F708A6" w:rsidRPr="000C6B25" w:rsidRDefault="00F708A6" w:rsidP="00F708A6">
      <w:pPr>
        <w:pStyle w:val="ListParagraph"/>
        <w:numPr>
          <w:ilvl w:val="0"/>
          <w:numId w:val="1"/>
        </w:numPr>
        <w:spacing w:after="0"/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</w:pPr>
      <w:r w:rsidRPr="000C6B25"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  <w:t>შერჩევის კრიტერიუმები და მოთხოვნები პრეტენდენტების მიმართ:</w:t>
      </w:r>
    </w:p>
    <w:p w14:paraId="12BBC963" w14:textId="1EAEF480" w:rsidR="00F708A6" w:rsidRPr="000C6B25" w:rsidRDefault="00F708A6" w:rsidP="00F708A6">
      <w:pPr>
        <w:pStyle w:val="ListParagraph"/>
        <w:numPr>
          <w:ilvl w:val="0"/>
          <w:numId w:val="2"/>
        </w:numPr>
        <w:spacing w:after="0"/>
        <w:rPr>
          <w:rFonts w:ascii="Sylfaen" w:hAnsi="Sylfaen"/>
          <w:color w:val="44546A" w:themeColor="text2"/>
          <w:sz w:val="20"/>
          <w:szCs w:val="20"/>
          <w:lang w:val="ka-GE"/>
        </w:rPr>
      </w:pPr>
      <w:r w:rsidRPr="000C6B25">
        <w:rPr>
          <w:rFonts w:ascii="Sylfaen" w:hAnsi="Sylfaen"/>
          <w:color w:val="44546A" w:themeColor="text2"/>
          <w:sz w:val="20"/>
          <w:szCs w:val="20"/>
          <w:lang w:val="ka-GE"/>
        </w:rPr>
        <w:t>პრეტენდენტმა უნდა წარმოადგინოს კონტრაქტორი კომპნიების სია.</w:t>
      </w:r>
    </w:p>
    <w:p w14:paraId="29000DFB" w14:textId="304BBFE0" w:rsidR="00F708A6" w:rsidRPr="000C6B25" w:rsidRDefault="00125A04" w:rsidP="00F708A6">
      <w:pPr>
        <w:pStyle w:val="ListParagraph"/>
        <w:numPr>
          <w:ilvl w:val="0"/>
          <w:numId w:val="2"/>
        </w:numPr>
        <w:spacing w:after="0"/>
        <w:rPr>
          <w:rFonts w:ascii="Sylfaen" w:hAnsi="Sylfaen"/>
          <w:color w:val="44546A" w:themeColor="text2"/>
          <w:sz w:val="20"/>
          <w:szCs w:val="20"/>
          <w:lang w:val="ka-GE"/>
        </w:rPr>
      </w:pPr>
      <w:r w:rsidRPr="000C6B25">
        <w:rPr>
          <w:rFonts w:ascii="Sylfaen" w:hAnsi="Sylfaen"/>
          <w:color w:val="44546A" w:themeColor="text2"/>
          <w:sz w:val="20"/>
          <w:szCs w:val="20"/>
          <w:lang w:val="ka-GE"/>
        </w:rPr>
        <w:t>კომპანიის შესახებ მოკლე ინფორმაცია.</w:t>
      </w:r>
    </w:p>
    <w:p w14:paraId="277E97A2" w14:textId="2B4A9E3D" w:rsidR="00125A04" w:rsidRPr="000C6B25" w:rsidRDefault="00125A04" w:rsidP="00125A04">
      <w:pPr>
        <w:spacing w:after="0"/>
        <w:rPr>
          <w:rFonts w:ascii="Sylfaen" w:hAnsi="Sylfaen"/>
          <w:color w:val="44546A" w:themeColor="text2"/>
          <w:sz w:val="20"/>
          <w:szCs w:val="20"/>
          <w:lang w:val="ka-GE"/>
        </w:rPr>
      </w:pPr>
    </w:p>
    <w:p w14:paraId="5A108548" w14:textId="77777777" w:rsidR="00125A04" w:rsidRPr="000C6B25" w:rsidRDefault="00125A04" w:rsidP="00125A04">
      <w:pPr>
        <w:tabs>
          <w:tab w:val="left" w:pos="720"/>
        </w:tabs>
        <w:rPr>
          <w:rFonts w:ascii="Sylfaen" w:hAnsi="Sylfaen" w:cs="Sylfaen"/>
          <w:color w:val="44546A" w:themeColor="text2"/>
          <w:sz w:val="20"/>
          <w:lang w:val="ka-GE"/>
        </w:rPr>
      </w:pPr>
      <w:r w:rsidRPr="000C6B25">
        <w:rPr>
          <w:rFonts w:ascii="Sylfaen" w:hAnsi="Sylfaen" w:cs="Sylfaen"/>
          <w:color w:val="44546A" w:themeColor="text2"/>
          <w:sz w:val="20"/>
          <w:lang w:val="ka-GE"/>
        </w:rPr>
        <w:t>სატენდერო წინადადების განხილვა მოხდება მხოლოდ სრულყოფილად წარმოდგენილი დოკუმენტაციის შემთხვევაში</w:t>
      </w:r>
    </w:p>
    <w:p w14:paraId="58BD8E8E" w14:textId="7DD6D910" w:rsidR="00125A04" w:rsidRPr="000C6B25" w:rsidRDefault="00125A04" w:rsidP="00125A04">
      <w:pPr>
        <w:rPr>
          <w:rFonts w:ascii="Sylfaen" w:hAnsi="Sylfaen" w:cs="Sylfaen"/>
          <w:b/>
          <w:color w:val="44546A" w:themeColor="text2"/>
          <w:sz w:val="20"/>
          <w:lang w:val="ka-GE"/>
        </w:rPr>
      </w:pPr>
      <w:r w:rsidRPr="000C6B25">
        <w:rPr>
          <w:rFonts w:ascii="Sylfaen" w:hAnsi="Sylfaen" w:cs="Sylfaen"/>
          <w:b/>
          <w:color w:val="44546A" w:themeColor="text2"/>
          <w:sz w:val="20"/>
          <w:lang w:val="ka-GE"/>
        </w:rPr>
        <w:t>სატენდერო წინადადებები შეფასდება შემდეგი კრიტერიუმების მიხედვით:</w:t>
      </w:r>
    </w:p>
    <w:p w14:paraId="7B12C429" w14:textId="77777777" w:rsidR="00125A04" w:rsidRPr="000C6B25" w:rsidRDefault="00125A04" w:rsidP="00125A04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jc w:val="both"/>
        <w:rPr>
          <w:rFonts w:ascii="Sylfaen" w:hAnsi="Sylfaen" w:cs="Sylfaen"/>
          <w:color w:val="44546A" w:themeColor="text2"/>
          <w:sz w:val="20"/>
          <w:lang w:val="ka-GE"/>
        </w:rPr>
      </w:pPr>
      <w:r w:rsidRPr="000C6B25">
        <w:rPr>
          <w:rFonts w:ascii="Sylfaen" w:hAnsi="Sylfaen" w:cs="Sylfaen"/>
          <w:color w:val="44546A" w:themeColor="text2"/>
          <w:sz w:val="20"/>
          <w:lang w:val="ka-GE"/>
        </w:rPr>
        <w:t>შესასყიდი საქონლის ფასი</w:t>
      </w:r>
    </w:p>
    <w:p w14:paraId="19FC4C49" w14:textId="77777777" w:rsidR="00125A04" w:rsidRPr="000C6B25" w:rsidRDefault="00125A04" w:rsidP="00125A04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jc w:val="both"/>
        <w:rPr>
          <w:rFonts w:ascii="Sylfaen" w:hAnsi="Sylfaen" w:cs="Sylfaen"/>
          <w:color w:val="44546A" w:themeColor="text2"/>
          <w:sz w:val="20"/>
          <w:lang w:val="ka-GE"/>
        </w:rPr>
      </w:pPr>
      <w:r w:rsidRPr="000C6B25">
        <w:rPr>
          <w:rFonts w:ascii="Sylfaen" w:hAnsi="Sylfaen" w:cs="Sylfaen"/>
          <w:color w:val="44546A" w:themeColor="text2"/>
          <w:sz w:val="20"/>
          <w:lang w:val="ka-GE"/>
        </w:rPr>
        <w:t>გადახდის პირობა</w:t>
      </w:r>
    </w:p>
    <w:p w14:paraId="7F075BDD" w14:textId="05B81D2C" w:rsidR="00125A04" w:rsidRPr="000C6B25" w:rsidRDefault="00125A04" w:rsidP="00125A04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jc w:val="both"/>
        <w:rPr>
          <w:rFonts w:ascii="Sylfaen" w:hAnsi="Sylfaen" w:cs="Sylfaen"/>
          <w:color w:val="44546A" w:themeColor="text2"/>
          <w:sz w:val="20"/>
          <w:lang w:val="ka-GE"/>
        </w:rPr>
      </w:pPr>
      <w:r w:rsidRPr="000C6B25">
        <w:rPr>
          <w:rFonts w:ascii="Sylfaen" w:hAnsi="Sylfaen" w:cs="Sylfaen"/>
          <w:color w:val="44546A" w:themeColor="text2"/>
          <w:sz w:val="20"/>
          <w:lang w:val="ka-GE"/>
        </w:rPr>
        <w:t>შემოთავაზებული საქო</w:t>
      </w:r>
      <w:r w:rsidR="008565AE" w:rsidRPr="000C6B25">
        <w:rPr>
          <w:rFonts w:ascii="Sylfaen" w:hAnsi="Sylfaen" w:cs="Sylfaen"/>
          <w:color w:val="44546A" w:themeColor="text2"/>
          <w:sz w:val="20"/>
          <w:lang w:val="ka-GE"/>
        </w:rPr>
        <w:t>ნ</w:t>
      </w:r>
      <w:r w:rsidRPr="000C6B25">
        <w:rPr>
          <w:rFonts w:ascii="Sylfaen" w:hAnsi="Sylfaen" w:cs="Sylfaen"/>
          <w:color w:val="44546A" w:themeColor="text2"/>
          <w:sz w:val="20"/>
          <w:lang w:val="ka-GE"/>
        </w:rPr>
        <w:t>ლის ხარისხი</w:t>
      </w:r>
    </w:p>
    <w:p w14:paraId="585C3B33" w14:textId="77777777" w:rsidR="00125A04" w:rsidRPr="000C6B25" w:rsidRDefault="00125A04" w:rsidP="00125A04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jc w:val="both"/>
        <w:rPr>
          <w:rFonts w:ascii="Sylfaen" w:hAnsi="Sylfaen" w:cs="Sylfaen"/>
          <w:color w:val="44546A" w:themeColor="text2"/>
          <w:sz w:val="20"/>
          <w:lang w:val="ka-GE"/>
        </w:rPr>
      </w:pPr>
      <w:r w:rsidRPr="000C6B25">
        <w:rPr>
          <w:rFonts w:ascii="Sylfaen" w:hAnsi="Sylfaen" w:cs="Sylfaen"/>
          <w:color w:val="44546A" w:themeColor="text2"/>
          <w:sz w:val="20"/>
          <w:lang w:val="ka-GE"/>
        </w:rPr>
        <w:t>კომპანიის გამოცდილება / სანდოობა / სტაბილურობა</w:t>
      </w:r>
    </w:p>
    <w:p w14:paraId="5D0C60E4" w14:textId="5371F984" w:rsidR="00125A04" w:rsidRPr="000C6B25" w:rsidRDefault="00125A04" w:rsidP="000C6B25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rPr>
          <w:rFonts w:ascii="Sylfaen" w:hAnsi="Sylfaen" w:cs="Sylfaen"/>
          <w:color w:val="44546A" w:themeColor="text2"/>
          <w:sz w:val="20"/>
          <w:lang w:val="ka-GE"/>
        </w:rPr>
      </w:pPr>
      <w:r w:rsidRPr="000C6B25">
        <w:rPr>
          <w:rFonts w:ascii="Sylfaen" w:hAnsi="Sylfaen" w:cs="Sylfaen"/>
          <w:color w:val="44546A" w:themeColor="text2"/>
          <w:sz w:val="20"/>
          <w:lang w:val="ka-GE"/>
        </w:rPr>
        <w:t>საკვალიფიკაციო მონაცემების სრულყოფილება</w:t>
      </w:r>
      <w:r w:rsidR="000C6B25">
        <w:rPr>
          <w:rFonts w:ascii="Sylfaen" w:hAnsi="Sylfaen" w:cs="Sylfaen"/>
          <w:color w:val="44546A" w:themeColor="text2"/>
          <w:sz w:val="20"/>
          <w:lang w:val="ka-GE"/>
        </w:rPr>
        <w:br/>
      </w:r>
      <w:r w:rsidR="000C6B25">
        <w:rPr>
          <w:rFonts w:ascii="Sylfaen" w:hAnsi="Sylfaen" w:cs="Sylfaen"/>
          <w:color w:val="44546A" w:themeColor="text2"/>
          <w:sz w:val="20"/>
          <w:lang w:val="ka-GE"/>
        </w:rPr>
        <w:br/>
      </w:r>
    </w:p>
    <w:p w14:paraId="3264E49D" w14:textId="43BEB5C6" w:rsidR="00125A04" w:rsidRPr="000C6B25" w:rsidRDefault="00125A04" w:rsidP="000C6B25">
      <w:pPr>
        <w:pStyle w:val="ListParagraph"/>
        <w:numPr>
          <w:ilvl w:val="0"/>
          <w:numId w:val="1"/>
        </w:numPr>
        <w:spacing w:after="0" w:line="240" w:lineRule="auto"/>
        <w:rPr>
          <w:rFonts w:ascii="Sylfaen" w:hAnsi="Sylfaen" w:cs="Sylfaen"/>
          <w:b/>
          <w:color w:val="44546A" w:themeColor="text2"/>
          <w:sz w:val="20"/>
          <w:lang w:val="ka-GE"/>
        </w:rPr>
      </w:pPr>
      <w:r w:rsidRPr="000C6B25">
        <w:rPr>
          <w:rFonts w:ascii="Sylfaen" w:hAnsi="Sylfaen" w:cs="Sylfaen"/>
          <w:b/>
          <w:color w:val="44546A" w:themeColor="text2"/>
          <w:sz w:val="20"/>
          <w:lang w:val="ka-GE"/>
        </w:rPr>
        <w:t>სატენდერო წინადადება</w:t>
      </w:r>
      <w:r w:rsidR="000C6B25">
        <w:rPr>
          <w:rFonts w:ascii="Sylfaen" w:hAnsi="Sylfaen" w:cs="Sylfaen"/>
          <w:b/>
          <w:color w:val="44546A" w:themeColor="text2"/>
          <w:sz w:val="20"/>
          <w:lang w:val="ka-GE"/>
        </w:rPr>
        <w:br/>
      </w:r>
    </w:p>
    <w:p w14:paraId="63A3371F" w14:textId="77777777" w:rsidR="00125A04" w:rsidRPr="000C6B25" w:rsidRDefault="00125A04" w:rsidP="00125A04">
      <w:pPr>
        <w:rPr>
          <w:rFonts w:ascii="Sylfaen" w:hAnsi="Sylfaen" w:cs="Sylfaen"/>
          <w:color w:val="44546A" w:themeColor="text2"/>
          <w:sz w:val="20"/>
          <w:lang w:val="ka-GE"/>
        </w:rPr>
      </w:pPr>
      <w:r w:rsidRPr="000C6B25">
        <w:rPr>
          <w:rFonts w:ascii="Sylfaen" w:hAnsi="Sylfaen" w:cs="Sylfaen"/>
          <w:color w:val="44546A" w:themeColor="text2"/>
          <w:sz w:val="20"/>
          <w:lang w:val="ka-GE"/>
        </w:rPr>
        <w:t xml:space="preserve"> სატენდერო წინადადება უნდა მოიცავდეს შემდეგ დოკუმენტაციას/ინფორმაციას:</w:t>
      </w:r>
    </w:p>
    <w:p w14:paraId="0786832C" w14:textId="77777777" w:rsidR="00125A04" w:rsidRPr="000C6B25" w:rsidRDefault="00125A04" w:rsidP="008565AE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Sylfaen" w:hAnsi="Sylfaen" w:cs="Sylfaen"/>
          <w:color w:val="44546A" w:themeColor="text2"/>
          <w:sz w:val="20"/>
          <w:lang w:val="ka-GE"/>
        </w:rPr>
      </w:pPr>
      <w:r w:rsidRPr="000C6B25">
        <w:rPr>
          <w:rFonts w:ascii="Sylfaen" w:hAnsi="Sylfaen" w:cs="Sylfaen"/>
          <w:color w:val="44546A" w:themeColor="text2"/>
          <w:sz w:val="20"/>
          <w:lang w:val="ka-GE"/>
        </w:rPr>
        <w:t>პრეტენდენტი იურიდიული პირის განახლებული ამონაწერი სამეწარმეო რეესტრიდან;</w:t>
      </w:r>
    </w:p>
    <w:p w14:paraId="4E62D978" w14:textId="77777777" w:rsidR="00125A04" w:rsidRPr="000C6B25" w:rsidRDefault="00125A04" w:rsidP="008565AE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Sylfaen" w:hAnsi="Sylfaen" w:cs="Sylfaen"/>
          <w:color w:val="44546A" w:themeColor="text2"/>
          <w:sz w:val="20"/>
          <w:lang w:val="ka-GE"/>
        </w:rPr>
      </w:pPr>
      <w:r w:rsidRPr="000C6B25">
        <w:rPr>
          <w:rFonts w:ascii="Sylfaen" w:hAnsi="Sylfaen" w:cs="Sylfaen"/>
          <w:color w:val="44546A" w:themeColor="text2"/>
          <w:sz w:val="20"/>
          <w:lang w:val="ka-GE"/>
        </w:rPr>
        <w:t xml:space="preserve">ცნობა შემოსავლების სამსახურიდან ბიუჯეტის წინაშე დავალიანების არარსებობის შესახებ; </w:t>
      </w:r>
    </w:p>
    <w:p w14:paraId="413DAA0F" w14:textId="77777777" w:rsidR="00125A04" w:rsidRPr="000C6B25" w:rsidRDefault="00125A04" w:rsidP="008565AE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Sylfaen" w:hAnsi="Sylfaen" w:cs="Sylfaen"/>
          <w:color w:val="44546A" w:themeColor="text2"/>
          <w:sz w:val="20"/>
          <w:lang w:val="ka-GE"/>
        </w:rPr>
      </w:pPr>
      <w:r w:rsidRPr="000C6B25">
        <w:rPr>
          <w:rFonts w:ascii="Sylfaen" w:hAnsi="Sylfaen" w:cs="Sylfaen"/>
          <w:color w:val="44546A" w:themeColor="text2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2843F93" w14:textId="77777777" w:rsidR="00125A04" w:rsidRPr="000C6B25" w:rsidRDefault="00125A04" w:rsidP="008565AE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Sylfaen" w:hAnsi="Sylfaen" w:cs="Sylfaen"/>
          <w:color w:val="44546A" w:themeColor="text2"/>
          <w:sz w:val="20"/>
          <w:lang w:val="ka-GE"/>
        </w:rPr>
      </w:pPr>
      <w:r w:rsidRPr="000C6B25">
        <w:rPr>
          <w:rFonts w:ascii="Sylfaen" w:hAnsi="Sylfaen" w:cs="Sylfaen"/>
          <w:color w:val="44546A" w:themeColor="text2"/>
          <w:sz w:val="20"/>
          <w:lang w:val="ka-GE"/>
        </w:rPr>
        <w:t xml:space="preserve">კომპანიის კორპორატიული კლიენტების ჩამონათვალი </w:t>
      </w:r>
    </w:p>
    <w:p w14:paraId="0B234E6E" w14:textId="463A5F6C" w:rsidR="00D910AC" w:rsidRPr="000C6B25" w:rsidRDefault="00D910AC" w:rsidP="00125A04">
      <w:pPr>
        <w:spacing w:after="0"/>
        <w:ind w:left="360"/>
        <w:rPr>
          <w:rFonts w:ascii="Sylfaen" w:hAnsi="Sylfaen"/>
          <w:color w:val="44546A" w:themeColor="text2"/>
          <w:lang w:val="ka-GE"/>
        </w:rPr>
      </w:pPr>
    </w:p>
    <w:p w14:paraId="75DD21C6" w14:textId="6F385C45" w:rsidR="00125A04" w:rsidRPr="000C6B25" w:rsidRDefault="00125A04" w:rsidP="00125A04">
      <w:pPr>
        <w:rPr>
          <w:rFonts w:ascii="Sylfaen" w:hAnsi="Sylfaen" w:cs="Sylfaen"/>
          <w:color w:val="44546A" w:themeColor="text2"/>
          <w:sz w:val="20"/>
          <w:lang w:val="ka-GE"/>
        </w:rPr>
      </w:pPr>
      <w:r w:rsidRPr="000C6B25">
        <w:rPr>
          <w:rFonts w:ascii="Sylfaen" w:hAnsi="Sylfaen" w:cs="Sylfaen"/>
          <w:color w:val="44546A" w:themeColor="text2"/>
          <w:sz w:val="20"/>
          <w:lang w:val="ka-GE"/>
        </w:rPr>
        <w:t>პრეტენდენტის მიერ მომზადებული 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3F659F18" w14:textId="6038B51B" w:rsidR="00125A04" w:rsidRPr="000C6B25" w:rsidRDefault="00125A04" w:rsidP="00125A04">
      <w:pPr>
        <w:rPr>
          <w:rFonts w:ascii="Sylfaen" w:hAnsi="Sylfaen" w:cs="Sylfaen"/>
          <w:color w:val="44546A" w:themeColor="text2"/>
          <w:sz w:val="20"/>
          <w:lang w:val="en-US"/>
        </w:rPr>
      </w:pPr>
      <w:r w:rsidRPr="000C6B25">
        <w:rPr>
          <w:rFonts w:ascii="Sylfaen" w:hAnsi="Sylfaen" w:cs="Sylfaen"/>
          <w:color w:val="44546A" w:themeColor="text2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Pr="000C6B25">
        <w:rPr>
          <w:rFonts w:ascii="Sylfaen" w:hAnsi="Sylfaen" w:cs="Sylfaen"/>
          <w:color w:val="44546A" w:themeColor="text2"/>
          <w:sz w:val="20"/>
          <w:lang w:val="en-US"/>
        </w:rPr>
        <w:t xml:space="preserve"> </w:t>
      </w:r>
      <w:r w:rsidRPr="000C6B25">
        <w:rPr>
          <w:rFonts w:ascii="Sylfaen" w:hAnsi="Sylfaen" w:cs="Sylfaen"/>
          <w:color w:val="44546A" w:themeColor="text2"/>
          <w:sz w:val="20"/>
          <w:lang w:val="ka-GE"/>
        </w:rPr>
        <w:t>სატენდერო დოკუმენტების წარდგენის თარიღს 5 კალენდარულ დღეზე მეტი ვადით</w:t>
      </w:r>
      <w:r w:rsidRPr="000C6B25">
        <w:rPr>
          <w:rFonts w:ascii="Sylfaen" w:hAnsi="Sylfaen" w:cs="Sylfaen"/>
          <w:color w:val="44546A" w:themeColor="text2"/>
          <w:sz w:val="20"/>
          <w:lang w:val="en-US"/>
        </w:rPr>
        <w:t>.</w:t>
      </w:r>
    </w:p>
    <w:p w14:paraId="7A88B854" w14:textId="0D6BFEE5" w:rsidR="000C6B25" w:rsidRPr="000C6B25" w:rsidRDefault="000C6B25" w:rsidP="000C6B25">
      <w:pPr>
        <w:pStyle w:val="NormalWeb"/>
        <w:shd w:val="clear" w:color="auto" w:fill="FFFFFF"/>
        <w:spacing w:before="0" w:beforeAutospacing="0" w:after="0" w:afterAutospacing="0"/>
        <w:rPr>
          <w:rFonts w:ascii="FiraGO" w:hAnsi="FiraGO"/>
          <w:i/>
          <w:iCs/>
          <w:color w:val="FF0000"/>
          <w:sz w:val="20"/>
          <w:szCs w:val="20"/>
        </w:rPr>
      </w:pPr>
      <w:r w:rsidRPr="000C6B25">
        <w:rPr>
          <w:rStyle w:val="Strong"/>
          <w:rFonts w:ascii="Sylfaen" w:hAnsi="Sylfaen" w:cs="Sylfaen"/>
          <w:i/>
          <w:iCs/>
          <w:color w:val="FF0000"/>
          <w:sz w:val="16"/>
          <w:szCs w:val="16"/>
        </w:rPr>
        <w:t>შენიშვნა</w:t>
      </w:r>
      <w:r w:rsidRPr="000C6B25">
        <w:rPr>
          <w:rStyle w:val="Strong"/>
          <w:rFonts w:ascii="Sylfaen" w:hAnsi="Sylfaen"/>
          <w:i/>
          <w:iCs/>
          <w:color w:val="FF0000"/>
          <w:sz w:val="16"/>
          <w:szCs w:val="16"/>
        </w:rPr>
        <w:t>:</w:t>
      </w:r>
      <w:r w:rsidRPr="000C6B25">
        <w:rPr>
          <w:rStyle w:val="Strong"/>
          <w:rFonts w:ascii="Sylfaen" w:hAnsi="Sylfaen" w:cs="Cambria"/>
          <w:i/>
          <w:iCs/>
          <w:color w:val="FF0000"/>
          <w:sz w:val="16"/>
          <w:szCs w:val="16"/>
        </w:rPr>
        <w:t> </w:t>
      </w:r>
      <w:r w:rsidRPr="000C6B25">
        <w:rPr>
          <w:rFonts w:ascii="Sylfaen" w:hAnsi="Sylfaen" w:cs="Sylfaen"/>
          <w:i/>
          <w:iCs/>
          <w:color w:val="FF0000"/>
          <w:sz w:val="16"/>
          <w:szCs w:val="16"/>
        </w:rPr>
        <w:t>წინადადების</w:t>
      </w:r>
      <w:r w:rsidRPr="000C6B25">
        <w:rPr>
          <w:rFonts w:ascii="Sylfaen" w:hAnsi="Sylfaen"/>
          <w:i/>
          <w:iCs/>
          <w:color w:val="FF0000"/>
          <w:sz w:val="16"/>
          <w:szCs w:val="16"/>
        </w:rPr>
        <w:t xml:space="preserve"> </w:t>
      </w:r>
      <w:r w:rsidRPr="000C6B25">
        <w:rPr>
          <w:rFonts w:ascii="Sylfaen" w:hAnsi="Sylfaen" w:cs="Sylfaen"/>
          <w:i/>
          <w:iCs/>
          <w:color w:val="FF0000"/>
          <w:sz w:val="16"/>
          <w:szCs w:val="16"/>
        </w:rPr>
        <w:t>წარდგენის</w:t>
      </w:r>
      <w:r w:rsidRPr="000C6B25">
        <w:rPr>
          <w:rFonts w:ascii="Sylfaen" w:hAnsi="Sylfaen"/>
          <w:i/>
          <w:iCs/>
          <w:color w:val="FF0000"/>
          <w:sz w:val="16"/>
          <w:szCs w:val="16"/>
        </w:rPr>
        <w:t xml:space="preserve"> </w:t>
      </w:r>
      <w:r w:rsidRPr="000C6B25">
        <w:rPr>
          <w:rFonts w:ascii="Sylfaen" w:hAnsi="Sylfaen" w:cs="Sylfaen"/>
          <w:i/>
          <w:iCs/>
          <w:color w:val="FF0000"/>
          <w:sz w:val="16"/>
          <w:szCs w:val="16"/>
        </w:rPr>
        <w:t>მომენტისთვის</w:t>
      </w:r>
      <w:r w:rsidRPr="000C6B25">
        <w:rPr>
          <w:rFonts w:ascii="Sylfaen" w:hAnsi="Sylfaen"/>
          <w:i/>
          <w:iCs/>
          <w:color w:val="FF0000"/>
          <w:sz w:val="16"/>
          <w:szCs w:val="16"/>
        </w:rPr>
        <w:t xml:space="preserve"> </w:t>
      </w:r>
      <w:r w:rsidRPr="000C6B25">
        <w:rPr>
          <w:rFonts w:ascii="Sylfaen" w:hAnsi="Sylfaen" w:cs="Sylfaen"/>
          <w:i/>
          <w:iCs/>
          <w:color w:val="FF0000"/>
          <w:sz w:val="16"/>
          <w:szCs w:val="16"/>
        </w:rPr>
        <w:t>პრეტენდენტი</w:t>
      </w:r>
      <w:r w:rsidRPr="000C6B25">
        <w:rPr>
          <w:rFonts w:ascii="Sylfaen" w:hAnsi="Sylfaen"/>
          <w:i/>
          <w:iCs/>
          <w:color w:val="FF0000"/>
          <w:sz w:val="16"/>
          <w:szCs w:val="16"/>
        </w:rPr>
        <w:t xml:space="preserve"> </w:t>
      </w:r>
      <w:r w:rsidRPr="000C6B25">
        <w:rPr>
          <w:rFonts w:ascii="Sylfaen" w:hAnsi="Sylfaen" w:cs="Sylfaen"/>
          <w:i/>
          <w:iCs/>
          <w:color w:val="FF0000"/>
          <w:sz w:val="16"/>
          <w:szCs w:val="16"/>
        </w:rPr>
        <w:t>არ</w:t>
      </w:r>
      <w:r w:rsidRPr="000C6B25">
        <w:rPr>
          <w:rFonts w:ascii="Sylfaen" w:hAnsi="Sylfaen"/>
          <w:i/>
          <w:iCs/>
          <w:color w:val="FF0000"/>
          <w:sz w:val="16"/>
          <w:szCs w:val="16"/>
        </w:rPr>
        <w:t xml:space="preserve"> </w:t>
      </w:r>
      <w:r w:rsidRPr="000C6B25">
        <w:rPr>
          <w:rFonts w:ascii="Sylfaen" w:hAnsi="Sylfaen" w:cs="Sylfaen"/>
          <w:i/>
          <w:iCs/>
          <w:color w:val="FF0000"/>
          <w:sz w:val="16"/>
          <w:szCs w:val="16"/>
        </w:rPr>
        <w:t>უნდა</w:t>
      </w:r>
      <w:r w:rsidRPr="000C6B25">
        <w:rPr>
          <w:rFonts w:ascii="Sylfaen" w:hAnsi="Sylfaen"/>
          <w:i/>
          <w:iCs/>
          <w:color w:val="FF0000"/>
          <w:sz w:val="16"/>
          <w:szCs w:val="16"/>
        </w:rPr>
        <w:t xml:space="preserve"> </w:t>
      </w:r>
      <w:r w:rsidRPr="000C6B25">
        <w:rPr>
          <w:rFonts w:ascii="Sylfaen" w:hAnsi="Sylfaen" w:cs="Sylfaen"/>
          <w:i/>
          <w:iCs/>
          <w:color w:val="FF0000"/>
          <w:sz w:val="16"/>
          <w:szCs w:val="16"/>
        </w:rPr>
        <w:t>იყოს</w:t>
      </w:r>
      <w:r w:rsidRPr="000C6B25">
        <w:rPr>
          <w:rFonts w:ascii="Sylfaen" w:hAnsi="Sylfaen"/>
          <w:i/>
          <w:iCs/>
          <w:color w:val="FF0000"/>
          <w:sz w:val="16"/>
          <w:szCs w:val="16"/>
        </w:rPr>
        <w:t xml:space="preserve"> </w:t>
      </w:r>
      <w:r w:rsidRPr="000C6B25">
        <w:rPr>
          <w:rFonts w:ascii="Sylfaen" w:hAnsi="Sylfaen" w:cs="Sylfaen"/>
          <w:i/>
          <w:iCs/>
          <w:color w:val="FF0000"/>
          <w:sz w:val="16"/>
          <w:szCs w:val="16"/>
        </w:rPr>
        <w:t>გაკოტრების</w:t>
      </w:r>
      <w:r w:rsidRPr="000C6B25">
        <w:rPr>
          <w:rFonts w:ascii="Sylfaen" w:hAnsi="Sylfaen"/>
          <w:i/>
          <w:iCs/>
          <w:color w:val="FF0000"/>
          <w:sz w:val="16"/>
          <w:szCs w:val="16"/>
        </w:rPr>
        <w:t xml:space="preserve"> </w:t>
      </w:r>
      <w:r w:rsidRPr="000C6B25">
        <w:rPr>
          <w:rFonts w:ascii="Sylfaen" w:hAnsi="Sylfaen" w:cs="Sylfaen"/>
          <w:i/>
          <w:iCs/>
          <w:color w:val="FF0000"/>
          <w:sz w:val="16"/>
          <w:szCs w:val="16"/>
        </w:rPr>
        <w:t>პროცესში</w:t>
      </w:r>
      <w:r w:rsidRPr="000C6B25">
        <w:rPr>
          <w:rFonts w:ascii="Sylfaen" w:hAnsi="Sylfaen"/>
          <w:i/>
          <w:iCs/>
          <w:color w:val="FF0000"/>
          <w:sz w:val="16"/>
          <w:szCs w:val="16"/>
        </w:rPr>
        <w:t xml:space="preserve">, </w:t>
      </w:r>
      <w:r w:rsidRPr="000C6B25">
        <w:rPr>
          <w:rFonts w:ascii="Sylfaen" w:hAnsi="Sylfaen" w:cs="Sylfaen"/>
          <w:i/>
          <w:iCs/>
          <w:color w:val="FF0000"/>
          <w:sz w:val="16"/>
          <w:szCs w:val="16"/>
        </w:rPr>
        <w:t>ლიკვიდაციის</w:t>
      </w:r>
      <w:r w:rsidRPr="000C6B25">
        <w:rPr>
          <w:rFonts w:ascii="Sylfaen" w:hAnsi="Sylfaen"/>
          <w:i/>
          <w:iCs/>
          <w:color w:val="FF0000"/>
          <w:sz w:val="16"/>
          <w:szCs w:val="16"/>
        </w:rPr>
        <w:t xml:space="preserve"> </w:t>
      </w:r>
      <w:r w:rsidRPr="000C6B25">
        <w:rPr>
          <w:rFonts w:ascii="Sylfaen" w:hAnsi="Sylfaen" w:cs="Sylfaen"/>
          <w:i/>
          <w:iCs/>
          <w:color w:val="FF0000"/>
          <w:sz w:val="16"/>
          <w:szCs w:val="16"/>
        </w:rPr>
        <w:t>პროცესში</w:t>
      </w:r>
      <w:r w:rsidRPr="000C6B25">
        <w:rPr>
          <w:rFonts w:ascii="Sylfaen" w:hAnsi="Sylfaen"/>
          <w:i/>
          <w:iCs/>
          <w:color w:val="FF0000"/>
          <w:sz w:val="16"/>
          <w:szCs w:val="16"/>
        </w:rPr>
        <w:t xml:space="preserve"> </w:t>
      </w:r>
      <w:r w:rsidRPr="000C6B25">
        <w:rPr>
          <w:rFonts w:ascii="Sylfaen" w:hAnsi="Sylfaen" w:cs="Sylfaen"/>
          <w:i/>
          <w:iCs/>
          <w:color w:val="FF0000"/>
          <w:sz w:val="16"/>
          <w:szCs w:val="16"/>
        </w:rPr>
        <w:t>და</w:t>
      </w:r>
      <w:r w:rsidRPr="000C6B25">
        <w:rPr>
          <w:rFonts w:ascii="Sylfaen" w:hAnsi="Sylfaen"/>
          <w:i/>
          <w:iCs/>
          <w:color w:val="FF0000"/>
          <w:sz w:val="16"/>
          <w:szCs w:val="16"/>
        </w:rPr>
        <w:t xml:space="preserve"> </w:t>
      </w:r>
      <w:r w:rsidRPr="000C6B25">
        <w:rPr>
          <w:rFonts w:ascii="Sylfaen" w:hAnsi="Sylfaen" w:cs="Sylfaen"/>
          <w:i/>
          <w:iCs/>
          <w:color w:val="FF0000"/>
          <w:sz w:val="16"/>
          <w:szCs w:val="16"/>
        </w:rPr>
        <w:t>საქმიანობის</w:t>
      </w:r>
      <w:r w:rsidRPr="000C6B25">
        <w:rPr>
          <w:rFonts w:ascii="Sylfaen" w:hAnsi="Sylfaen"/>
          <w:i/>
          <w:iCs/>
          <w:color w:val="FF0000"/>
          <w:sz w:val="16"/>
          <w:szCs w:val="16"/>
        </w:rPr>
        <w:t xml:space="preserve"> </w:t>
      </w:r>
      <w:r w:rsidRPr="000C6B25">
        <w:rPr>
          <w:rFonts w:ascii="Sylfaen" w:hAnsi="Sylfaen" w:cs="Sylfaen"/>
          <w:i/>
          <w:iCs/>
          <w:color w:val="FF0000"/>
          <w:sz w:val="16"/>
          <w:szCs w:val="16"/>
        </w:rPr>
        <w:t>დროებით</w:t>
      </w:r>
      <w:r w:rsidRPr="000C6B25">
        <w:rPr>
          <w:rFonts w:ascii="Sylfaen" w:hAnsi="Sylfaen"/>
          <w:i/>
          <w:iCs/>
          <w:color w:val="FF0000"/>
          <w:sz w:val="16"/>
          <w:szCs w:val="16"/>
        </w:rPr>
        <w:t xml:space="preserve"> </w:t>
      </w:r>
      <w:r w:rsidRPr="000C6B25">
        <w:rPr>
          <w:rFonts w:ascii="Sylfaen" w:hAnsi="Sylfaen" w:cs="Sylfaen"/>
          <w:i/>
          <w:iCs/>
          <w:color w:val="FF0000"/>
          <w:sz w:val="16"/>
          <w:szCs w:val="16"/>
        </w:rPr>
        <w:t>შეჩერების</w:t>
      </w:r>
      <w:r w:rsidRPr="000C6B25">
        <w:rPr>
          <w:rFonts w:ascii="Sylfaen" w:hAnsi="Sylfaen"/>
          <w:i/>
          <w:iCs/>
          <w:color w:val="FF0000"/>
          <w:sz w:val="16"/>
          <w:szCs w:val="16"/>
        </w:rPr>
        <w:t xml:space="preserve"> </w:t>
      </w:r>
      <w:r w:rsidRPr="000C6B25">
        <w:rPr>
          <w:rFonts w:ascii="Sylfaen" w:hAnsi="Sylfaen" w:cs="Sylfaen"/>
          <w:i/>
          <w:iCs/>
          <w:color w:val="FF0000"/>
          <w:sz w:val="16"/>
          <w:szCs w:val="16"/>
        </w:rPr>
        <w:t>მდგომარეობაში</w:t>
      </w:r>
      <w:r w:rsidRPr="000C6B25">
        <w:rPr>
          <w:rFonts w:ascii="Sylfaen" w:hAnsi="Sylfaen"/>
          <w:i/>
          <w:iCs/>
          <w:color w:val="FF0000"/>
          <w:sz w:val="16"/>
          <w:szCs w:val="16"/>
        </w:rPr>
        <w:t>.</w:t>
      </w:r>
      <w:r w:rsidRPr="000C6B25">
        <w:rPr>
          <w:rFonts w:ascii="Sylfaen" w:hAnsi="Sylfaen"/>
          <w:i/>
          <w:iCs/>
          <w:color w:val="FF0000"/>
          <w:sz w:val="16"/>
          <w:szCs w:val="16"/>
        </w:rPr>
        <w:br/>
      </w:r>
      <w:r w:rsidRPr="000C6B25">
        <w:rPr>
          <w:rFonts w:ascii="Sylfaen" w:hAnsi="Sylfaen"/>
          <w:i/>
          <w:iCs/>
          <w:color w:val="FF0000"/>
          <w:sz w:val="22"/>
          <w:szCs w:val="22"/>
        </w:rPr>
        <w:br/>
      </w:r>
    </w:p>
    <w:p w14:paraId="0241B5D4" w14:textId="70772A07" w:rsidR="00125A04" w:rsidRPr="000C6B25" w:rsidRDefault="00125A04" w:rsidP="00125A0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Sylfaen" w:hAnsi="Sylfaen" w:cs="Sylfaen"/>
          <w:b/>
          <w:color w:val="44546A" w:themeColor="text2"/>
          <w:sz w:val="20"/>
          <w:lang w:val="ka-GE"/>
        </w:rPr>
      </w:pPr>
      <w:r w:rsidRPr="000C6B25">
        <w:rPr>
          <w:rFonts w:ascii="Sylfaen" w:hAnsi="Sylfaen" w:cs="Sylfaen"/>
          <w:b/>
          <w:color w:val="44546A" w:themeColor="text2"/>
          <w:sz w:val="20"/>
          <w:lang w:val="ka-GE"/>
        </w:rPr>
        <w:t>სატენდერო წინადადების წარდგენა</w:t>
      </w:r>
    </w:p>
    <w:p w14:paraId="2DE92530" w14:textId="77777777" w:rsidR="00125A04" w:rsidRPr="000C6B25" w:rsidRDefault="00125A04" w:rsidP="00125A04">
      <w:pPr>
        <w:pStyle w:val="ListParagraph"/>
        <w:ind w:left="426"/>
        <w:rPr>
          <w:rFonts w:ascii="Sylfaen" w:hAnsi="Sylfaen" w:cs="Sylfaen"/>
          <w:b/>
          <w:color w:val="44546A" w:themeColor="text2"/>
          <w:sz w:val="20"/>
          <w:lang w:val="ka-GE"/>
        </w:rPr>
      </w:pPr>
    </w:p>
    <w:p w14:paraId="2FDCB570" w14:textId="7485D526" w:rsidR="00125A04" w:rsidRPr="00533D7F" w:rsidRDefault="00125A04" w:rsidP="00125A04">
      <w:pPr>
        <w:pStyle w:val="ListParagraph"/>
        <w:numPr>
          <w:ilvl w:val="0"/>
          <w:numId w:val="14"/>
        </w:numPr>
        <w:rPr>
          <w:rFonts w:ascii="Sylfaen" w:hAnsi="Sylfaen" w:cs="Sylfaen"/>
          <w:color w:val="44546A" w:themeColor="text2"/>
          <w:sz w:val="20"/>
          <w:lang w:val="ka-GE"/>
        </w:rPr>
      </w:pPr>
      <w:r w:rsidRPr="000C6B25">
        <w:rPr>
          <w:rFonts w:ascii="Sylfaen" w:hAnsi="Sylfaen" w:cs="Sylfaen"/>
          <w:color w:val="44546A" w:themeColor="text2"/>
          <w:sz w:val="20"/>
          <w:lang w:val="ka-GE"/>
        </w:rPr>
        <w:lastRenderedPageBreak/>
        <w:t xml:space="preserve">სატენდერო </w:t>
      </w:r>
      <w:r w:rsidRPr="00533D7F">
        <w:rPr>
          <w:rFonts w:ascii="Sylfaen" w:hAnsi="Sylfaen" w:cs="Sylfaen"/>
          <w:color w:val="44546A" w:themeColor="text2"/>
          <w:sz w:val="20"/>
          <w:lang w:val="ka-GE"/>
        </w:rPr>
        <w:t xml:space="preserve">წინადადებების წარდგენა უნდა მოხდეს ელექტრონულად, </w:t>
      </w:r>
      <w:hyperlink r:id="rId8" w:history="1">
        <w:r w:rsidRPr="00533D7F">
          <w:rPr>
            <w:rStyle w:val="Hyperlink"/>
            <w:rFonts w:cstheme="minorHAnsi"/>
            <w:color w:val="44546A" w:themeColor="text2"/>
            <w:sz w:val="20"/>
            <w:lang w:val="ka-GE"/>
          </w:rPr>
          <w:t>www.tenders.ge</w:t>
        </w:r>
      </w:hyperlink>
      <w:r w:rsidRPr="00533D7F">
        <w:rPr>
          <w:rFonts w:cstheme="minorHAnsi"/>
          <w:color w:val="44546A" w:themeColor="text2"/>
          <w:sz w:val="20"/>
          <w:lang w:val="ka-GE"/>
        </w:rPr>
        <w:t>-</w:t>
      </w:r>
      <w:r w:rsidRPr="00533D7F">
        <w:rPr>
          <w:rFonts w:ascii="Sylfaen" w:hAnsi="Sylfaen" w:cs="Sylfaen"/>
          <w:color w:val="44546A" w:themeColor="text2"/>
          <w:sz w:val="20"/>
          <w:lang w:val="ka-GE"/>
        </w:rPr>
        <w:t>ზე</w:t>
      </w:r>
      <w:r w:rsidR="008565AE" w:rsidRPr="00533D7F">
        <w:rPr>
          <w:rFonts w:ascii="Sylfaen" w:hAnsi="Sylfaen" w:cs="Sylfaen"/>
          <w:color w:val="44546A" w:themeColor="text2"/>
          <w:sz w:val="20"/>
          <w:lang w:val="ka-GE"/>
        </w:rPr>
        <w:t>.</w:t>
      </w:r>
    </w:p>
    <w:p w14:paraId="6ACAF000" w14:textId="0710A869" w:rsidR="00125A04" w:rsidRPr="00533D7F" w:rsidRDefault="00125A04" w:rsidP="00125A04">
      <w:pPr>
        <w:pStyle w:val="ListParagraph"/>
        <w:numPr>
          <w:ilvl w:val="0"/>
          <w:numId w:val="14"/>
        </w:numPr>
        <w:rPr>
          <w:rFonts w:ascii="Sylfaen" w:hAnsi="Sylfaen" w:cs="Sylfaen"/>
          <w:color w:val="44546A" w:themeColor="text2"/>
          <w:sz w:val="20"/>
          <w:lang w:val="ka-GE"/>
        </w:rPr>
      </w:pPr>
      <w:r w:rsidRPr="00533D7F">
        <w:rPr>
          <w:rFonts w:ascii="Sylfaen" w:hAnsi="Sylfaen" w:cs="Sylfaen"/>
          <w:color w:val="44546A" w:themeColor="text2"/>
          <w:sz w:val="20"/>
          <w:lang w:val="ka-GE"/>
        </w:rPr>
        <w:t xml:space="preserve">პრეტენდენტებმა სატენდერო წინადადებები უნდა წარმოადგინონ </w:t>
      </w:r>
      <w:r w:rsidRPr="00533D7F">
        <w:rPr>
          <w:rFonts w:ascii="Sylfaen" w:hAnsi="Sylfaen" w:cs="Sylfaen"/>
          <w:b/>
          <w:bCs/>
          <w:color w:val="44546A" w:themeColor="text2"/>
          <w:sz w:val="20"/>
          <w:lang w:val="ka-GE"/>
        </w:rPr>
        <w:t xml:space="preserve">არაუგვიანეს 2024 წლის </w:t>
      </w:r>
      <w:r w:rsidR="00DA3CB0" w:rsidRPr="00533D7F">
        <w:rPr>
          <w:rFonts w:ascii="Sylfaen" w:hAnsi="Sylfaen" w:cs="Sylfaen"/>
          <w:b/>
          <w:bCs/>
          <w:color w:val="44546A" w:themeColor="text2"/>
          <w:sz w:val="20"/>
          <w:lang w:val="ka-GE"/>
        </w:rPr>
        <w:t>2</w:t>
      </w:r>
      <w:r w:rsidR="00533D7F" w:rsidRPr="00533D7F">
        <w:rPr>
          <w:rFonts w:ascii="Sylfaen" w:hAnsi="Sylfaen" w:cs="Sylfaen"/>
          <w:b/>
          <w:bCs/>
          <w:color w:val="44546A" w:themeColor="text2"/>
          <w:sz w:val="20"/>
          <w:lang w:val="ka-GE"/>
        </w:rPr>
        <w:t>0</w:t>
      </w:r>
      <w:r w:rsidRPr="00533D7F">
        <w:rPr>
          <w:rFonts w:ascii="Sylfaen" w:hAnsi="Sylfaen" w:cs="Sylfaen"/>
          <w:b/>
          <w:bCs/>
          <w:color w:val="44546A" w:themeColor="text2"/>
          <w:sz w:val="20"/>
          <w:lang w:val="ka-GE"/>
        </w:rPr>
        <w:t xml:space="preserve"> აგვისტოსა  1</w:t>
      </w:r>
      <w:r w:rsidR="00533D7F" w:rsidRPr="00533D7F">
        <w:rPr>
          <w:rFonts w:ascii="Sylfaen" w:hAnsi="Sylfaen" w:cs="Sylfaen"/>
          <w:b/>
          <w:bCs/>
          <w:color w:val="44546A" w:themeColor="text2"/>
          <w:sz w:val="20"/>
          <w:lang w:val="ka-GE"/>
        </w:rPr>
        <w:t>7</w:t>
      </w:r>
      <w:r w:rsidRPr="00533D7F">
        <w:rPr>
          <w:rFonts w:ascii="Sylfaen" w:hAnsi="Sylfaen" w:cs="Sylfaen"/>
          <w:b/>
          <w:bCs/>
          <w:color w:val="44546A" w:themeColor="text2"/>
          <w:sz w:val="20"/>
          <w:lang w:val="ka-GE"/>
        </w:rPr>
        <w:t xml:space="preserve">:00 საათისა. </w:t>
      </w:r>
    </w:p>
    <w:p w14:paraId="4B24C8BF" w14:textId="77777777" w:rsidR="000C6B25" w:rsidRPr="000C6B25" w:rsidRDefault="00125A04" w:rsidP="00125A04">
      <w:pPr>
        <w:rPr>
          <w:rFonts w:ascii="Sylfaen" w:hAnsi="Sylfaen" w:cs="Sylfaen"/>
          <w:color w:val="44546A" w:themeColor="text2"/>
          <w:sz w:val="20"/>
          <w:lang w:val="ka-GE"/>
        </w:rPr>
      </w:pPr>
      <w:r w:rsidRPr="000C6B25">
        <w:rPr>
          <w:rFonts w:ascii="Sylfaen" w:hAnsi="Sylfaen" w:cs="Sylfaen"/>
          <w:color w:val="44546A" w:themeColor="text2"/>
          <w:sz w:val="20"/>
          <w:lang w:val="ka-GE"/>
        </w:rPr>
        <w:t>შერჩევის პროცესის მსვლელობისას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0C6B25" w:rsidRPr="000C6B25">
        <w:rPr>
          <w:rFonts w:ascii="Sylfaen" w:hAnsi="Sylfaen" w:cs="Sylfaen"/>
          <w:color w:val="44546A" w:themeColor="text2"/>
          <w:sz w:val="20"/>
          <w:lang w:val="ka-GE"/>
        </w:rPr>
        <w:t xml:space="preserve"> საკონტაქტო ინფორმაცია:</w:t>
      </w:r>
    </w:p>
    <w:p w14:paraId="0AB0852E" w14:textId="40B15C8D" w:rsidR="000C6B25" w:rsidRPr="000C6B25" w:rsidRDefault="000C6B25" w:rsidP="000C6B25">
      <w:pPr>
        <w:pStyle w:val="NormalWeb"/>
        <w:shd w:val="clear" w:color="auto" w:fill="FFFFFF"/>
        <w:spacing w:before="0" w:beforeAutospacing="0" w:after="0" w:afterAutospacing="0"/>
        <w:rPr>
          <w:rFonts w:ascii="FiraGO" w:hAnsi="FiraGO"/>
          <w:color w:val="44546A" w:themeColor="text2"/>
          <w:sz w:val="20"/>
          <w:szCs w:val="20"/>
        </w:rPr>
      </w:pPr>
      <w:r w:rsidRPr="000C6B25">
        <w:rPr>
          <w:rStyle w:val="Strong"/>
          <w:rFonts w:ascii="Sylfaen" w:hAnsi="Sylfaen" w:cs="Sylfaen"/>
          <w:color w:val="44546A" w:themeColor="text2"/>
          <w:sz w:val="20"/>
          <w:szCs w:val="20"/>
        </w:rPr>
        <w:t>შესყიდვების</w:t>
      </w:r>
      <w:r w:rsidRPr="000C6B25">
        <w:rPr>
          <w:rStyle w:val="Strong"/>
          <w:rFonts w:ascii="FiraGO" w:hAnsi="FiraGO"/>
          <w:color w:val="44546A" w:themeColor="text2"/>
          <w:sz w:val="20"/>
          <w:szCs w:val="20"/>
        </w:rPr>
        <w:t> </w:t>
      </w:r>
      <w:r w:rsidRPr="000C6B25">
        <w:rPr>
          <w:rStyle w:val="Strong"/>
          <w:rFonts w:ascii="Sylfaen" w:hAnsi="Sylfaen" w:cs="Sylfaen"/>
          <w:color w:val="44546A" w:themeColor="text2"/>
          <w:sz w:val="20"/>
          <w:szCs w:val="20"/>
          <w:lang w:val="ka-GE"/>
        </w:rPr>
        <w:t>სპციალისტი</w:t>
      </w:r>
      <w:r w:rsidRPr="000C6B25">
        <w:rPr>
          <w:rFonts w:ascii="FiraGO" w:hAnsi="FiraGO"/>
          <w:b/>
          <w:bCs/>
          <w:color w:val="44546A" w:themeColor="text2"/>
          <w:sz w:val="20"/>
          <w:szCs w:val="20"/>
        </w:rPr>
        <w:br/>
      </w:r>
      <w:r w:rsidRPr="000C6B25">
        <w:rPr>
          <w:rFonts w:ascii="Sylfaen" w:hAnsi="Sylfaen" w:cs="Sylfaen"/>
          <w:color w:val="44546A" w:themeColor="text2"/>
          <w:sz w:val="20"/>
          <w:szCs w:val="20"/>
        </w:rPr>
        <w:t>საკონტაქტო</w:t>
      </w:r>
      <w:r w:rsidRPr="000C6B25">
        <w:rPr>
          <w:rFonts w:ascii="FiraGO" w:hAnsi="FiraGO"/>
          <w:color w:val="44546A" w:themeColor="text2"/>
          <w:sz w:val="20"/>
          <w:szCs w:val="20"/>
        </w:rPr>
        <w:t xml:space="preserve"> </w:t>
      </w:r>
      <w:r w:rsidRPr="000C6B25">
        <w:rPr>
          <w:rFonts w:ascii="Sylfaen" w:hAnsi="Sylfaen" w:cs="Sylfaen"/>
          <w:color w:val="44546A" w:themeColor="text2"/>
          <w:sz w:val="20"/>
          <w:szCs w:val="20"/>
        </w:rPr>
        <w:t>პირი</w:t>
      </w:r>
      <w:r w:rsidRPr="000C6B25">
        <w:rPr>
          <w:rFonts w:ascii="FiraGO" w:hAnsi="FiraGO"/>
          <w:color w:val="44546A" w:themeColor="text2"/>
          <w:sz w:val="20"/>
          <w:szCs w:val="20"/>
        </w:rPr>
        <w:t xml:space="preserve">: </w:t>
      </w:r>
      <w:r w:rsidRPr="000C6B25">
        <w:rPr>
          <w:rFonts w:ascii="Sylfaen" w:hAnsi="Sylfaen" w:cs="Sylfaen"/>
          <w:color w:val="44546A" w:themeColor="text2"/>
          <w:sz w:val="20"/>
          <w:szCs w:val="20"/>
          <w:lang w:val="ka-GE"/>
        </w:rPr>
        <w:t>თათული კოსტავა</w:t>
      </w:r>
      <w:r w:rsidRPr="000C6B25">
        <w:rPr>
          <w:rFonts w:ascii="FiraGO" w:hAnsi="FiraGO"/>
          <w:color w:val="44546A" w:themeColor="text2"/>
          <w:sz w:val="20"/>
          <w:szCs w:val="20"/>
        </w:rPr>
        <w:br/>
      </w:r>
      <w:r w:rsidRPr="000C6B25">
        <w:rPr>
          <w:rFonts w:ascii="Sylfaen" w:hAnsi="Sylfaen" w:cs="Sylfaen"/>
          <w:color w:val="44546A" w:themeColor="text2"/>
          <w:sz w:val="20"/>
          <w:szCs w:val="20"/>
        </w:rPr>
        <w:t>ელ</w:t>
      </w:r>
      <w:r w:rsidRPr="000C6B25">
        <w:rPr>
          <w:rFonts w:ascii="FiraGO" w:hAnsi="FiraGO"/>
          <w:color w:val="44546A" w:themeColor="text2"/>
          <w:sz w:val="20"/>
          <w:szCs w:val="20"/>
        </w:rPr>
        <w:t xml:space="preserve">. </w:t>
      </w:r>
      <w:r w:rsidRPr="000C6B25">
        <w:rPr>
          <w:rFonts w:ascii="Sylfaen" w:hAnsi="Sylfaen" w:cs="Sylfaen"/>
          <w:color w:val="44546A" w:themeColor="text2"/>
          <w:sz w:val="20"/>
          <w:szCs w:val="20"/>
        </w:rPr>
        <w:t>ფოსტა</w:t>
      </w:r>
      <w:r w:rsidRPr="000C6B25">
        <w:rPr>
          <w:rFonts w:ascii="FiraGO" w:hAnsi="FiraGO"/>
          <w:color w:val="44546A" w:themeColor="text2"/>
          <w:sz w:val="20"/>
          <w:szCs w:val="20"/>
        </w:rPr>
        <w:t>: </w:t>
      </w:r>
      <w:hyperlink r:id="rId9" w:history="1">
        <w:r w:rsidRPr="000C6B25">
          <w:rPr>
            <w:rStyle w:val="Hyperlink"/>
            <w:rFonts w:ascii="FiraGO" w:hAnsi="FiraGO"/>
            <w:color w:val="44546A" w:themeColor="text2"/>
            <w:sz w:val="20"/>
            <w:szCs w:val="20"/>
          </w:rPr>
          <w:t>t.</w:t>
        </w:r>
        <w:r w:rsidRPr="000C6B25">
          <w:rPr>
            <w:rStyle w:val="Hyperlink"/>
            <w:rFonts w:ascii="Sylfaen" w:hAnsi="Sylfaen"/>
            <w:color w:val="44546A" w:themeColor="text2"/>
            <w:sz w:val="20"/>
            <w:szCs w:val="20"/>
          </w:rPr>
          <w:t>kostava</w:t>
        </w:r>
        <w:r w:rsidRPr="000C6B25">
          <w:rPr>
            <w:rStyle w:val="Hyperlink"/>
            <w:rFonts w:ascii="FiraGO" w:hAnsi="FiraGO"/>
            <w:color w:val="44546A" w:themeColor="text2"/>
            <w:sz w:val="20"/>
            <w:szCs w:val="20"/>
          </w:rPr>
          <w:t>@</w:t>
        </w:r>
        <w:r w:rsidRPr="000C6B25">
          <w:rPr>
            <w:rStyle w:val="Hyperlink"/>
            <w:rFonts w:ascii="Sylfaen" w:hAnsi="Sylfaen"/>
            <w:color w:val="44546A" w:themeColor="text2"/>
            <w:sz w:val="20"/>
            <w:szCs w:val="20"/>
          </w:rPr>
          <w:t>alta</w:t>
        </w:r>
        <w:r w:rsidRPr="000C6B25">
          <w:rPr>
            <w:rStyle w:val="Hyperlink"/>
            <w:rFonts w:ascii="FiraGO" w:hAnsi="FiraGO"/>
            <w:color w:val="44546A" w:themeColor="text2"/>
            <w:sz w:val="20"/>
            <w:szCs w:val="20"/>
          </w:rPr>
          <w:t>.ge</w:t>
        </w:r>
      </w:hyperlink>
      <w:r w:rsidRPr="000C6B25">
        <w:rPr>
          <w:rFonts w:ascii="FiraGO" w:hAnsi="FiraGO"/>
          <w:color w:val="44546A" w:themeColor="text2"/>
          <w:sz w:val="20"/>
          <w:szCs w:val="20"/>
        </w:rPr>
        <w:br/>
      </w:r>
      <w:r w:rsidRPr="000C6B25">
        <w:rPr>
          <w:rFonts w:ascii="Sylfaen" w:hAnsi="Sylfaen" w:cs="Sylfaen"/>
          <w:color w:val="44546A" w:themeColor="text2"/>
          <w:sz w:val="20"/>
          <w:szCs w:val="20"/>
        </w:rPr>
        <w:t>ტელ</w:t>
      </w:r>
      <w:r w:rsidRPr="000C6B25">
        <w:rPr>
          <w:rFonts w:ascii="FiraGO" w:hAnsi="FiraGO"/>
          <w:color w:val="44546A" w:themeColor="text2"/>
          <w:sz w:val="20"/>
          <w:szCs w:val="20"/>
        </w:rPr>
        <w:t>: +995 568 01 06 46</w:t>
      </w:r>
    </w:p>
    <w:p w14:paraId="02630BB3" w14:textId="77777777" w:rsidR="000C6B25" w:rsidRPr="000C6B25" w:rsidRDefault="000C6B25" w:rsidP="00125A04">
      <w:pPr>
        <w:rPr>
          <w:rFonts w:ascii="Sylfaen" w:hAnsi="Sylfaen" w:cs="Sylfaen"/>
          <w:color w:val="44546A" w:themeColor="text2"/>
          <w:sz w:val="20"/>
          <w:lang w:val="ka-GE"/>
        </w:rPr>
      </w:pPr>
    </w:p>
    <w:p w14:paraId="20FC1656" w14:textId="77777777" w:rsidR="000C6B25" w:rsidRPr="000C6B25" w:rsidRDefault="000C6B25" w:rsidP="000C6B25">
      <w:pPr>
        <w:pStyle w:val="NormalWeb"/>
        <w:shd w:val="clear" w:color="auto" w:fill="FFFFFF"/>
        <w:spacing w:before="0" w:beforeAutospacing="0" w:after="0" w:afterAutospacing="0"/>
        <w:rPr>
          <w:rFonts w:ascii="FiraGO" w:hAnsi="FiraGO"/>
          <w:color w:val="44546A" w:themeColor="text2"/>
          <w:sz w:val="20"/>
          <w:szCs w:val="20"/>
        </w:rPr>
      </w:pPr>
      <w:r w:rsidRPr="000C6B25">
        <w:rPr>
          <w:rStyle w:val="Strong"/>
          <w:rFonts w:ascii="Sylfaen" w:hAnsi="Sylfaen" w:cs="Sylfaen"/>
          <w:color w:val="44546A" w:themeColor="text2"/>
          <w:sz w:val="20"/>
          <w:szCs w:val="20"/>
        </w:rPr>
        <w:t>შესყიდვების</w:t>
      </w:r>
      <w:r w:rsidRPr="000C6B25">
        <w:rPr>
          <w:rStyle w:val="Strong"/>
          <w:rFonts w:ascii="FiraGO" w:hAnsi="FiraGO"/>
          <w:color w:val="44546A" w:themeColor="text2"/>
          <w:sz w:val="20"/>
          <w:szCs w:val="20"/>
        </w:rPr>
        <w:t> </w:t>
      </w:r>
      <w:r w:rsidRPr="000C6B25">
        <w:rPr>
          <w:rStyle w:val="Strong"/>
          <w:rFonts w:ascii="Sylfaen" w:hAnsi="Sylfaen" w:cs="Sylfaen"/>
          <w:color w:val="44546A" w:themeColor="text2"/>
          <w:sz w:val="20"/>
          <w:szCs w:val="20"/>
          <w:lang w:val="ka-GE"/>
        </w:rPr>
        <w:t>დეპარტამენტის უფროსი</w:t>
      </w:r>
      <w:r w:rsidRPr="000C6B25">
        <w:rPr>
          <w:rFonts w:ascii="FiraGO" w:hAnsi="FiraGO"/>
          <w:b/>
          <w:bCs/>
          <w:color w:val="44546A" w:themeColor="text2"/>
          <w:sz w:val="20"/>
          <w:szCs w:val="20"/>
        </w:rPr>
        <w:br/>
      </w:r>
      <w:r w:rsidRPr="000C6B25">
        <w:rPr>
          <w:rFonts w:ascii="Sylfaen" w:hAnsi="Sylfaen" w:cs="Sylfaen"/>
          <w:color w:val="44546A" w:themeColor="text2"/>
          <w:sz w:val="20"/>
          <w:szCs w:val="20"/>
        </w:rPr>
        <w:t>საკონტაქტო</w:t>
      </w:r>
      <w:r w:rsidRPr="000C6B25">
        <w:rPr>
          <w:rFonts w:ascii="FiraGO" w:hAnsi="FiraGO"/>
          <w:color w:val="44546A" w:themeColor="text2"/>
          <w:sz w:val="20"/>
          <w:szCs w:val="20"/>
        </w:rPr>
        <w:t xml:space="preserve"> </w:t>
      </w:r>
      <w:r w:rsidRPr="000C6B25">
        <w:rPr>
          <w:rFonts w:ascii="Sylfaen" w:hAnsi="Sylfaen" w:cs="Sylfaen"/>
          <w:color w:val="44546A" w:themeColor="text2"/>
          <w:sz w:val="20"/>
          <w:szCs w:val="20"/>
        </w:rPr>
        <w:t>პირი</w:t>
      </w:r>
      <w:r w:rsidRPr="000C6B25">
        <w:rPr>
          <w:rFonts w:ascii="FiraGO" w:hAnsi="FiraGO"/>
          <w:color w:val="44546A" w:themeColor="text2"/>
          <w:sz w:val="20"/>
          <w:szCs w:val="20"/>
        </w:rPr>
        <w:t xml:space="preserve">: </w:t>
      </w:r>
      <w:r w:rsidRPr="000C6B25">
        <w:rPr>
          <w:rFonts w:ascii="Sylfaen" w:hAnsi="Sylfaen" w:cs="Sylfaen"/>
          <w:color w:val="44546A" w:themeColor="text2"/>
          <w:sz w:val="20"/>
          <w:szCs w:val="20"/>
        </w:rPr>
        <w:t>თამარ</w:t>
      </w:r>
      <w:r w:rsidRPr="000C6B25">
        <w:rPr>
          <w:rFonts w:ascii="FiraGO" w:hAnsi="FiraGO"/>
          <w:color w:val="44546A" w:themeColor="text2"/>
          <w:sz w:val="20"/>
          <w:szCs w:val="20"/>
        </w:rPr>
        <w:t xml:space="preserve"> </w:t>
      </w:r>
      <w:r w:rsidRPr="000C6B25">
        <w:rPr>
          <w:rFonts w:ascii="Sylfaen" w:hAnsi="Sylfaen" w:cs="Sylfaen"/>
          <w:color w:val="44546A" w:themeColor="text2"/>
          <w:sz w:val="20"/>
          <w:szCs w:val="20"/>
        </w:rPr>
        <w:t>იმერლიშვილი</w:t>
      </w:r>
      <w:r w:rsidRPr="000C6B25">
        <w:rPr>
          <w:rFonts w:ascii="FiraGO" w:hAnsi="FiraGO"/>
          <w:color w:val="44546A" w:themeColor="text2"/>
          <w:sz w:val="20"/>
          <w:szCs w:val="20"/>
        </w:rPr>
        <w:br/>
      </w:r>
      <w:r w:rsidRPr="000C6B25">
        <w:rPr>
          <w:rFonts w:ascii="Sylfaen" w:hAnsi="Sylfaen" w:cs="Sylfaen"/>
          <w:color w:val="44546A" w:themeColor="text2"/>
          <w:sz w:val="20"/>
          <w:szCs w:val="20"/>
        </w:rPr>
        <w:t>ელ</w:t>
      </w:r>
      <w:r w:rsidRPr="000C6B25">
        <w:rPr>
          <w:rFonts w:ascii="FiraGO" w:hAnsi="FiraGO"/>
          <w:color w:val="44546A" w:themeColor="text2"/>
          <w:sz w:val="20"/>
          <w:szCs w:val="20"/>
        </w:rPr>
        <w:t xml:space="preserve">. </w:t>
      </w:r>
      <w:r w:rsidRPr="000C6B25">
        <w:rPr>
          <w:rFonts w:ascii="Sylfaen" w:hAnsi="Sylfaen" w:cs="Sylfaen"/>
          <w:color w:val="44546A" w:themeColor="text2"/>
          <w:sz w:val="20"/>
          <w:szCs w:val="20"/>
        </w:rPr>
        <w:t>ფოსტა</w:t>
      </w:r>
      <w:r w:rsidRPr="000C6B25">
        <w:rPr>
          <w:rFonts w:ascii="FiraGO" w:hAnsi="FiraGO"/>
          <w:color w:val="44546A" w:themeColor="text2"/>
          <w:sz w:val="20"/>
          <w:szCs w:val="20"/>
        </w:rPr>
        <w:t>: </w:t>
      </w:r>
      <w:hyperlink r:id="rId10" w:history="1">
        <w:r w:rsidRPr="000C6B25">
          <w:rPr>
            <w:rStyle w:val="Hyperlink"/>
            <w:rFonts w:ascii="FiraGO" w:hAnsi="FiraGO"/>
            <w:color w:val="44546A" w:themeColor="text2"/>
            <w:sz w:val="20"/>
            <w:szCs w:val="20"/>
          </w:rPr>
          <w:t>t.imerlishvili@</w:t>
        </w:r>
        <w:r w:rsidRPr="000C6B25">
          <w:rPr>
            <w:rStyle w:val="Hyperlink"/>
            <w:rFonts w:ascii="Sylfaen" w:hAnsi="Sylfaen"/>
            <w:color w:val="44546A" w:themeColor="text2"/>
            <w:sz w:val="20"/>
            <w:szCs w:val="20"/>
          </w:rPr>
          <w:t>alta</w:t>
        </w:r>
        <w:r w:rsidRPr="000C6B25">
          <w:rPr>
            <w:rStyle w:val="Hyperlink"/>
            <w:rFonts w:ascii="FiraGO" w:hAnsi="FiraGO"/>
            <w:color w:val="44546A" w:themeColor="text2"/>
            <w:sz w:val="20"/>
            <w:szCs w:val="20"/>
          </w:rPr>
          <w:t>.ge</w:t>
        </w:r>
      </w:hyperlink>
      <w:r w:rsidRPr="000C6B25">
        <w:rPr>
          <w:rFonts w:ascii="FiraGO" w:hAnsi="FiraGO"/>
          <w:color w:val="44546A" w:themeColor="text2"/>
          <w:sz w:val="20"/>
          <w:szCs w:val="20"/>
        </w:rPr>
        <w:br/>
      </w:r>
      <w:r w:rsidRPr="000C6B25">
        <w:rPr>
          <w:rFonts w:ascii="Sylfaen" w:hAnsi="Sylfaen" w:cs="Sylfaen"/>
          <w:color w:val="44546A" w:themeColor="text2"/>
          <w:sz w:val="20"/>
          <w:szCs w:val="20"/>
        </w:rPr>
        <w:t>ტელ</w:t>
      </w:r>
      <w:r w:rsidRPr="000C6B25">
        <w:rPr>
          <w:rFonts w:ascii="FiraGO" w:hAnsi="FiraGO"/>
          <w:color w:val="44546A" w:themeColor="text2"/>
          <w:sz w:val="20"/>
          <w:szCs w:val="20"/>
        </w:rPr>
        <w:t>: +995 571 77 22 11</w:t>
      </w:r>
    </w:p>
    <w:p w14:paraId="06661143" w14:textId="5D362CD7" w:rsidR="00125A04" w:rsidRPr="000C6B25" w:rsidRDefault="00125A04" w:rsidP="00125A04">
      <w:pPr>
        <w:rPr>
          <w:rFonts w:cs="Sylfaen"/>
          <w:color w:val="44546A" w:themeColor="text2"/>
          <w:sz w:val="18"/>
          <w:szCs w:val="18"/>
          <w:lang w:val="ka-GE"/>
        </w:rPr>
      </w:pPr>
      <w:r w:rsidRPr="000C6B25">
        <w:rPr>
          <w:color w:val="44546A" w:themeColor="text2"/>
          <w:sz w:val="20"/>
          <w:szCs w:val="18"/>
          <w:lang w:val="ka-GE"/>
        </w:rPr>
        <w:t xml:space="preserve"> </w:t>
      </w:r>
    </w:p>
    <w:p w14:paraId="3DF3EFE2" w14:textId="77777777" w:rsidR="00125A04" w:rsidRPr="000C6B25" w:rsidRDefault="00125A04" w:rsidP="00125A04">
      <w:pPr>
        <w:spacing w:after="0"/>
        <w:ind w:left="360"/>
        <w:rPr>
          <w:rFonts w:ascii="Sylfaen" w:hAnsi="Sylfaen"/>
          <w:color w:val="44546A" w:themeColor="text2"/>
          <w:lang w:val="ka-GE"/>
        </w:rPr>
      </w:pPr>
    </w:p>
    <w:p w14:paraId="4EF382C4" w14:textId="77777777" w:rsidR="00D910AC" w:rsidRPr="000C6B25" w:rsidRDefault="00D910AC" w:rsidP="00D910AC">
      <w:pPr>
        <w:rPr>
          <w:rFonts w:ascii="Sylfaen" w:hAnsi="Sylfaen"/>
          <w:color w:val="44546A" w:themeColor="text2"/>
          <w:lang w:val="ka-GE"/>
        </w:rPr>
      </w:pPr>
    </w:p>
    <w:p w14:paraId="4DCAEE48" w14:textId="77777777" w:rsidR="00D910AC" w:rsidRPr="000C6B25" w:rsidRDefault="00D910AC">
      <w:pPr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</w:pPr>
    </w:p>
    <w:sectPr w:rsidR="00D910AC" w:rsidRPr="000C6B25" w:rsidSect="00AB120A">
      <w:headerReference w:type="default" r:id="rId11"/>
      <w:headerReference w:type="first" r:id="rId12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8E3B08" w14:textId="77777777" w:rsidR="00462598" w:rsidRDefault="00462598" w:rsidP="00B84F7E">
      <w:pPr>
        <w:spacing w:after="0" w:line="240" w:lineRule="auto"/>
      </w:pPr>
      <w:r>
        <w:separator/>
      </w:r>
    </w:p>
  </w:endnote>
  <w:endnote w:type="continuationSeparator" w:id="0">
    <w:p w14:paraId="47A0109D" w14:textId="77777777" w:rsidR="00462598" w:rsidRDefault="00462598" w:rsidP="00B84F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iraGO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PG Ingiri Arial">
    <w:altName w:val="Arial"/>
    <w:charset w:val="00"/>
    <w:family w:val="swiss"/>
    <w:pitch w:val="variable"/>
    <w:sig w:usb0="00000000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A92F6D" w14:textId="77777777" w:rsidR="00462598" w:rsidRDefault="00462598" w:rsidP="00B84F7E">
      <w:pPr>
        <w:spacing w:after="0" w:line="240" w:lineRule="auto"/>
      </w:pPr>
      <w:r>
        <w:separator/>
      </w:r>
    </w:p>
  </w:footnote>
  <w:footnote w:type="continuationSeparator" w:id="0">
    <w:p w14:paraId="068FCB80" w14:textId="77777777" w:rsidR="00462598" w:rsidRDefault="00462598" w:rsidP="00B84F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553993" w14:textId="68D5D3F6" w:rsidR="000C6B25" w:rsidRPr="000C6B25" w:rsidRDefault="000C6B25" w:rsidP="000C6B25">
    <w:pPr>
      <w:spacing w:after="0"/>
      <w:rPr>
        <w:rFonts w:ascii="Sylfaen" w:hAnsi="Sylfaen" w:cs="BPG Ingiri Arial"/>
        <w:b/>
        <w:sz w:val="12"/>
        <w:szCs w:val="11"/>
        <w:lang w:val="ka-GE"/>
      </w:rPr>
    </w:pPr>
    <w:r w:rsidRPr="000C6B25">
      <w:rPr>
        <w:noProof/>
        <w:sz w:val="16"/>
        <w:szCs w:val="16"/>
      </w:rPr>
      <w:drawing>
        <wp:anchor distT="0" distB="0" distL="114300" distR="114300" simplePos="0" relativeHeight="251661312" behindDoc="0" locked="0" layoutInCell="1" allowOverlap="1" wp14:anchorId="0F78C968" wp14:editId="601721B5">
          <wp:simplePos x="0" y="0"/>
          <wp:positionH relativeFrom="column">
            <wp:posOffset>4563910</wp:posOffset>
          </wp:positionH>
          <wp:positionV relativeFrom="paragraph">
            <wp:posOffset>-258362</wp:posOffset>
          </wp:positionV>
          <wp:extent cx="2101893" cy="346507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1893" cy="3465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76396DE" w14:textId="6AEB8839" w:rsidR="000C6B25" w:rsidRPr="000C6B25" w:rsidRDefault="000C6B25" w:rsidP="000C6B25">
    <w:pPr>
      <w:spacing w:after="0"/>
      <w:rPr>
        <w:noProof/>
        <w:sz w:val="16"/>
        <w:szCs w:val="16"/>
        <w:lang w:val="ka-G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46E6FA" w14:textId="77777777" w:rsidR="00AB120A" w:rsidRDefault="00AB120A" w:rsidP="00AB120A">
    <w:pPr>
      <w:spacing w:after="0"/>
      <w:rPr>
        <w:rFonts w:ascii="Sylfaen" w:hAnsi="Sylfaen" w:cs="BPG Ingiri Arial"/>
        <w:b/>
        <w:sz w:val="17"/>
        <w:szCs w:val="17"/>
        <w:lang w:val="ka-GE"/>
      </w:rPr>
    </w:pPr>
  </w:p>
  <w:p w14:paraId="4017E5B4" w14:textId="77777777" w:rsidR="00AB120A" w:rsidRPr="00233F02" w:rsidRDefault="00AB120A" w:rsidP="00AB120A">
    <w:pPr>
      <w:spacing w:after="0"/>
      <w:rPr>
        <w:noProof/>
        <w:lang w:val="ka-GE"/>
      </w:rPr>
    </w:pPr>
    <w:r>
      <w:rPr>
        <w:rFonts w:ascii="Sylfaen" w:hAnsi="Sylfaen" w:cs="BPG Ingiri Arial"/>
        <w:b/>
        <w:sz w:val="17"/>
        <w:szCs w:val="17"/>
        <w:lang w:val="ka-GE"/>
      </w:rPr>
      <w:t>შ.პ.ს. ალტა</w:t>
    </w:r>
    <w:r w:rsidRPr="00446FB9">
      <w:rPr>
        <w:rFonts w:ascii="Sylfaen" w:hAnsi="Sylfaen" w:cs="BPG Ingiri Arial"/>
        <w:b/>
        <w:sz w:val="17"/>
        <w:szCs w:val="17"/>
        <w:lang w:val="ka-GE"/>
      </w:rPr>
      <w:t xml:space="preserve"> - L</w:t>
    </w:r>
    <w:r w:rsidRPr="005267D2">
      <w:rPr>
        <w:rFonts w:ascii="Sylfaen" w:hAnsi="Sylfaen" w:cs="BPG Ingiri Arial"/>
        <w:b/>
        <w:sz w:val="17"/>
        <w:szCs w:val="17"/>
        <w:lang w:val="ka-GE"/>
      </w:rPr>
      <w:t>LC</w:t>
    </w:r>
    <w:r w:rsidRPr="00446FB9">
      <w:rPr>
        <w:rFonts w:ascii="Sylfaen" w:hAnsi="Sylfaen" w:cs="BPG Ingiri Arial"/>
        <w:b/>
        <w:sz w:val="17"/>
        <w:szCs w:val="17"/>
        <w:lang w:val="ka-GE"/>
      </w:rPr>
      <w:t xml:space="preserve">  ALTA</w:t>
    </w:r>
    <w:r w:rsidRPr="000110CD">
      <w:rPr>
        <w:rFonts w:ascii="Sylfaen" w:hAnsi="Sylfaen" w:cs="BPG Ingiri Arial"/>
        <w:b/>
        <w:sz w:val="17"/>
        <w:szCs w:val="17"/>
        <w:lang w:val="ka-GE"/>
      </w:rPr>
      <w:t xml:space="preserve"> – 211380691</w:t>
    </w:r>
  </w:p>
  <w:p w14:paraId="6FD3FEE8" w14:textId="77777777" w:rsidR="00AB120A" w:rsidRPr="0057000D" w:rsidRDefault="00AB120A" w:rsidP="00AB120A">
    <w:pPr>
      <w:spacing w:after="0"/>
      <w:rPr>
        <w:rFonts w:ascii="Sylfaen" w:hAnsi="Sylfaen" w:cs="BPG Ingiri Arial"/>
        <w:sz w:val="17"/>
        <w:szCs w:val="17"/>
        <w:lang w:val="ka-GE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BF78C3B" wp14:editId="32CB58D3">
          <wp:simplePos x="0" y="0"/>
          <wp:positionH relativeFrom="column">
            <wp:posOffset>2777490</wp:posOffset>
          </wp:positionH>
          <wp:positionV relativeFrom="paragraph">
            <wp:posOffset>117475</wp:posOffset>
          </wp:positionV>
          <wp:extent cx="3257550" cy="537023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72782" cy="5395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Sylfaen" w:hAnsi="Sylfaen" w:cs="BPG Ingiri Arial"/>
        <w:sz w:val="17"/>
        <w:szCs w:val="17"/>
        <w:lang w:val="ka-GE"/>
      </w:rPr>
      <w:t>ბელიაშვილის ქ. 104</w:t>
    </w:r>
  </w:p>
  <w:p w14:paraId="32E7064A" w14:textId="77777777" w:rsidR="00AB120A" w:rsidRPr="00A05E87" w:rsidRDefault="00AB120A" w:rsidP="00AB120A">
    <w:pPr>
      <w:spacing w:after="0"/>
      <w:rPr>
        <w:rFonts w:ascii="Sylfaen" w:hAnsi="Sylfaen" w:cs="BPG Ingiri Arial"/>
        <w:sz w:val="6"/>
        <w:szCs w:val="6"/>
        <w:lang w:val="ka-GE"/>
      </w:rPr>
    </w:pPr>
    <w:r>
      <w:rPr>
        <w:rFonts w:ascii="Sylfaen" w:hAnsi="Sylfaen" w:cs="BPG Ingiri Arial"/>
        <w:sz w:val="17"/>
        <w:szCs w:val="17"/>
        <w:lang w:val="ka-GE"/>
      </w:rPr>
      <w:t>0159 თბილისი, საქართველო</w:t>
    </w:r>
  </w:p>
  <w:p w14:paraId="63E91009" w14:textId="77777777" w:rsidR="00AB120A" w:rsidRPr="0057000D" w:rsidRDefault="00AB120A" w:rsidP="00AB120A">
    <w:pPr>
      <w:spacing w:after="0"/>
      <w:rPr>
        <w:rFonts w:ascii="Sylfaen" w:hAnsi="Sylfaen" w:cs="BPG Ingiri Arial"/>
        <w:sz w:val="17"/>
        <w:szCs w:val="17"/>
        <w:lang w:val="ka-GE"/>
      </w:rPr>
    </w:pPr>
    <w:r w:rsidRPr="0057000D">
      <w:rPr>
        <w:rFonts w:ascii="Sylfaen" w:hAnsi="Sylfaen" w:cs="BPG Ingiri Arial"/>
        <w:sz w:val="17"/>
        <w:szCs w:val="17"/>
        <w:lang w:val="ka-GE"/>
      </w:rPr>
      <w:t xml:space="preserve">104, Beliashvili </w:t>
    </w:r>
    <w:r w:rsidRPr="00BA6022">
      <w:rPr>
        <w:rFonts w:ascii="BPG Ingiri Arial" w:hAnsi="BPG Ingiri Arial" w:cs="BPG Ingiri Arial"/>
        <w:sz w:val="17"/>
        <w:szCs w:val="17"/>
        <w:lang w:val="ka-GE"/>
      </w:rPr>
      <w:t xml:space="preserve"> Str.</w:t>
    </w:r>
    <w:r w:rsidRPr="007336C7">
      <w:rPr>
        <w:lang w:val="ka-GE"/>
      </w:rPr>
      <w:t xml:space="preserve"> </w:t>
    </w:r>
  </w:p>
  <w:p w14:paraId="7F190A39" w14:textId="77777777" w:rsidR="00AB120A" w:rsidRPr="00762155" w:rsidRDefault="00AB120A" w:rsidP="00AB120A">
    <w:pPr>
      <w:spacing w:after="0"/>
      <w:rPr>
        <w:rFonts w:ascii="BPG Ingiri Arial" w:hAnsi="BPG Ingiri Arial" w:cs="BPG Ingiri Arial"/>
        <w:sz w:val="17"/>
        <w:szCs w:val="17"/>
        <w:lang w:val="ka-GE"/>
      </w:rPr>
    </w:pPr>
    <w:r w:rsidRPr="00BA6022">
      <w:rPr>
        <w:rFonts w:ascii="BPG Ingiri Arial" w:hAnsi="BPG Ingiri Arial" w:cs="BPG Ingiri Arial"/>
        <w:sz w:val="17"/>
        <w:szCs w:val="17"/>
        <w:lang w:val="ka-GE"/>
      </w:rPr>
      <w:t>0159 Tbilisi, Georgia</w:t>
    </w:r>
  </w:p>
  <w:p w14:paraId="7EAA2E8E" w14:textId="77777777" w:rsidR="00AB120A" w:rsidRPr="00BA6022" w:rsidRDefault="00AB120A" w:rsidP="00AB120A">
    <w:pPr>
      <w:spacing w:after="0"/>
      <w:rPr>
        <w:rFonts w:ascii="BPG Ingiri Arial" w:hAnsi="BPG Ingiri Arial" w:cs="BPG Ingiri Arial"/>
        <w:sz w:val="6"/>
        <w:szCs w:val="6"/>
        <w:lang w:val="ka-GE"/>
      </w:rPr>
    </w:pPr>
  </w:p>
  <w:p w14:paraId="61C8F58B" w14:textId="77777777" w:rsidR="00AB120A" w:rsidRPr="00BA6022" w:rsidRDefault="00AB120A" w:rsidP="00AB120A">
    <w:pPr>
      <w:spacing w:after="0"/>
      <w:rPr>
        <w:rFonts w:ascii="BPG Ingiri Arial" w:hAnsi="BPG Ingiri Arial" w:cs="BPG Ingiri Arial"/>
        <w:sz w:val="17"/>
        <w:szCs w:val="17"/>
        <w:lang w:val="ka-GE"/>
      </w:rPr>
    </w:pPr>
    <w:r w:rsidRPr="00BA6022">
      <w:rPr>
        <w:rFonts w:ascii="BPG Ingiri Arial" w:hAnsi="BPG Ingiri Arial" w:cs="BPG Ingiri Arial"/>
        <w:sz w:val="17"/>
        <w:szCs w:val="17"/>
        <w:lang w:val="ka-GE"/>
      </w:rPr>
      <w:t>T +995 32 2510111</w:t>
    </w:r>
  </w:p>
  <w:p w14:paraId="7580CE5A" w14:textId="77777777" w:rsidR="00AB120A" w:rsidRPr="00BA6022" w:rsidRDefault="00AB120A" w:rsidP="00AB120A">
    <w:pPr>
      <w:spacing w:after="0"/>
      <w:rPr>
        <w:rFonts w:ascii="BPG Ingiri Arial" w:hAnsi="BPG Ingiri Arial" w:cs="BPG Ingiri Arial"/>
        <w:sz w:val="6"/>
        <w:szCs w:val="6"/>
        <w:lang w:val="ka-GE"/>
      </w:rPr>
    </w:pPr>
  </w:p>
  <w:p w14:paraId="6979525F" w14:textId="77777777" w:rsidR="00AB120A" w:rsidRPr="00BA6022" w:rsidRDefault="00AB120A" w:rsidP="00AB120A">
    <w:pPr>
      <w:spacing w:after="0"/>
      <w:rPr>
        <w:rFonts w:ascii="BPG Ingiri Arial" w:hAnsi="BPG Ingiri Arial" w:cs="BPG Ingiri Arial"/>
        <w:sz w:val="17"/>
        <w:szCs w:val="17"/>
        <w:lang w:val="ka-GE"/>
      </w:rPr>
    </w:pPr>
    <w:r w:rsidRPr="00BA6022">
      <w:rPr>
        <w:rFonts w:ascii="BPG Ingiri Arial" w:hAnsi="BPG Ingiri Arial" w:cs="BPG Ingiri Arial"/>
        <w:sz w:val="17"/>
        <w:szCs w:val="17"/>
        <w:lang w:val="ka-GE"/>
      </w:rPr>
      <w:t>info@alta.com.ge</w:t>
    </w:r>
  </w:p>
  <w:p w14:paraId="6E59F421" w14:textId="77777777" w:rsidR="00AB120A" w:rsidRPr="00BA6022" w:rsidRDefault="00AB120A" w:rsidP="00AB120A">
    <w:pPr>
      <w:spacing w:after="0"/>
      <w:rPr>
        <w:lang w:val="ka-GE"/>
      </w:rPr>
    </w:pPr>
    <w:r w:rsidRPr="00BA6022">
      <w:rPr>
        <w:rFonts w:ascii="BPG Ingiri Arial" w:hAnsi="BPG Ingiri Arial" w:cs="BPG Ingiri Arial"/>
        <w:sz w:val="17"/>
        <w:szCs w:val="17"/>
        <w:lang w:val="ka-GE"/>
      </w:rPr>
      <w:t>www.alta.ge</w:t>
    </w:r>
  </w:p>
  <w:p w14:paraId="496D2289" w14:textId="77777777" w:rsidR="00D910AC" w:rsidRDefault="00D910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7E25CBD"/>
    <w:multiLevelType w:val="hybridMultilevel"/>
    <w:tmpl w:val="162E432A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9080E23"/>
    <w:multiLevelType w:val="hybridMultilevel"/>
    <w:tmpl w:val="F8BA893C"/>
    <w:lvl w:ilvl="0" w:tplc="5D1EC6B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9D16D8"/>
    <w:multiLevelType w:val="hybridMultilevel"/>
    <w:tmpl w:val="1632E7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14357F"/>
    <w:multiLevelType w:val="multilevel"/>
    <w:tmpl w:val="5D0648A4"/>
    <w:styleLink w:val="CurrentList1"/>
    <w:lvl w:ilvl="0">
      <w:start w:val="7"/>
      <w:numFmt w:val="decimal"/>
      <w:lvlText w:val="%1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439C69BD"/>
    <w:multiLevelType w:val="hybridMultilevel"/>
    <w:tmpl w:val="1D6641BE"/>
    <w:lvl w:ilvl="0" w:tplc="9EE8D9E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8A0371"/>
    <w:multiLevelType w:val="multilevel"/>
    <w:tmpl w:val="5D7A7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8F725B"/>
    <w:multiLevelType w:val="multilevel"/>
    <w:tmpl w:val="CE648D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AD6AE2"/>
    <w:multiLevelType w:val="hybridMultilevel"/>
    <w:tmpl w:val="C1349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60407D"/>
    <w:multiLevelType w:val="multilevel"/>
    <w:tmpl w:val="CE648D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260916330">
    <w:abstractNumId w:val="10"/>
  </w:num>
  <w:num w:numId="2" w16cid:durableId="384568791">
    <w:abstractNumId w:val="2"/>
  </w:num>
  <w:num w:numId="3" w16cid:durableId="1984003852">
    <w:abstractNumId w:val="2"/>
  </w:num>
  <w:num w:numId="4" w16cid:durableId="563182825">
    <w:abstractNumId w:val="0"/>
  </w:num>
  <w:num w:numId="5" w16cid:durableId="1455246150">
    <w:abstractNumId w:val="8"/>
  </w:num>
  <w:num w:numId="6" w16cid:durableId="1648507397">
    <w:abstractNumId w:val="1"/>
  </w:num>
  <w:num w:numId="7" w16cid:durableId="766577563">
    <w:abstractNumId w:val="3"/>
  </w:num>
  <w:num w:numId="8" w16cid:durableId="1100374203">
    <w:abstractNumId w:val="6"/>
  </w:num>
  <w:num w:numId="9" w16cid:durableId="851577507">
    <w:abstractNumId w:val="12"/>
  </w:num>
  <w:num w:numId="10" w16cid:durableId="912548121">
    <w:abstractNumId w:val="7"/>
  </w:num>
  <w:num w:numId="11" w16cid:durableId="1141851576">
    <w:abstractNumId w:val="4"/>
  </w:num>
  <w:num w:numId="12" w16cid:durableId="1131752759">
    <w:abstractNumId w:val="5"/>
  </w:num>
  <w:num w:numId="13" w16cid:durableId="261650440">
    <w:abstractNumId w:val="9"/>
  </w:num>
  <w:num w:numId="14" w16cid:durableId="65641785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962"/>
    <w:rsid w:val="00067161"/>
    <w:rsid w:val="000C6B25"/>
    <w:rsid w:val="000E4FB6"/>
    <w:rsid w:val="000F27BD"/>
    <w:rsid w:val="00125A04"/>
    <w:rsid w:val="001A6962"/>
    <w:rsid w:val="004027C8"/>
    <w:rsid w:val="00462598"/>
    <w:rsid w:val="0049253F"/>
    <w:rsid w:val="00533D7F"/>
    <w:rsid w:val="00556C99"/>
    <w:rsid w:val="00587369"/>
    <w:rsid w:val="006D10A6"/>
    <w:rsid w:val="00733A19"/>
    <w:rsid w:val="007716CB"/>
    <w:rsid w:val="008565AE"/>
    <w:rsid w:val="00863393"/>
    <w:rsid w:val="008F3165"/>
    <w:rsid w:val="009A33F8"/>
    <w:rsid w:val="00AB120A"/>
    <w:rsid w:val="00B84F7E"/>
    <w:rsid w:val="00BD79E5"/>
    <w:rsid w:val="00C731FC"/>
    <w:rsid w:val="00C77CE2"/>
    <w:rsid w:val="00C81FF1"/>
    <w:rsid w:val="00CD1D7B"/>
    <w:rsid w:val="00D56617"/>
    <w:rsid w:val="00D82FC8"/>
    <w:rsid w:val="00D910AC"/>
    <w:rsid w:val="00DA3CB0"/>
    <w:rsid w:val="00E078CB"/>
    <w:rsid w:val="00E1020D"/>
    <w:rsid w:val="00F70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336F7B"/>
  <w15:chartTrackingRefBased/>
  <w15:docId w15:val="{15DEFA37-1A07-442F-9E3F-7048797A8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4F7E"/>
    <w:pPr>
      <w:spacing w:after="200" w:line="276" w:lineRule="auto"/>
    </w:pPr>
    <w:rPr>
      <w:kern w:val="0"/>
      <w:lang w:val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4F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4F7E"/>
  </w:style>
  <w:style w:type="paragraph" w:styleId="Footer">
    <w:name w:val="footer"/>
    <w:basedOn w:val="Normal"/>
    <w:link w:val="FooterChar"/>
    <w:uiPriority w:val="99"/>
    <w:unhideWhenUsed/>
    <w:rsid w:val="00B84F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4F7E"/>
  </w:style>
  <w:style w:type="character" w:styleId="Hyperlink">
    <w:name w:val="Hyperlink"/>
    <w:basedOn w:val="DefaultParagraphFont"/>
    <w:unhideWhenUsed/>
    <w:rsid w:val="00B84F7E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D910AC"/>
    <w:pPr>
      <w:ind w:left="720"/>
      <w:contextualSpacing/>
    </w:pPr>
  </w:style>
  <w:style w:type="numbering" w:customStyle="1" w:styleId="CurrentList1">
    <w:name w:val="Current List1"/>
    <w:uiPriority w:val="99"/>
    <w:rsid w:val="00125A04"/>
    <w:pPr>
      <w:numPr>
        <w:numId w:val="8"/>
      </w:numPr>
    </w:pPr>
  </w:style>
  <w:style w:type="character" w:styleId="UnresolvedMention">
    <w:name w:val="Unresolved Mention"/>
    <w:basedOn w:val="DefaultParagraphFont"/>
    <w:uiPriority w:val="99"/>
    <w:semiHidden/>
    <w:unhideWhenUsed/>
    <w:rsid w:val="00125A04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0C6B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0C6B2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05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3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lta.ge/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t.imerlishvili@alta.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.kostava@alta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868</Words>
  <Characters>4953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Tatuli Kostava</dc:creator>
  <cp:keywords/>
  <dc:description/>
  <cp:lastModifiedBy>Tatuli Kostava</cp:lastModifiedBy>
  <cp:revision>5</cp:revision>
  <dcterms:created xsi:type="dcterms:W3CDTF">2024-08-09T11:39:00Z</dcterms:created>
  <dcterms:modified xsi:type="dcterms:W3CDTF">2024-08-12T13:37:00Z</dcterms:modified>
</cp:coreProperties>
</file>