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0DF6417" w:rsidR="00E65A2C" w:rsidRDefault="00E65A2C"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sidR="00F92FC2">
                                  <w:rPr>
                                    <w:rFonts w:cs="Arial"/>
                                    <w:b/>
                                    <w:color w:val="auto"/>
                                    <w:sz w:val="40"/>
                                    <w:szCs w:val="56"/>
                                  </w:rPr>
                                  <w:t>Cisco</w:t>
                                </w:r>
                                <w:r w:rsidR="00F92FC2">
                                  <w:rPr>
                                    <w:rFonts w:cs="Arial"/>
                                    <w:b/>
                                    <w:color w:val="auto"/>
                                    <w:sz w:val="40"/>
                                    <w:szCs w:val="56"/>
                                    <w:lang w:val="ka-GE"/>
                                  </w:rPr>
                                  <w:t xml:space="preserve">-ს </w:t>
                                </w:r>
                                <w:r w:rsidR="00F92FC2">
                                  <w:rPr>
                                    <w:rFonts w:cs="Arial"/>
                                    <w:b/>
                                    <w:color w:val="auto"/>
                                    <w:sz w:val="40"/>
                                    <w:szCs w:val="56"/>
                                  </w:rPr>
                                  <w:t>Access Point</w:t>
                                </w:r>
                                <w:r>
                                  <w:rPr>
                                    <w:rFonts w:cs="Arial"/>
                                    <w:b/>
                                    <w:color w:val="auto"/>
                                    <w:sz w:val="40"/>
                                    <w:szCs w:val="56"/>
                                  </w:rPr>
                                  <w:t>-</w:t>
                                </w:r>
                                <w:r w:rsidR="00F92FC2">
                                  <w:rPr>
                                    <w:rFonts w:cs="Arial"/>
                                    <w:b/>
                                    <w:color w:val="auto"/>
                                    <w:sz w:val="40"/>
                                    <w:szCs w:val="56"/>
                                    <w:lang w:val="ka-GE"/>
                                  </w:rPr>
                                  <w:t>ები</w:t>
                                </w:r>
                                <w:r>
                                  <w:rPr>
                                    <w:rFonts w:cs="Arial"/>
                                    <w:b/>
                                    <w:color w:val="auto"/>
                                    <w:sz w:val="40"/>
                                    <w:szCs w:val="56"/>
                                    <w:lang w:val="ka-GE"/>
                                  </w:rPr>
                                  <w:t>ს</w:t>
                                </w:r>
                                <w:r w:rsidR="003031BA">
                                  <w:rPr>
                                    <w:rFonts w:cs="Arial"/>
                                    <w:b/>
                                    <w:color w:val="auto"/>
                                    <w:sz w:val="40"/>
                                    <w:szCs w:val="56"/>
                                    <w:lang w:val="ka-GE"/>
                                  </w:rPr>
                                  <w:t xml:space="preserve"> </w:t>
                                </w:r>
                                <w:r w:rsidR="00F92FC2">
                                  <w:rPr>
                                    <w:rFonts w:cs="Arial"/>
                                    <w:b/>
                                    <w:color w:val="auto"/>
                                    <w:sz w:val="40"/>
                                    <w:szCs w:val="56"/>
                                    <w:lang w:val="ka-GE"/>
                                  </w:rPr>
                                  <w:t>შესყიდვაზე</w:t>
                                </w:r>
                              </w:p>
                              <w:p w14:paraId="2B599673" w14:textId="77777777" w:rsidR="00F92FC2" w:rsidRPr="0041678D" w:rsidRDefault="00F92FC2"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10DF6417" w:rsidR="00E65A2C" w:rsidRDefault="00E65A2C"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sidR="00F92FC2">
                            <w:rPr>
                              <w:rFonts w:cs="Arial"/>
                              <w:b/>
                              <w:color w:val="auto"/>
                              <w:sz w:val="40"/>
                              <w:szCs w:val="56"/>
                            </w:rPr>
                            <w:t>Cisco</w:t>
                          </w:r>
                          <w:r w:rsidR="00F92FC2">
                            <w:rPr>
                              <w:rFonts w:cs="Arial"/>
                              <w:b/>
                              <w:color w:val="auto"/>
                              <w:sz w:val="40"/>
                              <w:szCs w:val="56"/>
                              <w:lang w:val="ka-GE"/>
                            </w:rPr>
                            <w:t xml:space="preserve">-ს </w:t>
                          </w:r>
                          <w:r w:rsidR="00F92FC2">
                            <w:rPr>
                              <w:rFonts w:cs="Arial"/>
                              <w:b/>
                              <w:color w:val="auto"/>
                              <w:sz w:val="40"/>
                              <w:szCs w:val="56"/>
                            </w:rPr>
                            <w:t>Access Point</w:t>
                          </w:r>
                          <w:r>
                            <w:rPr>
                              <w:rFonts w:cs="Arial"/>
                              <w:b/>
                              <w:color w:val="auto"/>
                              <w:sz w:val="40"/>
                              <w:szCs w:val="56"/>
                            </w:rPr>
                            <w:t>-</w:t>
                          </w:r>
                          <w:r w:rsidR="00F92FC2">
                            <w:rPr>
                              <w:rFonts w:cs="Arial"/>
                              <w:b/>
                              <w:color w:val="auto"/>
                              <w:sz w:val="40"/>
                              <w:szCs w:val="56"/>
                              <w:lang w:val="ka-GE"/>
                            </w:rPr>
                            <w:t>ები</w:t>
                          </w:r>
                          <w:r>
                            <w:rPr>
                              <w:rFonts w:cs="Arial"/>
                              <w:b/>
                              <w:color w:val="auto"/>
                              <w:sz w:val="40"/>
                              <w:szCs w:val="56"/>
                              <w:lang w:val="ka-GE"/>
                            </w:rPr>
                            <w:t>ს</w:t>
                          </w:r>
                          <w:r w:rsidR="003031BA">
                            <w:rPr>
                              <w:rFonts w:cs="Arial"/>
                              <w:b/>
                              <w:color w:val="auto"/>
                              <w:sz w:val="40"/>
                              <w:szCs w:val="56"/>
                              <w:lang w:val="ka-GE"/>
                            </w:rPr>
                            <w:t xml:space="preserve"> </w:t>
                          </w:r>
                          <w:r w:rsidR="00F92FC2">
                            <w:rPr>
                              <w:rFonts w:cs="Arial"/>
                              <w:b/>
                              <w:color w:val="auto"/>
                              <w:sz w:val="40"/>
                              <w:szCs w:val="56"/>
                              <w:lang w:val="ka-GE"/>
                            </w:rPr>
                            <w:t>შესყიდვაზე</w:t>
                          </w:r>
                        </w:p>
                        <w:p w14:paraId="2B599673" w14:textId="77777777" w:rsidR="00F92FC2" w:rsidRPr="0041678D" w:rsidRDefault="00F92FC2"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0CF4A2B8" w:rsidR="00E65A2C" w:rsidRDefault="00F92FC2" w:rsidP="007C5AE6">
                                      <w:pPr>
                                        <w:rPr>
                                          <w:lang w:val="ka-GE"/>
                                        </w:rPr>
                                      </w:pPr>
                                      <w:r>
                                        <w:rPr>
                                          <w:lang w:val="ka-GE"/>
                                        </w:rPr>
                                        <w:t>22</w:t>
                                      </w:r>
                                      <w:r w:rsidR="00E65A2C">
                                        <w:rPr>
                                          <w:lang w:val="ka-GE"/>
                                        </w:rPr>
                                        <w:t xml:space="preserve"> </w:t>
                                      </w:r>
                                      <w:r>
                                        <w:rPr>
                                          <w:lang w:val="ka-GE"/>
                                        </w:rPr>
                                        <w:t>აგვისტო</w:t>
                                      </w:r>
                                      <w:r w:rsidR="00E65A2C">
                                        <w:rPr>
                                          <w:lang w:val="ka-GE"/>
                                        </w:rPr>
                                        <w:t xml:space="preserve"> 2024</w:t>
                                      </w:r>
                                    </w:p>
                                    <w:p w14:paraId="5273460A" w14:textId="7C06D08A" w:rsidR="00E65A2C" w:rsidRPr="00415C7C" w:rsidRDefault="00F92FC2" w:rsidP="00F92FC2">
                                      <w:pPr>
                                        <w:rPr>
                                          <w:lang w:val="ka-GE"/>
                                        </w:rPr>
                                      </w:pPr>
                                      <w:r>
                                        <w:t>30</w:t>
                                      </w:r>
                                      <w:r w:rsidR="00E65A2C">
                                        <w:rPr>
                                          <w:lang w:val="ka-GE"/>
                                        </w:rPr>
                                        <w:t xml:space="preserve"> </w:t>
                                      </w:r>
                                      <w:r>
                                        <w:rPr>
                                          <w:lang w:val="ka-GE"/>
                                        </w:rPr>
                                        <w:t>აგვისტო</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4951FE"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522C9B" w:rsidRDefault="00E65A2C" w:rsidP="002F1805">
                                      <w:pPr>
                                        <w:rPr>
                                          <w:lang w:val="ka-GE"/>
                                        </w:rPr>
                                      </w:pPr>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0CF4A2B8" w:rsidR="00E65A2C" w:rsidRDefault="00F92FC2" w:rsidP="007C5AE6">
                                <w:pPr>
                                  <w:rPr>
                                    <w:lang w:val="ka-GE"/>
                                  </w:rPr>
                                </w:pPr>
                                <w:r>
                                  <w:rPr>
                                    <w:lang w:val="ka-GE"/>
                                  </w:rPr>
                                  <w:t>22</w:t>
                                </w:r>
                                <w:r w:rsidR="00E65A2C">
                                  <w:rPr>
                                    <w:lang w:val="ka-GE"/>
                                  </w:rPr>
                                  <w:t xml:space="preserve"> </w:t>
                                </w:r>
                                <w:r>
                                  <w:rPr>
                                    <w:lang w:val="ka-GE"/>
                                  </w:rPr>
                                  <w:t>აგვისტო</w:t>
                                </w:r>
                                <w:r w:rsidR="00E65A2C">
                                  <w:rPr>
                                    <w:lang w:val="ka-GE"/>
                                  </w:rPr>
                                  <w:t xml:space="preserve"> 2024</w:t>
                                </w:r>
                              </w:p>
                              <w:p w14:paraId="5273460A" w14:textId="7C06D08A" w:rsidR="00E65A2C" w:rsidRPr="00415C7C" w:rsidRDefault="00F92FC2" w:rsidP="00F92FC2">
                                <w:pPr>
                                  <w:rPr>
                                    <w:lang w:val="ka-GE"/>
                                  </w:rPr>
                                </w:pPr>
                                <w:r>
                                  <w:t>30</w:t>
                                </w:r>
                                <w:r w:rsidR="00E65A2C">
                                  <w:rPr>
                                    <w:lang w:val="ka-GE"/>
                                  </w:rPr>
                                  <w:t xml:space="preserve"> </w:t>
                                </w:r>
                                <w:r>
                                  <w:rPr>
                                    <w:lang w:val="ka-GE"/>
                                  </w:rPr>
                                  <w:t>აგვისტო</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4951FE"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522C9B" w:rsidRDefault="00E65A2C" w:rsidP="002F1805">
                                <w:pPr>
                                  <w:rPr>
                                    <w:lang w:val="ka-GE"/>
                                  </w:rPr>
                                </w:pPr>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6E494C0D" w14:textId="650F6F44" w:rsidR="00F92FC2" w:rsidRDefault="00F92FC2" w:rsidP="00F92FC2">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Cisco</w:t>
      </w:r>
      <w:r>
        <w:rPr>
          <w:rFonts w:cs="Arial"/>
          <w:b/>
          <w:color w:val="auto"/>
          <w:sz w:val="40"/>
          <w:szCs w:val="56"/>
          <w:lang w:val="ka-GE"/>
        </w:rPr>
        <w:t>-ს</w:t>
      </w:r>
      <w:r>
        <w:rPr>
          <w:rFonts w:cs="Arial"/>
          <w:b/>
          <w:color w:val="auto"/>
          <w:sz w:val="40"/>
          <w:szCs w:val="56"/>
          <w:lang w:val="ka-GE"/>
        </w:rPr>
        <w:t xml:space="preserve"> </w:t>
      </w:r>
      <w:r>
        <w:rPr>
          <w:rFonts w:cs="Arial"/>
          <w:b/>
          <w:color w:val="auto"/>
          <w:sz w:val="40"/>
          <w:szCs w:val="56"/>
        </w:rPr>
        <w:t>Access Point-</w:t>
      </w:r>
      <w:r>
        <w:rPr>
          <w:rFonts w:cs="Arial"/>
          <w:b/>
          <w:color w:val="auto"/>
          <w:sz w:val="40"/>
          <w:szCs w:val="56"/>
          <w:lang w:val="ka-GE"/>
        </w:rPr>
        <w:t>ების შესყიდვაზე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4951FE">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4951FE">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4951FE">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4951FE">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bookmarkStart w:id="2" w:name="_GoBack"/>
      <w:bookmarkEnd w:id="2"/>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პრეტენდენტებმა</w:t>
      </w:r>
      <w:r w:rsidRPr="0041678D">
        <w:rPr>
          <w:rFonts w:ascii="Arial" w:eastAsia="Times New Roman" w:hAnsi="Arial" w:cs="Arial"/>
          <w:color w:val="141B3D"/>
        </w:rPr>
        <w:t xml:space="preserve"> </w:t>
      </w:r>
      <w:r w:rsidRPr="0041678D">
        <w:rPr>
          <w:rFonts w:eastAsia="Times New Roman" w:cs="Sylfaen"/>
          <w:color w:val="141B3D"/>
        </w:rPr>
        <w:t>სისტემაში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ატვირთონ</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დოკუმენტაციით</w:t>
      </w:r>
      <w:r w:rsidRPr="0041678D">
        <w:rPr>
          <w:rFonts w:ascii="Arial" w:eastAsia="Times New Roman" w:hAnsi="Arial" w:cs="Arial"/>
          <w:color w:val="141B3D"/>
        </w:rPr>
        <w:t xml:space="preserve"> </w:t>
      </w:r>
      <w:r w:rsidRPr="0041678D">
        <w:rPr>
          <w:rFonts w:eastAsia="Times New Roman" w:cs="Sylfaen"/>
          <w:color w:val="141B3D"/>
        </w:rPr>
        <w:t>მოთხოვნილი</w:t>
      </w:r>
      <w:r w:rsidRPr="0041678D">
        <w:rPr>
          <w:rFonts w:ascii="Arial" w:eastAsia="Times New Roman" w:hAnsi="Arial" w:cs="Arial"/>
          <w:color w:val="141B3D"/>
        </w:rPr>
        <w:t xml:space="preserve"> </w:t>
      </w:r>
      <w:r w:rsidRPr="0041678D">
        <w:rPr>
          <w:rFonts w:eastAsia="Times New Roman" w:cs="Sylfaen"/>
          <w:color w:val="141B3D"/>
        </w:rPr>
        <w:t>ყველა</w:t>
      </w:r>
      <w:r w:rsidRPr="0041678D">
        <w:rPr>
          <w:rFonts w:ascii="Arial" w:eastAsia="Times New Roman" w:hAnsi="Arial" w:cs="Arial"/>
          <w:color w:val="141B3D"/>
        </w:rPr>
        <w:t xml:space="preserve"> </w:t>
      </w:r>
      <w:r w:rsidRPr="0041678D">
        <w:rPr>
          <w:rFonts w:eastAsia="Times New Roman" w:cs="Sylfaen"/>
          <w:color w:val="141B3D"/>
        </w:rPr>
        <w:t>დოკუმენტი</w:t>
      </w:r>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ტენდერის</w:t>
      </w:r>
      <w:r w:rsidRPr="0041678D">
        <w:rPr>
          <w:rFonts w:ascii="Arial" w:eastAsia="Times New Roman" w:hAnsi="Arial" w:cs="Arial"/>
          <w:color w:val="141B3D"/>
        </w:rPr>
        <w:t xml:space="preserve"> </w:t>
      </w:r>
      <w:r w:rsidRPr="0041678D">
        <w:rPr>
          <w:rFonts w:eastAsia="Times New Roman" w:cs="Sylfaen"/>
          <w:color w:val="141B3D"/>
        </w:rPr>
        <w:t>განმავლობაში</w:t>
      </w:r>
      <w:r w:rsidRPr="0041678D">
        <w:rPr>
          <w:rFonts w:ascii="Arial" w:eastAsia="Times New Roman" w:hAnsi="Arial" w:cs="Arial"/>
          <w:color w:val="141B3D"/>
        </w:rPr>
        <w:t xml:space="preserve"> </w:t>
      </w:r>
      <w:r w:rsidRPr="0041678D">
        <w:rPr>
          <w:rFonts w:eastAsia="Times New Roman" w:cs="Sylfaen"/>
          <w:color w:val="141B3D"/>
        </w:rPr>
        <w:t>დამატებითი</w:t>
      </w:r>
      <w:r w:rsidRPr="0041678D">
        <w:rPr>
          <w:rFonts w:ascii="Arial" w:eastAsia="Times New Roman" w:hAnsi="Arial" w:cs="Arial"/>
          <w:color w:val="141B3D"/>
        </w:rPr>
        <w:t xml:space="preserve"> </w:t>
      </w:r>
      <w:r w:rsidRPr="0041678D">
        <w:rPr>
          <w:rFonts w:eastAsia="Times New Roman" w:cs="Sylfaen"/>
          <w:color w:val="141B3D"/>
        </w:rPr>
        <w:t>ინფორმაციის</w:t>
      </w:r>
      <w:r w:rsidRPr="0041678D">
        <w:rPr>
          <w:rFonts w:ascii="Arial" w:eastAsia="Times New Roman" w:hAnsi="Arial" w:cs="Arial"/>
          <w:color w:val="141B3D"/>
        </w:rPr>
        <w:t xml:space="preserve"> </w:t>
      </w:r>
      <w:r w:rsidRPr="0041678D">
        <w:rPr>
          <w:rFonts w:eastAsia="Times New Roman" w:cs="Sylfaen"/>
          <w:color w:val="141B3D"/>
        </w:rPr>
        <w:t>მოპოვება</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დაზუსტება</w:t>
      </w:r>
      <w:r w:rsidRPr="0041678D">
        <w:rPr>
          <w:rFonts w:ascii="Arial" w:eastAsia="Times New Roman" w:hAnsi="Arial" w:cs="Arial"/>
          <w:color w:val="141B3D"/>
        </w:rPr>
        <w:t xml:space="preserve"> </w:t>
      </w:r>
      <w:r w:rsidRPr="0041678D">
        <w:rPr>
          <w:rFonts w:eastAsia="Times New Roman" w:cs="Sylfaen"/>
          <w:color w:val="141B3D"/>
        </w:rPr>
        <w:t>შესაძლებელია</w:t>
      </w:r>
      <w:r w:rsidRPr="0041678D">
        <w:rPr>
          <w:rFonts w:ascii="Arial" w:eastAsia="Times New Roman" w:hAnsi="Arial" w:cs="Arial"/>
          <w:color w:val="141B3D"/>
        </w:rPr>
        <w:t xml:space="preserve"> </w:t>
      </w:r>
      <w:r w:rsidRPr="0041678D">
        <w:rPr>
          <w:rFonts w:eastAsia="Times New Roman" w:cs="Sylfaen"/>
          <w:color w:val="141B3D"/>
        </w:rPr>
        <w:t>საკონტაქტო</w:t>
      </w:r>
      <w:r w:rsidRPr="0041678D">
        <w:rPr>
          <w:rFonts w:ascii="Arial" w:eastAsia="Times New Roman" w:hAnsi="Arial" w:cs="Arial"/>
          <w:color w:val="141B3D"/>
        </w:rPr>
        <w:t xml:space="preserve"> </w:t>
      </w:r>
      <w:r w:rsidRPr="0041678D">
        <w:rPr>
          <w:rFonts w:eastAsia="Times New Roman" w:cs="Sylfaen"/>
          <w:color w:val="141B3D"/>
        </w:rPr>
        <w:t>პირთან</w:t>
      </w:r>
      <w:r w:rsidRPr="0041678D">
        <w:rPr>
          <w:rFonts w:ascii="Arial" w:eastAsia="Times New Roman" w:hAnsi="Arial" w:cs="Arial"/>
          <w:color w:val="141B3D"/>
        </w:rPr>
        <w:t xml:space="preserve"> </w:t>
      </w:r>
      <w:r w:rsidRPr="0041678D">
        <w:rPr>
          <w:rFonts w:eastAsia="Times New Roman" w:cs="Sylfaen"/>
          <w:color w:val="141B3D"/>
        </w:rPr>
        <w:t>დაკავშირებით</w:t>
      </w:r>
      <w:r w:rsidRPr="0041678D">
        <w:rPr>
          <w:rFonts w:ascii="Arial" w:eastAsia="Times New Roman" w:hAnsi="Arial" w:cs="Arial"/>
          <w:color w:val="141B3D"/>
        </w:rPr>
        <w:t xml:space="preserve"> </w:t>
      </w:r>
      <w:r w:rsidRPr="0041678D">
        <w:rPr>
          <w:rFonts w:eastAsia="Times New Roman" w:cs="Sylfaen"/>
          <w:color w:val="141B3D"/>
        </w:rPr>
        <w:t>ელექტონული</w:t>
      </w:r>
      <w:r w:rsidRPr="0041678D">
        <w:rPr>
          <w:rFonts w:ascii="Arial" w:eastAsia="Times New Roman" w:hAnsi="Arial" w:cs="Arial"/>
          <w:color w:val="141B3D"/>
        </w:rPr>
        <w:t xml:space="preserve"> </w:t>
      </w:r>
      <w:r w:rsidRPr="0041678D">
        <w:rPr>
          <w:rFonts w:eastAsia="Times New Roman" w:cs="Sylfaen"/>
          <w:color w:val="141B3D"/>
        </w:rPr>
        <w:t>ფოსტის</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ტელეფონის</w:t>
      </w:r>
      <w:r w:rsidRPr="0041678D">
        <w:rPr>
          <w:rFonts w:ascii="Arial" w:eastAsia="Times New Roman" w:hAnsi="Arial" w:cs="Arial"/>
          <w:color w:val="141B3D"/>
        </w:rPr>
        <w:t xml:space="preserve"> </w:t>
      </w:r>
      <w:r w:rsidRPr="0041678D">
        <w:rPr>
          <w:rFonts w:eastAsia="Times New Roman" w:cs="Sylfaen"/>
          <w:color w:val="141B3D"/>
        </w:rPr>
        <w:t>საშუალებით</w:t>
      </w:r>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ტენდერის</w:t>
      </w:r>
      <w:r w:rsidRPr="0041678D">
        <w:rPr>
          <w:rFonts w:ascii="Arial" w:eastAsia="Times New Roman" w:hAnsi="Arial" w:cs="Arial"/>
          <w:color w:val="141B3D"/>
        </w:rPr>
        <w:t xml:space="preserve"> </w:t>
      </w:r>
      <w:r w:rsidRPr="0041678D">
        <w:rPr>
          <w:rFonts w:eastAsia="Times New Roman" w:cs="Sylfaen"/>
          <w:color w:val="141B3D"/>
        </w:rPr>
        <w:t>დასრულების</w:t>
      </w:r>
      <w:r w:rsidRPr="0041678D">
        <w:rPr>
          <w:rFonts w:ascii="Arial" w:eastAsia="Times New Roman" w:hAnsi="Arial" w:cs="Arial"/>
          <w:color w:val="141B3D"/>
        </w:rPr>
        <w:t xml:space="preserve"> </w:t>
      </w:r>
      <w:r w:rsidRPr="0041678D">
        <w:rPr>
          <w:rFonts w:eastAsia="Times New Roman" w:cs="Sylfaen"/>
          <w:color w:val="141B3D"/>
        </w:rPr>
        <w:t>შემდეგ</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კომისია</w:t>
      </w:r>
      <w:r w:rsidRPr="0041678D">
        <w:rPr>
          <w:rFonts w:ascii="Arial" w:eastAsia="Times New Roman" w:hAnsi="Arial" w:cs="Arial"/>
          <w:color w:val="141B3D"/>
        </w:rPr>
        <w:t xml:space="preserve"> </w:t>
      </w:r>
      <w:r w:rsidRPr="0041678D">
        <w:rPr>
          <w:rFonts w:eastAsia="Times New Roman" w:cs="Sylfaen"/>
          <w:color w:val="141B3D"/>
        </w:rPr>
        <w:t>განიხილავს</w:t>
      </w:r>
      <w:r w:rsidRPr="0041678D">
        <w:rPr>
          <w:rFonts w:ascii="Arial" w:eastAsia="Times New Roman" w:hAnsi="Arial" w:cs="Arial"/>
          <w:color w:val="141B3D"/>
        </w:rPr>
        <w:t xml:space="preserve"> </w:t>
      </w:r>
      <w:r w:rsidRPr="0041678D">
        <w:rPr>
          <w:rFonts w:eastAsia="Times New Roman" w:cs="Sylfaen"/>
          <w:color w:val="141B3D"/>
        </w:rPr>
        <w:t>მოწოდებულ</w:t>
      </w:r>
      <w:r w:rsidRPr="0041678D">
        <w:rPr>
          <w:rFonts w:ascii="Arial" w:eastAsia="Times New Roman" w:hAnsi="Arial" w:cs="Arial"/>
          <w:color w:val="141B3D"/>
        </w:rPr>
        <w:t xml:space="preserve"> </w:t>
      </w:r>
      <w:r w:rsidRPr="0041678D">
        <w:rPr>
          <w:rFonts w:eastAsia="Times New Roman" w:cs="Sylfaen"/>
          <w:color w:val="141B3D"/>
        </w:rPr>
        <w:t>ინფორმაციას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გამოავლენს</w:t>
      </w:r>
      <w:r w:rsidRPr="0041678D">
        <w:rPr>
          <w:rFonts w:ascii="Arial" w:eastAsia="Times New Roman" w:hAnsi="Arial" w:cs="Arial"/>
          <w:color w:val="141B3D"/>
        </w:rPr>
        <w:t xml:space="preserve"> </w:t>
      </w:r>
      <w:r w:rsidRPr="0041678D">
        <w:rPr>
          <w:rFonts w:eastAsia="Times New Roman" w:cs="Sylfaen"/>
          <w:color w:val="141B3D"/>
        </w:rPr>
        <w:t>საუკეთესო</w:t>
      </w:r>
      <w:r w:rsidRPr="0041678D">
        <w:rPr>
          <w:rFonts w:ascii="Arial" w:eastAsia="Times New Roman" w:hAnsi="Arial" w:cs="Arial"/>
          <w:color w:val="141B3D"/>
        </w:rPr>
        <w:t xml:space="preserve"> </w:t>
      </w:r>
      <w:r w:rsidRPr="0041678D">
        <w:rPr>
          <w:rFonts w:eastAsia="Times New Roman" w:cs="Sylfaen"/>
          <w:color w:val="141B3D"/>
        </w:rPr>
        <w:t>პირობების</w:t>
      </w:r>
      <w:r w:rsidRPr="0041678D">
        <w:rPr>
          <w:rFonts w:ascii="Arial" w:eastAsia="Times New Roman" w:hAnsi="Arial" w:cs="Arial"/>
          <w:color w:val="141B3D"/>
        </w:rPr>
        <w:t xml:space="preserve"> </w:t>
      </w:r>
      <w:r w:rsidRPr="0041678D">
        <w:rPr>
          <w:rFonts w:eastAsia="Times New Roman" w:cs="Sylfaen"/>
          <w:color w:val="141B3D"/>
        </w:rPr>
        <w:t>მქონე</w:t>
      </w:r>
      <w:r w:rsidRPr="0041678D">
        <w:rPr>
          <w:rFonts w:ascii="Arial" w:eastAsia="Times New Roman" w:hAnsi="Arial" w:cs="Arial"/>
          <w:color w:val="141B3D"/>
        </w:rPr>
        <w:t xml:space="preserve"> </w:t>
      </w:r>
      <w:r w:rsidRPr="0041678D">
        <w:rPr>
          <w:rFonts w:eastAsia="Times New Roman" w:cs="Sylfaen"/>
          <w:color w:val="141B3D"/>
        </w:rPr>
        <w:t>მომწოდებელს</w:t>
      </w:r>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ხელშეკრულების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წინამდებარე</w:t>
      </w:r>
      <w:r w:rsidRPr="0041678D">
        <w:rPr>
          <w:rFonts w:ascii="Arial" w:eastAsia="Times New Roman" w:hAnsi="Arial" w:cs="Arial"/>
          <w:color w:val="141B3D"/>
        </w:rPr>
        <w:t xml:space="preserve"> </w:t>
      </w:r>
      <w:r w:rsidRPr="0041678D">
        <w:rPr>
          <w:rFonts w:eastAsia="Times New Roman" w:cs="Sylfaen"/>
          <w:color w:val="141B3D"/>
        </w:rPr>
        <w:t>დოკუმენტის</w:t>
      </w:r>
      <w:r w:rsidRPr="0041678D">
        <w:rPr>
          <w:rFonts w:ascii="Arial" w:eastAsia="Times New Roman" w:hAnsi="Arial" w:cs="Arial"/>
          <w:color w:val="141B3D"/>
        </w:rPr>
        <w:t xml:space="preserve"> </w:t>
      </w:r>
      <w:r w:rsidRPr="0041678D">
        <w:rPr>
          <w:rFonts w:eastAsia="Times New Roman" w:cs="Sylfaen"/>
          <w:color w:val="141B3D"/>
        </w:rPr>
        <w:t>პირობებს</w:t>
      </w:r>
      <w:r w:rsidRPr="0041678D">
        <w:rPr>
          <w:rFonts w:ascii="Arial" w:eastAsia="Times New Roman" w:hAnsi="Arial" w:cs="Arial"/>
          <w:color w:val="141B3D"/>
        </w:rPr>
        <w:t xml:space="preserve"> </w:t>
      </w:r>
      <w:r w:rsidRPr="0041678D">
        <w:rPr>
          <w:rFonts w:eastAsia="Times New Roman" w:cs="Sylfaen"/>
          <w:color w:val="141B3D"/>
        </w:rPr>
        <w:t>შორის</w:t>
      </w:r>
      <w:r w:rsidRPr="0041678D">
        <w:rPr>
          <w:rFonts w:ascii="Arial" w:eastAsia="Times New Roman" w:hAnsi="Arial" w:cs="Arial"/>
          <w:color w:val="141B3D"/>
        </w:rPr>
        <w:t xml:space="preserve"> </w:t>
      </w:r>
      <w:r w:rsidRPr="0041678D">
        <w:rPr>
          <w:rFonts w:eastAsia="Times New Roman" w:cs="Sylfaen"/>
          <w:color w:val="141B3D"/>
        </w:rPr>
        <w:t>წინააღმდეგობის</w:t>
      </w:r>
      <w:r w:rsidRPr="0041678D">
        <w:rPr>
          <w:rFonts w:ascii="Arial" w:eastAsia="Times New Roman" w:hAnsi="Arial" w:cs="Arial"/>
          <w:color w:val="141B3D"/>
        </w:rPr>
        <w:t xml:space="preserve"> </w:t>
      </w:r>
      <w:r w:rsidRPr="0041678D">
        <w:rPr>
          <w:rFonts w:eastAsia="Times New Roman" w:cs="Sylfaen"/>
          <w:color w:val="141B3D"/>
        </w:rPr>
        <w:t>შემთხვევაში</w:t>
      </w:r>
      <w:r w:rsidRPr="0041678D">
        <w:rPr>
          <w:rFonts w:ascii="Arial" w:eastAsia="Times New Roman" w:hAnsi="Arial" w:cs="Arial"/>
          <w:color w:val="141B3D"/>
        </w:rPr>
        <w:t xml:space="preserve"> </w:t>
      </w:r>
      <w:r w:rsidRPr="0041678D">
        <w:rPr>
          <w:rFonts w:eastAsia="Times New Roman" w:cs="Sylfaen"/>
          <w:color w:val="141B3D"/>
        </w:rPr>
        <w:t>უპირატესობა</w:t>
      </w:r>
      <w:r w:rsidRPr="0041678D">
        <w:rPr>
          <w:rFonts w:ascii="Arial" w:eastAsia="Times New Roman" w:hAnsi="Arial" w:cs="Arial"/>
          <w:color w:val="141B3D"/>
        </w:rPr>
        <w:t xml:space="preserve"> </w:t>
      </w:r>
      <w:r w:rsidRPr="0041678D">
        <w:rPr>
          <w:rFonts w:eastAsia="Times New Roman" w:cs="Sylfaen"/>
          <w:color w:val="141B3D"/>
        </w:rPr>
        <w:t>მიენიჭება</w:t>
      </w:r>
      <w:r w:rsidRPr="0041678D">
        <w:rPr>
          <w:rFonts w:ascii="Arial" w:eastAsia="Times New Roman" w:hAnsi="Arial" w:cs="Arial"/>
          <w:color w:val="141B3D"/>
        </w:rPr>
        <w:t xml:space="preserve"> </w:t>
      </w:r>
      <w:r w:rsidRPr="0041678D">
        <w:rPr>
          <w:rFonts w:eastAsia="Times New Roman" w:cs="Sylfaen"/>
          <w:color w:val="141B3D"/>
        </w:rPr>
        <w:t>ხელშეკრულების</w:t>
      </w:r>
      <w:r w:rsidRPr="0041678D">
        <w:rPr>
          <w:rFonts w:ascii="Arial" w:eastAsia="Times New Roman" w:hAnsi="Arial" w:cs="Arial"/>
          <w:color w:val="141B3D"/>
        </w:rPr>
        <w:t xml:space="preserve"> </w:t>
      </w:r>
      <w:r w:rsidRPr="0041678D">
        <w:rPr>
          <w:rFonts w:eastAsia="Times New Roman" w:cs="Sylfaen"/>
          <w:color w:val="141B3D"/>
        </w:rPr>
        <w:t>პირობებს</w:t>
      </w:r>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პრეტენდენტის</w:t>
      </w:r>
      <w:r w:rsidRPr="0041678D">
        <w:rPr>
          <w:rFonts w:ascii="Arial" w:eastAsia="Times New Roman" w:hAnsi="Arial" w:cs="Arial"/>
          <w:color w:val="141B3D"/>
        </w:rPr>
        <w:t xml:space="preserve"> </w:t>
      </w:r>
      <w:r w:rsidRPr="0041678D">
        <w:rPr>
          <w:rFonts w:eastAsia="Times New Roman" w:cs="Sylfaen"/>
          <w:color w:val="141B3D"/>
        </w:rPr>
        <w:t>მიერ</w:t>
      </w:r>
      <w:r w:rsidRPr="0041678D">
        <w:rPr>
          <w:rFonts w:ascii="Arial" w:eastAsia="Times New Roman" w:hAnsi="Arial" w:cs="Arial"/>
          <w:color w:val="141B3D"/>
        </w:rPr>
        <w:t xml:space="preserve"> </w:t>
      </w:r>
      <w:r w:rsidRPr="0041678D">
        <w:rPr>
          <w:rFonts w:eastAsia="Times New Roman" w:cs="Sylfaen"/>
          <w:color w:val="141B3D"/>
        </w:rPr>
        <w:t>ასატვირთი</w:t>
      </w:r>
      <w:r w:rsidRPr="0041678D">
        <w:rPr>
          <w:rFonts w:ascii="Arial" w:eastAsia="Times New Roman" w:hAnsi="Arial" w:cs="Arial"/>
          <w:color w:val="141B3D"/>
        </w:rPr>
        <w:t xml:space="preserve"> </w:t>
      </w:r>
      <w:r w:rsidRPr="0041678D">
        <w:rPr>
          <w:rFonts w:eastAsia="Times New Roman" w:cs="Sylfaen"/>
          <w:color w:val="141B3D"/>
        </w:rPr>
        <w:t>ყველა</w:t>
      </w:r>
      <w:r w:rsidRPr="0041678D">
        <w:rPr>
          <w:rFonts w:ascii="Arial" w:eastAsia="Times New Roman" w:hAnsi="Arial" w:cs="Arial"/>
          <w:color w:val="141B3D"/>
        </w:rPr>
        <w:t xml:space="preserve"> </w:t>
      </w:r>
      <w:r w:rsidRPr="0041678D">
        <w:rPr>
          <w:rFonts w:eastAsia="Times New Roman" w:cs="Sylfaen"/>
          <w:color w:val="141B3D"/>
        </w:rPr>
        <w:t>დოკუმენტი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ინფორმაცია</w:t>
      </w:r>
      <w:r w:rsidRPr="0041678D">
        <w:rPr>
          <w:rFonts w:ascii="Arial" w:eastAsia="Times New Roman" w:hAnsi="Arial" w:cs="Arial"/>
          <w:color w:val="141B3D"/>
        </w:rPr>
        <w:t xml:space="preserve"> </w:t>
      </w:r>
      <w:r w:rsidRPr="0041678D">
        <w:rPr>
          <w:rFonts w:eastAsia="Times New Roman" w:cs="Sylfaen"/>
          <w:color w:val="141B3D"/>
        </w:rPr>
        <w:t>დამოწმებული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იყოს</w:t>
      </w:r>
      <w:r w:rsidRPr="0041678D">
        <w:rPr>
          <w:rFonts w:ascii="Arial" w:eastAsia="Times New Roman" w:hAnsi="Arial" w:cs="Arial"/>
          <w:color w:val="141B3D"/>
        </w:rPr>
        <w:t xml:space="preserve"> </w:t>
      </w:r>
      <w:r w:rsidRPr="0041678D">
        <w:rPr>
          <w:rFonts w:eastAsia="Times New Roman" w:cs="Sylfaen"/>
          <w:color w:val="141B3D"/>
        </w:rPr>
        <w:t>უფლებამოსილი</w:t>
      </w:r>
      <w:r w:rsidRPr="0041678D">
        <w:rPr>
          <w:rFonts w:ascii="Arial" w:eastAsia="Times New Roman" w:hAnsi="Arial" w:cs="Arial"/>
          <w:color w:val="141B3D"/>
        </w:rPr>
        <w:t xml:space="preserve"> </w:t>
      </w:r>
      <w:r w:rsidRPr="0041678D">
        <w:rPr>
          <w:rFonts w:eastAsia="Times New Roman" w:cs="Sylfaen"/>
          <w:color w:val="141B3D"/>
        </w:rPr>
        <w:t>პირის</w:t>
      </w:r>
      <w:r w:rsidRPr="0041678D">
        <w:rPr>
          <w:rFonts w:ascii="Arial" w:eastAsia="Times New Roman" w:hAnsi="Arial" w:cs="Arial"/>
          <w:color w:val="141B3D"/>
        </w:rPr>
        <w:t xml:space="preserve"> </w:t>
      </w:r>
      <w:r w:rsidRPr="0041678D">
        <w:rPr>
          <w:rFonts w:eastAsia="Times New Roman" w:cs="Sylfaen"/>
          <w:color w:val="141B3D"/>
        </w:rPr>
        <w:t>ხელმოწერითა</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ბეჭდით</w:t>
      </w:r>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r w:rsidRPr="0041678D">
        <w:rPr>
          <w:rFonts w:eastAsia="Times New Roman" w:cs="Sylfaen"/>
          <w:color w:val="141B3D"/>
        </w:rPr>
        <w:t>ტენერში</w:t>
      </w:r>
      <w:r w:rsidRPr="0041678D">
        <w:rPr>
          <w:rFonts w:ascii="Arial" w:eastAsia="Times New Roman" w:hAnsi="Arial" w:cs="Arial"/>
          <w:color w:val="141B3D"/>
        </w:rPr>
        <w:t xml:space="preserve"> </w:t>
      </w:r>
      <w:r w:rsidRPr="0041678D">
        <w:rPr>
          <w:rFonts w:eastAsia="Times New Roman" w:cs="Sylfaen"/>
          <w:color w:val="141B3D"/>
        </w:rPr>
        <w:t>მონაწილეობის</w:t>
      </w:r>
      <w:r w:rsidRPr="0041678D">
        <w:rPr>
          <w:rFonts w:ascii="Arial" w:eastAsia="Times New Roman" w:hAnsi="Arial" w:cs="Arial"/>
          <w:color w:val="141B3D"/>
        </w:rPr>
        <w:t xml:space="preserve"> </w:t>
      </w:r>
      <w:r w:rsidRPr="0041678D">
        <w:rPr>
          <w:rFonts w:eastAsia="Times New Roman" w:cs="Sylfaen"/>
          <w:color w:val="141B3D"/>
        </w:rPr>
        <w:t>მისაღებად</w:t>
      </w:r>
      <w:r w:rsidRPr="0041678D">
        <w:rPr>
          <w:rFonts w:ascii="Arial" w:eastAsia="Times New Roman" w:hAnsi="Arial" w:cs="Arial"/>
          <w:color w:val="141B3D"/>
        </w:rPr>
        <w:t xml:space="preserve"> </w:t>
      </w:r>
      <w:r w:rsidRPr="0041678D">
        <w:rPr>
          <w:rFonts w:eastAsia="Times New Roman" w:cs="Sylfaen"/>
          <w:color w:val="141B3D"/>
        </w:rPr>
        <w:t>აუცილებელია</w:t>
      </w:r>
      <w:r w:rsidRPr="0041678D">
        <w:rPr>
          <w:rFonts w:ascii="Arial" w:eastAsia="Times New Roman" w:hAnsi="Arial" w:cs="Arial"/>
          <w:color w:val="141B3D"/>
        </w:rPr>
        <w:t xml:space="preserve"> </w:t>
      </w:r>
      <w:r w:rsidRPr="0041678D">
        <w:rPr>
          <w:rFonts w:eastAsia="Times New Roman" w:cs="Sylfaen"/>
          <w:color w:val="141B3D"/>
        </w:rPr>
        <w:t>ორგანიზაციამ</w:t>
      </w:r>
      <w:r w:rsidRPr="0041678D">
        <w:rPr>
          <w:rFonts w:ascii="Arial" w:eastAsia="Times New Roman" w:hAnsi="Arial" w:cs="Arial"/>
          <w:color w:val="141B3D"/>
        </w:rPr>
        <w:t xml:space="preserve"> </w:t>
      </w:r>
      <w:r w:rsidRPr="0041678D">
        <w:rPr>
          <w:rFonts w:eastAsia="Times New Roman" w:cs="Sylfaen"/>
          <w:color w:val="141B3D"/>
        </w:rPr>
        <w:t>შეავსოს</w:t>
      </w:r>
      <w:r w:rsidRPr="0041678D">
        <w:rPr>
          <w:rFonts w:ascii="Arial" w:eastAsia="Times New Roman" w:hAnsi="Arial" w:cs="Arial"/>
          <w:color w:val="141B3D"/>
        </w:rPr>
        <w:t xml:space="preserve"> </w:t>
      </w: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ფასების</w:t>
      </w:r>
      <w:r w:rsidRPr="0041678D">
        <w:rPr>
          <w:rFonts w:ascii="Arial" w:eastAsia="Times New Roman" w:hAnsi="Arial" w:cs="Arial"/>
          <w:color w:val="141B3D"/>
        </w:rPr>
        <w:t xml:space="preserve"> </w:t>
      </w:r>
      <w:r w:rsidRPr="0041678D">
        <w:rPr>
          <w:rFonts w:eastAsia="Times New Roman" w:cs="Sylfaen"/>
          <w:color w:val="141B3D"/>
        </w:rPr>
        <w:t>ცხრილი</w:t>
      </w:r>
      <w:r w:rsidRPr="0041678D">
        <w:rPr>
          <w:rFonts w:ascii="Arial" w:eastAsia="Times New Roman" w:hAnsi="Arial" w:cs="Arial"/>
          <w:color w:val="141B3D"/>
        </w:rPr>
        <w:t xml:space="preserve"> - </w:t>
      </w:r>
      <w:r w:rsidRPr="0041678D">
        <w:rPr>
          <w:rFonts w:eastAsia="Times New Roman" w:cs="Sylfaen"/>
          <w:b/>
          <w:bCs/>
          <w:color w:val="141B3D"/>
        </w:rPr>
        <w:t>დანართი</w:t>
      </w:r>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პრეტენდენტებმა</w:t>
      </w:r>
      <w:r w:rsidRPr="0041678D">
        <w:rPr>
          <w:rFonts w:ascii="Arial" w:eastAsia="Times New Roman" w:hAnsi="Arial" w:cs="Arial"/>
          <w:color w:val="141B3D"/>
        </w:rPr>
        <w:t xml:space="preserve"> </w:t>
      </w:r>
      <w:r w:rsidRPr="0041678D">
        <w:rPr>
          <w:rFonts w:eastAsia="Times New Roman" w:cs="Sylfaen"/>
          <w:color w:val="141B3D"/>
        </w:rPr>
        <w:t>თანდართული</w:t>
      </w:r>
      <w:r w:rsidRPr="0041678D">
        <w:rPr>
          <w:rFonts w:ascii="Arial" w:eastAsia="Times New Roman" w:hAnsi="Arial" w:cs="Arial"/>
          <w:color w:val="141B3D"/>
        </w:rPr>
        <w:t xml:space="preserve"> </w:t>
      </w:r>
      <w:r w:rsidRPr="0041678D">
        <w:rPr>
          <w:rFonts w:eastAsia="Times New Roman" w:cs="Sylfaen"/>
          <w:color w:val="141B3D"/>
        </w:rPr>
        <w:t>ფაილის</w:t>
      </w:r>
      <w:r w:rsidRPr="0041678D">
        <w:rPr>
          <w:rFonts w:ascii="Arial" w:eastAsia="Times New Roman" w:hAnsi="Arial" w:cs="Arial"/>
          <w:color w:val="141B3D"/>
        </w:rPr>
        <w:t xml:space="preserve"> </w:t>
      </w:r>
      <w:r w:rsidRPr="0041678D">
        <w:rPr>
          <w:rFonts w:eastAsia="Times New Roman" w:cs="Sylfaen"/>
          <w:color w:val="141B3D"/>
        </w:rPr>
        <w:t>შესაბამისად</w:t>
      </w:r>
      <w:r w:rsidRPr="0041678D">
        <w:rPr>
          <w:rFonts w:ascii="Arial" w:eastAsia="Times New Roman" w:hAnsi="Arial" w:cs="Arial"/>
          <w:color w:val="141B3D"/>
        </w:rPr>
        <w:t xml:space="preserve"> </w:t>
      </w:r>
      <w:r w:rsidRPr="0041678D">
        <w:rPr>
          <w:rFonts w:eastAsia="Times New Roman" w:cs="Sylfaen"/>
          <w:color w:val="141B3D"/>
        </w:rPr>
        <w:t>შევსებულ</w:t>
      </w:r>
      <w:r w:rsidRPr="0041678D">
        <w:rPr>
          <w:rFonts w:ascii="Arial" w:eastAsia="Times New Roman" w:hAnsi="Arial" w:cs="Arial"/>
          <w:color w:val="141B3D"/>
        </w:rPr>
        <w:t xml:space="preserve"> </w:t>
      </w:r>
      <w:r w:rsidRPr="0041678D">
        <w:rPr>
          <w:rFonts w:eastAsia="Times New Roman" w:cs="Sylfaen"/>
          <w:color w:val="141B3D"/>
        </w:rPr>
        <w:t>ფასების</w:t>
      </w:r>
      <w:r w:rsidRPr="0041678D">
        <w:rPr>
          <w:rFonts w:ascii="Arial" w:eastAsia="Times New Roman" w:hAnsi="Arial" w:cs="Arial"/>
          <w:color w:val="141B3D"/>
        </w:rPr>
        <w:t xml:space="preserve"> </w:t>
      </w:r>
      <w:r w:rsidRPr="0041678D">
        <w:rPr>
          <w:rFonts w:eastAsia="Times New Roman" w:cs="Sylfaen"/>
          <w:color w:val="141B3D"/>
        </w:rPr>
        <w:t>ცხრილში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მიუთითონ</w:t>
      </w:r>
      <w:r w:rsidRPr="0041678D">
        <w:rPr>
          <w:rFonts w:ascii="Arial" w:eastAsia="Times New Roman" w:hAnsi="Arial" w:cs="Arial"/>
          <w:color w:val="141B3D"/>
        </w:rPr>
        <w:t xml:space="preserve"> </w:t>
      </w: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საქონლის</w:t>
      </w:r>
      <w:r w:rsidRPr="0041678D">
        <w:rPr>
          <w:rFonts w:ascii="Arial" w:eastAsia="Times New Roman" w:hAnsi="Arial" w:cs="Arial"/>
          <w:color w:val="141B3D"/>
        </w:rPr>
        <w:t xml:space="preserve"> </w:t>
      </w:r>
      <w:r w:rsidRPr="0041678D">
        <w:rPr>
          <w:rFonts w:eastAsia="Times New Roman" w:cs="Sylfaen"/>
          <w:color w:val="141B3D"/>
        </w:rPr>
        <w:t>სასაქონლო</w:t>
      </w:r>
      <w:r w:rsidRPr="0041678D">
        <w:rPr>
          <w:rFonts w:ascii="Arial" w:eastAsia="Times New Roman" w:hAnsi="Arial" w:cs="Arial"/>
          <w:color w:val="141B3D"/>
        </w:rPr>
        <w:t xml:space="preserve"> </w:t>
      </w:r>
      <w:r w:rsidRPr="0041678D">
        <w:rPr>
          <w:rFonts w:eastAsia="Times New Roman" w:cs="Sylfaen"/>
          <w:color w:val="141B3D"/>
        </w:rPr>
        <w:t>ნიშანი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მარკა</w:t>
      </w:r>
      <w:r w:rsidRPr="0041678D">
        <w:rPr>
          <w:rFonts w:ascii="Arial" w:eastAsia="Times New Roman" w:hAnsi="Arial" w:cs="Arial"/>
          <w:color w:val="141B3D"/>
        </w:rPr>
        <w:t xml:space="preserve"> / </w:t>
      </w:r>
      <w:r w:rsidRPr="0041678D">
        <w:rPr>
          <w:rFonts w:eastAsia="Times New Roman" w:cs="Sylfaen"/>
          <w:color w:val="141B3D"/>
        </w:rPr>
        <w:t>მოდელი</w:t>
      </w:r>
      <w:r w:rsidRPr="0041678D">
        <w:rPr>
          <w:rFonts w:ascii="Arial" w:eastAsia="Times New Roman" w:hAnsi="Arial" w:cs="Arial"/>
          <w:color w:val="141B3D"/>
        </w:rPr>
        <w:t xml:space="preserve"> (</w:t>
      </w:r>
      <w:r w:rsidRPr="0041678D">
        <w:rPr>
          <w:rFonts w:eastAsia="Times New Roman" w:cs="Sylfaen"/>
          <w:color w:val="141B3D"/>
        </w:rPr>
        <w:t>არსებობის</w:t>
      </w:r>
      <w:r w:rsidRPr="0041678D">
        <w:rPr>
          <w:rFonts w:ascii="Arial" w:eastAsia="Times New Roman" w:hAnsi="Arial" w:cs="Arial"/>
          <w:color w:val="141B3D"/>
        </w:rPr>
        <w:t xml:space="preserve"> </w:t>
      </w:r>
      <w:r w:rsidRPr="0041678D">
        <w:rPr>
          <w:rFonts w:eastAsia="Times New Roman" w:cs="Sylfaen"/>
          <w:color w:val="141B3D"/>
        </w:rPr>
        <w:t>შემთხვევაში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ასევე</w:t>
      </w:r>
      <w:r w:rsidRPr="0041678D">
        <w:rPr>
          <w:rFonts w:ascii="Arial" w:eastAsia="Times New Roman" w:hAnsi="Arial" w:cs="Arial"/>
          <w:color w:val="141B3D"/>
        </w:rPr>
        <w:t xml:space="preserve"> </w:t>
      </w:r>
      <w:r w:rsidRPr="0041678D">
        <w:rPr>
          <w:rFonts w:eastAsia="Times New Roman" w:cs="Sylfaen"/>
          <w:color w:val="141B3D"/>
        </w:rPr>
        <w:t>მწარმოებელი</w:t>
      </w:r>
      <w:r w:rsidRPr="0041678D">
        <w:rPr>
          <w:rFonts w:ascii="Arial" w:eastAsia="Times New Roman" w:hAnsi="Arial" w:cs="Arial"/>
          <w:color w:val="141B3D"/>
        </w:rPr>
        <w:t xml:space="preserve"> </w:t>
      </w:r>
      <w:r w:rsidRPr="0041678D">
        <w:rPr>
          <w:rFonts w:eastAsia="Times New Roman" w:cs="Sylfaen"/>
          <w:color w:val="141B3D"/>
        </w:rPr>
        <w:t>კომპანია</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წარმოშობის</w:t>
      </w:r>
      <w:r w:rsidRPr="0041678D">
        <w:rPr>
          <w:rFonts w:ascii="Arial" w:eastAsia="Times New Roman" w:hAnsi="Arial" w:cs="Arial"/>
          <w:color w:val="141B3D"/>
        </w:rPr>
        <w:t xml:space="preserve"> </w:t>
      </w:r>
      <w:r w:rsidRPr="0041678D">
        <w:rPr>
          <w:rFonts w:eastAsia="Times New Roman" w:cs="Sylfaen"/>
          <w:color w:val="141B3D"/>
        </w:rPr>
        <w:t>ქვეყანა</w:t>
      </w:r>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პროდუქტი</w:t>
      </w:r>
      <w:r w:rsidRPr="0041678D">
        <w:rPr>
          <w:rFonts w:ascii="Arial" w:eastAsia="Times New Roman" w:hAnsi="Arial" w:cs="Arial"/>
          <w:color w:val="141B3D"/>
        </w:rPr>
        <w:t xml:space="preserve"> </w:t>
      </w:r>
      <w:r w:rsidRPr="0041678D">
        <w:rPr>
          <w:rFonts w:eastAsia="Times New Roman" w:cs="Sylfaen"/>
          <w:color w:val="141B3D"/>
        </w:rPr>
        <w:t>სრულად</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აკმაყოფილებდეს</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დოკუმენტაციაში</w:t>
      </w:r>
      <w:r w:rsidRPr="0041678D">
        <w:rPr>
          <w:rFonts w:ascii="Arial" w:eastAsia="Times New Roman" w:hAnsi="Arial" w:cs="Arial"/>
          <w:color w:val="141B3D"/>
        </w:rPr>
        <w:t xml:space="preserve"> </w:t>
      </w:r>
      <w:r w:rsidRPr="0041678D">
        <w:rPr>
          <w:rFonts w:eastAsia="Times New Roman" w:cs="Sylfaen"/>
          <w:color w:val="141B3D"/>
        </w:rPr>
        <w:t>მოცემულ</w:t>
      </w:r>
      <w:r w:rsidRPr="0041678D">
        <w:rPr>
          <w:rFonts w:ascii="Arial" w:eastAsia="Times New Roman" w:hAnsi="Arial" w:cs="Arial"/>
          <w:color w:val="141B3D"/>
        </w:rPr>
        <w:t xml:space="preserve"> </w:t>
      </w:r>
      <w:r w:rsidRPr="0041678D">
        <w:rPr>
          <w:rFonts w:eastAsia="Times New Roman" w:cs="Sylfaen"/>
          <w:color w:val="141B3D"/>
        </w:rPr>
        <w:t>მინიმალურ</w:t>
      </w:r>
      <w:r w:rsidRPr="0041678D">
        <w:rPr>
          <w:rFonts w:ascii="Arial" w:eastAsia="Times New Roman" w:hAnsi="Arial" w:cs="Arial"/>
          <w:color w:val="141B3D"/>
        </w:rPr>
        <w:t xml:space="preserve"> </w:t>
      </w:r>
      <w:r w:rsidRPr="0041678D">
        <w:rPr>
          <w:rFonts w:eastAsia="Times New Roman" w:cs="Sylfaen"/>
          <w:color w:val="141B3D"/>
        </w:rPr>
        <w:t>პარამეტრებს</w:t>
      </w:r>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ბანკი</w:t>
      </w:r>
      <w:r w:rsidRPr="0041678D">
        <w:rPr>
          <w:rFonts w:ascii="Arial" w:eastAsia="Times New Roman" w:hAnsi="Arial" w:cs="Arial"/>
          <w:color w:val="141B3D"/>
        </w:rPr>
        <w:t xml:space="preserve"> </w:t>
      </w:r>
      <w:r w:rsidRPr="0041678D">
        <w:rPr>
          <w:rFonts w:eastAsia="Times New Roman" w:cs="Sylfaen"/>
          <w:color w:val="141B3D"/>
        </w:rPr>
        <w:t>იტოვებს</w:t>
      </w:r>
      <w:r w:rsidRPr="0041678D">
        <w:rPr>
          <w:rFonts w:ascii="Arial" w:eastAsia="Times New Roman" w:hAnsi="Arial" w:cs="Arial"/>
          <w:color w:val="141B3D"/>
        </w:rPr>
        <w:t xml:space="preserve"> </w:t>
      </w:r>
      <w:r w:rsidRPr="0041678D">
        <w:rPr>
          <w:rFonts w:eastAsia="Times New Roman" w:cs="Sylfaen"/>
          <w:color w:val="141B3D"/>
        </w:rPr>
        <w:t>უფლებას</w:t>
      </w:r>
      <w:r w:rsidRPr="0041678D">
        <w:rPr>
          <w:rFonts w:ascii="Arial" w:eastAsia="Times New Roman" w:hAnsi="Arial" w:cs="Arial"/>
          <w:color w:val="141B3D"/>
        </w:rPr>
        <w:t xml:space="preserve">, </w:t>
      </w:r>
      <w:r w:rsidRPr="0041678D">
        <w:rPr>
          <w:rFonts w:eastAsia="Times New Roman" w:cs="Sylfaen"/>
          <w:color w:val="141B3D"/>
        </w:rPr>
        <w:t>ნებისმიერ</w:t>
      </w:r>
      <w:r w:rsidRPr="0041678D">
        <w:rPr>
          <w:rFonts w:ascii="Arial" w:eastAsia="Times New Roman" w:hAnsi="Arial" w:cs="Arial"/>
          <w:color w:val="141B3D"/>
        </w:rPr>
        <w:t xml:space="preserve"> </w:t>
      </w:r>
      <w:r w:rsidRPr="0041678D">
        <w:rPr>
          <w:rFonts w:eastAsia="Times New Roman" w:cs="Sylfaen"/>
          <w:color w:val="141B3D"/>
        </w:rPr>
        <w:t>დროს</w:t>
      </w:r>
      <w:r w:rsidRPr="0041678D">
        <w:rPr>
          <w:rFonts w:ascii="Arial" w:eastAsia="Times New Roman" w:hAnsi="Arial" w:cs="Arial"/>
          <w:color w:val="141B3D"/>
        </w:rPr>
        <w:t xml:space="preserve"> </w:t>
      </w:r>
      <w:r w:rsidRPr="0041678D">
        <w:rPr>
          <w:rFonts w:eastAsia="Times New Roman" w:cs="Sylfaen"/>
          <w:color w:val="141B3D"/>
        </w:rPr>
        <w:t>შეწყვიტოს</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გადაავადოს</w:t>
      </w:r>
      <w:r w:rsidRPr="0041678D">
        <w:rPr>
          <w:rFonts w:ascii="Arial" w:eastAsia="Times New Roman" w:hAnsi="Arial" w:cs="Arial"/>
          <w:color w:val="141B3D"/>
        </w:rPr>
        <w:t xml:space="preserve"> </w:t>
      </w:r>
      <w:r w:rsidRPr="0041678D">
        <w:rPr>
          <w:rFonts w:eastAsia="Times New Roman" w:cs="Sylfaen"/>
          <w:color w:val="141B3D"/>
        </w:rPr>
        <w:t>ტენდერი</w:t>
      </w:r>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r w:rsidRPr="0041678D">
        <w:rPr>
          <w:rFonts w:eastAsia="Times New Roman" w:cs="Sylfaen"/>
          <w:color w:val="141B3D"/>
        </w:rPr>
        <w:t>ტენდერში</w:t>
      </w:r>
      <w:r w:rsidRPr="0041678D">
        <w:rPr>
          <w:rFonts w:ascii="Arial" w:eastAsia="Times New Roman" w:hAnsi="Arial" w:cs="Arial"/>
          <w:color w:val="141B3D"/>
        </w:rPr>
        <w:t xml:space="preserve"> </w:t>
      </w:r>
      <w:r w:rsidRPr="0041678D">
        <w:rPr>
          <w:rFonts w:eastAsia="Times New Roman" w:cs="Sylfaen"/>
          <w:color w:val="141B3D"/>
        </w:rPr>
        <w:t>მონაწილეობის</w:t>
      </w:r>
      <w:r w:rsidRPr="0041678D">
        <w:rPr>
          <w:rFonts w:ascii="Arial" w:eastAsia="Times New Roman" w:hAnsi="Arial" w:cs="Arial"/>
          <w:color w:val="141B3D"/>
        </w:rPr>
        <w:t xml:space="preserve"> </w:t>
      </w:r>
      <w:r w:rsidRPr="0041678D">
        <w:rPr>
          <w:rFonts w:eastAsia="Times New Roman" w:cs="Sylfaen"/>
          <w:color w:val="141B3D"/>
        </w:rPr>
        <w:t>მისაღებად</w:t>
      </w:r>
      <w:r w:rsidRPr="0041678D">
        <w:rPr>
          <w:rFonts w:ascii="Arial" w:eastAsia="Times New Roman" w:hAnsi="Arial" w:cs="Arial"/>
          <w:color w:val="141B3D"/>
        </w:rPr>
        <w:t xml:space="preserve"> </w:t>
      </w:r>
      <w:r w:rsidRPr="0041678D">
        <w:rPr>
          <w:rFonts w:eastAsia="Times New Roman" w:cs="Sylfaen"/>
          <w:color w:val="141B3D"/>
        </w:rPr>
        <w:t>აუცილებელია</w:t>
      </w:r>
      <w:r w:rsidRPr="0041678D">
        <w:rPr>
          <w:rFonts w:ascii="Arial" w:eastAsia="Times New Roman" w:hAnsi="Arial" w:cs="Arial"/>
          <w:color w:val="141B3D"/>
        </w:rPr>
        <w:t xml:space="preserve"> </w:t>
      </w:r>
      <w:r w:rsidRPr="0041678D">
        <w:rPr>
          <w:rFonts w:eastAsia="Times New Roman" w:cs="Sylfaen"/>
          <w:color w:val="141B3D"/>
        </w:rPr>
        <w:t>ორგანიზაციამ</w:t>
      </w:r>
      <w:r w:rsidRPr="0041678D">
        <w:rPr>
          <w:rFonts w:ascii="Arial" w:eastAsia="Times New Roman" w:hAnsi="Arial" w:cs="Arial"/>
          <w:color w:val="141B3D"/>
        </w:rPr>
        <w:t xml:space="preserve"> </w:t>
      </w:r>
      <w:r w:rsidRPr="0041678D">
        <w:rPr>
          <w:rFonts w:eastAsia="Times New Roman" w:cs="Sylfaen"/>
          <w:color w:val="141B3D"/>
        </w:rPr>
        <w:t>წარმოადგინოს</w:t>
      </w:r>
      <w:r w:rsidRPr="0041678D">
        <w:rPr>
          <w:rFonts w:ascii="Arial" w:eastAsia="Times New Roman" w:hAnsi="Arial" w:cs="Arial"/>
          <w:color w:val="141B3D"/>
        </w:rPr>
        <w:t xml:space="preserve"> </w:t>
      </w:r>
      <w:r w:rsidRPr="0041678D">
        <w:rPr>
          <w:rFonts w:eastAsia="Times New Roman" w:cs="Sylfaen"/>
          <w:color w:val="141B3D"/>
        </w:rPr>
        <w:t>საბანკო</w:t>
      </w:r>
      <w:r w:rsidRPr="0041678D">
        <w:rPr>
          <w:rFonts w:ascii="Arial" w:eastAsia="Times New Roman" w:hAnsi="Arial" w:cs="Arial"/>
          <w:color w:val="141B3D"/>
        </w:rPr>
        <w:t xml:space="preserve"> </w:t>
      </w:r>
      <w:r w:rsidRPr="0041678D">
        <w:rPr>
          <w:rFonts w:eastAsia="Times New Roman" w:cs="Sylfaen"/>
          <w:color w:val="141B3D"/>
        </w:rPr>
        <w:t>რეკვიზიტები</w:t>
      </w:r>
      <w:r w:rsidRPr="0041678D">
        <w:rPr>
          <w:rFonts w:ascii="Arial" w:eastAsia="Times New Roman" w:hAnsi="Arial" w:cs="Arial"/>
          <w:color w:val="141B3D"/>
        </w:rPr>
        <w:t xml:space="preserve"> - </w:t>
      </w:r>
      <w:r w:rsidRPr="0041678D">
        <w:rPr>
          <w:rFonts w:eastAsia="Times New Roman" w:cs="Sylfaen"/>
          <w:b/>
          <w:bCs/>
          <w:color w:val="141B3D"/>
        </w:rPr>
        <w:t>დანართი</w:t>
      </w:r>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წინადადება</w:t>
      </w:r>
      <w:r w:rsidRPr="0041678D">
        <w:rPr>
          <w:rFonts w:ascii="Arial" w:eastAsia="Times New Roman" w:hAnsi="Arial" w:cs="Arial"/>
          <w:color w:val="141B3D"/>
        </w:rPr>
        <w:t xml:space="preserve"> </w:t>
      </w:r>
      <w:r w:rsidRPr="0041678D">
        <w:rPr>
          <w:rFonts w:eastAsia="Times New Roman" w:cs="Sylfaen"/>
          <w:color w:val="141B3D"/>
        </w:rPr>
        <w:t>წარმოდგენილი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იყოს</w:t>
      </w:r>
      <w:r w:rsidRPr="0041678D">
        <w:rPr>
          <w:rFonts w:ascii="Arial" w:eastAsia="Times New Roman" w:hAnsi="Arial" w:cs="Arial"/>
          <w:color w:val="141B3D"/>
        </w:rPr>
        <w:t xml:space="preserve"> </w:t>
      </w:r>
      <w:r w:rsidRPr="0041678D">
        <w:rPr>
          <w:rFonts w:eastAsia="Times New Roman" w:cs="Sylfaen"/>
          <w:color w:val="141B3D"/>
        </w:rPr>
        <w:t>დოლარში</w:t>
      </w:r>
      <w:r w:rsidRPr="0041678D">
        <w:rPr>
          <w:rFonts w:ascii="Arial" w:eastAsia="Times New Roman" w:hAnsi="Arial" w:cs="Arial"/>
          <w:color w:val="141B3D"/>
        </w:rPr>
        <w:t xml:space="preserve"> </w:t>
      </w:r>
      <w:r w:rsidRPr="0041678D">
        <w:rPr>
          <w:rFonts w:eastAsia="Times New Roman" w:cs="Sylfaen"/>
          <w:color w:val="141B3D"/>
        </w:rPr>
        <w:t>მოიცავდეს</w:t>
      </w:r>
      <w:r w:rsidRPr="0041678D">
        <w:rPr>
          <w:rFonts w:ascii="Arial" w:eastAsia="Times New Roman" w:hAnsi="Arial" w:cs="Arial"/>
          <w:color w:val="141B3D"/>
        </w:rPr>
        <w:t xml:space="preserve"> </w:t>
      </w:r>
      <w:r w:rsidRPr="0041678D">
        <w:rPr>
          <w:rFonts w:eastAsia="Times New Roman" w:cs="Sylfaen"/>
          <w:color w:val="141B3D"/>
        </w:rPr>
        <w:t>კანონმდებლობით</w:t>
      </w:r>
      <w:r w:rsidRPr="0041678D">
        <w:rPr>
          <w:rFonts w:ascii="Arial" w:eastAsia="Times New Roman" w:hAnsi="Arial" w:cs="Arial"/>
          <w:color w:val="141B3D"/>
        </w:rPr>
        <w:t xml:space="preserve"> </w:t>
      </w:r>
      <w:r w:rsidRPr="0041678D">
        <w:rPr>
          <w:rFonts w:eastAsia="Times New Roman" w:cs="Sylfaen"/>
          <w:color w:val="141B3D"/>
        </w:rPr>
        <w:t>გათვალისწინებულ</w:t>
      </w:r>
      <w:r w:rsidRPr="0041678D">
        <w:rPr>
          <w:rFonts w:ascii="Arial" w:eastAsia="Times New Roman" w:hAnsi="Arial" w:cs="Arial"/>
          <w:color w:val="141B3D"/>
        </w:rPr>
        <w:t xml:space="preserve"> </w:t>
      </w:r>
      <w:r w:rsidRPr="0041678D">
        <w:rPr>
          <w:rFonts w:eastAsia="Times New Roman" w:cs="Sylfaen"/>
          <w:color w:val="141B3D"/>
        </w:rPr>
        <w:t>გადასახადებს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გადასახდელებს</w:t>
      </w:r>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36ACEE68" w14:textId="77777777" w:rsidR="00F92FC2" w:rsidRDefault="002F1805" w:rsidP="00F92FC2">
      <w:pPr>
        <w:pStyle w:val="ListParagraph"/>
        <w:numPr>
          <w:ilvl w:val="0"/>
          <w:numId w:val="15"/>
        </w:numPr>
        <w:spacing w:after="200" w:line="276" w:lineRule="auto"/>
        <w:jc w:val="left"/>
        <w:rPr>
          <w:rFonts w:cs="Sylfaen"/>
          <w:lang w:val="ka-GE"/>
        </w:rPr>
      </w:pPr>
      <w:bookmarkStart w:id="8" w:name="_Toc22227847"/>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4433562B" w14:textId="6B3906D0" w:rsidR="00F92FC2" w:rsidRPr="00B8474F" w:rsidRDefault="00F92FC2" w:rsidP="00F92FC2">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Pr>
          <w:rFonts w:cs="Sylfaen"/>
        </w:rPr>
        <w:t xml:space="preserve"> </w:t>
      </w:r>
      <w:r>
        <w:rPr>
          <w:rFonts w:cs="Sylfaen"/>
          <w:lang w:val="ka-GE"/>
        </w:rPr>
        <w:t>განისაზღვროს მომწოდებლის მიერ.</w:t>
      </w:r>
    </w:p>
    <w:p w14:paraId="6A0F710C" w14:textId="77777777" w:rsidR="00F92FC2" w:rsidRDefault="00F92FC2" w:rsidP="00F92FC2">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w:t>
      </w:r>
      <w:r>
        <w:rPr>
          <w:rFonts w:cs="Sylfaen"/>
        </w:rPr>
        <w:t>MAF</w:t>
      </w:r>
    </w:p>
    <w:p w14:paraId="4B610522" w14:textId="77777777" w:rsidR="002F1805" w:rsidRPr="002F1805" w:rsidRDefault="002F1805" w:rsidP="002F1805">
      <w:pPr>
        <w:spacing w:after="200" w:line="276" w:lineRule="auto"/>
        <w:jc w:val="left"/>
        <w:rPr>
          <w:rFonts w:cs="Sylfaen"/>
          <w:lang w:val="ka-GE"/>
        </w:rPr>
      </w:pP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8"/>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lastRenderedPageBreak/>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5"/>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p w14:paraId="7AFDC290" w14:textId="77777777" w:rsidR="000238DE" w:rsidRDefault="000238DE">
      <w:pPr>
        <w:jc w:val="left"/>
        <w:rPr>
          <w:lang w:val="ka-GE"/>
        </w:rPr>
      </w:pPr>
    </w:p>
    <w:tbl>
      <w:tblPr>
        <w:tblpPr w:leftFromText="180" w:rightFromText="180" w:vertAnchor="text" w:horzAnchor="margin" w:tblpY="118"/>
        <w:tblW w:w="9368" w:type="dxa"/>
        <w:tblLook w:val="04A0" w:firstRow="1" w:lastRow="0" w:firstColumn="1" w:lastColumn="0" w:noHBand="0" w:noVBand="1"/>
      </w:tblPr>
      <w:tblGrid>
        <w:gridCol w:w="1666"/>
        <w:gridCol w:w="7028"/>
        <w:gridCol w:w="674"/>
      </w:tblGrid>
      <w:tr w:rsidR="00F92FC2" w:rsidRPr="00725114" w14:paraId="40BA3AD5" w14:textId="77777777" w:rsidTr="00F92FC2">
        <w:trPr>
          <w:trHeight w:val="329"/>
        </w:trPr>
        <w:tc>
          <w:tcPr>
            <w:tcW w:w="1666" w:type="dxa"/>
            <w:tcBorders>
              <w:top w:val="single" w:sz="4" w:space="0" w:color="auto"/>
              <w:left w:val="single" w:sz="4" w:space="0" w:color="auto"/>
              <w:bottom w:val="single" w:sz="4" w:space="0" w:color="auto"/>
              <w:right w:val="single" w:sz="4" w:space="0" w:color="auto"/>
            </w:tcBorders>
          </w:tcPr>
          <w:p w14:paraId="56C9A80E" w14:textId="727B77C4" w:rsidR="00F92FC2" w:rsidRPr="00725114" w:rsidRDefault="00F92FC2" w:rsidP="00F92FC2">
            <w:pPr>
              <w:jc w:val="center"/>
              <w:rPr>
                <w:rFonts w:ascii="Arial" w:eastAsia="Times New Roman" w:hAnsi="Arial" w:cs="Arial"/>
                <w:b/>
                <w:bCs/>
                <w:color w:val="auto"/>
              </w:rPr>
            </w:pPr>
            <w:r>
              <w:rPr>
                <w:rFonts w:ascii="Arial" w:eastAsia="Times New Roman" w:hAnsi="Arial" w:cs="Arial"/>
                <w:b/>
                <w:bCs/>
                <w:color w:val="auto"/>
              </w:rPr>
              <w:t>Product</w:t>
            </w:r>
          </w:p>
        </w:tc>
        <w:tc>
          <w:tcPr>
            <w:tcW w:w="70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0FA54" w14:textId="77777777" w:rsidR="00F92FC2" w:rsidRPr="00725114" w:rsidRDefault="00F92FC2" w:rsidP="00F92FC2">
            <w:pPr>
              <w:jc w:val="center"/>
              <w:rPr>
                <w:rFonts w:ascii="Arial" w:eastAsia="Times New Roman" w:hAnsi="Arial" w:cs="Arial"/>
                <w:b/>
                <w:bCs/>
                <w:color w:val="auto"/>
              </w:rPr>
            </w:pPr>
            <w:r w:rsidRPr="00725114">
              <w:rPr>
                <w:rFonts w:ascii="Arial" w:eastAsia="Times New Roman" w:hAnsi="Arial" w:cs="Arial"/>
                <w:b/>
                <w:bCs/>
                <w:color w:val="auto"/>
              </w:rPr>
              <w:t>DESCRIPTION</w:t>
            </w:r>
          </w:p>
        </w:tc>
        <w:tc>
          <w:tcPr>
            <w:tcW w:w="674" w:type="dxa"/>
            <w:tcBorders>
              <w:top w:val="single" w:sz="4" w:space="0" w:color="auto"/>
              <w:left w:val="nil"/>
              <w:bottom w:val="single" w:sz="4" w:space="0" w:color="auto"/>
              <w:right w:val="single" w:sz="4" w:space="0" w:color="auto"/>
            </w:tcBorders>
            <w:shd w:val="clear" w:color="auto" w:fill="auto"/>
            <w:noWrap/>
            <w:vAlign w:val="bottom"/>
            <w:hideMark/>
          </w:tcPr>
          <w:p w14:paraId="04D028CF" w14:textId="77777777" w:rsidR="00F92FC2" w:rsidRPr="00725114" w:rsidRDefault="00F92FC2" w:rsidP="00F92FC2">
            <w:pPr>
              <w:jc w:val="center"/>
              <w:rPr>
                <w:rFonts w:ascii="Arial" w:eastAsia="Times New Roman" w:hAnsi="Arial" w:cs="Arial"/>
                <w:b/>
                <w:bCs/>
                <w:color w:val="auto"/>
              </w:rPr>
            </w:pPr>
            <w:r w:rsidRPr="00725114">
              <w:rPr>
                <w:rFonts w:ascii="Arial" w:eastAsia="Times New Roman" w:hAnsi="Arial" w:cs="Arial"/>
                <w:b/>
                <w:bCs/>
                <w:color w:val="auto"/>
              </w:rPr>
              <w:t>QTY</w:t>
            </w:r>
          </w:p>
        </w:tc>
      </w:tr>
      <w:tr w:rsidR="00F92FC2" w:rsidRPr="00725114" w14:paraId="07871829" w14:textId="77777777" w:rsidTr="00F92FC2">
        <w:trPr>
          <w:trHeight w:val="318"/>
        </w:trPr>
        <w:tc>
          <w:tcPr>
            <w:tcW w:w="1666" w:type="dxa"/>
            <w:tcBorders>
              <w:top w:val="nil"/>
              <w:left w:val="single" w:sz="4" w:space="0" w:color="auto"/>
              <w:bottom w:val="single" w:sz="4" w:space="0" w:color="auto"/>
              <w:right w:val="single" w:sz="4" w:space="0" w:color="auto"/>
            </w:tcBorders>
          </w:tcPr>
          <w:p w14:paraId="436FC89B" w14:textId="05AEA02E" w:rsidR="00F92FC2" w:rsidRDefault="00F92FC2" w:rsidP="00F92FC2">
            <w:pPr>
              <w:jc w:val="center"/>
              <w:rPr>
                <w:rFonts w:ascii="Arial" w:eastAsia="Times New Roman" w:hAnsi="Arial" w:cs="Arial"/>
                <w:color w:val="5B9BD5"/>
              </w:rPr>
            </w:pPr>
            <w:r>
              <w:rPr>
                <w:rFonts w:ascii="Arial" w:eastAsia="Times New Roman" w:hAnsi="Arial" w:cs="Arial"/>
                <w:color w:val="5B9BD5"/>
              </w:rPr>
              <w:t>Access Point</w:t>
            </w:r>
          </w:p>
        </w:tc>
        <w:tc>
          <w:tcPr>
            <w:tcW w:w="7028" w:type="dxa"/>
            <w:tcBorders>
              <w:top w:val="nil"/>
              <w:left w:val="single" w:sz="4" w:space="0" w:color="auto"/>
              <w:bottom w:val="single" w:sz="4" w:space="0" w:color="auto"/>
              <w:right w:val="single" w:sz="4" w:space="0" w:color="auto"/>
            </w:tcBorders>
            <w:shd w:val="clear" w:color="auto" w:fill="auto"/>
            <w:noWrap/>
            <w:vAlign w:val="center"/>
          </w:tcPr>
          <w:p w14:paraId="326FCA3C" w14:textId="5E2ECDD8" w:rsidR="00F92FC2" w:rsidRPr="002F1805" w:rsidRDefault="00F92FC2" w:rsidP="00F92FC2">
            <w:pPr>
              <w:jc w:val="center"/>
              <w:rPr>
                <w:rFonts w:ascii="Arial" w:eastAsia="Times New Roman" w:hAnsi="Arial" w:cs="Arial"/>
                <w:color w:val="5B9BD5"/>
              </w:rPr>
            </w:pPr>
            <w:r w:rsidRPr="00F92FC2">
              <w:rPr>
                <w:rFonts w:ascii="Arial" w:eastAsia="Times New Roman" w:hAnsi="Arial" w:cs="Arial"/>
                <w:color w:val="5B9BD5"/>
              </w:rPr>
              <w:t>Cisco Catalyst C9105AXI-E</w:t>
            </w:r>
          </w:p>
        </w:tc>
        <w:tc>
          <w:tcPr>
            <w:tcW w:w="674" w:type="dxa"/>
            <w:tcBorders>
              <w:top w:val="nil"/>
              <w:left w:val="nil"/>
              <w:bottom w:val="single" w:sz="4" w:space="0" w:color="auto"/>
              <w:right w:val="single" w:sz="4" w:space="0" w:color="auto"/>
            </w:tcBorders>
            <w:shd w:val="clear" w:color="auto" w:fill="auto"/>
            <w:noWrap/>
            <w:vAlign w:val="center"/>
            <w:hideMark/>
          </w:tcPr>
          <w:p w14:paraId="05AE372B" w14:textId="32EF22F9" w:rsidR="00F92FC2" w:rsidRPr="002F1805" w:rsidRDefault="00F92FC2" w:rsidP="00F92FC2">
            <w:pPr>
              <w:jc w:val="center"/>
              <w:rPr>
                <w:rFonts w:ascii="Arial" w:eastAsia="Times New Roman" w:hAnsi="Arial" w:cs="Arial"/>
                <w:color w:val="5B9BD5"/>
              </w:rPr>
            </w:pPr>
            <w:r>
              <w:rPr>
                <w:rFonts w:ascii="Arial" w:eastAsia="Times New Roman" w:hAnsi="Arial" w:cs="Arial"/>
                <w:color w:val="5B9BD5"/>
              </w:rPr>
              <w:t>25</w:t>
            </w:r>
          </w:p>
        </w:tc>
      </w:tr>
    </w:tbl>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BB455" w14:textId="77777777" w:rsidR="004951FE" w:rsidRDefault="004951FE" w:rsidP="002E7950">
      <w:r>
        <w:separator/>
      </w:r>
    </w:p>
  </w:endnote>
  <w:endnote w:type="continuationSeparator" w:id="0">
    <w:p w14:paraId="4425D509" w14:textId="77777777" w:rsidR="004951FE" w:rsidRDefault="004951F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2069C">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2069C">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EE16B" w14:textId="77777777" w:rsidR="004951FE" w:rsidRDefault="004951FE" w:rsidP="002E7950">
      <w:r>
        <w:separator/>
      </w:r>
    </w:p>
  </w:footnote>
  <w:footnote w:type="continuationSeparator" w:id="0">
    <w:p w14:paraId="37D3BFE4" w14:textId="77777777" w:rsidR="004951FE" w:rsidRDefault="004951FE"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069C"/>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2C50"/>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FE"/>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2C9B"/>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2FC2"/>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CBBF1C-CE2C-4777-A799-374DE051E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2</cp:revision>
  <cp:lastPrinted>2019-10-17T14:03:00Z</cp:lastPrinted>
  <dcterms:created xsi:type="dcterms:W3CDTF">2024-08-21T09:31:00Z</dcterms:created>
  <dcterms:modified xsi:type="dcterms:W3CDTF">2024-08-21T09:31:00Z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