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0DE156" w14:textId="24B5F2B8" w:rsidR="00303D1D" w:rsidRPr="00C904E7" w:rsidRDefault="00303D1D" w:rsidP="00C44E72">
      <w:pPr>
        <w:jc w:val="center"/>
        <w:rPr>
          <w:rFonts w:eastAsia="Calibri"/>
          <w:b/>
          <w:sz w:val="28"/>
          <w:szCs w:val="28"/>
        </w:rPr>
      </w:pPr>
      <w:r w:rsidRPr="00C904E7">
        <w:rPr>
          <w:rFonts w:eastAsia="Calibri"/>
          <w:b/>
          <w:sz w:val="28"/>
          <w:szCs w:val="28"/>
        </w:rPr>
        <w:t xml:space="preserve">Техническое задание </w:t>
      </w:r>
      <w:r w:rsidR="0036299D" w:rsidRPr="00C904E7">
        <w:rPr>
          <w:rFonts w:eastAsia="Calibri"/>
          <w:b/>
          <w:sz w:val="28"/>
          <w:szCs w:val="28"/>
        </w:rPr>
        <w:t xml:space="preserve">на </w:t>
      </w:r>
      <w:r w:rsidR="00CE0BFF" w:rsidRPr="00C904E7">
        <w:rPr>
          <w:rFonts w:eastAsia="Calibri"/>
          <w:b/>
          <w:sz w:val="28"/>
          <w:szCs w:val="28"/>
        </w:rPr>
        <w:t xml:space="preserve">приобретение </w:t>
      </w:r>
      <w:r w:rsidR="000F1750" w:rsidRPr="00C904E7">
        <w:rPr>
          <w:rFonts w:eastAsia="Calibri"/>
          <w:b/>
          <w:sz w:val="28"/>
          <w:szCs w:val="28"/>
        </w:rPr>
        <w:t>оборудования</w:t>
      </w:r>
      <w:r w:rsidR="00C44E72">
        <w:rPr>
          <w:rFonts w:eastAsia="Calibri"/>
          <w:b/>
          <w:sz w:val="28"/>
          <w:szCs w:val="28"/>
        </w:rPr>
        <w:t xml:space="preserve"> </w:t>
      </w:r>
      <w:r w:rsidR="00C44E72" w:rsidRPr="00C904E7">
        <w:rPr>
          <w:rFonts w:eastAsia="Calibri"/>
          <w:b/>
          <w:sz w:val="28"/>
          <w:szCs w:val="28"/>
        </w:rPr>
        <w:t>АО «</w:t>
      </w:r>
      <w:r w:rsidR="00C44E72" w:rsidRPr="00C904E7">
        <w:rPr>
          <w:rFonts w:eastAsia="Calibri"/>
          <w:b/>
          <w:sz w:val="28"/>
          <w:szCs w:val="28"/>
          <w:lang w:val="en-US"/>
        </w:rPr>
        <w:t>RMG</w:t>
      </w:r>
      <w:r w:rsidR="00C44E72" w:rsidRPr="00C904E7">
        <w:rPr>
          <w:rFonts w:eastAsia="Calibri"/>
          <w:b/>
          <w:sz w:val="28"/>
          <w:szCs w:val="28"/>
        </w:rPr>
        <w:t xml:space="preserve"> </w:t>
      </w:r>
      <w:r w:rsidR="00C44E72" w:rsidRPr="00C904E7">
        <w:rPr>
          <w:rFonts w:eastAsia="Calibri"/>
          <w:b/>
          <w:sz w:val="28"/>
          <w:szCs w:val="28"/>
          <w:lang w:val="en-US"/>
        </w:rPr>
        <w:t>GROUP</w:t>
      </w:r>
      <w:r w:rsidR="00C44E72" w:rsidRPr="00C904E7">
        <w:rPr>
          <w:rFonts w:eastAsia="Calibri"/>
          <w:b/>
          <w:sz w:val="28"/>
          <w:szCs w:val="28"/>
        </w:rPr>
        <w:t>»</w:t>
      </w:r>
      <w:r w:rsidR="004D286D" w:rsidRPr="00C904E7">
        <w:rPr>
          <w:rFonts w:eastAsia="Calibri"/>
          <w:b/>
          <w:sz w:val="28"/>
          <w:szCs w:val="28"/>
        </w:rPr>
        <w:t xml:space="preserve"> </w:t>
      </w:r>
      <w:r w:rsidRPr="00C904E7">
        <w:rPr>
          <w:rFonts w:eastAsia="Calibri"/>
          <w:b/>
          <w:sz w:val="28"/>
          <w:szCs w:val="28"/>
        </w:rPr>
        <w:br/>
      </w:r>
    </w:p>
    <w:p w14:paraId="36700164" w14:textId="7895727F" w:rsidR="00680B16" w:rsidRPr="00C904E7" w:rsidRDefault="00680B16" w:rsidP="00303D1D">
      <w:pPr>
        <w:framePr w:hSpace="180" w:wrap="around" w:vAnchor="text" w:hAnchor="margin" w:xAlign="center" w:y="-45"/>
        <w:jc w:val="center"/>
        <w:rPr>
          <w:rFonts w:eastAsia="Calibri"/>
          <w:b/>
          <w:sz w:val="28"/>
          <w:szCs w:val="28"/>
        </w:rPr>
      </w:pPr>
    </w:p>
    <w:p w14:paraId="414C5BEA" w14:textId="7992F63F" w:rsidR="00CC4A3C" w:rsidRPr="00C904E7" w:rsidRDefault="00CC4A3C" w:rsidP="00680B16">
      <w:pPr>
        <w:jc w:val="right"/>
        <w:rPr>
          <w:rFonts w:eastAsia="Calibri"/>
          <w:b/>
        </w:rPr>
      </w:pPr>
    </w:p>
    <w:p w14:paraId="645BC37B" w14:textId="77777777" w:rsidR="00303D1D" w:rsidRPr="00C904E7" w:rsidRDefault="00303D1D" w:rsidP="00303D1D">
      <w:pPr>
        <w:spacing w:line="276" w:lineRule="auto"/>
        <w:jc w:val="center"/>
        <w:rPr>
          <w:rFonts w:eastAsia="Calibri"/>
          <w:sz w:val="28"/>
          <w:szCs w:val="28"/>
        </w:rPr>
      </w:pPr>
    </w:p>
    <w:tbl>
      <w:tblPr>
        <w:tblpPr w:leftFromText="180" w:rightFromText="180" w:vertAnchor="text" w:horzAnchor="margin" w:tblpXSpec="center" w:tblpY="-45"/>
        <w:tblW w:w="0" w:type="auto"/>
        <w:tblLook w:val="04A0" w:firstRow="1" w:lastRow="0" w:firstColumn="1" w:lastColumn="0" w:noHBand="0" w:noVBand="1"/>
      </w:tblPr>
      <w:tblGrid>
        <w:gridCol w:w="5594"/>
        <w:gridCol w:w="3761"/>
      </w:tblGrid>
      <w:tr w:rsidR="00CE0BFF" w:rsidRPr="00C904E7" w14:paraId="6425DBFB" w14:textId="77777777" w:rsidTr="00CE0BFF">
        <w:tc>
          <w:tcPr>
            <w:tcW w:w="5594" w:type="dxa"/>
            <w:shd w:val="clear" w:color="auto" w:fill="auto"/>
          </w:tcPr>
          <w:p w14:paraId="3166E315" w14:textId="17ED5472" w:rsidR="00CE0BFF" w:rsidRPr="00A14FF2" w:rsidRDefault="00A14FF2" w:rsidP="00B94FC7">
            <w:pPr>
              <w:spacing w:line="276" w:lineRule="auto"/>
              <w:rPr>
                <w:rFonts w:eastAsia="Calibri"/>
                <w:b/>
                <w:sz w:val="28"/>
                <w:szCs w:val="28"/>
                <w:lang w:val="en-US"/>
              </w:rPr>
            </w:pPr>
            <w:r>
              <w:rPr>
                <w:rFonts w:eastAsia="Calibri"/>
                <w:b/>
                <w:sz w:val="24"/>
                <w:szCs w:val="24"/>
                <w:lang w:val="en-US"/>
              </w:rPr>
              <w:t xml:space="preserve"> </w:t>
            </w:r>
          </w:p>
          <w:p w14:paraId="66AE2FE6" w14:textId="614F11B3" w:rsidR="00B94FC7" w:rsidRPr="00C904E7" w:rsidRDefault="00B94FC7" w:rsidP="00B94FC7">
            <w:pPr>
              <w:spacing w:line="276" w:lineRule="auto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3761" w:type="dxa"/>
            <w:shd w:val="clear" w:color="auto" w:fill="auto"/>
          </w:tcPr>
          <w:p w14:paraId="4D0A66D5" w14:textId="06CD4D32" w:rsidR="00CE0BFF" w:rsidRPr="00A14FF2" w:rsidRDefault="00A14FF2" w:rsidP="00CE0BFF">
            <w:pPr>
              <w:spacing w:after="160" w:line="276" w:lineRule="auto"/>
              <w:rPr>
                <w:rFonts w:eastAsia="Calibri"/>
                <w:sz w:val="24"/>
                <w:szCs w:val="24"/>
                <w:lang w:val="en-US"/>
              </w:rPr>
            </w:pPr>
            <w:r>
              <w:rPr>
                <w:rFonts w:eastAsia="Calibri"/>
                <w:b/>
                <w:sz w:val="24"/>
                <w:szCs w:val="24"/>
                <w:lang w:val="en-US"/>
              </w:rPr>
              <w:t xml:space="preserve"> </w:t>
            </w:r>
            <w:bookmarkStart w:id="0" w:name="_GoBack"/>
            <w:bookmarkEnd w:id="0"/>
          </w:p>
          <w:p w14:paraId="2317D3D2" w14:textId="77777777" w:rsidR="00CE0BFF" w:rsidRPr="00C904E7" w:rsidRDefault="00CE0BFF" w:rsidP="00CE0BFF">
            <w:pPr>
              <w:spacing w:after="160" w:line="276" w:lineRule="auto"/>
              <w:rPr>
                <w:rFonts w:eastAsia="Calibri"/>
                <w:b/>
                <w:sz w:val="28"/>
                <w:szCs w:val="28"/>
              </w:rPr>
            </w:pPr>
          </w:p>
        </w:tc>
      </w:tr>
    </w:tbl>
    <w:p w14:paraId="1CD59C98" w14:textId="713C8F1B" w:rsidR="00F50B2F" w:rsidRPr="00A14FF2" w:rsidRDefault="00F50B2F" w:rsidP="005E672B">
      <w:pPr>
        <w:spacing w:line="276" w:lineRule="auto"/>
        <w:rPr>
          <w:rFonts w:eastAsia="Calibri"/>
          <w:sz w:val="40"/>
          <w:szCs w:val="40"/>
        </w:rPr>
      </w:pPr>
    </w:p>
    <w:p w14:paraId="52CF75AA" w14:textId="104550AF" w:rsidR="003B2CC5" w:rsidRPr="00A645DB" w:rsidRDefault="004C697F" w:rsidP="003B2CC5">
      <w:pPr>
        <w:spacing w:line="276" w:lineRule="auto"/>
        <w:jc w:val="center"/>
        <w:rPr>
          <w:rFonts w:eastAsia="Calibri"/>
          <w:sz w:val="28"/>
          <w:szCs w:val="28"/>
        </w:rPr>
      </w:pPr>
      <w:r>
        <w:rPr>
          <w:rFonts w:eastAsia="Calibri"/>
          <w:b/>
          <w:sz w:val="40"/>
          <w:szCs w:val="40"/>
        </w:rPr>
        <w:t>Реактор</w:t>
      </w:r>
      <w:r w:rsidR="00E376A8">
        <w:rPr>
          <w:rFonts w:eastAsia="Calibri"/>
          <w:b/>
          <w:sz w:val="40"/>
          <w:szCs w:val="40"/>
        </w:rPr>
        <w:t xml:space="preserve"> </w:t>
      </w:r>
      <w:r w:rsidR="00B13BA0">
        <w:rPr>
          <w:rFonts w:eastAsia="Calibri"/>
          <w:b/>
          <w:sz w:val="40"/>
          <w:szCs w:val="40"/>
        </w:rPr>
        <w:t>2</w:t>
      </w:r>
      <w:r w:rsidR="002C3E88" w:rsidRPr="002C3E88">
        <w:rPr>
          <w:rFonts w:eastAsia="Calibri"/>
          <w:b/>
          <w:sz w:val="40"/>
          <w:szCs w:val="40"/>
        </w:rPr>
        <w:t>65</w:t>
      </w:r>
      <w:r w:rsidR="00E376A8">
        <w:rPr>
          <w:rFonts w:eastAsia="Calibri"/>
          <w:b/>
          <w:sz w:val="40"/>
          <w:szCs w:val="40"/>
        </w:rPr>
        <w:t xml:space="preserve"> м</w:t>
      </w:r>
      <w:r w:rsidR="00E376A8" w:rsidRPr="00E376A8">
        <w:rPr>
          <w:rFonts w:eastAsia="Calibri"/>
          <w:b/>
          <w:sz w:val="40"/>
          <w:szCs w:val="40"/>
          <w:vertAlign w:val="superscript"/>
        </w:rPr>
        <w:t>3</w:t>
      </w:r>
      <w:r w:rsidR="00A645DB">
        <w:rPr>
          <w:rFonts w:eastAsia="Calibri"/>
          <w:b/>
          <w:sz w:val="40"/>
          <w:szCs w:val="40"/>
        </w:rPr>
        <w:t>, контактный чан</w:t>
      </w:r>
      <w:r w:rsidR="00AF1DBF">
        <w:rPr>
          <w:rFonts w:eastAsia="Calibri"/>
          <w:b/>
          <w:sz w:val="40"/>
          <w:szCs w:val="40"/>
        </w:rPr>
        <w:t xml:space="preserve"> 50 м</w:t>
      </w:r>
      <w:r w:rsidR="00AF1DBF" w:rsidRPr="00AF1DBF">
        <w:rPr>
          <w:rFonts w:eastAsia="Calibri"/>
          <w:b/>
          <w:sz w:val="40"/>
          <w:szCs w:val="40"/>
          <w:vertAlign w:val="superscript"/>
        </w:rPr>
        <w:t>3</w:t>
      </w:r>
    </w:p>
    <w:p w14:paraId="0BEC4ABE" w14:textId="61AEFF6C" w:rsidR="003B2CC5" w:rsidRPr="00C904E7" w:rsidRDefault="003B2CC5" w:rsidP="003B2CC5">
      <w:pPr>
        <w:spacing w:line="276" w:lineRule="auto"/>
        <w:jc w:val="center"/>
        <w:rPr>
          <w:rFonts w:eastAsia="Calibri"/>
          <w:sz w:val="28"/>
          <w:szCs w:val="28"/>
        </w:rPr>
      </w:pPr>
    </w:p>
    <w:p w14:paraId="28D92ECE" w14:textId="0F7179AE" w:rsidR="00FF4471" w:rsidRPr="00C904E7" w:rsidRDefault="00FF4471" w:rsidP="004C6E97">
      <w:pPr>
        <w:spacing w:line="276" w:lineRule="auto"/>
        <w:rPr>
          <w:rFonts w:eastAsia="Calibri"/>
          <w:sz w:val="28"/>
          <w:szCs w:val="28"/>
        </w:rPr>
      </w:pPr>
    </w:p>
    <w:p w14:paraId="7F003846" w14:textId="301A99A7" w:rsidR="00FF4471" w:rsidRPr="00C904E7" w:rsidRDefault="00FF4471" w:rsidP="003B2CC5">
      <w:pPr>
        <w:spacing w:line="276" w:lineRule="auto"/>
        <w:jc w:val="center"/>
        <w:rPr>
          <w:rFonts w:eastAsia="Calibri"/>
          <w:sz w:val="28"/>
          <w:szCs w:val="28"/>
        </w:rPr>
      </w:pPr>
    </w:p>
    <w:p w14:paraId="66BEEE7C" w14:textId="77777777" w:rsidR="00CE0BFF" w:rsidRPr="00C904E7" w:rsidRDefault="00CE0BFF" w:rsidP="003B2CC5">
      <w:pPr>
        <w:spacing w:line="276" w:lineRule="auto"/>
        <w:jc w:val="center"/>
        <w:rPr>
          <w:rFonts w:eastAsia="Calibri"/>
          <w:sz w:val="28"/>
          <w:szCs w:val="28"/>
        </w:rPr>
      </w:pPr>
    </w:p>
    <w:p w14:paraId="7FE5CA73" w14:textId="5300917C" w:rsidR="003B2CC5" w:rsidRPr="00C904E7" w:rsidRDefault="003B2CC5" w:rsidP="003B2CC5">
      <w:pPr>
        <w:spacing w:line="276" w:lineRule="auto"/>
        <w:jc w:val="center"/>
        <w:rPr>
          <w:rFonts w:eastAsia="Calibri"/>
          <w:sz w:val="28"/>
          <w:szCs w:val="28"/>
        </w:rPr>
      </w:pPr>
    </w:p>
    <w:p w14:paraId="40E84186" w14:textId="77777777" w:rsidR="0058755A" w:rsidRPr="00C904E7" w:rsidRDefault="0058755A" w:rsidP="003B2CC5">
      <w:pPr>
        <w:spacing w:line="276" w:lineRule="auto"/>
        <w:jc w:val="center"/>
        <w:rPr>
          <w:rFonts w:eastAsia="Calibri"/>
        </w:rPr>
      </w:pPr>
    </w:p>
    <w:p w14:paraId="267A9F54" w14:textId="77777777" w:rsidR="0058755A" w:rsidRPr="00C904E7" w:rsidRDefault="0058755A" w:rsidP="003B2CC5">
      <w:pPr>
        <w:spacing w:line="276" w:lineRule="auto"/>
        <w:jc w:val="center"/>
        <w:rPr>
          <w:rFonts w:eastAsia="Calibri"/>
        </w:rPr>
      </w:pPr>
    </w:p>
    <w:p w14:paraId="70914F6F" w14:textId="3DBCD1C9" w:rsidR="0058755A" w:rsidRDefault="0058755A" w:rsidP="003B2CC5">
      <w:pPr>
        <w:spacing w:line="276" w:lineRule="auto"/>
        <w:jc w:val="center"/>
        <w:rPr>
          <w:rFonts w:eastAsia="Calibri"/>
        </w:rPr>
      </w:pPr>
    </w:p>
    <w:p w14:paraId="0FC8F094" w14:textId="0BD0912C" w:rsidR="00EA1346" w:rsidRDefault="00EA1346" w:rsidP="003B2CC5">
      <w:pPr>
        <w:spacing w:line="276" w:lineRule="auto"/>
        <w:jc w:val="center"/>
        <w:rPr>
          <w:rFonts w:eastAsia="Calibri"/>
        </w:rPr>
      </w:pPr>
    </w:p>
    <w:p w14:paraId="5B5DFAB5" w14:textId="48017971" w:rsidR="00EA1346" w:rsidRDefault="00EA1346" w:rsidP="003B2CC5">
      <w:pPr>
        <w:spacing w:line="276" w:lineRule="auto"/>
        <w:jc w:val="center"/>
        <w:rPr>
          <w:rFonts w:eastAsia="Calibri"/>
        </w:rPr>
      </w:pPr>
    </w:p>
    <w:p w14:paraId="7B9CB066" w14:textId="7C94C653" w:rsidR="00EA1346" w:rsidRDefault="00EA1346" w:rsidP="003B2CC5">
      <w:pPr>
        <w:spacing w:line="276" w:lineRule="auto"/>
        <w:jc w:val="center"/>
        <w:rPr>
          <w:rFonts w:eastAsia="Calibri"/>
        </w:rPr>
      </w:pPr>
    </w:p>
    <w:p w14:paraId="72896672" w14:textId="7F3EFB3F" w:rsidR="00EA1346" w:rsidRDefault="00EA1346" w:rsidP="003B2CC5">
      <w:pPr>
        <w:spacing w:line="276" w:lineRule="auto"/>
        <w:jc w:val="center"/>
        <w:rPr>
          <w:rFonts w:eastAsia="Calibri"/>
        </w:rPr>
      </w:pPr>
    </w:p>
    <w:p w14:paraId="2E399BBF" w14:textId="67D72896" w:rsidR="00EA1346" w:rsidRDefault="00EA1346" w:rsidP="003B2CC5">
      <w:pPr>
        <w:spacing w:line="276" w:lineRule="auto"/>
        <w:jc w:val="center"/>
        <w:rPr>
          <w:rFonts w:eastAsia="Calibri"/>
        </w:rPr>
      </w:pPr>
    </w:p>
    <w:p w14:paraId="443CF462" w14:textId="3CAC2D62" w:rsidR="00EA1346" w:rsidRDefault="00EA1346" w:rsidP="003B2CC5">
      <w:pPr>
        <w:spacing w:line="276" w:lineRule="auto"/>
        <w:jc w:val="center"/>
        <w:rPr>
          <w:rFonts w:eastAsia="Calibri"/>
        </w:rPr>
      </w:pPr>
    </w:p>
    <w:p w14:paraId="3455E9B6" w14:textId="77777777" w:rsidR="00EA1346" w:rsidRPr="00C904E7" w:rsidRDefault="00EA1346" w:rsidP="003B2CC5">
      <w:pPr>
        <w:spacing w:line="276" w:lineRule="auto"/>
        <w:jc w:val="center"/>
        <w:rPr>
          <w:rFonts w:eastAsia="Calibri"/>
        </w:rPr>
      </w:pPr>
    </w:p>
    <w:p w14:paraId="183B866F" w14:textId="77777777" w:rsidR="000B71EB" w:rsidRDefault="000B71EB" w:rsidP="0058755A">
      <w:pPr>
        <w:spacing w:line="276" w:lineRule="auto"/>
        <w:jc w:val="center"/>
        <w:rPr>
          <w:rFonts w:eastAsia="Calibri"/>
        </w:rPr>
      </w:pPr>
    </w:p>
    <w:p w14:paraId="5A6DA523" w14:textId="77777777" w:rsidR="000B71EB" w:rsidRDefault="000B71EB" w:rsidP="0058755A">
      <w:pPr>
        <w:spacing w:line="276" w:lineRule="auto"/>
        <w:jc w:val="center"/>
        <w:rPr>
          <w:rFonts w:eastAsia="Calibri"/>
        </w:rPr>
      </w:pPr>
    </w:p>
    <w:p w14:paraId="663B7AEA" w14:textId="77777777" w:rsidR="000B71EB" w:rsidRDefault="000B71EB" w:rsidP="0058755A">
      <w:pPr>
        <w:spacing w:line="276" w:lineRule="auto"/>
        <w:jc w:val="center"/>
        <w:rPr>
          <w:rFonts w:eastAsia="Calibri"/>
        </w:rPr>
      </w:pPr>
    </w:p>
    <w:p w14:paraId="7C6161CD" w14:textId="77777777" w:rsidR="000B71EB" w:rsidRDefault="000B71EB" w:rsidP="0058755A">
      <w:pPr>
        <w:spacing w:line="276" w:lineRule="auto"/>
        <w:jc w:val="center"/>
        <w:rPr>
          <w:rFonts w:eastAsia="Calibri"/>
        </w:rPr>
      </w:pPr>
    </w:p>
    <w:p w14:paraId="6704DA7C" w14:textId="77777777" w:rsidR="000B71EB" w:rsidRDefault="000B71EB" w:rsidP="0058755A">
      <w:pPr>
        <w:spacing w:line="276" w:lineRule="auto"/>
        <w:jc w:val="center"/>
        <w:rPr>
          <w:rFonts w:eastAsia="Calibri"/>
        </w:rPr>
      </w:pPr>
    </w:p>
    <w:p w14:paraId="0BB535AB" w14:textId="77777777" w:rsidR="000B71EB" w:rsidRDefault="000B71EB" w:rsidP="0058755A">
      <w:pPr>
        <w:spacing w:line="276" w:lineRule="auto"/>
        <w:jc w:val="center"/>
        <w:rPr>
          <w:rFonts w:eastAsia="Calibri"/>
        </w:rPr>
      </w:pPr>
    </w:p>
    <w:p w14:paraId="239EC7D7" w14:textId="77777777" w:rsidR="000B71EB" w:rsidRDefault="000B71EB" w:rsidP="0058755A">
      <w:pPr>
        <w:spacing w:line="276" w:lineRule="auto"/>
        <w:jc w:val="center"/>
        <w:rPr>
          <w:rFonts w:eastAsia="Calibri"/>
        </w:rPr>
      </w:pPr>
    </w:p>
    <w:p w14:paraId="77C80D5D" w14:textId="77777777" w:rsidR="000B71EB" w:rsidRDefault="000B71EB" w:rsidP="0058755A">
      <w:pPr>
        <w:spacing w:line="276" w:lineRule="auto"/>
        <w:jc w:val="center"/>
        <w:rPr>
          <w:rFonts w:eastAsia="Calibri"/>
        </w:rPr>
      </w:pPr>
    </w:p>
    <w:p w14:paraId="6B144341" w14:textId="24FEC0BA" w:rsidR="000B71EB" w:rsidRDefault="000B71EB" w:rsidP="0058755A">
      <w:pPr>
        <w:spacing w:line="276" w:lineRule="auto"/>
        <w:jc w:val="center"/>
        <w:rPr>
          <w:rFonts w:eastAsia="Calibri"/>
        </w:rPr>
      </w:pPr>
    </w:p>
    <w:p w14:paraId="5C3454D8" w14:textId="77777777" w:rsidR="00B13BA0" w:rsidRDefault="00B13BA0" w:rsidP="0058755A">
      <w:pPr>
        <w:spacing w:line="276" w:lineRule="auto"/>
        <w:jc w:val="center"/>
        <w:rPr>
          <w:rFonts w:eastAsia="Calibri"/>
        </w:rPr>
      </w:pPr>
    </w:p>
    <w:p w14:paraId="12F93C50" w14:textId="4865239E" w:rsidR="00F50B2F" w:rsidRPr="00A645DB" w:rsidRDefault="00FF4471" w:rsidP="0058755A">
      <w:pPr>
        <w:spacing w:line="276" w:lineRule="auto"/>
        <w:jc w:val="center"/>
      </w:pPr>
      <w:r w:rsidRPr="00C904E7">
        <w:rPr>
          <w:rFonts w:eastAsia="Calibri"/>
        </w:rPr>
        <w:t>Тбилиси 202</w:t>
      </w:r>
      <w:r w:rsidR="00E376A8">
        <w:rPr>
          <w:rFonts w:eastAsia="Calibri"/>
        </w:rPr>
        <w:t>4</w:t>
      </w:r>
      <w:r w:rsidR="00F50B2F" w:rsidRPr="00C904E7">
        <w:br w:type="page"/>
      </w:r>
    </w:p>
    <w:p w14:paraId="2365EC36" w14:textId="77873CCE" w:rsidR="006D7420" w:rsidRDefault="004C697F" w:rsidP="00A93BFD">
      <w:pPr>
        <w:pStyle w:val="ListParagraph"/>
        <w:keepNext/>
        <w:keepLines/>
        <w:numPr>
          <w:ilvl w:val="0"/>
          <w:numId w:val="1"/>
        </w:numPr>
        <w:tabs>
          <w:tab w:val="num" w:pos="851"/>
        </w:tabs>
        <w:spacing w:before="240" w:after="120" w:line="360" w:lineRule="auto"/>
        <w:ind w:left="0" w:firstLine="567"/>
        <w:outlineLvl w:val="0"/>
        <w:rPr>
          <w:rFonts w:eastAsiaTheme="majorEastAsia"/>
          <w:b/>
          <w:bCs/>
          <w:caps/>
          <w:sz w:val="24"/>
          <w:szCs w:val="28"/>
        </w:rPr>
      </w:pPr>
      <w:r>
        <w:rPr>
          <w:rFonts w:eastAsiaTheme="majorEastAsia"/>
          <w:b/>
          <w:bCs/>
          <w:caps/>
          <w:sz w:val="24"/>
          <w:szCs w:val="28"/>
        </w:rPr>
        <w:lastRenderedPageBreak/>
        <w:t>реактор</w:t>
      </w:r>
      <w:r w:rsidR="00E376A8">
        <w:rPr>
          <w:rFonts w:eastAsiaTheme="majorEastAsia"/>
          <w:b/>
          <w:bCs/>
          <w:caps/>
          <w:sz w:val="24"/>
          <w:szCs w:val="28"/>
        </w:rPr>
        <w:t xml:space="preserve"> </w:t>
      </w:r>
      <w:r w:rsidR="002C3E88">
        <w:rPr>
          <w:rFonts w:eastAsiaTheme="majorEastAsia"/>
          <w:b/>
          <w:bCs/>
          <w:caps/>
          <w:sz w:val="24"/>
          <w:szCs w:val="28"/>
        </w:rPr>
        <w:t>2</w:t>
      </w:r>
      <w:r w:rsidR="002C3E88">
        <w:rPr>
          <w:rFonts w:eastAsiaTheme="majorEastAsia"/>
          <w:b/>
          <w:bCs/>
          <w:caps/>
          <w:sz w:val="24"/>
          <w:szCs w:val="28"/>
          <w:lang w:val="en-US"/>
        </w:rPr>
        <w:t>65</w:t>
      </w:r>
      <w:r w:rsidR="006D7420" w:rsidRPr="006D7420">
        <w:rPr>
          <w:rFonts w:eastAsiaTheme="majorEastAsia"/>
          <w:b/>
          <w:bCs/>
          <w:caps/>
          <w:sz w:val="24"/>
          <w:szCs w:val="28"/>
        </w:rPr>
        <w:t xml:space="preserve"> м</w:t>
      </w:r>
      <w:r w:rsidR="006D7420" w:rsidRPr="006D7420">
        <w:rPr>
          <w:rFonts w:eastAsiaTheme="majorEastAsia"/>
          <w:b/>
          <w:bCs/>
          <w:caps/>
          <w:sz w:val="24"/>
          <w:szCs w:val="28"/>
          <w:vertAlign w:val="superscript"/>
        </w:rPr>
        <w:t>3</w:t>
      </w:r>
    </w:p>
    <w:p w14:paraId="50CB2A44" w14:textId="0F43FDBC" w:rsidR="00502122" w:rsidRDefault="00502122" w:rsidP="00A93BFD">
      <w:pPr>
        <w:pStyle w:val="ListParagraph"/>
        <w:keepNext/>
        <w:keepLines/>
        <w:numPr>
          <w:ilvl w:val="1"/>
          <w:numId w:val="2"/>
        </w:numPr>
        <w:tabs>
          <w:tab w:val="num" w:pos="993"/>
        </w:tabs>
        <w:spacing w:before="240" w:after="120" w:line="360" w:lineRule="auto"/>
        <w:ind w:left="0" w:firstLine="567"/>
        <w:outlineLvl w:val="0"/>
        <w:rPr>
          <w:rFonts w:eastAsiaTheme="majorEastAsia"/>
          <w:b/>
          <w:bCs/>
          <w:caps/>
          <w:sz w:val="24"/>
          <w:szCs w:val="28"/>
        </w:rPr>
      </w:pPr>
      <w:bookmarkStart w:id="1" w:name="_Hlk108120766"/>
      <w:bookmarkStart w:id="2" w:name="_Hlk108121304"/>
      <w:r>
        <w:rPr>
          <w:rFonts w:eastAsiaTheme="majorEastAsia"/>
          <w:b/>
          <w:bCs/>
          <w:caps/>
          <w:sz w:val="24"/>
          <w:szCs w:val="28"/>
        </w:rPr>
        <w:t>У</w:t>
      </w:r>
      <w:r w:rsidR="00BA113D">
        <w:rPr>
          <w:rFonts w:eastAsiaTheme="majorEastAsia"/>
          <w:b/>
          <w:bCs/>
          <w:sz w:val="24"/>
          <w:szCs w:val="28"/>
        </w:rPr>
        <w:t>словия процесса</w:t>
      </w:r>
    </w:p>
    <w:p w14:paraId="54E4C14A" w14:textId="7ED86E03" w:rsidR="00502122" w:rsidRPr="00502122" w:rsidRDefault="00502122" w:rsidP="003F6C00">
      <w:pPr>
        <w:autoSpaceDE w:val="0"/>
        <w:autoSpaceDN w:val="0"/>
        <w:adjustRightInd w:val="0"/>
        <w:spacing w:line="360" w:lineRule="auto"/>
        <w:ind w:firstLine="567"/>
        <w:rPr>
          <w:sz w:val="24"/>
          <w:szCs w:val="24"/>
        </w:rPr>
      </w:pPr>
      <w:r w:rsidRPr="00502122">
        <w:rPr>
          <w:sz w:val="24"/>
          <w:szCs w:val="24"/>
        </w:rPr>
        <w:t xml:space="preserve">Рабочая </w:t>
      </w:r>
      <w:r w:rsidR="002A1FF3" w:rsidRPr="00502122">
        <w:rPr>
          <w:sz w:val="24"/>
          <w:szCs w:val="24"/>
        </w:rPr>
        <w:t>среда</w:t>
      </w:r>
      <w:r w:rsidRPr="00502122">
        <w:rPr>
          <w:sz w:val="24"/>
          <w:szCs w:val="24"/>
        </w:rPr>
        <w:t xml:space="preserve">: </w:t>
      </w:r>
      <w:r w:rsidRPr="00AC3EF0">
        <w:rPr>
          <w:sz w:val="24"/>
          <w:szCs w:val="24"/>
        </w:rPr>
        <w:t xml:space="preserve">нейтральная / </w:t>
      </w:r>
      <w:r w:rsidRPr="004144EB">
        <w:rPr>
          <w:sz w:val="24"/>
          <w:szCs w:val="24"/>
          <w:u w:val="single"/>
        </w:rPr>
        <w:t>кислая</w:t>
      </w:r>
      <w:r w:rsidRPr="00AC3EF0">
        <w:rPr>
          <w:sz w:val="24"/>
          <w:szCs w:val="24"/>
        </w:rPr>
        <w:t xml:space="preserve"> / щелочная</w:t>
      </w:r>
      <w:r w:rsidRPr="00502122">
        <w:rPr>
          <w:sz w:val="24"/>
          <w:szCs w:val="24"/>
        </w:rPr>
        <w:t xml:space="preserve"> (</w:t>
      </w:r>
      <w:proofErr w:type="spellStart"/>
      <w:r w:rsidRPr="00502122">
        <w:rPr>
          <w:sz w:val="24"/>
          <w:szCs w:val="24"/>
        </w:rPr>
        <w:t>pH</w:t>
      </w:r>
      <w:proofErr w:type="spellEnd"/>
      <w:r w:rsidRPr="00502122">
        <w:rPr>
          <w:sz w:val="24"/>
          <w:szCs w:val="24"/>
        </w:rPr>
        <w:t xml:space="preserve"> </w:t>
      </w:r>
      <w:r w:rsidR="00E376A8">
        <w:rPr>
          <w:sz w:val="24"/>
          <w:szCs w:val="24"/>
        </w:rPr>
        <w:t>2,5</w:t>
      </w:r>
      <w:r w:rsidRPr="00502122">
        <w:rPr>
          <w:sz w:val="24"/>
          <w:szCs w:val="24"/>
        </w:rPr>
        <w:t>)</w:t>
      </w:r>
    </w:p>
    <w:p w14:paraId="66D8216D" w14:textId="036423ED" w:rsidR="00502122" w:rsidRPr="00151E62" w:rsidRDefault="00502122" w:rsidP="003F6C00">
      <w:pPr>
        <w:autoSpaceDE w:val="0"/>
        <w:autoSpaceDN w:val="0"/>
        <w:adjustRightInd w:val="0"/>
        <w:spacing w:line="360" w:lineRule="auto"/>
        <w:ind w:firstLine="567"/>
        <w:rPr>
          <w:sz w:val="24"/>
          <w:szCs w:val="24"/>
        </w:rPr>
      </w:pPr>
      <w:r w:rsidRPr="00502122">
        <w:rPr>
          <w:sz w:val="24"/>
          <w:szCs w:val="24"/>
        </w:rPr>
        <w:t>Информация о среде (состав, особенности):</w:t>
      </w:r>
      <w:r w:rsidR="00FB4E73">
        <w:rPr>
          <w:sz w:val="24"/>
          <w:szCs w:val="24"/>
        </w:rPr>
        <w:t xml:space="preserve"> </w:t>
      </w:r>
      <w:proofErr w:type="spellStart"/>
      <w:r w:rsidR="00E376A8">
        <w:rPr>
          <w:sz w:val="24"/>
          <w:szCs w:val="24"/>
        </w:rPr>
        <w:t>подотвальные</w:t>
      </w:r>
      <w:proofErr w:type="spellEnd"/>
      <w:r w:rsidR="00E376A8">
        <w:rPr>
          <w:sz w:val="24"/>
          <w:szCs w:val="24"/>
        </w:rPr>
        <w:t xml:space="preserve"> воды</w:t>
      </w:r>
      <w:r w:rsidR="00151E62" w:rsidRPr="00151E62">
        <w:rPr>
          <w:sz w:val="24"/>
          <w:szCs w:val="24"/>
        </w:rPr>
        <w:t xml:space="preserve"> + </w:t>
      </w:r>
      <w:r w:rsidR="00151E62">
        <w:rPr>
          <w:sz w:val="24"/>
          <w:szCs w:val="24"/>
        </w:rPr>
        <w:t>известковое молоко</w:t>
      </w:r>
    </w:p>
    <w:p w14:paraId="0C8741DF" w14:textId="72CEFB14" w:rsidR="00502122" w:rsidRPr="00502122" w:rsidRDefault="00502122" w:rsidP="003F6C00">
      <w:pPr>
        <w:autoSpaceDE w:val="0"/>
        <w:autoSpaceDN w:val="0"/>
        <w:adjustRightInd w:val="0"/>
        <w:spacing w:line="360" w:lineRule="auto"/>
        <w:ind w:firstLine="567"/>
        <w:rPr>
          <w:sz w:val="24"/>
          <w:szCs w:val="24"/>
        </w:rPr>
      </w:pPr>
      <w:r w:rsidRPr="00502122">
        <w:rPr>
          <w:sz w:val="24"/>
          <w:szCs w:val="24"/>
        </w:rPr>
        <w:t xml:space="preserve">Плотность </w:t>
      </w:r>
      <w:r w:rsidR="00C67E26">
        <w:rPr>
          <w:sz w:val="24"/>
          <w:szCs w:val="24"/>
        </w:rPr>
        <w:t xml:space="preserve">жидкости </w:t>
      </w:r>
      <w:r w:rsidRPr="00502122">
        <w:rPr>
          <w:sz w:val="24"/>
          <w:szCs w:val="24"/>
        </w:rPr>
        <w:t>__</w:t>
      </w:r>
      <w:r w:rsidR="00C67E26" w:rsidRPr="00C67E26">
        <w:rPr>
          <w:sz w:val="24"/>
          <w:szCs w:val="24"/>
          <w:u w:val="single"/>
        </w:rPr>
        <w:t>1000</w:t>
      </w:r>
      <w:r w:rsidRPr="00502122">
        <w:rPr>
          <w:sz w:val="24"/>
          <w:szCs w:val="24"/>
        </w:rPr>
        <w:t>_ кг/</w:t>
      </w:r>
      <w:r w:rsidRPr="00182AC7">
        <w:rPr>
          <w:sz w:val="24"/>
          <w:szCs w:val="24"/>
        </w:rPr>
        <w:t>м</w:t>
      </w:r>
      <w:r w:rsidRPr="00FB4E73">
        <w:rPr>
          <w:sz w:val="24"/>
          <w:szCs w:val="24"/>
          <w:vertAlign w:val="superscript"/>
        </w:rPr>
        <w:t>3</w:t>
      </w:r>
      <w:r w:rsidRPr="00502122">
        <w:rPr>
          <w:sz w:val="24"/>
          <w:szCs w:val="24"/>
        </w:rPr>
        <w:t xml:space="preserve"> </w:t>
      </w:r>
      <w:r w:rsidR="00294025">
        <w:rPr>
          <w:sz w:val="24"/>
          <w:szCs w:val="24"/>
        </w:rPr>
        <w:t xml:space="preserve">                   </w:t>
      </w:r>
      <w:r w:rsidRPr="00502122">
        <w:rPr>
          <w:sz w:val="24"/>
          <w:szCs w:val="24"/>
        </w:rPr>
        <w:t>Удельный вес твёрдого _____</w:t>
      </w:r>
      <w:r w:rsidRPr="00575959">
        <w:rPr>
          <w:sz w:val="24"/>
          <w:szCs w:val="24"/>
        </w:rPr>
        <w:t>_</w:t>
      </w:r>
      <w:r w:rsidR="00151E62" w:rsidRPr="00575959">
        <w:rPr>
          <w:sz w:val="24"/>
          <w:szCs w:val="24"/>
          <w:u w:val="single"/>
        </w:rPr>
        <w:t>-</w:t>
      </w:r>
      <w:r w:rsidRPr="00502122">
        <w:rPr>
          <w:sz w:val="24"/>
          <w:szCs w:val="24"/>
        </w:rPr>
        <w:t>_____ кг/</w:t>
      </w:r>
      <w:r w:rsidRPr="00FB4E73">
        <w:rPr>
          <w:sz w:val="24"/>
          <w:szCs w:val="24"/>
        </w:rPr>
        <w:t>м</w:t>
      </w:r>
      <w:r w:rsidRPr="00FB4E73">
        <w:rPr>
          <w:sz w:val="24"/>
          <w:szCs w:val="24"/>
          <w:vertAlign w:val="superscript"/>
        </w:rPr>
        <w:t>3</w:t>
      </w:r>
    </w:p>
    <w:p w14:paraId="3BF6B15F" w14:textId="3AD0513F" w:rsidR="00502122" w:rsidRPr="00502122" w:rsidRDefault="00502122" w:rsidP="003F6C00">
      <w:pPr>
        <w:autoSpaceDE w:val="0"/>
        <w:autoSpaceDN w:val="0"/>
        <w:adjustRightInd w:val="0"/>
        <w:spacing w:line="360" w:lineRule="auto"/>
        <w:ind w:firstLine="567"/>
        <w:rPr>
          <w:sz w:val="24"/>
          <w:szCs w:val="24"/>
        </w:rPr>
      </w:pPr>
      <w:r w:rsidRPr="00502122">
        <w:rPr>
          <w:sz w:val="24"/>
          <w:szCs w:val="24"/>
        </w:rPr>
        <w:t xml:space="preserve">Содержание твердого в </w:t>
      </w:r>
      <w:r w:rsidR="004144EB">
        <w:rPr>
          <w:sz w:val="24"/>
          <w:szCs w:val="24"/>
        </w:rPr>
        <w:t>жидкости</w:t>
      </w:r>
      <w:r w:rsidRPr="00FB4E73">
        <w:rPr>
          <w:sz w:val="24"/>
          <w:szCs w:val="24"/>
        </w:rPr>
        <w:t>_____</w:t>
      </w:r>
      <w:r w:rsidR="00FB4E73" w:rsidRPr="00FB4E73">
        <w:rPr>
          <w:sz w:val="24"/>
          <w:szCs w:val="24"/>
          <w:u w:val="single"/>
        </w:rPr>
        <w:t>5</w:t>
      </w:r>
      <w:r w:rsidRPr="00502122">
        <w:rPr>
          <w:sz w:val="24"/>
          <w:szCs w:val="24"/>
        </w:rPr>
        <w:t>____</w:t>
      </w:r>
      <w:r w:rsidR="003F6C00">
        <w:rPr>
          <w:sz w:val="24"/>
          <w:szCs w:val="24"/>
        </w:rPr>
        <w:t xml:space="preserve"> % Средняя крупность частиц ___</w:t>
      </w:r>
      <w:r w:rsidR="00151E62">
        <w:rPr>
          <w:sz w:val="24"/>
          <w:szCs w:val="24"/>
        </w:rPr>
        <w:t>_</w:t>
      </w:r>
      <w:r w:rsidR="00151E62" w:rsidRPr="00575959">
        <w:rPr>
          <w:sz w:val="24"/>
          <w:szCs w:val="24"/>
        </w:rPr>
        <w:t>_</w:t>
      </w:r>
      <w:r w:rsidR="00151E62" w:rsidRPr="00575959">
        <w:rPr>
          <w:sz w:val="24"/>
          <w:szCs w:val="24"/>
          <w:u w:val="single"/>
        </w:rPr>
        <w:t>-</w:t>
      </w:r>
      <w:r w:rsidR="00151E62">
        <w:rPr>
          <w:sz w:val="24"/>
          <w:szCs w:val="24"/>
        </w:rPr>
        <w:t>__</w:t>
      </w:r>
      <w:r w:rsidRPr="00502122">
        <w:rPr>
          <w:sz w:val="24"/>
          <w:szCs w:val="24"/>
        </w:rPr>
        <w:t>___ мм</w:t>
      </w:r>
    </w:p>
    <w:p w14:paraId="01FF6D8C" w14:textId="072B2DBF" w:rsidR="00502122" w:rsidRPr="00502122" w:rsidRDefault="00502122" w:rsidP="003F6C00">
      <w:pPr>
        <w:autoSpaceDE w:val="0"/>
        <w:autoSpaceDN w:val="0"/>
        <w:adjustRightInd w:val="0"/>
        <w:spacing w:line="360" w:lineRule="auto"/>
        <w:ind w:firstLine="567"/>
        <w:rPr>
          <w:sz w:val="24"/>
          <w:szCs w:val="24"/>
        </w:rPr>
      </w:pPr>
      <w:r w:rsidRPr="00502122">
        <w:rPr>
          <w:sz w:val="24"/>
          <w:szCs w:val="24"/>
        </w:rPr>
        <w:t xml:space="preserve">Температура </w:t>
      </w:r>
      <w:r w:rsidR="009D34D1">
        <w:rPr>
          <w:sz w:val="24"/>
          <w:szCs w:val="24"/>
        </w:rPr>
        <w:t>жидкости</w:t>
      </w:r>
      <w:r w:rsidRPr="00502122">
        <w:rPr>
          <w:sz w:val="24"/>
          <w:szCs w:val="24"/>
        </w:rPr>
        <w:t xml:space="preserve"> ____</w:t>
      </w:r>
      <w:r w:rsidR="00FB4E73" w:rsidRPr="00FB4E73">
        <w:rPr>
          <w:sz w:val="24"/>
          <w:szCs w:val="24"/>
          <w:u w:val="single"/>
        </w:rPr>
        <w:t>5-30</w:t>
      </w:r>
      <w:r w:rsidRPr="00502122">
        <w:rPr>
          <w:sz w:val="24"/>
          <w:szCs w:val="24"/>
        </w:rPr>
        <w:t xml:space="preserve">_____ </w:t>
      </w:r>
      <w:r w:rsidR="00FB4E73">
        <w:rPr>
          <w:sz w:val="24"/>
          <w:szCs w:val="24"/>
        </w:rPr>
        <w:t>℃</w:t>
      </w:r>
    </w:p>
    <w:p w14:paraId="3F1A33C7" w14:textId="412A066C" w:rsidR="00502122" w:rsidRPr="00502122" w:rsidRDefault="00502122" w:rsidP="003F6C00">
      <w:pPr>
        <w:autoSpaceDE w:val="0"/>
        <w:autoSpaceDN w:val="0"/>
        <w:adjustRightInd w:val="0"/>
        <w:spacing w:line="360" w:lineRule="auto"/>
        <w:ind w:firstLine="567"/>
        <w:rPr>
          <w:sz w:val="24"/>
          <w:szCs w:val="24"/>
        </w:rPr>
      </w:pPr>
      <w:r w:rsidRPr="00502122">
        <w:rPr>
          <w:sz w:val="24"/>
          <w:szCs w:val="24"/>
        </w:rPr>
        <w:t>Дополнительно__________</w:t>
      </w:r>
      <w:r w:rsidR="00FB4E73" w:rsidRPr="00FB4E73">
        <w:rPr>
          <w:sz w:val="24"/>
          <w:szCs w:val="24"/>
          <w:u w:val="single"/>
        </w:rPr>
        <w:t>-</w:t>
      </w:r>
      <w:r w:rsidR="00FB4E73">
        <w:rPr>
          <w:sz w:val="24"/>
          <w:szCs w:val="24"/>
        </w:rPr>
        <w:t>_________</w:t>
      </w:r>
    </w:p>
    <w:p w14:paraId="6B4141AB" w14:textId="77777777" w:rsidR="00502122" w:rsidRPr="00502122" w:rsidRDefault="00502122" w:rsidP="003F6C00">
      <w:pPr>
        <w:autoSpaceDE w:val="0"/>
        <w:autoSpaceDN w:val="0"/>
        <w:adjustRightInd w:val="0"/>
        <w:spacing w:line="360" w:lineRule="auto"/>
        <w:ind w:firstLine="567"/>
        <w:rPr>
          <w:sz w:val="24"/>
          <w:szCs w:val="24"/>
        </w:rPr>
      </w:pPr>
      <w:r w:rsidRPr="00502122">
        <w:rPr>
          <w:sz w:val="24"/>
          <w:szCs w:val="24"/>
        </w:rPr>
        <w:t>Применяемые реагенты:</w:t>
      </w:r>
    </w:p>
    <w:p w14:paraId="41812EF0" w14:textId="5DD68DC8" w:rsidR="00502122" w:rsidRPr="00502122" w:rsidRDefault="00502122" w:rsidP="003F6C00">
      <w:pPr>
        <w:autoSpaceDE w:val="0"/>
        <w:autoSpaceDN w:val="0"/>
        <w:adjustRightInd w:val="0"/>
        <w:spacing w:line="360" w:lineRule="auto"/>
        <w:ind w:firstLine="567"/>
        <w:rPr>
          <w:sz w:val="24"/>
          <w:szCs w:val="24"/>
        </w:rPr>
      </w:pPr>
      <w:r w:rsidRPr="00502122">
        <w:rPr>
          <w:sz w:val="24"/>
          <w:szCs w:val="24"/>
        </w:rPr>
        <w:t>А) Собиратели ________</w:t>
      </w:r>
      <w:r w:rsidR="00FB4E73" w:rsidRPr="00FB4E73">
        <w:rPr>
          <w:sz w:val="24"/>
          <w:szCs w:val="24"/>
          <w:u w:val="single"/>
        </w:rPr>
        <w:t>-</w:t>
      </w:r>
      <w:r w:rsidRPr="00502122">
        <w:rPr>
          <w:sz w:val="24"/>
          <w:szCs w:val="24"/>
        </w:rPr>
        <w:t>______ г/т В) Пенообразователи________</w:t>
      </w:r>
      <w:r w:rsidR="00FB4E73" w:rsidRPr="00FB4E73">
        <w:rPr>
          <w:sz w:val="24"/>
          <w:szCs w:val="24"/>
          <w:u w:val="single"/>
        </w:rPr>
        <w:t>-</w:t>
      </w:r>
      <w:r w:rsidRPr="00502122">
        <w:rPr>
          <w:sz w:val="24"/>
          <w:szCs w:val="24"/>
        </w:rPr>
        <w:t>________ г/т</w:t>
      </w:r>
    </w:p>
    <w:p w14:paraId="0013818A" w14:textId="0EDC90A8" w:rsidR="00502122" w:rsidRPr="00502122" w:rsidRDefault="00502122" w:rsidP="003F6C00">
      <w:pPr>
        <w:keepNext/>
        <w:keepLines/>
        <w:spacing w:before="240" w:after="120" w:line="360" w:lineRule="auto"/>
        <w:ind w:firstLine="567"/>
        <w:outlineLvl w:val="0"/>
        <w:rPr>
          <w:rFonts w:eastAsiaTheme="majorEastAsia"/>
          <w:b/>
          <w:bCs/>
          <w:caps/>
          <w:sz w:val="24"/>
          <w:szCs w:val="24"/>
        </w:rPr>
      </w:pPr>
      <w:r w:rsidRPr="00502122">
        <w:rPr>
          <w:sz w:val="24"/>
          <w:szCs w:val="24"/>
        </w:rPr>
        <w:t>С) Регуляторы_________</w:t>
      </w:r>
      <w:r w:rsidR="00FB4E73" w:rsidRPr="00FB4E73">
        <w:rPr>
          <w:sz w:val="24"/>
          <w:szCs w:val="24"/>
          <w:u w:val="single"/>
        </w:rPr>
        <w:t>-</w:t>
      </w:r>
      <w:r w:rsidRPr="00502122">
        <w:rPr>
          <w:sz w:val="24"/>
          <w:szCs w:val="24"/>
        </w:rPr>
        <w:t>______ г/т D)</w:t>
      </w:r>
      <w:r w:rsidR="00182AC7">
        <w:rPr>
          <w:sz w:val="24"/>
          <w:szCs w:val="24"/>
        </w:rPr>
        <w:t xml:space="preserve"> </w:t>
      </w:r>
      <w:r w:rsidRPr="00502122">
        <w:rPr>
          <w:sz w:val="24"/>
          <w:szCs w:val="24"/>
        </w:rPr>
        <w:t>Нефтепродукты__________</w:t>
      </w:r>
      <w:r w:rsidR="00FB4E73" w:rsidRPr="00FB4E73">
        <w:rPr>
          <w:sz w:val="24"/>
          <w:szCs w:val="24"/>
          <w:u w:val="single"/>
        </w:rPr>
        <w:t>-</w:t>
      </w:r>
      <w:r w:rsidRPr="00502122">
        <w:rPr>
          <w:sz w:val="24"/>
          <w:szCs w:val="24"/>
        </w:rPr>
        <w:t>________ г/т</w:t>
      </w:r>
    </w:p>
    <w:p w14:paraId="527D6D53" w14:textId="7A8CE66E" w:rsidR="00502122" w:rsidRDefault="00502122" w:rsidP="00A93BFD">
      <w:pPr>
        <w:pStyle w:val="ListParagraph"/>
        <w:keepNext/>
        <w:keepLines/>
        <w:numPr>
          <w:ilvl w:val="1"/>
          <w:numId w:val="2"/>
        </w:numPr>
        <w:spacing w:before="240" w:after="120" w:line="360" w:lineRule="auto"/>
        <w:outlineLvl w:val="0"/>
        <w:rPr>
          <w:rFonts w:eastAsiaTheme="majorEastAsia"/>
          <w:b/>
          <w:bCs/>
          <w:caps/>
          <w:sz w:val="24"/>
          <w:szCs w:val="28"/>
        </w:rPr>
      </w:pPr>
      <w:r>
        <w:rPr>
          <w:rFonts w:eastAsiaTheme="majorEastAsia"/>
          <w:b/>
          <w:bCs/>
          <w:caps/>
          <w:sz w:val="24"/>
          <w:szCs w:val="28"/>
        </w:rPr>
        <w:t>Н</w:t>
      </w:r>
      <w:r w:rsidR="00BA113D">
        <w:rPr>
          <w:rFonts w:eastAsiaTheme="majorEastAsia"/>
          <w:b/>
          <w:bCs/>
          <w:sz w:val="24"/>
          <w:szCs w:val="28"/>
        </w:rPr>
        <w:t>азначение операции</w:t>
      </w:r>
    </w:p>
    <w:p w14:paraId="440369C9" w14:textId="68A0866C" w:rsidR="00FB4E73" w:rsidRDefault="009174FA" w:rsidP="003F6C00">
      <w:pPr>
        <w:autoSpaceDE w:val="0"/>
        <w:autoSpaceDN w:val="0"/>
        <w:adjustRightInd w:val="0"/>
        <w:ind w:firstLine="567"/>
        <w:rPr>
          <w:sz w:val="24"/>
          <w:szCs w:val="24"/>
        </w:rPr>
      </w:pPr>
      <w:r>
        <w:rPr>
          <w:sz w:val="24"/>
          <w:szCs w:val="24"/>
        </w:rPr>
        <w:t>Перемешивание и поддержание во взвешенном состоянии известкового молока</w:t>
      </w:r>
      <w:r w:rsidR="00100922">
        <w:rPr>
          <w:sz w:val="24"/>
          <w:szCs w:val="24"/>
        </w:rPr>
        <w:t xml:space="preserve"> с кислой средой</w:t>
      </w:r>
      <w:r w:rsidR="00FB4E73">
        <w:rPr>
          <w:sz w:val="24"/>
          <w:szCs w:val="24"/>
        </w:rPr>
        <w:t>.</w:t>
      </w:r>
    </w:p>
    <w:p w14:paraId="7151D98A" w14:textId="77777777" w:rsidR="002C3E88" w:rsidRDefault="002C3E88" w:rsidP="003F6C00">
      <w:pPr>
        <w:autoSpaceDE w:val="0"/>
        <w:autoSpaceDN w:val="0"/>
        <w:adjustRightInd w:val="0"/>
        <w:ind w:firstLine="567"/>
        <w:rPr>
          <w:sz w:val="24"/>
          <w:szCs w:val="24"/>
        </w:rPr>
      </w:pPr>
    </w:p>
    <w:p w14:paraId="4D6EBF84" w14:textId="118D0DFF" w:rsidR="00FB4E73" w:rsidRDefault="00551ADD" w:rsidP="00A93BFD">
      <w:pPr>
        <w:pStyle w:val="ListParagraph"/>
        <w:keepNext/>
        <w:keepLines/>
        <w:numPr>
          <w:ilvl w:val="1"/>
          <w:numId w:val="2"/>
        </w:numPr>
        <w:spacing w:before="240" w:after="120" w:line="360" w:lineRule="auto"/>
        <w:outlineLvl w:val="0"/>
        <w:rPr>
          <w:rFonts w:eastAsiaTheme="majorEastAsia"/>
          <w:b/>
          <w:bCs/>
          <w:sz w:val="24"/>
          <w:szCs w:val="28"/>
        </w:rPr>
      </w:pPr>
      <w:r>
        <w:rPr>
          <w:rFonts w:eastAsiaTheme="majorEastAsia"/>
          <w:b/>
          <w:bCs/>
          <w:sz w:val="24"/>
          <w:szCs w:val="28"/>
        </w:rPr>
        <w:t>Т</w:t>
      </w:r>
      <w:r w:rsidR="00FB4E73" w:rsidRPr="00DB4F54">
        <w:rPr>
          <w:rFonts w:eastAsiaTheme="majorEastAsia"/>
          <w:b/>
          <w:bCs/>
          <w:sz w:val="24"/>
          <w:szCs w:val="28"/>
        </w:rPr>
        <w:t>ипоразмеры</w:t>
      </w:r>
      <w:r w:rsidR="003F6C00">
        <w:rPr>
          <w:rFonts w:eastAsiaTheme="majorEastAsia"/>
          <w:b/>
          <w:bCs/>
          <w:sz w:val="24"/>
          <w:szCs w:val="28"/>
        </w:rPr>
        <w:t xml:space="preserve"> и исполнение</w:t>
      </w:r>
      <w:r w:rsidR="00FB4E73" w:rsidRPr="00DB4F54">
        <w:rPr>
          <w:rFonts w:eastAsiaTheme="majorEastAsia"/>
          <w:b/>
          <w:bCs/>
          <w:sz w:val="24"/>
          <w:szCs w:val="28"/>
        </w:rPr>
        <w:t xml:space="preserve"> чана</w:t>
      </w:r>
    </w:p>
    <w:tbl>
      <w:tblPr>
        <w:tblStyle w:val="TableGrid"/>
        <w:tblW w:w="10074" w:type="dxa"/>
        <w:tblLook w:val="04A0" w:firstRow="1" w:lastRow="0" w:firstColumn="1" w:lastColumn="0" w:noHBand="0" w:noVBand="1"/>
      </w:tblPr>
      <w:tblGrid>
        <w:gridCol w:w="456"/>
        <w:gridCol w:w="5351"/>
        <w:gridCol w:w="4267"/>
      </w:tblGrid>
      <w:tr w:rsidR="00551ADD" w:rsidRPr="00D847AE" w14:paraId="7899097D" w14:textId="77777777" w:rsidTr="00551ADD">
        <w:tc>
          <w:tcPr>
            <w:tcW w:w="456" w:type="dxa"/>
            <w:vAlign w:val="center"/>
          </w:tcPr>
          <w:p w14:paraId="199FF9CC" w14:textId="77777777" w:rsidR="00551ADD" w:rsidRPr="00D847AE" w:rsidRDefault="00551ADD" w:rsidP="0010092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ajorEastAsia"/>
                <w:bCs/>
                <w:sz w:val="24"/>
                <w:szCs w:val="28"/>
              </w:rPr>
            </w:pPr>
            <w:r w:rsidRPr="00643F44">
              <w:rPr>
                <w:rFonts w:eastAsiaTheme="majorEastAsia"/>
                <w:bCs/>
                <w:sz w:val="24"/>
                <w:szCs w:val="28"/>
              </w:rPr>
              <w:t>1</w:t>
            </w:r>
          </w:p>
        </w:tc>
        <w:tc>
          <w:tcPr>
            <w:tcW w:w="5351" w:type="dxa"/>
            <w:vAlign w:val="center"/>
          </w:tcPr>
          <w:p w14:paraId="293EB8A4" w14:textId="77777777" w:rsidR="00551ADD" w:rsidRPr="00D847AE" w:rsidRDefault="00551ADD" w:rsidP="00277624">
            <w:pPr>
              <w:autoSpaceDE w:val="0"/>
              <w:autoSpaceDN w:val="0"/>
              <w:adjustRightInd w:val="0"/>
              <w:spacing w:line="360" w:lineRule="auto"/>
              <w:rPr>
                <w:rFonts w:eastAsiaTheme="majorEastAsia"/>
                <w:bCs/>
                <w:sz w:val="24"/>
                <w:szCs w:val="28"/>
              </w:rPr>
            </w:pPr>
            <w:r w:rsidRPr="00D847AE">
              <w:rPr>
                <w:rFonts w:eastAsiaTheme="majorEastAsia"/>
                <w:bCs/>
                <w:sz w:val="24"/>
                <w:szCs w:val="28"/>
              </w:rPr>
              <w:t>Форма емкости</w:t>
            </w:r>
          </w:p>
        </w:tc>
        <w:tc>
          <w:tcPr>
            <w:tcW w:w="4267" w:type="dxa"/>
            <w:vAlign w:val="center"/>
          </w:tcPr>
          <w:p w14:paraId="663E2186" w14:textId="3B42FDC1" w:rsidR="00551ADD" w:rsidRPr="00D847AE" w:rsidRDefault="00551ADD" w:rsidP="00277624">
            <w:pPr>
              <w:autoSpaceDE w:val="0"/>
              <w:autoSpaceDN w:val="0"/>
              <w:adjustRightInd w:val="0"/>
              <w:spacing w:line="360" w:lineRule="auto"/>
              <w:rPr>
                <w:rFonts w:eastAsiaTheme="majorEastAsia"/>
                <w:bCs/>
                <w:sz w:val="24"/>
                <w:szCs w:val="28"/>
              </w:rPr>
            </w:pPr>
            <w:r>
              <w:rPr>
                <w:rFonts w:eastAsiaTheme="majorEastAsia"/>
                <w:bCs/>
                <w:sz w:val="24"/>
                <w:szCs w:val="28"/>
              </w:rPr>
              <w:t>Цилиндрическая</w:t>
            </w:r>
          </w:p>
        </w:tc>
      </w:tr>
      <w:tr w:rsidR="00551ADD" w:rsidRPr="00D847AE" w14:paraId="7EEC70A8" w14:textId="77777777" w:rsidTr="00551ADD">
        <w:tc>
          <w:tcPr>
            <w:tcW w:w="456" w:type="dxa"/>
            <w:vAlign w:val="center"/>
          </w:tcPr>
          <w:p w14:paraId="220DEB43" w14:textId="77777777" w:rsidR="00551ADD" w:rsidRPr="00D847AE" w:rsidRDefault="00551ADD" w:rsidP="0010092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ajorEastAsia"/>
                <w:bCs/>
                <w:sz w:val="24"/>
                <w:szCs w:val="28"/>
              </w:rPr>
            </w:pPr>
            <w:r w:rsidRPr="00643F44">
              <w:rPr>
                <w:rFonts w:eastAsiaTheme="majorEastAsia"/>
                <w:bCs/>
                <w:sz w:val="24"/>
                <w:szCs w:val="28"/>
              </w:rPr>
              <w:t>2</w:t>
            </w:r>
          </w:p>
        </w:tc>
        <w:tc>
          <w:tcPr>
            <w:tcW w:w="5351" w:type="dxa"/>
            <w:vAlign w:val="center"/>
          </w:tcPr>
          <w:p w14:paraId="0B071DB8" w14:textId="77777777" w:rsidR="00551ADD" w:rsidRPr="00D847AE" w:rsidRDefault="00551ADD" w:rsidP="00277624">
            <w:pPr>
              <w:autoSpaceDE w:val="0"/>
              <w:autoSpaceDN w:val="0"/>
              <w:adjustRightInd w:val="0"/>
              <w:spacing w:line="360" w:lineRule="auto"/>
              <w:rPr>
                <w:rFonts w:eastAsiaTheme="majorEastAsia"/>
                <w:bCs/>
                <w:sz w:val="24"/>
                <w:szCs w:val="28"/>
              </w:rPr>
            </w:pPr>
            <w:r w:rsidRPr="00D847AE">
              <w:rPr>
                <w:rFonts w:eastAsiaTheme="majorEastAsia"/>
                <w:bCs/>
                <w:sz w:val="24"/>
                <w:szCs w:val="28"/>
              </w:rPr>
              <w:t>Вместимость емкости, м</w:t>
            </w:r>
            <w:r w:rsidRPr="001E6AD4">
              <w:rPr>
                <w:rFonts w:eastAsiaTheme="majorEastAsia"/>
                <w:bCs/>
                <w:sz w:val="24"/>
                <w:szCs w:val="28"/>
                <w:vertAlign w:val="superscript"/>
              </w:rPr>
              <w:t>3</w:t>
            </w:r>
          </w:p>
        </w:tc>
        <w:tc>
          <w:tcPr>
            <w:tcW w:w="4267" w:type="dxa"/>
            <w:vAlign w:val="center"/>
          </w:tcPr>
          <w:p w14:paraId="2B0BCE0C" w14:textId="4E9C9B45" w:rsidR="00551ADD" w:rsidRPr="005E5F9E" w:rsidRDefault="00D2036C" w:rsidP="002C3E88">
            <w:pPr>
              <w:autoSpaceDE w:val="0"/>
              <w:autoSpaceDN w:val="0"/>
              <w:adjustRightInd w:val="0"/>
              <w:spacing w:line="360" w:lineRule="auto"/>
              <w:rPr>
                <w:rFonts w:eastAsiaTheme="majorEastAsia"/>
                <w:bCs/>
                <w:sz w:val="24"/>
                <w:szCs w:val="28"/>
                <w:lang w:val="en-US"/>
              </w:rPr>
            </w:pPr>
            <w:r>
              <w:rPr>
                <w:rFonts w:eastAsiaTheme="majorEastAsia"/>
                <w:bCs/>
                <w:sz w:val="24"/>
                <w:szCs w:val="28"/>
              </w:rPr>
              <w:t>2</w:t>
            </w:r>
            <w:r w:rsidR="002C3E88">
              <w:rPr>
                <w:rFonts w:eastAsiaTheme="majorEastAsia"/>
                <w:bCs/>
                <w:sz w:val="24"/>
                <w:szCs w:val="28"/>
                <w:lang w:val="en-US"/>
              </w:rPr>
              <w:t>6</w:t>
            </w:r>
            <w:r w:rsidR="00A645DB">
              <w:rPr>
                <w:rFonts w:eastAsiaTheme="majorEastAsia"/>
                <w:bCs/>
                <w:sz w:val="24"/>
                <w:szCs w:val="28"/>
              </w:rPr>
              <w:t>5</w:t>
            </w:r>
          </w:p>
        </w:tc>
      </w:tr>
      <w:tr w:rsidR="00C95207" w:rsidRPr="00D847AE" w14:paraId="40A99E4B" w14:textId="77777777" w:rsidTr="00551ADD">
        <w:tc>
          <w:tcPr>
            <w:tcW w:w="456" w:type="dxa"/>
            <w:vAlign w:val="center"/>
          </w:tcPr>
          <w:p w14:paraId="5950AF1C" w14:textId="5F5212C8" w:rsidR="00C95207" w:rsidRPr="00643F44" w:rsidRDefault="00C95207" w:rsidP="00C9520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ajorEastAsia"/>
                <w:bCs/>
                <w:sz w:val="24"/>
                <w:szCs w:val="28"/>
              </w:rPr>
            </w:pPr>
            <w:r w:rsidRPr="00643F44">
              <w:rPr>
                <w:rFonts w:eastAsiaTheme="majorEastAsia"/>
                <w:bCs/>
                <w:sz w:val="24"/>
                <w:szCs w:val="28"/>
              </w:rPr>
              <w:t>3</w:t>
            </w:r>
          </w:p>
        </w:tc>
        <w:tc>
          <w:tcPr>
            <w:tcW w:w="5351" w:type="dxa"/>
            <w:vAlign w:val="center"/>
          </w:tcPr>
          <w:p w14:paraId="075ABDCF" w14:textId="2CA76531" w:rsidR="00C95207" w:rsidRPr="00D847AE" w:rsidRDefault="00C95207" w:rsidP="00C95207">
            <w:pPr>
              <w:autoSpaceDE w:val="0"/>
              <w:autoSpaceDN w:val="0"/>
              <w:adjustRightInd w:val="0"/>
              <w:spacing w:line="360" w:lineRule="auto"/>
              <w:rPr>
                <w:rFonts w:eastAsiaTheme="majorEastAsia"/>
                <w:bCs/>
                <w:sz w:val="24"/>
                <w:szCs w:val="28"/>
              </w:rPr>
            </w:pPr>
            <w:r>
              <w:rPr>
                <w:rFonts w:eastAsiaTheme="majorEastAsia"/>
                <w:bCs/>
                <w:sz w:val="24"/>
                <w:szCs w:val="28"/>
              </w:rPr>
              <w:t xml:space="preserve">Рабочий объем, </w:t>
            </w:r>
            <w:r w:rsidRPr="00D847AE">
              <w:rPr>
                <w:rFonts w:eastAsiaTheme="majorEastAsia"/>
                <w:bCs/>
                <w:sz w:val="24"/>
                <w:szCs w:val="28"/>
              </w:rPr>
              <w:t>м</w:t>
            </w:r>
            <w:r w:rsidRPr="001E6AD4">
              <w:rPr>
                <w:rFonts w:eastAsiaTheme="majorEastAsia"/>
                <w:bCs/>
                <w:sz w:val="24"/>
                <w:szCs w:val="28"/>
                <w:vertAlign w:val="superscript"/>
              </w:rPr>
              <w:t>3</w:t>
            </w:r>
          </w:p>
        </w:tc>
        <w:tc>
          <w:tcPr>
            <w:tcW w:w="4267" w:type="dxa"/>
            <w:vAlign w:val="center"/>
          </w:tcPr>
          <w:p w14:paraId="3F30729C" w14:textId="14FB97C7" w:rsidR="00C95207" w:rsidRDefault="006B3C8D" w:rsidP="002C3E88">
            <w:pPr>
              <w:autoSpaceDE w:val="0"/>
              <w:autoSpaceDN w:val="0"/>
              <w:adjustRightInd w:val="0"/>
              <w:spacing w:line="360" w:lineRule="auto"/>
              <w:rPr>
                <w:rFonts w:eastAsiaTheme="majorEastAsia"/>
                <w:bCs/>
                <w:sz w:val="24"/>
                <w:szCs w:val="28"/>
              </w:rPr>
            </w:pPr>
            <w:r>
              <w:rPr>
                <w:rFonts w:eastAsiaTheme="majorEastAsia"/>
                <w:bCs/>
                <w:sz w:val="24"/>
                <w:szCs w:val="28"/>
              </w:rPr>
              <w:t>2</w:t>
            </w:r>
            <w:r w:rsidR="002C3E88">
              <w:rPr>
                <w:rFonts w:eastAsiaTheme="majorEastAsia"/>
                <w:bCs/>
                <w:sz w:val="24"/>
                <w:szCs w:val="28"/>
                <w:lang w:val="en-US"/>
              </w:rPr>
              <w:t>5</w:t>
            </w:r>
            <w:r>
              <w:rPr>
                <w:rFonts w:eastAsiaTheme="majorEastAsia"/>
                <w:bCs/>
                <w:sz w:val="24"/>
                <w:szCs w:val="28"/>
              </w:rPr>
              <w:t>0</w:t>
            </w:r>
          </w:p>
        </w:tc>
      </w:tr>
      <w:tr w:rsidR="00C95207" w:rsidRPr="00D847AE" w14:paraId="55D80170" w14:textId="77777777" w:rsidTr="00551ADD">
        <w:tc>
          <w:tcPr>
            <w:tcW w:w="456" w:type="dxa"/>
            <w:vAlign w:val="center"/>
          </w:tcPr>
          <w:p w14:paraId="4FAAD61D" w14:textId="6AA77897" w:rsidR="00C95207" w:rsidRPr="00D847AE" w:rsidRDefault="00C95207" w:rsidP="00C9520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ajorEastAsia"/>
                <w:bCs/>
                <w:sz w:val="24"/>
                <w:szCs w:val="28"/>
              </w:rPr>
            </w:pPr>
            <w:r w:rsidRPr="00643F44">
              <w:rPr>
                <w:rFonts w:eastAsiaTheme="majorEastAsia"/>
                <w:bCs/>
                <w:sz w:val="24"/>
                <w:szCs w:val="28"/>
              </w:rPr>
              <w:t>4</w:t>
            </w:r>
          </w:p>
        </w:tc>
        <w:tc>
          <w:tcPr>
            <w:tcW w:w="5351" w:type="dxa"/>
            <w:vAlign w:val="center"/>
          </w:tcPr>
          <w:p w14:paraId="67E504C1" w14:textId="77777777" w:rsidR="00C95207" w:rsidRPr="00D847AE" w:rsidRDefault="00C95207" w:rsidP="00C95207">
            <w:pPr>
              <w:autoSpaceDE w:val="0"/>
              <w:autoSpaceDN w:val="0"/>
              <w:adjustRightInd w:val="0"/>
              <w:spacing w:line="360" w:lineRule="auto"/>
              <w:rPr>
                <w:rFonts w:eastAsiaTheme="majorEastAsia"/>
                <w:bCs/>
                <w:sz w:val="24"/>
                <w:szCs w:val="28"/>
              </w:rPr>
            </w:pPr>
            <w:r w:rsidRPr="00D847AE">
              <w:rPr>
                <w:rFonts w:eastAsiaTheme="majorEastAsia"/>
                <w:bCs/>
                <w:sz w:val="24"/>
                <w:szCs w:val="28"/>
              </w:rPr>
              <w:t>Габариты емкости, мм</w:t>
            </w:r>
          </w:p>
        </w:tc>
        <w:tc>
          <w:tcPr>
            <w:tcW w:w="4267" w:type="dxa"/>
            <w:vAlign w:val="center"/>
          </w:tcPr>
          <w:p w14:paraId="57F4415E" w14:textId="663FECFC" w:rsidR="00C95207" w:rsidRPr="001E6AD4" w:rsidRDefault="00C95207" w:rsidP="00C95207">
            <w:pPr>
              <w:autoSpaceDE w:val="0"/>
              <w:autoSpaceDN w:val="0"/>
              <w:adjustRightInd w:val="0"/>
              <w:spacing w:line="360" w:lineRule="auto"/>
              <w:rPr>
                <w:rFonts w:eastAsiaTheme="majorEastAsia"/>
                <w:bCs/>
                <w:sz w:val="24"/>
                <w:szCs w:val="28"/>
              </w:rPr>
            </w:pPr>
            <w:r>
              <w:rPr>
                <w:rFonts w:eastAsiaTheme="majorEastAsia"/>
                <w:bCs/>
                <w:sz w:val="24"/>
                <w:szCs w:val="28"/>
              </w:rPr>
              <w:t xml:space="preserve">Диаметр: </w:t>
            </w:r>
            <w:r w:rsidR="00A645DB">
              <w:rPr>
                <w:rFonts w:eastAsiaTheme="majorEastAsia"/>
                <w:bCs/>
                <w:sz w:val="24"/>
                <w:szCs w:val="28"/>
              </w:rPr>
              <w:t>6</w:t>
            </w:r>
            <w:r w:rsidR="00EA662C">
              <w:rPr>
                <w:rFonts w:eastAsiaTheme="majorEastAsia"/>
                <w:bCs/>
                <w:sz w:val="24"/>
                <w:szCs w:val="28"/>
                <w:lang w:val="en-US"/>
              </w:rPr>
              <w:t>5</w:t>
            </w:r>
            <w:r w:rsidR="00A645DB">
              <w:rPr>
                <w:rFonts w:eastAsiaTheme="majorEastAsia"/>
                <w:bCs/>
                <w:sz w:val="24"/>
                <w:szCs w:val="28"/>
              </w:rPr>
              <w:t>0</w:t>
            </w:r>
            <w:r>
              <w:rPr>
                <w:rFonts w:eastAsiaTheme="majorEastAsia"/>
                <w:bCs/>
                <w:sz w:val="24"/>
                <w:szCs w:val="28"/>
              </w:rPr>
              <w:t>0</w:t>
            </w:r>
          </w:p>
          <w:p w14:paraId="59A624A0" w14:textId="6AB26BA3" w:rsidR="00C95207" w:rsidRPr="00D847AE" w:rsidRDefault="00C95207" w:rsidP="00A645DB">
            <w:pPr>
              <w:autoSpaceDE w:val="0"/>
              <w:autoSpaceDN w:val="0"/>
              <w:adjustRightInd w:val="0"/>
              <w:spacing w:line="360" w:lineRule="auto"/>
              <w:rPr>
                <w:rFonts w:eastAsiaTheme="majorEastAsia"/>
                <w:bCs/>
                <w:sz w:val="24"/>
                <w:szCs w:val="28"/>
              </w:rPr>
            </w:pPr>
            <w:r w:rsidRPr="00D847AE">
              <w:rPr>
                <w:rFonts w:eastAsiaTheme="majorEastAsia"/>
                <w:bCs/>
                <w:sz w:val="24"/>
                <w:szCs w:val="28"/>
              </w:rPr>
              <w:t>Высота</w:t>
            </w:r>
            <w:r>
              <w:rPr>
                <w:rFonts w:eastAsiaTheme="majorEastAsia"/>
                <w:bCs/>
                <w:sz w:val="24"/>
                <w:szCs w:val="28"/>
              </w:rPr>
              <w:t>:</w:t>
            </w:r>
            <w:r w:rsidRPr="00D847AE">
              <w:rPr>
                <w:rFonts w:eastAsiaTheme="majorEastAsia"/>
                <w:bCs/>
                <w:sz w:val="24"/>
                <w:szCs w:val="28"/>
              </w:rPr>
              <w:t xml:space="preserve"> </w:t>
            </w:r>
            <w:r w:rsidR="00A645DB">
              <w:rPr>
                <w:rFonts w:eastAsiaTheme="majorEastAsia"/>
                <w:bCs/>
                <w:sz w:val="24"/>
                <w:szCs w:val="28"/>
              </w:rPr>
              <w:t>8</w:t>
            </w:r>
            <w:r>
              <w:rPr>
                <w:rFonts w:eastAsiaTheme="majorEastAsia"/>
                <w:bCs/>
                <w:sz w:val="24"/>
                <w:szCs w:val="28"/>
                <w:lang w:val="en-US"/>
              </w:rPr>
              <w:t>0</w:t>
            </w:r>
            <w:r>
              <w:rPr>
                <w:rFonts w:eastAsiaTheme="majorEastAsia"/>
                <w:bCs/>
                <w:sz w:val="24"/>
                <w:szCs w:val="28"/>
              </w:rPr>
              <w:t>00</w:t>
            </w:r>
          </w:p>
        </w:tc>
      </w:tr>
      <w:tr w:rsidR="00C95207" w:rsidRPr="00D847AE" w14:paraId="03EB19D0" w14:textId="77777777" w:rsidTr="00551ADD">
        <w:tc>
          <w:tcPr>
            <w:tcW w:w="456" w:type="dxa"/>
            <w:vAlign w:val="center"/>
          </w:tcPr>
          <w:p w14:paraId="5ABC146E" w14:textId="35CA3550" w:rsidR="00C95207" w:rsidRPr="00D847AE" w:rsidRDefault="00C95207" w:rsidP="00C9520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ajorEastAsia"/>
                <w:bCs/>
                <w:sz w:val="24"/>
                <w:szCs w:val="28"/>
              </w:rPr>
            </w:pPr>
            <w:r w:rsidRPr="00643F44">
              <w:rPr>
                <w:rFonts w:eastAsiaTheme="majorEastAsia"/>
                <w:bCs/>
                <w:sz w:val="24"/>
                <w:szCs w:val="28"/>
              </w:rPr>
              <w:t>5</w:t>
            </w:r>
          </w:p>
        </w:tc>
        <w:tc>
          <w:tcPr>
            <w:tcW w:w="5351" w:type="dxa"/>
            <w:vAlign w:val="center"/>
          </w:tcPr>
          <w:p w14:paraId="7C68ABA1" w14:textId="77777777" w:rsidR="00C95207" w:rsidRPr="00D847AE" w:rsidRDefault="00C95207" w:rsidP="00C95207">
            <w:pPr>
              <w:autoSpaceDE w:val="0"/>
              <w:autoSpaceDN w:val="0"/>
              <w:adjustRightInd w:val="0"/>
              <w:spacing w:line="360" w:lineRule="auto"/>
              <w:rPr>
                <w:rFonts w:eastAsiaTheme="majorEastAsia"/>
                <w:bCs/>
                <w:sz w:val="24"/>
                <w:szCs w:val="28"/>
              </w:rPr>
            </w:pPr>
            <w:r w:rsidRPr="00D847AE">
              <w:rPr>
                <w:rFonts w:eastAsiaTheme="majorEastAsia"/>
                <w:bCs/>
                <w:sz w:val="24"/>
                <w:szCs w:val="28"/>
              </w:rPr>
              <w:t>Материал емкости</w:t>
            </w:r>
          </w:p>
        </w:tc>
        <w:tc>
          <w:tcPr>
            <w:tcW w:w="4267" w:type="dxa"/>
            <w:vAlign w:val="center"/>
          </w:tcPr>
          <w:p w14:paraId="568D405D" w14:textId="446267C1" w:rsidR="00C95207" w:rsidRPr="00151E62" w:rsidRDefault="00C95207" w:rsidP="00C95207">
            <w:pPr>
              <w:autoSpaceDE w:val="0"/>
              <w:autoSpaceDN w:val="0"/>
              <w:adjustRightInd w:val="0"/>
              <w:spacing w:line="360" w:lineRule="auto"/>
              <w:rPr>
                <w:rFonts w:eastAsiaTheme="majorEastAsia"/>
                <w:bCs/>
                <w:sz w:val="24"/>
                <w:szCs w:val="28"/>
              </w:rPr>
            </w:pPr>
            <w:r>
              <w:rPr>
                <w:rFonts w:eastAsiaTheme="majorEastAsia"/>
                <w:bCs/>
                <w:sz w:val="24"/>
                <w:szCs w:val="28"/>
              </w:rPr>
              <w:t>Нержавеющая</w:t>
            </w:r>
            <w:r w:rsidRPr="00D847AE">
              <w:rPr>
                <w:rFonts w:eastAsiaTheme="majorEastAsia"/>
                <w:bCs/>
                <w:sz w:val="24"/>
                <w:szCs w:val="28"/>
              </w:rPr>
              <w:t xml:space="preserve"> сталь</w:t>
            </w:r>
            <w:r>
              <w:rPr>
                <w:rFonts w:eastAsiaTheme="majorEastAsia"/>
                <w:bCs/>
                <w:sz w:val="24"/>
                <w:szCs w:val="28"/>
              </w:rPr>
              <w:t xml:space="preserve"> (например, </w:t>
            </w:r>
            <w:r>
              <w:rPr>
                <w:rFonts w:eastAsiaTheme="majorEastAsia"/>
                <w:bCs/>
                <w:sz w:val="24"/>
                <w:szCs w:val="28"/>
                <w:lang w:val="en-US"/>
              </w:rPr>
              <w:t>AISI</w:t>
            </w:r>
            <w:r w:rsidRPr="00151E62">
              <w:rPr>
                <w:rFonts w:eastAsiaTheme="majorEastAsia"/>
                <w:bCs/>
                <w:sz w:val="24"/>
                <w:szCs w:val="28"/>
              </w:rPr>
              <w:t xml:space="preserve"> 316)</w:t>
            </w:r>
            <w:r>
              <w:rPr>
                <w:rFonts w:eastAsiaTheme="majorEastAsia"/>
                <w:bCs/>
                <w:sz w:val="24"/>
                <w:szCs w:val="28"/>
              </w:rPr>
              <w:t xml:space="preserve"> или углеродистая с гуммировкой внутренней поверхности</w:t>
            </w:r>
          </w:p>
        </w:tc>
      </w:tr>
      <w:tr w:rsidR="00C95207" w:rsidRPr="00D847AE" w14:paraId="7FCF21E5" w14:textId="77777777" w:rsidTr="00551ADD">
        <w:tc>
          <w:tcPr>
            <w:tcW w:w="456" w:type="dxa"/>
            <w:vAlign w:val="center"/>
          </w:tcPr>
          <w:p w14:paraId="6D49F4DC" w14:textId="296C0C97" w:rsidR="00C95207" w:rsidRPr="00D847AE" w:rsidRDefault="00C95207" w:rsidP="00C9520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ajorEastAsia"/>
                <w:bCs/>
                <w:sz w:val="24"/>
                <w:szCs w:val="28"/>
              </w:rPr>
            </w:pPr>
            <w:r>
              <w:rPr>
                <w:rFonts w:eastAsiaTheme="majorEastAsia"/>
                <w:bCs/>
                <w:sz w:val="24"/>
                <w:szCs w:val="28"/>
              </w:rPr>
              <w:t>6</w:t>
            </w:r>
          </w:p>
        </w:tc>
        <w:tc>
          <w:tcPr>
            <w:tcW w:w="5351" w:type="dxa"/>
            <w:vAlign w:val="center"/>
          </w:tcPr>
          <w:p w14:paraId="494393E2" w14:textId="77777777" w:rsidR="00C95207" w:rsidRPr="00D847AE" w:rsidRDefault="00C95207" w:rsidP="00C95207">
            <w:pPr>
              <w:autoSpaceDE w:val="0"/>
              <w:autoSpaceDN w:val="0"/>
              <w:adjustRightInd w:val="0"/>
              <w:spacing w:line="360" w:lineRule="auto"/>
              <w:rPr>
                <w:rFonts w:eastAsiaTheme="majorEastAsia"/>
                <w:bCs/>
                <w:sz w:val="24"/>
                <w:szCs w:val="28"/>
              </w:rPr>
            </w:pPr>
            <w:r w:rsidRPr="00D847AE">
              <w:rPr>
                <w:rFonts w:eastAsiaTheme="majorEastAsia"/>
                <w:bCs/>
                <w:sz w:val="24"/>
                <w:szCs w:val="28"/>
              </w:rPr>
              <w:t>Способ и размеры крепления мешалки к емкости</w:t>
            </w:r>
          </w:p>
        </w:tc>
        <w:tc>
          <w:tcPr>
            <w:tcW w:w="4267" w:type="dxa"/>
            <w:vAlign w:val="center"/>
          </w:tcPr>
          <w:p w14:paraId="408D1799" w14:textId="77777777" w:rsidR="00C95207" w:rsidRPr="00D847AE" w:rsidRDefault="00C95207" w:rsidP="00C95207">
            <w:pPr>
              <w:autoSpaceDE w:val="0"/>
              <w:autoSpaceDN w:val="0"/>
              <w:adjustRightInd w:val="0"/>
              <w:spacing w:line="360" w:lineRule="auto"/>
              <w:rPr>
                <w:rFonts w:eastAsiaTheme="majorEastAsia"/>
                <w:bCs/>
                <w:sz w:val="24"/>
                <w:szCs w:val="28"/>
              </w:rPr>
            </w:pPr>
            <w:r>
              <w:rPr>
                <w:rFonts w:eastAsiaTheme="majorEastAsia"/>
                <w:bCs/>
                <w:sz w:val="24"/>
                <w:szCs w:val="28"/>
              </w:rPr>
              <w:t>На опорную раму</w:t>
            </w:r>
          </w:p>
        </w:tc>
      </w:tr>
      <w:tr w:rsidR="00C95207" w:rsidRPr="00D847AE" w14:paraId="505FE84C" w14:textId="77777777" w:rsidTr="00551ADD">
        <w:tc>
          <w:tcPr>
            <w:tcW w:w="456" w:type="dxa"/>
            <w:vAlign w:val="center"/>
          </w:tcPr>
          <w:p w14:paraId="4BC8E71E" w14:textId="0A7B9FB0" w:rsidR="00C95207" w:rsidRPr="00643F44" w:rsidRDefault="00C95207" w:rsidP="00C9520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ajorEastAsia"/>
                <w:bCs/>
                <w:sz w:val="24"/>
                <w:szCs w:val="28"/>
              </w:rPr>
            </w:pPr>
            <w:r>
              <w:rPr>
                <w:rFonts w:eastAsiaTheme="majorEastAsia"/>
                <w:bCs/>
                <w:sz w:val="24"/>
                <w:szCs w:val="28"/>
              </w:rPr>
              <w:t>7</w:t>
            </w:r>
          </w:p>
        </w:tc>
        <w:tc>
          <w:tcPr>
            <w:tcW w:w="5351" w:type="dxa"/>
            <w:vAlign w:val="center"/>
          </w:tcPr>
          <w:p w14:paraId="75574CBA" w14:textId="2F569CB1" w:rsidR="00C95207" w:rsidRPr="00D847AE" w:rsidRDefault="00C95207" w:rsidP="00C95207">
            <w:pPr>
              <w:autoSpaceDE w:val="0"/>
              <w:autoSpaceDN w:val="0"/>
              <w:adjustRightInd w:val="0"/>
              <w:spacing w:line="360" w:lineRule="auto"/>
              <w:rPr>
                <w:rFonts w:eastAsiaTheme="majorEastAsia"/>
                <w:bCs/>
                <w:sz w:val="24"/>
                <w:szCs w:val="28"/>
              </w:rPr>
            </w:pPr>
            <w:r>
              <w:rPr>
                <w:rFonts w:eastAsiaTheme="majorEastAsia"/>
                <w:bCs/>
                <w:sz w:val="24"/>
                <w:szCs w:val="28"/>
              </w:rPr>
              <w:t>Гуммировка внутренней поверхности чана</w:t>
            </w:r>
          </w:p>
        </w:tc>
        <w:tc>
          <w:tcPr>
            <w:tcW w:w="4267" w:type="dxa"/>
            <w:vAlign w:val="center"/>
          </w:tcPr>
          <w:p w14:paraId="31276BD0" w14:textId="7EB7A2BB" w:rsidR="00C95207" w:rsidRDefault="00C95207" w:rsidP="00A645DB">
            <w:pPr>
              <w:autoSpaceDE w:val="0"/>
              <w:autoSpaceDN w:val="0"/>
              <w:adjustRightInd w:val="0"/>
              <w:spacing w:line="360" w:lineRule="auto"/>
              <w:rPr>
                <w:rFonts w:eastAsiaTheme="majorEastAsia"/>
                <w:bCs/>
                <w:sz w:val="24"/>
                <w:szCs w:val="28"/>
              </w:rPr>
            </w:pPr>
            <w:r>
              <w:rPr>
                <w:rFonts w:eastAsiaTheme="majorEastAsia"/>
                <w:bCs/>
                <w:sz w:val="24"/>
                <w:szCs w:val="28"/>
              </w:rPr>
              <w:t xml:space="preserve">Полимочевина или резина толщиной </w:t>
            </w:r>
            <w:r w:rsidR="00A645DB">
              <w:rPr>
                <w:rFonts w:eastAsiaTheme="majorEastAsia"/>
                <w:bCs/>
                <w:sz w:val="24"/>
                <w:szCs w:val="28"/>
              </w:rPr>
              <w:t xml:space="preserve">не более </w:t>
            </w:r>
            <w:r>
              <w:rPr>
                <w:rFonts w:eastAsiaTheme="majorEastAsia"/>
                <w:bCs/>
                <w:sz w:val="24"/>
                <w:szCs w:val="28"/>
              </w:rPr>
              <w:t>3мм (в зависимости от п.</w:t>
            </w:r>
            <w:r w:rsidR="00A645DB">
              <w:rPr>
                <w:rFonts w:eastAsiaTheme="majorEastAsia"/>
                <w:bCs/>
                <w:sz w:val="24"/>
                <w:szCs w:val="28"/>
              </w:rPr>
              <w:t>5</w:t>
            </w:r>
            <w:r>
              <w:rPr>
                <w:rFonts w:eastAsiaTheme="majorEastAsia"/>
                <w:bCs/>
                <w:sz w:val="24"/>
                <w:szCs w:val="28"/>
              </w:rPr>
              <w:t>)</w:t>
            </w:r>
          </w:p>
        </w:tc>
      </w:tr>
    </w:tbl>
    <w:p w14:paraId="68521A77" w14:textId="1D9FD570" w:rsidR="002C3E88" w:rsidRDefault="002C3E88" w:rsidP="003F6C00">
      <w:pPr>
        <w:keepNext/>
        <w:keepLines/>
        <w:spacing w:before="240" w:after="120" w:line="360" w:lineRule="auto"/>
        <w:ind w:firstLine="567"/>
        <w:outlineLvl w:val="0"/>
        <w:rPr>
          <w:rFonts w:eastAsiaTheme="majorEastAsia"/>
          <w:b/>
          <w:bCs/>
          <w:caps/>
          <w:sz w:val="24"/>
          <w:szCs w:val="28"/>
        </w:rPr>
      </w:pPr>
    </w:p>
    <w:p w14:paraId="17CBDF90" w14:textId="77777777" w:rsidR="002C3E88" w:rsidRDefault="002C3E88" w:rsidP="003F6C00">
      <w:pPr>
        <w:keepNext/>
        <w:keepLines/>
        <w:spacing w:before="240" w:after="120" w:line="360" w:lineRule="auto"/>
        <w:ind w:firstLine="567"/>
        <w:outlineLvl w:val="0"/>
        <w:rPr>
          <w:rFonts w:eastAsiaTheme="majorEastAsia"/>
          <w:b/>
          <w:bCs/>
          <w:caps/>
          <w:sz w:val="24"/>
          <w:szCs w:val="28"/>
        </w:rPr>
      </w:pPr>
    </w:p>
    <w:p w14:paraId="211BBAC7" w14:textId="1DA89B14" w:rsidR="006533FC" w:rsidRPr="00FB4E73" w:rsidRDefault="006533FC" w:rsidP="003F6C00">
      <w:pPr>
        <w:keepNext/>
        <w:keepLines/>
        <w:spacing w:before="240" w:after="120" w:line="360" w:lineRule="auto"/>
        <w:ind w:firstLine="567"/>
        <w:outlineLvl w:val="0"/>
        <w:rPr>
          <w:rFonts w:eastAsiaTheme="majorEastAsia"/>
          <w:b/>
          <w:bCs/>
          <w:caps/>
          <w:sz w:val="24"/>
          <w:szCs w:val="28"/>
        </w:rPr>
      </w:pPr>
      <w:r>
        <w:rPr>
          <w:rFonts w:eastAsiaTheme="majorEastAsia"/>
          <w:b/>
          <w:bCs/>
          <w:caps/>
          <w:sz w:val="24"/>
          <w:szCs w:val="28"/>
        </w:rPr>
        <w:t>1.</w:t>
      </w:r>
      <w:r w:rsidR="003F6C00">
        <w:rPr>
          <w:rFonts w:eastAsiaTheme="majorEastAsia"/>
          <w:b/>
          <w:bCs/>
          <w:caps/>
          <w:sz w:val="24"/>
          <w:szCs w:val="28"/>
        </w:rPr>
        <w:t>4</w:t>
      </w:r>
      <w:r>
        <w:rPr>
          <w:rFonts w:eastAsiaTheme="majorEastAsia"/>
          <w:b/>
          <w:bCs/>
          <w:caps/>
          <w:sz w:val="24"/>
          <w:szCs w:val="28"/>
        </w:rPr>
        <w:t xml:space="preserve"> </w:t>
      </w:r>
      <w:r w:rsidR="00BA113D">
        <w:rPr>
          <w:rFonts w:eastAsiaTheme="majorEastAsia"/>
          <w:b/>
          <w:bCs/>
          <w:sz w:val="24"/>
          <w:szCs w:val="28"/>
        </w:rPr>
        <w:t>Таблица штуцеров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24"/>
        <w:gridCol w:w="959"/>
        <w:gridCol w:w="1251"/>
        <w:gridCol w:w="1523"/>
        <w:gridCol w:w="2448"/>
        <w:gridCol w:w="1398"/>
        <w:gridCol w:w="1250"/>
      </w:tblGrid>
      <w:tr w:rsidR="006533FC" w14:paraId="7CFFD135" w14:textId="77777777" w:rsidTr="00B13BA0">
        <w:tc>
          <w:tcPr>
            <w:tcW w:w="1224" w:type="dxa"/>
            <w:vAlign w:val="center"/>
          </w:tcPr>
          <w:p w14:paraId="5096B90E" w14:textId="35F826F5" w:rsidR="006533FC" w:rsidRPr="00575959" w:rsidRDefault="006533FC" w:rsidP="006533FC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575959">
              <w:rPr>
                <w:b/>
                <w:sz w:val="24"/>
                <w:szCs w:val="24"/>
              </w:rPr>
              <w:t>№ патрубка</w:t>
            </w:r>
          </w:p>
        </w:tc>
        <w:tc>
          <w:tcPr>
            <w:tcW w:w="959" w:type="dxa"/>
            <w:vAlign w:val="center"/>
          </w:tcPr>
          <w:p w14:paraId="41463BC8" w14:textId="128309F5" w:rsidR="006533FC" w:rsidRPr="00575959" w:rsidRDefault="006533FC" w:rsidP="006533FC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575959">
              <w:rPr>
                <w:b/>
                <w:sz w:val="24"/>
                <w:szCs w:val="24"/>
              </w:rPr>
              <w:t>Кол-во</w:t>
            </w:r>
          </w:p>
        </w:tc>
        <w:tc>
          <w:tcPr>
            <w:tcW w:w="1251" w:type="dxa"/>
            <w:vAlign w:val="center"/>
          </w:tcPr>
          <w:p w14:paraId="3E703E80" w14:textId="67CF661E" w:rsidR="006533FC" w:rsidRPr="00575959" w:rsidRDefault="006533FC" w:rsidP="006533FC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575959">
              <w:rPr>
                <w:b/>
                <w:sz w:val="24"/>
                <w:szCs w:val="24"/>
                <w:lang w:val="en-US"/>
              </w:rPr>
              <w:t>DN</w:t>
            </w:r>
            <w:r w:rsidRPr="00575959">
              <w:rPr>
                <w:b/>
                <w:sz w:val="24"/>
                <w:szCs w:val="24"/>
              </w:rPr>
              <w:t>, ном. размер</w:t>
            </w:r>
          </w:p>
        </w:tc>
        <w:tc>
          <w:tcPr>
            <w:tcW w:w="1523" w:type="dxa"/>
            <w:vAlign w:val="center"/>
          </w:tcPr>
          <w:p w14:paraId="731A7BFB" w14:textId="64ED78B7" w:rsidR="006533FC" w:rsidRPr="00575959" w:rsidRDefault="006533FC" w:rsidP="006533FC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575959">
              <w:rPr>
                <w:b/>
                <w:sz w:val="24"/>
                <w:szCs w:val="24"/>
              </w:rPr>
              <w:t>Назначение</w:t>
            </w:r>
          </w:p>
        </w:tc>
        <w:tc>
          <w:tcPr>
            <w:tcW w:w="2448" w:type="dxa"/>
            <w:vAlign w:val="center"/>
          </w:tcPr>
          <w:p w14:paraId="5A1330F6" w14:textId="1E21A41F" w:rsidR="006533FC" w:rsidRPr="00575959" w:rsidRDefault="00E57368" w:rsidP="00E57368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Расположение</w:t>
            </w:r>
          </w:p>
        </w:tc>
        <w:tc>
          <w:tcPr>
            <w:tcW w:w="1398" w:type="dxa"/>
            <w:vAlign w:val="center"/>
          </w:tcPr>
          <w:p w14:paraId="2D4A330C" w14:textId="2C46427F" w:rsidR="006533FC" w:rsidRPr="00575959" w:rsidRDefault="006533FC" w:rsidP="006533FC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575959">
              <w:rPr>
                <w:b/>
                <w:sz w:val="24"/>
                <w:szCs w:val="24"/>
                <w:lang w:val="en-US"/>
              </w:rPr>
              <w:t xml:space="preserve">PN, </w:t>
            </w:r>
            <w:r w:rsidRPr="00575959">
              <w:rPr>
                <w:b/>
                <w:sz w:val="24"/>
                <w:szCs w:val="24"/>
              </w:rPr>
              <w:t>ГОСТ 33259-2015</w:t>
            </w:r>
          </w:p>
        </w:tc>
        <w:tc>
          <w:tcPr>
            <w:tcW w:w="1250" w:type="dxa"/>
            <w:vAlign w:val="center"/>
          </w:tcPr>
          <w:p w14:paraId="1295197F" w14:textId="1971EDFF" w:rsidR="006533FC" w:rsidRPr="00575959" w:rsidRDefault="006533FC" w:rsidP="006533FC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575959">
              <w:rPr>
                <w:b/>
                <w:sz w:val="24"/>
                <w:szCs w:val="24"/>
              </w:rPr>
              <w:t>Тип фланца</w:t>
            </w:r>
          </w:p>
        </w:tc>
      </w:tr>
      <w:tr w:rsidR="00B540D0" w14:paraId="4B7FDF3E" w14:textId="77777777" w:rsidTr="00E57368">
        <w:trPr>
          <w:trHeight w:val="851"/>
        </w:trPr>
        <w:tc>
          <w:tcPr>
            <w:tcW w:w="1224" w:type="dxa"/>
            <w:vAlign w:val="center"/>
          </w:tcPr>
          <w:p w14:paraId="7D09E7AB" w14:textId="0C4E3F46" w:rsidR="00B540D0" w:rsidRPr="004C697F" w:rsidRDefault="00634F7B" w:rsidP="00B540D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А</w:t>
            </w:r>
          </w:p>
        </w:tc>
        <w:tc>
          <w:tcPr>
            <w:tcW w:w="959" w:type="dxa"/>
            <w:vAlign w:val="center"/>
          </w:tcPr>
          <w:p w14:paraId="0009906C" w14:textId="626460B9" w:rsidR="00B540D0" w:rsidRPr="00151E62" w:rsidRDefault="00B540D0" w:rsidP="00B540D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51E62">
              <w:rPr>
                <w:sz w:val="24"/>
                <w:szCs w:val="24"/>
              </w:rPr>
              <w:t>1</w:t>
            </w:r>
          </w:p>
        </w:tc>
        <w:tc>
          <w:tcPr>
            <w:tcW w:w="1251" w:type="dxa"/>
            <w:vAlign w:val="center"/>
          </w:tcPr>
          <w:p w14:paraId="09F6381C" w14:textId="3FDF7D63" w:rsidR="00B540D0" w:rsidRPr="00151E62" w:rsidRDefault="00B540D0" w:rsidP="00B540D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  <w:r w:rsidRPr="00151E62">
              <w:rPr>
                <w:sz w:val="24"/>
                <w:szCs w:val="24"/>
                <w:lang w:val="en-US"/>
              </w:rPr>
              <w:t>DN</w:t>
            </w:r>
            <w:r>
              <w:rPr>
                <w:sz w:val="24"/>
                <w:szCs w:val="24"/>
              </w:rPr>
              <w:t>3</w:t>
            </w:r>
            <w:r w:rsidRPr="00151E62">
              <w:rPr>
                <w:sz w:val="24"/>
                <w:szCs w:val="24"/>
              </w:rPr>
              <w:t>00</w:t>
            </w:r>
          </w:p>
        </w:tc>
        <w:tc>
          <w:tcPr>
            <w:tcW w:w="1523" w:type="dxa"/>
            <w:vAlign w:val="center"/>
          </w:tcPr>
          <w:p w14:paraId="45D3387B" w14:textId="7BDA132E" w:rsidR="00B540D0" w:rsidRPr="00151E62" w:rsidRDefault="00B540D0" w:rsidP="00B540D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Аварийный сливной патрубок</w:t>
            </w:r>
          </w:p>
        </w:tc>
        <w:tc>
          <w:tcPr>
            <w:tcW w:w="2448" w:type="dxa"/>
            <w:vAlign w:val="center"/>
          </w:tcPr>
          <w:p w14:paraId="532A918E" w14:textId="528B842B" w:rsidR="00B540D0" w:rsidRPr="00160979" w:rsidRDefault="00765EB1" w:rsidP="00B540D0">
            <w:r>
              <w:t>См. схему рис.1</w:t>
            </w:r>
          </w:p>
        </w:tc>
        <w:tc>
          <w:tcPr>
            <w:tcW w:w="1398" w:type="dxa"/>
            <w:vAlign w:val="center"/>
          </w:tcPr>
          <w:p w14:paraId="231ED82B" w14:textId="4742085D" w:rsidR="00B540D0" w:rsidRPr="00151E62" w:rsidRDefault="00B540D0" w:rsidP="00B540D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  <w:r w:rsidRPr="00151E62">
              <w:rPr>
                <w:sz w:val="24"/>
                <w:szCs w:val="24"/>
                <w:lang w:val="en-US"/>
              </w:rPr>
              <w:t>PN16</w:t>
            </w:r>
          </w:p>
        </w:tc>
        <w:tc>
          <w:tcPr>
            <w:tcW w:w="1250" w:type="dxa"/>
            <w:vAlign w:val="center"/>
          </w:tcPr>
          <w:p w14:paraId="7157AC74" w14:textId="4B47A1F7" w:rsidR="00B540D0" w:rsidRPr="006533FC" w:rsidRDefault="00B540D0" w:rsidP="00B540D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01</w:t>
            </w:r>
          </w:p>
        </w:tc>
      </w:tr>
      <w:tr w:rsidR="00B540D0" w14:paraId="31124C44" w14:textId="77777777" w:rsidTr="00E57368">
        <w:trPr>
          <w:trHeight w:val="851"/>
        </w:trPr>
        <w:tc>
          <w:tcPr>
            <w:tcW w:w="1224" w:type="dxa"/>
            <w:vAlign w:val="center"/>
          </w:tcPr>
          <w:p w14:paraId="03A4262B" w14:textId="14D45EFE" w:rsidR="00B540D0" w:rsidRPr="00634F7B" w:rsidRDefault="00634F7B" w:rsidP="00B540D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</w:p>
        </w:tc>
        <w:tc>
          <w:tcPr>
            <w:tcW w:w="959" w:type="dxa"/>
            <w:vAlign w:val="center"/>
          </w:tcPr>
          <w:p w14:paraId="4B58EE87" w14:textId="6CADB581" w:rsidR="00B540D0" w:rsidRPr="00151E62" w:rsidRDefault="00634F7B" w:rsidP="00B540D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51" w:type="dxa"/>
            <w:vAlign w:val="center"/>
          </w:tcPr>
          <w:p w14:paraId="2DC37FA5" w14:textId="3A8A446E" w:rsidR="00B540D0" w:rsidRPr="00151E62" w:rsidRDefault="00B540D0" w:rsidP="00B540D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51E62">
              <w:rPr>
                <w:sz w:val="24"/>
                <w:szCs w:val="24"/>
                <w:lang w:val="en-US"/>
              </w:rPr>
              <w:t>DN</w:t>
            </w:r>
            <w:r>
              <w:rPr>
                <w:sz w:val="24"/>
                <w:szCs w:val="24"/>
              </w:rPr>
              <w:t>5</w:t>
            </w:r>
            <w:r w:rsidRPr="00151E62">
              <w:rPr>
                <w:sz w:val="24"/>
                <w:szCs w:val="24"/>
                <w:lang w:val="en-US"/>
              </w:rPr>
              <w:t>00</w:t>
            </w:r>
          </w:p>
        </w:tc>
        <w:tc>
          <w:tcPr>
            <w:tcW w:w="1523" w:type="dxa"/>
            <w:vAlign w:val="center"/>
          </w:tcPr>
          <w:p w14:paraId="4004A52C" w14:textId="656FFE42" w:rsidR="00B540D0" w:rsidRPr="00151E62" w:rsidRDefault="00B540D0" w:rsidP="00B540D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</w:t>
            </w:r>
            <w:r w:rsidRPr="00151E62">
              <w:rPr>
                <w:sz w:val="24"/>
                <w:szCs w:val="24"/>
              </w:rPr>
              <w:t>ход продукта</w:t>
            </w:r>
          </w:p>
        </w:tc>
        <w:tc>
          <w:tcPr>
            <w:tcW w:w="2448" w:type="dxa"/>
            <w:vAlign w:val="center"/>
          </w:tcPr>
          <w:p w14:paraId="0D4166B9" w14:textId="1AF060DB" w:rsidR="00B540D0" w:rsidRPr="00160979" w:rsidRDefault="00B540D0" w:rsidP="00B540D0">
            <w:r>
              <w:t xml:space="preserve">Высота от дна до сварного шва патрубка H= </w:t>
            </w:r>
            <w:r w:rsidRPr="00916533">
              <w:t>26</w:t>
            </w:r>
            <w:r w:rsidRPr="00070B9A">
              <w:t xml:space="preserve">0 </w:t>
            </w:r>
            <w:r>
              <w:t>мм</w:t>
            </w:r>
          </w:p>
        </w:tc>
        <w:tc>
          <w:tcPr>
            <w:tcW w:w="1398" w:type="dxa"/>
            <w:vAlign w:val="center"/>
          </w:tcPr>
          <w:p w14:paraId="210E839A" w14:textId="0D145562" w:rsidR="00B540D0" w:rsidRPr="00151E62" w:rsidRDefault="00B540D0" w:rsidP="00B540D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51E62">
              <w:rPr>
                <w:sz w:val="24"/>
                <w:szCs w:val="24"/>
                <w:lang w:val="en-US"/>
              </w:rPr>
              <w:t>PN16</w:t>
            </w:r>
          </w:p>
        </w:tc>
        <w:tc>
          <w:tcPr>
            <w:tcW w:w="1250" w:type="dxa"/>
            <w:vAlign w:val="center"/>
          </w:tcPr>
          <w:p w14:paraId="44DB6DDB" w14:textId="601C3B3C" w:rsidR="00B540D0" w:rsidRDefault="00B540D0" w:rsidP="00B540D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01</w:t>
            </w:r>
          </w:p>
        </w:tc>
      </w:tr>
      <w:tr w:rsidR="00B540D0" w14:paraId="53CE1958" w14:textId="77777777" w:rsidTr="00E57368">
        <w:trPr>
          <w:trHeight w:val="851"/>
        </w:trPr>
        <w:tc>
          <w:tcPr>
            <w:tcW w:w="1224" w:type="dxa"/>
            <w:vAlign w:val="center"/>
          </w:tcPr>
          <w:p w14:paraId="2604A126" w14:textId="05C389B2" w:rsidR="00B540D0" w:rsidRDefault="00634F7B" w:rsidP="00B540D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</w:p>
        </w:tc>
        <w:tc>
          <w:tcPr>
            <w:tcW w:w="959" w:type="dxa"/>
            <w:vAlign w:val="center"/>
          </w:tcPr>
          <w:p w14:paraId="1AA6FD7B" w14:textId="756F9334" w:rsidR="00B540D0" w:rsidRPr="00151E62" w:rsidRDefault="00B540D0" w:rsidP="00B540D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51E62">
              <w:rPr>
                <w:sz w:val="24"/>
                <w:szCs w:val="24"/>
              </w:rPr>
              <w:t>1</w:t>
            </w:r>
          </w:p>
        </w:tc>
        <w:tc>
          <w:tcPr>
            <w:tcW w:w="1251" w:type="dxa"/>
            <w:vAlign w:val="center"/>
          </w:tcPr>
          <w:p w14:paraId="135726E3" w14:textId="546F1A0B" w:rsidR="00B540D0" w:rsidRPr="00151E62" w:rsidRDefault="00B540D0" w:rsidP="00B540D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51E62">
              <w:rPr>
                <w:sz w:val="24"/>
                <w:szCs w:val="24"/>
                <w:lang w:val="en-US"/>
              </w:rPr>
              <w:t>DN</w:t>
            </w:r>
            <w:r>
              <w:rPr>
                <w:sz w:val="24"/>
                <w:szCs w:val="24"/>
              </w:rPr>
              <w:t>500</w:t>
            </w:r>
          </w:p>
        </w:tc>
        <w:tc>
          <w:tcPr>
            <w:tcW w:w="1523" w:type="dxa"/>
            <w:vAlign w:val="center"/>
          </w:tcPr>
          <w:p w14:paraId="117B85B8" w14:textId="4546E971" w:rsidR="00B540D0" w:rsidRPr="00151E62" w:rsidRDefault="00B540D0" w:rsidP="00B540D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Переливной патрубок</w:t>
            </w:r>
          </w:p>
        </w:tc>
        <w:tc>
          <w:tcPr>
            <w:tcW w:w="2448" w:type="dxa"/>
            <w:vAlign w:val="center"/>
          </w:tcPr>
          <w:p w14:paraId="548155CB" w14:textId="5AC00A69" w:rsidR="00765EB1" w:rsidRDefault="00765EB1" w:rsidP="00634F7B">
            <w:r>
              <w:t>Высота от верха до сварного шва патрубка H= 600</w:t>
            </w:r>
            <w:r w:rsidRPr="00070B9A">
              <w:t xml:space="preserve"> </w:t>
            </w:r>
            <w:r>
              <w:t>мм.</w:t>
            </w:r>
          </w:p>
          <w:p w14:paraId="4AC5A09C" w14:textId="2C5F064C" w:rsidR="00B540D0" w:rsidRPr="00160979" w:rsidRDefault="00634F7B" w:rsidP="00634F7B">
            <w:r>
              <w:t>См. схему рис.1</w:t>
            </w:r>
          </w:p>
        </w:tc>
        <w:tc>
          <w:tcPr>
            <w:tcW w:w="1398" w:type="dxa"/>
            <w:vAlign w:val="center"/>
          </w:tcPr>
          <w:p w14:paraId="1AAF666D" w14:textId="077E0E13" w:rsidR="00B540D0" w:rsidRPr="00151E62" w:rsidRDefault="00B540D0" w:rsidP="00B540D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51E62">
              <w:rPr>
                <w:sz w:val="24"/>
                <w:szCs w:val="24"/>
                <w:lang w:val="en-US"/>
              </w:rPr>
              <w:t>PN16</w:t>
            </w:r>
          </w:p>
        </w:tc>
        <w:tc>
          <w:tcPr>
            <w:tcW w:w="1250" w:type="dxa"/>
            <w:vAlign w:val="center"/>
          </w:tcPr>
          <w:p w14:paraId="55F930B3" w14:textId="09EE9F16" w:rsidR="00B540D0" w:rsidRDefault="00B540D0" w:rsidP="00B540D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01</w:t>
            </w:r>
          </w:p>
        </w:tc>
      </w:tr>
    </w:tbl>
    <w:p w14:paraId="1780C165" w14:textId="62E4A74D" w:rsidR="006533FC" w:rsidRDefault="006533FC" w:rsidP="006533FC">
      <w:pPr>
        <w:pStyle w:val="ListParagraph"/>
        <w:rPr>
          <w:sz w:val="24"/>
          <w:szCs w:val="24"/>
        </w:rPr>
      </w:pPr>
    </w:p>
    <w:p w14:paraId="7088B00E" w14:textId="77777777" w:rsidR="002C50EE" w:rsidRDefault="006533FC" w:rsidP="009414BE">
      <w:pPr>
        <w:pStyle w:val="ListParagraph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Примечани</w:t>
      </w:r>
      <w:r w:rsidR="002C50EE">
        <w:rPr>
          <w:sz w:val="24"/>
          <w:szCs w:val="24"/>
        </w:rPr>
        <w:t>я</w:t>
      </w:r>
      <w:r>
        <w:rPr>
          <w:sz w:val="24"/>
          <w:szCs w:val="24"/>
        </w:rPr>
        <w:t xml:space="preserve">: </w:t>
      </w:r>
    </w:p>
    <w:p w14:paraId="2F577DE6" w14:textId="44F1077B" w:rsidR="006533FC" w:rsidRDefault="002C50EE" w:rsidP="009414BE">
      <w:pPr>
        <w:pStyle w:val="ListParagraph"/>
        <w:numPr>
          <w:ilvl w:val="0"/>
          <w:numId w:val="16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Д</w:t>
      </w:r>
      <w:r w:rsidR="006533FC">
        <w:rPr>
          <w:sz w:val="24"/>
          <w:szCs w:val="24"/>
        </w:rPr>
        <w:t xml:space="preserve">лину патрубков принять </w:t>
      </w:r>
      <w:r w:rsidR="00BA6BF0">
        <w:rPr>
          <w:sz w:val="24"/>
          <w:szCs w:val="24"/>
        </w:rPr>
        <w:t>не более 100 мм</w:t>
      </w:r>
      <w:r>
        <w:rPr>
          <w:sz w:val="24"/>
          <w:szCs w:val="24"/>
        </w:rPr>
        <w:t>;</w:t>
      </w:r>
    </w:p>
    <w:p w14:paraId="3B2BD12B" w14:textId="23943F1D" w:rsidR="002C50EE" w:rsidRDefault="002C50EE" w:rsidP="009414BE">
      <w:pPr>
        <w:pStyle w:val="ListParagraph"/>
        <w:numPr>
          <w:ilvl w:val="0"/>
          <w:numId w:val="16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Количество и диаметр патрубков могут быть </w:t>
      </w:r>
      <w:r w:rsidR="00BF63E1">
        <w:rPr>
          <w:sz w:val="24"/>
          <w:szCs w:val="24"/>
        </w:rPr>
        <w:t xml:space="preserve">Заказчиком </w:t>
      </w:r>
      <w:r>
        <w:rPr>
          <w:sz w:val="24"/>
          <w:szCs w:val="24"/>
        </w:rPr>
        <w:t>откорректированы.</w:t>
      </w:r>
    </w:p>
    <w:p w14:paraId="4FACA399" w14:textId="0686011C" w:rsidR="00151E62" w:rsidRDefault="00531C53" w:rsidP="009D5D19">
      <w:pPr>
        <w:pStyle w:val="ListParagraph"/>
        <w:ind w:left="0"/>
        <w:jc w:val="center"/>
        <w:rPr>
          <w:sz w:val="24"/>
          <w:szCs w:val="24"/>
        </w:rPr>
      </w:pPr>
      <w:r w:rsidRPr="00531C53">
        <w:rPr>
          <w:noProof/>
          <w:sz w:val="24"/>
          <w:szCs w:val="24"/>
          <w:lang w:eastAsia="ru-RU"/>
        </w:rPr>
        <w:lastRenderedPageBreak/>
        <w:t xml:space="preserve"> </w:t>
      </w:r>
      <w:r w:rsidR="00B13BA0" w:rsidRPr="00B13BA0">
        <w:rPr>
          <w:noProof/>
          <w:sz w:val="24"/>
          <w:szCs w:val="24"/>
          <w:lang w:eastAsia="ru-RU"/>
        </w:rPr>
        <w:t xml:space="preserve"> </w:t>
      </w:r>
      <w:r w:rsidR="002C3E88" w:rsidRPr="002C3E88">
        <w:rPr>
          <w:noProof/>
          <w:sz w:val="24"/>
          <w:szCs w:val="24"/>
          <w:lang w:eastAsia="ru-RU"/>
        </w:rPr>
        <w:drawing>
          <wp:inline distT="0" distB="0" distL="0" distR="0" wp14:anchorId="5DE535C2" wp14:editId="331B20E1">
            <wp:extent cx="4622992" cy="901700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28302" cy="90273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235A37" w14:textId="6DB82678" w:rsidR="009D5D19" w:rsidRPr="0037231A" w:rsidRDefault="009D5D19" w:rsidP="009D5D19">
      <w:pPr>
        <w:pStyle w:val="ListParagraph"/>
        <w:ind w:left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Рисунок 1. Эскиз </w:t>
      </w:r>
      <w:r w:rsidR="00A83C25">
        <w:rPr>
          <w:sz w:val="24"/>
          <w:szCs w:val="24"/>
        </w:rPr>
        <w:t>реактора</w:t>
      </w:r>
      <w:r w:rsidR="0037231A">
        <w:rPr>
          <w:sz w:val="24"/>
          <w:szCs w:val="24"/>
        </w:rPr>
        <w:t xml:space="preserve"> 2</w:t>
      </w:r>
      <w:r w:rsidR="002C3E88" w:rsidRPr="00BA6504">
        <w:rPr>
          <w:sz w:val="24"/>
          <w:szCs w:val="24"/>
        </w:rPr>
        <w:t>65</w:t>
      </w:r>
      <w:r w:rsidR="0037231A">
        <w:rPr>
          <w:sz w:val="24"/>
          <w:szCs w:val="24"/>
        </w:rPr>
        <w:t xml:space="preserve"> </w:t>
      </w:r>
      <w:r w:rsidR="0037231A" w:rsidRPr="00294025">
        <w:rPr>
          <w:sz w:val="24"/>
          <w:szCs w:val="24"/>
        </w:rPr>
        <w:t>м</w:t>
      </w:r>
      <w:r w:rsidR="0037231A" w:rsidRPr="00294025">
        <w:rPr>
          <w:sz w:val="24"/>
          <w:szCs w:val="24"/>
          <w:vertAlign w:val="superscript"/>
        </w:rPr>
        <w:t>3</w:t>
      </w:r>
      <w:r w:rsidR="0037231A">
        <w:rPr>
          <w:sz w:val="24"/>
          <w:szCs w:val="24"/>
        </w:rPr>
        <w:t>.</w:t>
      </w:r>
    </w:p>
    <w:p w14:paraId="6C563039" w14:textId="34633D44" w:rsidR="00551ADD" w:rsidRPr="003F6C00" w:rsidRDefault="003F6C00" w:rsidP="003F6C00">
      <w:pPr>
        <w:keepNext/>
        <w:keepLines/>
        <w:spacing w:before="240" w:after="120" w:line="360" w:lineRule="auto"/>
        <w:ind w:firstLine="567"/>
        <w:outlineLvl w:val="0"/>
        <w:rPr>
          <w:rFonts w:eastAsiaTheme="majorEastAsia"/>
          <w:b/>
          <w:bCs/>
          <w:sz w:val="24"/>
          <w:szCs w:val="28"/>
        </w:rPr>
      </w:pPr>
      <w:r>
        <w:rPr>
          <w:rFonts w:eastAsiaTheme="majorEastAsia"/>
          <w:b/>
          <w:bCs/>
          <w:sz w:val="24"/>
          <w:szCs w:val="28"/>
        </w:rPr>
        <w:lastRenderedPageBreak/>
        <w:t>1.5</w:t>
      </w:r>
      <w:r w:rsidR="00551ADD" w:rsidRPr="003F6C00">
        <w:rPr>
          <w:rFonts w:eastAsiaTheme="majorEastAsia"/>
          <w:b/>
          <w:bCs/>
          <w:sz w:val="24"/>
          <w:szCs w:val="28"/>
        </w:rPr>
        <w:t xml:space="preserve"> Характеристики и параметры перемешивающего устройства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6"/>
        <w:gridCol w:w="5351"/>
        <w:gridCol w:w="4246"/>
      </w:tblGrid>
      <w:tr w:rsidR="00551ADD" w14:paraId="6EEF93C6" w14:textId="77777777" w:rsidTr="00277624">
        <w:trPr>
          <w:trHeight w:val="470"/>
        </w:trPr>
        <w:tc>
          <w:tcPr>
            <w:tcW w:w="456" w:type="dxa"/>
            <w:vAlign w:val="center"/>
          </w:tcPr>
          <w:p w14:paraId="4184F13E" w14:textId="77777777" w:rsidR="00551ADD" w:rsidRPr="00643F44" w:rsidRDefault="00551ADD" w:rsidP="0010092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ajorEastAsia"/>
                <w:bCs/>
                <w:sz w:val="24"/>
                <w:szCs w:val="28"/>
              </w:rPr>
            </w:pPr>
            <w:r w:rsidRPr="00643F44">
              <w:rPr>
                <w:rFonts w:eastAsiaTheme="majorEastAsia"/>
                <w:bCs/>
                <w:sz w:val="24"/>
                <w:szCs w:val="28"/>
              </w:rPr>
              <w:t>1</w:t>
            </w:r>
          </w:p>
        </w:tc>
        <w:tc>
          <w:tcPr>
            <w:tcW w:w="5351" w:type="dxa"/>
            <w:vAlign w:val="center"/>
          </w:tcPr>
          <w:p w14:paraId="2427BF27" w14:textId="77777777" w:rsidR="00551ADD" w:rsidRPr="00643F44" w:rsidRDefault="00551ADD" w:rsidP="00277624">
            <w:pPr>
              <w:autoSpaceDE w:val="0"/>
              <w:autoSpaceDN w:val="0"/>
              <w:adjustRightInd w:val="0"/>
              <w:spacing w:line="360" w:lineRule="auto"/>
              <w:rPr>
                <w:rFonts w:eastAsiaTheme="majorEastAsia"/>
                <w:bCs/>
                <w:sz w:val="24"/>
                <w:szCs w:val="28"/>
              </w:rPr>
            </w:pPr>
            <w:r w:rsidRPr="00643F44">
              <w:rPr>
                <w:rFonts w:eastAsiaTheme="majorEastAsia"/>
                <w:bCs/>
                <w:sz w:val="24"/>
                <w:szCs w:val="28"/>
              </w:rPr>
              <w:t>Тип перемешивающего устройства</w:t>
            </w:r>
          </w:p>
        </w:tc>
        <w:tc>
          <w:tcPr>
            <w:tcW w:w="4246" w:type="dxa"/>
            <w:vAlign w:val="center"/>
          </w:tcPr>
          <w:p w14:paraId="23DCF6AA" w14:textId="77777777" w:rsidR="00551ADD" w:rsidRPr="00643F44" w:rsidRDefault="00551ADD" w:rsidP="00261463">
            <w:pPr>
              <w:autoSpaceDE w:val="0"/>
              <w:autoSpaceDN w:val="0"/>
              <w:adjustRightInd w:val="0"/>
              <w:spacing w:line="360" w:lineRule="auto"/>
              <w:rPr>
                <w:rFonts w:eastAsiaTheme="majorEastAsia"/>
                <w:bCs/>
                <w:sz w:val="24"/>
                <w:szCs w:val="28"/>
              </w:rPr>
            </w:pPr>
            <w:r w:rsidRPr="00643F44">
              <w:rPr>
                <w:rFonts w:eastAsiaTheme="majorEastAsia"/>
                <w:bCs/>
                <w:sz w:val="24"/>
                <w:szCs w:val="28"/>
              </w:rPr>
              <w:t>Выбрать оптимальное исполнение</w:t>
            </w:r>
          </w:p>
        </w:tc>
      </w:tr>
      <w:tr w:rsidR="00551ADD" w14:paraId="2C0CE6B2" w14:textId="77777777" w:rsidTr="00277624">
        <w:tc>
          <w:tcPr>
            <w:tcW w:w="456" w:type="dxa"/>
            <w:vAlign w:val="center"/>
          </w:tcPr>
          <w:p w14:paraId="7804FFB9" w14:textId="77777777" w:rsidR="00551ADD" w:rsidRPr="00643F44" w:rsidRDefault="00551ADD" w:rsidP="0010092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ajorEastAsia"/>
                <w:bCs/>
                <w:sz w:val="24"/>
                <w:szCs w:val="28"/>
              </w:rPr>
            </w:pPr>
            <w:r w:rsidRPr="00643F44">
              <w:rPr>
                <w:rFonts w:eastAsiaTheme="majorEastAsia"/>
                <w:bCs/>
                <w:sz w:val="24"/>
                <w:szCs w:val="28"/>
              </w:rPr>
              <w:t>2</w:t>
            </w:r>
          </w:p>
        </w:tc>
        <w:tc>
          <w:tcPr>
            <w:tcW w:w="5351" w:type="dxa"/>
            <w:vAlign w:val="center"/>
          </w:tcPr>
          <w:p w14:paraId="72D35284" w14:textId="77777777" w:rsidR="00551ADD" w:rsidRPr="00643F44" w:rsidRDefault="00551ADD" w:rsidP="00277624">
            <w:pPr>
              <w:autoSpaceDE w:val="0"/>
              <w:autoSpaceDN w:val="0"/>
              <w:adjustRightInd w:val="0"/>
              <w:spacing w:line="360" w:lineRule="auto"/>
              <w:rPr>
                <w:rFonts w:eastAsiaTheme="majorEastAsia"/>
                <w:bCs/>
                <w:sz w:val="24"/>
                <w:szCs w:val="28"/>
              </w:rPr>
            </w:pPr>
            <w:r w:rsidRPr="00643F44">
              <w:rPr>
                <w:rFonts w:eastAsiaTheme="majorEastAsia"/>
                <w:bCs/>
                <w:sz w:val="24"/>
                <w:szCs w:val="28"/>
              </w:rPr>
              <w:t>Диаметр импеллера, мм</w:t>
            </w:r>
          </w:p>
        </w:tc>
        <w:tc>
          <w:tcPr>
            <w:tcW w:w="4246" w:type="dxa"/>
            <w:vAlign w:val="center"/>
          </w:tcPr>
          <w:p w14:paraId="30118AF7" w14:textId="78DEBF28" w:rsidR="00551ADD" w:rsidRPr="00643F44" w:rsidRDefault="00634F7B" w:rsidP="00261463">
            <w:pPr>
              <w:autoSpaceDE w:val="0"/>
              <w:autoSpaceDN w:val="0"/>
              <w:adjustRightInd w:val="0"/>
              <w:spacing w:line="360" w:lineRule="auto"/>
              <w:rPr>
                <w:rFonts w:eastAsiaTheme="majorEastAsia"/>
                <w:bCs/>
                <w:sz w:val="24"/>
                <w:szCs w:val="28"/>
              </w:rPr>
            </w:pPr>
            <w:r>
              <w:rPr>
                <w:rFonts w:eastAsiaTheme="majorEastAsia"/>
                <w:bCs/>
                <w:sz w:val="24"/>
                <w:szCs w:val="28"/>
              </w:rPr>
              <w:t>Принять расчетом</w:t>
            </w:r>
          </w:p>
        </w:tc>
      </w:tr>
      <w:tr w:rsidR="00551ADD" w14:paraId="246D6463" w14:textId="77777777" w:rsidTr="00277624">
        <w:tc>
          <w:tcPr>
            <w:tcW w:w="456" w:type="dxa"/>
            <w:vAlign w:val="center"/>
          </w:tcPr>
          <w:p w14:paraId="05FB00A7" w14:textId="77777777" w:rsidR="00551ADD" w:rsidRPr="00643F44" w:rsidRDefault="00551ADD" w:rsidP="0010092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ajorEastAsia"/>
                <w:bCs/>
                <w:sz w:val="24"/>
                <w:szCs w:val="28"/>
              </w:rPr>
            </w:pPr>
            <w:r w:rsidRPr="00643F44">
              <w:rPr>
                <w:rFonts w:eastAsiaTheme="majorEastAsia"/>
                <w:bCs/>
                <w:sz w:val="24"/>
                <w:szCs w:val="28"/>
              </w:rPr>
              <w:t>3</w:t>
            </w:r>
          </w:p>
        </w:tc>
        <w:tc>
          <w:tcPr>
            <w:tcW w:w="5351" w:type="dxa"/>
            <w:vAlign w:val="center"/>
          </w:tcPr>
          <w:p w14:paraId="0954ACCF" w14:textId="77777777" w:rsidR="00551ADD" w:rsidRPr="00643F44" w:rsidRDefault="00551ADD" w:rsidP="00277624">
            <w:pPr>
              <w:autoSpaceDE w:val="0"/>
              <w:autoSpaceDN w:val="0"/>
              <w:adjustRightInd w:val="0"/>
              <w:spacing w:line="360" w:lineRule="auto"/>
              <w:rPr>
                <w:rFonts w:eastAsiaTheme="majorEastAsia"/>
                <w:bCs/>
                <w:sz w:val="24"/>
                <w:szCs w:val="28"/>
              </w:rPr>
            </w:pPr>
            <w:r w:rsidRPr="00643F44">
              <w:rPr>
                <w:rFonts w:eastAsiaTheme="majorEastAsia"/>
                <w:bCs/>
                <w:sz w:val="24"/>
                <w:szCs w:val="28"/>
              </w:rPr>
              <w:t>Длина вала, мм</w:t>
            </w:r>
          </w:p>
        </w:tc>
        <w:tc>
          <w:tcPr>
            <w:tcW w:w="4246" w:type="dxa"/>
            <w:vAlign w:val="center"/>
          </w:tcPr>
          <w:p w14:paraId="10764623" w14:textId="1CF26828" w:rsidR="00551ADD" w:rsidRPr="00643F44" w:rsidRDefault="00A83C25" w:rsidP="00261463">
            <w:pPr>
              <w:autoSpaceDE w:val="0"/>
              <w:autoSpaceDN w:val="0"/>
              <w:adjustRightInd w:val="0"/>
              <w:spacing w:line="360" w:lineRule="auto"/>
              <w:rPr>
                <w:rFonts w:eastAsiaTheme="majorEastAsia"/>
                <w:bCs/>
                <w:sz w:val="24"/>
                <w:szCs w:val="28"/>
              </w:rPr>
            </w:pPr>
            <w:r>
              <w:rPr>
                <w:rFonts w:eastAsiaTheme="majorEastAsia"/>
                <w:bCs/>
                <w:sz w:val="24"/>
                <w:szCs w:val="28"/>
              </w:rPr>
              <w:t>Принять из расчета 500 мм до дна емкости</w:t>
            </w:r>
          </w:p>
        </w:tc>
      </w:tr>
      <w:tr w:rsidR="00551ADD" w14:paraId="0922AA5F" w14:textId="77777777" w:rsidTr="00277624">
        <w:trPr>
          <w:trHeight w:val="370"/>
        </w:trPr>
        <w:tc>
          <w:tcPr>
            <w:tcW w:w="456" w:type="dxa"/>
            <w:vAlign w:val="center"/>
          </w:tcPr>
          <w:p w14:paraId="13B1023C" w14:textId="77777777" w:rsidR="00551ADD" w:rsidRPr="00643F44" w:rsidRDefault="00551ADD" w:rsidP="0010092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ajorEastAsia"/>
                <w:bCs/>
                <w:sz w:val="24"/>
                <w:szCs w:val="28"/>
              </w:rPr>
            </w:pPr>
            <w:r w:rsidRPr="00643F44">
              <w:rPr>
                <w:rFonts w:eastAsiaTheme="majorEastAsia"/>
                <w:bCs/>
                <w:sz w:val="24"/>
                <w:szCs w:val="28"/>
              </w:rPr>
              <w:t>4</w:t>
            </w:r>
          </w:p>
        </w:tc>
        <w:tc>
          <w:tcPr>
            <w:tcW w:w="5351" w:type="dxa"/>
            <w:vAlign w:val="center"/>
          </w:tcPr>
          <w:p w14:paraId="08AF6A3A" w14:textId="77777777" w:rsidR="00551ADD" w:rsidRPr="00643F44" w:rsidRDefault="00551ADD" w:rsidP="00277624">
            <w:pPr>
              <w:autoSpaceDE w:val="0"/>
              <w:autoSpaceDN w:val="0"/>
              <w:adjustRightInd w:val="0"/>
              <w:spacing w:line="360" w:lineRule="auto"/>
              <w:rPr>
                <w:rFonts w:eastAsiaTheme="majorEastAsia"/>
                <w:bCs/>
                <w:sz w:val="24"/>
                <w:szCs w:val="28"/>
              </w:rPr>
            </w:pPr>
            <w:r w:rsidRPr="00643F44">
              <w:rPr>
                <w:rFonts w:eastAsiaTheme="majorEastAsia"/>
                <w:bCs/>
                <w:sz w:val="24"/>
                <w:szCs w:val="28"/>
              </w:rPr>
              <w:t>Частота вращения, мин−1</w:t>
            </w:r>
          </w:p>
        </w:tc>
        <w:tc>
          <w:tcPr>
            <w:tcW w:w="4246" w:type="dxa"/>
            <w:vAlign w:val="center"/>
          </w:tcPr>
          <w:p w14:paraId="4C8AEFE9" w14:textId="5C39F7BB" w:rsidR="00551ADD" w:rsidRPr="00643F44" w:rsidRDefault="00A83C25" w:rsidP="00261463">
            <w:pPr>
              <w:autoSpaceDE w:val="0"/>
              <w:autoSpaceDN w:val="0"/>
              <w:adjustRightInd w:val="0"/>
              <w:spacing w:line="360" w:lineRule="auto"/>
              <w:rPr>
                <w:rFonts w:eastAsiaTheme="majorEastAsia"/>
                <w:bCs/>
                <w:sz w:val="24"/>
                <w:szCs w:val="28"/>
              </w:rPr>
            </w:pPr>
            <w:r>
              <w:rPr>
                <w:rFonts w:eastAsiaTheme="majorEastAsia"/>
                <w:bCs/>
                <w:sz w:val="24"/>
                <w:szCs w:val="28"/>
              </w:rPr>
              <w:t>70</w:t>
            </w:r>
          </w:p>
        </w:tc>
      </w:tr>
      <w:tr w:rsidR="00551ADD" w14:paraId="5458DFEB" w14:textId="77777777" w:rsidTr="00277624">
        <w:tc>
          <w:tcPr>
            <w:tcW w:w="456" w:type="dxa"/>
            <w:vAlign w:val="center"/>
          </w:tcPr>
          <w:p w14:paraId="11EEA122" w14:textId="77777777" w:rsidR="00551ADD" w:rsidRPr="00643F44" w:rsidRDefault="00551ADD" w:rsidP="0010092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ajorEastAsia"/>
                <w:bCs/>
                <w:sz w:val="24"/>
                <w:szCs w:val="28"/>
              </w:rPr>
            </w:pPr>
            <w:r w:rsidRPr="00643F44">
              <w:rPr>
                <w:rFonts w:eastAsiaTheme="majorEastAsia"/>
                <w:bCs/>
                <w:sz w:val="24"/>
                <w:szCs w:val="28"/>
              </w:rPr>
              <w:t>5</w:t>
            </w:r>
          </w:p>
        </w:tc>
        <w:tc>
          <w:tcPr>
            <w:tcW w:w="5351" w:type="dxa"/>
            <w:vAlign w:val="center"/>
          </w:tcPr>
          <w:p w14:paraId="0AA845AF" w14:textId="77777777" w:rsidR="00551ADD" w:rsidRPr="00643F44" w:rsidRDefault="00551ADD" w:rsidP="00277624">
            <w:pPr>
              <w:autoSpaceDE w:val="0"/>
              <w:autoSpaceDN w:val="0"/>
              <w:adjustRightInd w:val="0"/>
              <w:spacing w:line="360" w:lineRule="auto"/>
              <w:rPr>
                <w:rFonts w:eastAsiaTheme="majorEastAsia"/>
                <w:bCs/>
                <w:sz w:val="24"/>
                <w:szCs w:val="28"/>
              </w:rPr>
            </w:pPr>
            <w:r w:rsidRPr="00643F44">
              <w:rPr>
                <w:rFonts w:eastAsiaTheme="majorEastAsia"/>
                <w:bCs/>
                <w:sz w:val="24"/>
                <w:szCs w:val="28"/>
              </w:rPr>
              <w:t>Мощность привода, кВт</w:t>
            </w:r>
          </w:p>
        </w:tc>
        <w:tc>
          <w:tcPr>
            <w:tcW w:w="4246" w:type="dxa"/>
            <w:vAlign w:val="center"/>
          </w:tcPr>
          <w:p w14:paraId="7486041E" w14:textId="0022F135" w:rsidR="00551ADD" w:rsidRPr="00643F44" w:rsidRDefault="00C95207" w:rsidP="00261463">
            <w:pPr>
              <w:autoSpaceDE w:val="0"/>
              <w:autoSpaceDN w:val="0"/>
              <w:adjustRightInd w:val="0"/>
              <w:spacing w:line="360" w:lineRule="auto"/>
              <w:rPr>
                <w:rFonts w:eastAsiaTheme="majorEastAsia"/>
                <w:bCs/>
                <w:sz w:val="24"/>
                <w:szCs w:val="28"/>
              </w:rPr>
            </w:pPr>
            <w:r>
              <w:rPr>
                <w:rFonts w:eastAsiaTheme="majorEastAsia"/>
                <w:bCs/>
                <w:sz w:val="24"/>
                <w:szCs w:val="28"/>
              </w:rPr>
              <w:t>Определить расчетом</w:t>
            </w:r>
          </w:p>
        </w:tc>
      </w:tr>
      <w:tr w:rsidR="00551ADD" w14:paraId="097CEE69" w14:textId="77777777" w:rsidTr="00277624">
        <w:trPr>
          <w:trHeight w:val="369"/>
        </w:trPr>
        <w:tc>
          <w:tcPr>
            <w:tcW w:w="456" w:type="dxa"/>
            <w:vAlign w:val="center"/>
          </w:tcPr>
          <w:p w14:paraId="70931F4C" w14:textId="77777777" w:rsidR="00551ADD" w:rsidRPr="00643F44" w:rsidRDefault="00551ADD" w:rsidP="0010092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ajorEastAsia"/>
                <w:bCs/>
                <w:sz w:val="24"/>
                <w:szCs w:val="28"/>
              </w:rPr>
            </w:pPr>
            <w:r w:rsidRPr="00643F44">
              <w:rPr>
                <w:rFonts w:eastAsiaTheme="majorEastAsia"/>
                <w:bCs/>
                <w:sz w:val="24"/>
                <w:szCs w:val="28"/>
              </w:rPr>
              <w:t>6</w:t>
            </w:r>
          </w:p>
        </w:tc>
        <w:tc>
          <w:tcPr>
            <w:tcW w:w="5351" w:type="dxa"/>
            <w:vAlign w:val="center"/>
          </w:tcPr>
          <w:p w14:paraId="57249A26" w14:textId="77777777" w:rsidR="00551ADD" w:rsidRPr="00643F44" w:rsidRDefault="00551ADD" w:rsidP="00277624">
            <w:pPr>
              <w:autoSpaceDE w:val="0"/>
              <w:autoSpaceDN w:val="0"/>
              <w:adjustRightInd w:val="0"/>
              <w:spacing w:line="360" w:lineRule="auto"/>
              <w:rPr>
                <w:rFonts w:eastAsiaTheme="majorEastAsia"/>
                <w:bCs/>
                <w:sz w:val="24"/>
                <w:szCs w:val="28"/>
              </w:rPr>
            </w:pPr>
            <w:r w:rsidRPr="00D847AE">
              <w:rPr>
                <w:rFonts w:eastAsiaTheme="majorEastAsia"/>
                <w:bCs/>
                <w:sz w:val="24"/>
                <w:szCs w:val="28"/>
              </w:rPr>
              <w:t>Напряжение сети, В</w:t>
            </w:r>
          </w:p>
        </w:tc>
        <w:tc>
          <w:tcPr>
            <w:tcW w:w="4246" w:type="dxa"/>
            <w:vAlign w:val="center"/>
          </w:tcPr>
          <w:p w14:paraId="323A813E" w14:textId="77777777" w:rsidR="00551ADD" w:rsidRPr="00643F44" w:rsidRDefault="00551ADD" w:rsidP="00261463">
            <w:pPr>
              <w:autoSpaceDE w:val="0"/>
              <w:autoSpaceDN w:val="0"/>
              <w:adjustRightInd w:val="0"/>
              <w:spacing w:line="360" w:lineRule="auto"/>
              <w:rPr>
                <w:rFonts w:eastAsiaTheme="majorEastAsia"/>
                <w:bCs/>
                <w:sz w:val="24"/>
                <w:szCs w:val="28"/>
              </w:rPr>
            </w:pPr>
            <w:r w:rsidRPr="00643F44">
              <w:rPr>
                <w:rFonts w:eastAsiaTheme="majorEastAsia"/>
                <w:bCs/>
                <w:sz w:val="24"/>
                <w:szCs w:val="28"/>
              </w:rPr>
              <w:t>400</w:t>
            </w:r>
          </w:p>
        </w:tc>
      </w:tr>
      <w:tr w:rsidR="00551ADD" w14:paraId="3019FE58" w14:textId="77777777" w:rsidTr="00277624">
        <w:trPr>
          <w:trHeight w:val="295"/>
        </w:trPr>
        <w:tc>
          <w:tcPr>
            <w:tcW w:w="456" w:type="dxa"/>
            <w:vAlign w:val="center"/>
          </w:tcPr>
          <w:p w14:paraId="18D2DF2E" w14:textId="77777777" w:rsidR="00551ADD" w:rsidRPr="00643F44" w:rsidRDefault="00551ADD" w:rsidP="0010092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ajorEastAsia"/>
                <w:bCs/>
                <w:sz w:val="24"/>
                <w:szCs w:val="28"/>
              </w:rPr>
            </w:pPr>
            <w:r w:rsidRPr="00643F44">
              <w:rPr>
                <w:rFonts w:eastAsiaTheme="majorEastAsia"/>
                <w:bCs/>
                <w:sz w:val="24"/>
                <w:szCs w:val="28"/>
              </w:rPr>
              <w:t>7</w:t>
            </w:r>
          </w:p>
        </w:tc>
        <w:tc>
          <w:tcPr>
            <w:tcW w:w="5351" w:type="dxa"/>
            <w:vAlign w:val="center"/>
          </w:tcPr>
          <w:p w14:paraId="6CC8A18E" w14:textId="77777777" w:rsidR="00551ADD" w:rsidRPr="00643F44" w:rsidRDefault="00551ADD" w:rsidP="00277624">
            <w:pPr>
              <w:autoSpaceDE w:val="0"/>
              <w:autoSpaceDN w:val="0"/>
              <w:adjustRightInd w:val="0"/>
              <w:spacing w:line="360" w:lineRule="auto"/>
              <w:rPr>
                <w:rFonts w:eastAsiaTheme="majorEastAsia"/>
                <w:bCs/>
                <w:sz w:val="24"/>
                <w:szCs w:val="28"/>
              </w:rPr>
            </w:pPr>
            <w:r w:rsidRPr="00D847AE">
              <w:rPr>
                <w:rFonts w:eastAsiaTheme="majorEastAsia"/>
                <w:bCs/>
                <w:sz w:val="24"/>
                <w:szCs w:val="28"/>
              </w:rPr>
              <w:t>Уплотнение вала</w:t>
            </w:r>
          </w:p>
        </w:tc>
        <w:tc>
          <w:tcPr>
            <w:tcW w:w="4246" w:type="dxa"/>
            <w:vAlign w:val="center"/>
          </w:tcPr>
          <w:p w14:paraId="67EAA71D" w14:textId="77777777" w:rsidR="00551ADD" w:rsidRPr="00643F44" w:rsidRDefault="00551ADD" w:rsidP="00261463">
            <w:pPr>
              <w:autoSpaceDE w:val="0"/>
              <w:autoSpaceDN w:val="0"/>
              <w:adjustRightInd w:val="0"/>
              <w:spacing w:line="360" w:lineRule="auto"/>
              <w:rPr>
                <w:rFonts w:eastAsiaTheme="majorEastAsia"/>
                <w:bCs/>
                <w:sz w:val="24"/>
                <w:szCs w:val="28"/>
              </w:rPr>
            </w:pPr>
            <w:r w:rsidRPr="00643F44">
              <w:rPr>
                <w:rFonts w:eastAsiaTheme="majorEastAsia"/>
                <w:bCs/>
                <w:sz w:val="24"/>
                <w:szCs w:val="28"/>
              </w:rPr>
              <w:t>Нет</w:t>
            </w:r>
          </w:p>
        </w:tc>
      </w:tr>
      <w:tr w:rsidR="00551ADD" w14:paraId="0DF8B44E" w14:textId="77777777" w:rsidTr="00277624">
        <w:tc>
          <w:tcPr>
            <w:tcW w:w="456" w:type="dxa"/>
            <w:vAlign w:val="center"/>
          </w:tcPr>
          <w:p w14:paraId="703F44A4" w14:textId="77777777" w:rsidR="00551ADD" w:rsidRPr="00643F44" w:rsidRDefault="00551ADD" w:rsidP="0010092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ajorEastAsia"/>
                <w:bCs/>
                <w:sz w:val="24"/>
                <w:szCs w:val="28"/>
              </w:rPr>
            </w:pPr>
            <w:r w:rsidRPr="00643F44">
              <w:rPr>
                <w:rFonts w:eastAsiaTheme="majorEastAsia"/>
                <w:bCs/>
                <w:sz w:val="24"/>
                <w:szCs w:val="28"/>
              </w:rPr>
              <w:t>8</w:t>
            </w:r>
          </w:p>
        </w:tc>
        <w:tc>
          <w:tcPr>
            <w:tcW w:w="5351" w:type="dxa"/>
            <w:vAlign w:val="center"/>
          </w:tcPr>
          <w:p w14:paraId="46393D24" w14:textId="77777777" w:rsidR="00551ADD" w:rsidRPr="00643F44" w:rsidRDefault="00551ADD" w:rsidP="00277624">
            <w:pPr>
              <w:autoSpaceDE w:val="0"/>
              <w:autoSpaceDN w:val="0"/>
              <w:adjustRightInd w:val="0"/>
              <w:spacing w:line="360" w:lineRule="auto"/>
              <w:rPr>
                <w:rFonts w:eastAsiaTheme="majorEastAsia"/>
                <w:bCs/>
                <w:sz w:val="24"/>
                <w:szCs w:val="28"/>
              </w:rPr>
            </w:pPr>
            <w:r w:rsidRPr="00D847AE">
              <w:rPr>
                <w:rFonts w:eastAsiaTheme="majorEastAsia"/>
                <w:bCs/>
                <w:sz w:val="24"/>
                <w:szCs w:val="28"/>
              </w:rPr>
              <w:t>Материал исполнения вала и импеллера</w:t>
            </w:r>
          </w:p>
        </w:tc>
        <w:tc>
          <w:tcPr>
            <w:tcW w:w="4246" w:type="dxa"/>
            <w:vAlign w:val="center"/>
          </w:tcPr>
          <w:p w14:paraId="1CEB67C5" w14:textId="0AE1A213" w:rsidR="00A83C25" w:rsidRPr="00A83C25" w:rsidRDefault="00551ADD" w:rsidP="00261463">
            <w:pPr>
              <w:autoSpaceDE w:val="0"/>
              <w:autoSpaceDN w:val="0"/>
              <w:adjustRightInd w:val="0"/>
              <w:spacing w:line="360" w:lineRule="auto"/>
              <w:rPr>
                <w:rFonts w:eastAsiaTheme="majorEastAsia"/>
                <w:bCs/>
                <w:sz w:val="24"/>
                <w:szCs w:val="28"/>
              </w:rPr>
            </w:pPr>
            <w:r w:rsidRPr="00D847AE">
              <w:rPr>
                <w:rFonts w:eastAsiaTheme="majorEastAsia"/>
                <w:bCs/>
                <w:sz w:val="24"/>
                <w:szCs w:val="28"/>
              </w:rPr>
              <w:t xml:space="preserve">Сталь </w:t>
            </w:r>
            <w:r w:rsidR="00A83C25">
              <w:rPr>
                <w:rFonts w:eastAsiaTheme="majorEastAsia"/>
                <w:bCs/>
                <w:sz w:val="24"/>
                <w:szCs w:val="28"/>
              </w:rPr>
              <w:t xml:space="preserve">нержавеющая </w:t>
            </w:r>
            <w:r w:rsidR="00A83C25">
              <w:rPr>
                <w:rFonts w:eastAsiaTheme="majorEastAsia"/>
                <w:bCs/>
                <w:sz w:val="24"/>
                <w:szCs w:val="28"/>
                <w:lang w:val="en-US"/>
              </w:rPr>
              <w:t>AISI</w:t>
            </w:r>
            <w:r w:rsidR="00A83C25" w:rsidRPr="00A83C25">
              <w:rPr>
                <w:rFonts w:eastAsiaTheme="majorEastAsia"/>
                <w:bCs/>
                <w:sz w:val="24"/>
                <w:szCs w:val="28"/>
              </w:rPr>
              <w:t xml:space="preserve"> </w:t>
            </w:r>
            <w:r w:rsidR="00A83C25">
              <w:rPr>
                <w:rFonts w:eastAsiaTheme="majorEastAsia"/>
                <w:bCs/>
                <w:sz w:val="24"/>
                <w:szCs w:val="28"/>
              </w:rPr>
              <w:t>3</w:t>
            </w:r>
            <w:r w:rsidR="00C95207">
              <w:rPr>
                <w:rFonts w:eastAsiaTheme="majorEastAsia"/>
                <w:bCs/>
                <w:sz w:val="24"/>
                <w:szCs w:val="28"/>
              </w:rPr>
              <w:t>16</w:t>
            </w:r>
            <w:r w:rsidR="00A83C25" w:rsidRPr="00A83C25">
              <w:rPr>
                <w:rFonts w:eastAsiaTheme="majorEastAsia"/>
                <w:bCs/>
                <w:sz w:val="24"/>
                <w:szCs w:val="28"/>
              </w:rPr>
              <w:t xml:space="preserve"> </w:t>
            </w:r>
            <w:r w:rsidR="00A83C25">
              <w:rPr>
                <w:rFonts w:eastAsiaTheme="majorEastAsia"/>
                <w:bCs/>
                <w:sz w:val="24"/>
                <w:szCs w:val="28"/>
              </w:rPr>
              <w:t>или углеродистая с гуммировкой</w:t>
            </w:r>
          </w:p>
        </w:tc>
      </w:tr>
      <w:tr w:rsidR="003F6C00" w14:paraId="6AC04856" w14:textId="77777777" w:rsidTr="00277624">
        <w:tc>
          <w:tcPr>
            <w:tcW w:w="456" w:type="dxa"/>
            <w:vAlign w:val="center"/>
          </w:tcPr>
          <w:p w14:paraId="21D014B0" w14:textId="21AA079E" w:rsidR="003F6C00" w:rsidRPr="00643F44" w:rsidRDefault="003F6C00" w:rsidP="0010092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ajorEastAsia"/>
                <w:bCs/>
                <w:sz w:val="24"/>
                <w:szCs w:val="28"/>
              </w:rPr>
            </w:pPr>
            <w:r w:rsidRPr="00643F44">
              <w:rPr>
                <w:rFonts w:eastAsiaTheme="majorEastAsia"/>
                <w:bCs/>
                <w:sz w:val="24"/>
                <w:szCs w:val="28"/>
              </w:rPr>
              <w:t>9</w:t>
            </w:r>
          </w:p>
        </w:tc>
        <w:tc>
          <w:tcPr>
            <w:tcW w:w="5351" w:type="dxa"/>
            <w:vAlign w:val="center"/>
          </w:tcPr>
          <w:p w14:paraId="46B66187" w14:textId="753C2F7B" w:rsidR="003F6C00" w:rsidRPr="00D847AE" w:rsidRDefault="003F6C00" w:rsidP="003F6C00">
            <w:pPr>
              <w:autoSpaceDE w:val="0"/>
              <w:autoSpaceDN w:val="0"/>
              <w:adjustRightInd w:val="0"/>
              <w:spacing w:line="360" w:lineRule="auto"/>
              <w:rPr>
                <w:rFonts w:eastAsiaTheme="majorEastAsia"/>
                <w:bCs/>
                <w:sz w:val="24"/>
                <w:szCs w:val="28"/>
              </w:rPr>
            </w:pPr>
            <w:r>
              <w:rPr>
                <w:sz w:val="24"/>
                <w:szCs w:val="24"/>
              </w:rPr>
              <w:t>Покрытие мешалки и вала</w:t>
            </w:r>
          </w:p>
        </w:tc>
        <w:tc>
          <w:tcPr>
            <w:tcW w:w="4246" w:type="dxa"/>
            <w:vAlign w:val="center"/>
          </w:tcPr>
          <w:p w14:paraId="5DC85DB8" w14:textId="1D2B96BE" w:rsidR="003F6C00" w:rsidRPr="00D847AE" w:rsidRDefault="00A83C25" w:rsidP="00261463">
            <w:pPr>
              <w:autoSpaceDE w:val="0"/>
              <w:autoSpaceDN w:val="0"/>
              <w:adjustRightInd w:val="0"/>
              <w:spacing w:line="360" w:lineRule="auto"/>
              <w:rPr>
                <w:rFonts w:eastAsiaTheme="majorEastAsia"/>
                <w:bCs/>
                <w:sz w:val="24"/>
                <w:szCs w:val="28"/>
              </w:rPr>
            </w:pPr>
            <w:r>
              <w:rPr>
                <w:rFonts w:eastAsiaTheme="majorEastAsia"/>
                <w:bCs/>
                <w:sz w:val="24"/>
                <w:szCs w:val="28"/>
              </w:rPr>
              <w:t>В зависимости от п.8 (полимочевина толщиной 3 мм</w:t>
            </w:r>
            <w:r w:rsidR="0037231A">
              <w:rPr>
                <w:rFonts w:eastAsiaTheme="majorEastAsia"/>
                <w:bCs/>
                <w:sz w:val="24"/>
                <w:szCs w:val="28"/>
              </w:rPr>
              <w:t>, резина</w:t>
            </w:r>
            <w:r>
              <w:rPr>
                <w:rFonts w:eastAsiaTheme="majorEastAsia"/>
                <w:bCs/>
                <w:sz w:val="24"/>
                <w:szCs w:val="28"/>
              </w:rPr>
              <w:t>)</w:t>
            </w:r>
          </w:p>
        </w:tc>
      </w:tr>
      <w:tr w:rsidR="003F6C00" w14:paraId="3F8937D3" w14:textId="77777777" w:rsidTr="00277624">
        <w:tc>
          <w:tcPr>
            <w:tcW w:w="456" w:type="dxa"/>
            <w:vAlign w:val="center"/>
          </w:tcPr>
          <w:p w14:paraId="1929CF9B" w14:textId="12F30953" w:rsidR="003F6C00" w:rsidRPr="00643F44" w:rsidRDefault="003F6C00" w:rsidP="0010092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ajorEastAsia"/>
                <w:bCs/>
                <w:sz w:val="24"/>
                <w:szCs w:val="28"/>
              </w:rPr>
            </w:pPr>
            <w:r w:rsidRPr="00643F44">
              <w:rPr>
                <w:rFonts w:eastAsiaTheme="majorEastAsia"/>
                <w:bCs/>
                <w:sz w:val="24"/>
                <w:szCs w:val="28"/>
              </w:rPr>
              <w:t>10</w:t>
            </w:r>
          </w:p>
        </w:tc>
        <w:tc>
          <w:tcPr>
            <w:tcW w:w="5351" w:type="dxa"/>
            <w:vAlign w:val="center"/>
          </w:tcPr>
          <w:p w14:paraId="740E3AC8" w14:textId="77777777" w:rsidR="003F6C00" w:rsidRPr="00643F44" w:rsidRDefault="003F6C00" w:rsidP="003F6C00">
            <w:pPr>
              <w:autoSpaceDE w:val="0"/>
              <w:autoSpaceDN w:val="0"/>
              <w:adjustRightInd w:val="0"/>
              <w:spacing w:line="360" w:lineRule="auto"/>
              <w:rPr>
                <w:rFonts w:eastAsiaTheme="majorEastAsia"/>
                <w:bCs/>
                <w:sz w:val="24"/>
                <w:szCs w:val="28"/>
              </w:rPr>
            </w:pPr>
            <w:r w:rsidRPr="00D847AE">
              <w:rPr>
                <w:rFonts w:eastAsiaTheme="majorEastAsia"/>
                <w:bCs/>
                <w:sz w:val="24"/>
                <w:szCs w:val="28"/>
              </w:rPr>
              <w:t>Исполнение электродвигателя</w:t>
            </w:r>
          </w:p>
        </w:tc>
        <w:tc>
          <w:tcPr>
            <w:tcW w:w="4246" w:type="dxa"/>
            <w:vAlign w:val="center"/>
          </w:tcPr>
          <w:p w14:paraId="60F203D0" w14:textId="77777777" w:rsidR="003F6C00" w:rsidRPr="00643F44" w:rsidRDefault="003F6C00" w:rsidP="00261463">
            <w:pPr>
              <w:autoSpaceDE w:val="0"/>
              <w:autoSpaceDN w:val="0"/>
              <w:adjustRightInd w:val="0"/>
              <w:spacing w:line="360" w:lineRule="auto"/>
              <w:rPr>
                <w:rFonts w:eastAsiaTheme="majorEastAsia"/>
                <w:bCs/>
                <w:sz w:val="24"/>
                <w:szCs w:val="28"/>
              </w:rPr>
            </w:pPr>
            <w:r w:rsidRPr="00D847AE">
              <w:rPr>
                <w:rFonts w:eastAsiaTheme="majorEastAsia"/>
                <w:bCs/>
                <w:sz w:val="24"/>
                <w:szCs w:val="28"/>
              </w:rPr>
              <w:t>Общепромышленное</w:t>
            </w:r>
          </w:p>
        </w:tc>
      </w:tr>
      <w:tr w:rsidR="003F6C00" w14:paraId="0C05D8D8" w14:textId="77777777" w:rsidTr="00277624">
        <w:tc>
          <w:tcPr>
            <w:tcW w:w="456" w:type="dxa"/>
            <w:vAlign w:val="center"/>
          </w:tcPr>
          <w:p w14:paraId="0E2F7DC3" w14:textId="75B2F43C" w:rsidR="003F6C00" w:rsidRPr="00643F44" w:rsidRDefault="003F6C00" w:rsidP="0010092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ajorEastAsia"/>
                <w:bCs/>
                <w:sz w:val="24"/>
                <w:szCs w:val="28"/>
              </w:rPr>
            </w:pPr>
            <w:r>
              <w:rPr>
                <w:rFonts w:eastAsiaTheme="majorEastAsia"/>
                <w:bCs/>
                <w:sz w:val="24"/>
                <w:szCs w:val="28"/>
              </w:rPr>
              <w:t>11</w:t>
            </w:r>
          </w:p>
        </w:tc>
        <w:tc>
          <w:tcPr>
            <w:tcW w:w="5351" w:type="dxa"/>
            <w:vAlign w:val="center"/>
          </w:tcPr>
          <w:p w14:paraId="4EF848BA" w14:textId="77777777" w:rsidR="003F6C00" w:rsidRPr="00643F44" w:rsidRDefault="003F6C00" w:rsidP="003F6C00">
            <w:pPr>
              <w:autoSpaceDE w:val="0"/>
              <w:autoSpaceDN w:val="0"/>
              <w:adjustRightInd w:val="0"/>
              <w:spacing w:line="360" w:lineRule="auto"/>
              <w:rPr>
                <w:rFonts w:eastAsiaTheme="majorEastAsia"/>
                <w:bCs/>
                <w:sz w:val="24"/>
                <w:szCs w:val="28"/>
              </w:rPr>
            </w:pPr>
            <w:r w:rsidRPr="00D847AE">
              <w:rPr>
                <w:rFonts w:eastAsiaTheme="majorEastAsia"/>
                <w:bCs/>
                <w:sz w:val="24"/>
                <w:szCs w:val="28"/>
              </w:rPr>
              <w:t>Степень защиты электродвигателя по ГОСТ 14254-96</w:t>
            </w:r>
          </w:p>
        </w:tc>
        <w:tc>
          <w:tcPr>
            <w:tcW w:w="4246" w:type="dxa"/>
            <w:vAlign w:val="center"/>
          </w:tcPr>
          <w:p w14:paraId="260AEBD4" w14:textId="77777777" w:rsidR="003F6C00" w:rsidRPr="00643F44" w:rsidRDefault="003F6C00" w:rsidP="00261463">
            <w:pPr>
              <w:autoSpaceDE w:val="0"/>
              <w:autoSpaceDN w:val="0"/>
              <w:adjustRightInd w:val="0"/>
              <w:spacing w:line="360" w:lineRule="auto"/>
              <w:rPr>
                <w:rFonts w:eastAsiaTheme="majorEastAsia"/>
                <w:bCs/>
                <w:sz w:val="24"/>
                <w:szCs w:val="28"/>
              </w:rPr>
            </w:pPr>
            <w:r w:rsidRPr="00643F44">
              <w:rPr>
                <w:rFonts w:eastAsiaTheme="majorEastAsia"/>
                <w:bCs/>
                <w:sz w:val="24"/>
                <w:szCs w:val="28"/>
              </w:rPr>
              <w:t>IP55</w:t>
            </w:r>
          </w:p>
        </w:tc>
      </w:tr>
    </w:tbl>
    <w:p w14:paraId="7C21E351" w14:textId="13BA5F53" w:rsidR="00551ADD" w:rsidRDefault="00551ADD" w:rsidP="002A1FF3">
      <w:pPr>
        <w:pStyle w:val="ListParagraph"/>
        <w:jc w:val="both"/>
        <w:rPr>
          <w:sz w:val="24"/>
          <w:szCs w:val="24"/>
        </w:rPr>
      </w:pPr>
    </w:p>
    <w:p w14:paraId="6FE7A461" w14:textId="74660DC0" w:rsidR="002C3E88" w:rsidRDefault="002C3E88" w:rsidP="002A1FF3">
      <w:pPr>
        <w:pStyle w:val="ListParagraph"/>
        <w:jc w:val="both"/>
        <w:rPr>
          <w:sz w:val="24"/>
          <w:szCs w:val="24"/>
        </w:rPr>
      </w:pPr>
    </w:p>
    <w:p w14:paraId="0A2A8374" w14:textId="77777777" w:rsidR="002C3E88" w:rsidRDefault="002C3E88" w:rsidP="002A1FF3">
      <w:pPr>
        <w:pStyle w:val="ListParagraph"/>
        <w:jc w:val="both"/>
        <w:rPr>
          <w:sz w:val="24"/>
          <w:szCs w:val="24"/>
        </w:rPr>
      </w:pPr>
    </w:p>
    <w:p w14:paraId="10DAD522" w14:textId="7222BF34" w:rsidR="00E57368" w:rsidRDefault="00E57368" w:rsidP="00E57368">
      <w:pPr>
        <w:pStyle w:val="ListParagraph"/>
        <w:keepNext/>
        <w:keepLines/>
        <w:numPr>
          <w:ilvl w:val="0"/>
          <w:numId w:val="1"/>
        </w:numPr>
        <w:tabs>
          <w:tab w:val="num" w:pos="851"/>
        </w:tabs>
        <w:spacing w:before="240" w:after="120" w:line="360" w:lineRule="auto"/>
        <w:ind w:left="0" w:firstLine="567"/>
        <w:outlineLvl w:val="0"/>
        <w:rPr>
          <w:rFonts w:eastAsiaTheme="majorEastAsia"/>
          <w:b/>
          <w:bCs/>
          <w:caps/>
          <w:sz w:val="24"/>
          <w:szCs w:val="28"/>
        </w:rPr>
      </w:pPr>
      <w:r>
        <w:rPr>
          <w:rFonts w:eastAsiaTheme="majorEastAsia"/>
          <w:b/>
          <w:bCs/>
          <w:caps/>
          <w:sz w:val="24"/>
          <w:szCs w:val="28"/>
        </w:rPr>
        <w:t>Контактный чан 50</w:t>
      </w:r>
      <w:r w:rsidRPr="006D7420">
        <w:rPr>
          <w:rFonts w:eastAsiaTheme="majorEastAsia"/>
          <w:b/>
          <w:bCs/>
          <w:caps/>
          <w:sz w:val="24"/>
          <w:szCs w:val="28"/>
        </w:rPr>
        <w:t xml:space="preserve"> м</w:t>
      </w:r>
      <w:r w:rsidRPr="006D7420">
        <w:rPr>
          <w:rFonts w:eastAsiaTheme="majorEastAsia"/>
          <w:b/>
          <w:bCs/>
          <w:caps/>
          <w:sz w:val="24"/>
          <w:szCs w:val="28"/>
          <w:vertAlign w:val="superscript"/>
        </w:rPr>
        <w:t>3</w:t>
      </w:r>
    </w:p>
    <w:p w14:paraId="362F3BBD" w14:textId="619AFE20" w:rsidR="00E57368" w:rsidRPr="00F41D75" w:rsidRDefault="00E57368" w:rsidP="00F41D75">
      <w:pPr>
        <w:pStyle w:val="ListParagraph"/>
        <w:keepNext/>
        <w:keepLines/>
        <w:numPr>
          <w:ilvl w:val="1"/>
          <w:numId w:val="16"/>
        </w:numPr>
        <w:spacing w:before="240" w:after="120" w:line="360" w:lineRule="auto"/>
        <w:outlineLvl w:val="0"/>
        <w:rPr>
          <w:rFonts w:eastAsiaTheme="majorEastAsia"/>
          <w:b/>
          <w:bCs/>
          <w:caps/>
          <w:sz w:val="24"/>
          <w:szCs w:val="28"/>
        </w:rPr>
      </w:pPr>
      <w:r w:rsidRPr="00F41D75">
        <w:rPr>
          <w:rFonts w:eastAsiaTheme="majorEastAsia"/>
          <w:b/>
          <w:bCs/>
          <w:caps/>
          <w:sz w:val="24"/>
          <w:szCs w:val="28"/>
        </w:rPr>
        <w:t>У</w:t>
      </w:r>
      <w:r w:rsidRPr="00F41D75">
        <w:rPr>
          <w:rFonts w:eastAsiaTheme="majorEastAsia"/>
          <w:b/>
          <w:bCs/>
          <w:sz w:val="24"/>
          <w:szCs w:val="28"/>
        </w:rPr>
        <w:t>словия процесса</w:t>
      </w:r>
    </w:p>
    <w:p w14:paraId="03DF9393" w14:textId="7BDF67E0" w:rsidR="00E57368" w:rsidRPr="00F41D75" w:rsidRDefault="00E57368" w:rsidP="00E57368">
      <w:pPr>
        <w:autoSpaceDE w:val="0"/>
        <w:autoSpaceDN w:val="0"/>
        <w:adjustRightInd w:val="0"/>
        <w:spacing w:line="360" w:lineRule="auto"/>
        <w:ind w:firstLine="567"/>
        <w:rPr>
          <w:sz w:val="24"/>
          <w:szCs w:val="24"/>
        </w:rPr>
      </w:pPr>
      <w:r w:rsidRPr="00502122">
        <w:rPr>
          <w:sz w:val="24"/>
          <w:szCs w:val="24"/>
        </w:rPr>
        <w:t>Информация о среде (состав, особенности):</w:t>
      </w:r>
      <w:r>
        <w:rPr>
          <w:sz w:val="24"/>
          <w:szCs w:val="24"/>
        </w:rPr>
        <w:t xml:space="preserve"> известь + вода</w:t>
      </w:r>
      <w:r w:rsidR="00F41D75">
        <w:rPr>
          <w:sz w:val="24"/>
          <w:szCs w:val="24"/>
        </w:rPr>
        <w:t xml:space="preserve"> (</w:t>
      </w:r>
      <w:r w:rsidR="00F41D75">
        <w:rPr>
          <w:sz w:val="24"/>
          <w:szCs w:val="24"/>
          <w:lang w:val="en-US"/>
        </w:rPr>
        <w:t>pH</w:t>
      </w:r>
      <w:r w:rsidR="00F41D75" w:rsidRPr="00F41D75">
        <w:rPr>
          <w:sz w:val="24"/>
          <w:szCs w:val="24"/>
        </w:rPr>
        <w:t>10)</w:t>
      </w:r>
    </w:p>
    <w:p w14:paraId="332D1418" w14:textId="583843B5" w:rsidR="00E57368" w:rsidRPr="00502122" w:rsidRDefault="00E57368" w:rsidP="00E57368">
      <w:pPr>
        <w:autoSpaceDE w:val="0"/>
        <w:autoSpaceDN w:val="0"/>
        <w:adjustRightInd w:val="0"/>
        <w:spacing w:line="360" w:lineRule="auto"/>
        <w:ind w:firstLine="567"/>
        <w:rPr>
          <w:sz w:val="24"/>
          <w:szCs w:val="24"/>
        </w:rPr>
      </w:pPr>
      <w:r w:rsidRPr="00502122">
        <w:rPr>
          <w:sz w:val="24"/>
          <w:szCs w:val="24"/>
        </w:rPr>
        <w:t xml:space="preserve">Плотность </w:t>
      </w:r>
      <w:r>
        <w:rPr>
          <w:sz w:val="24"/>
          <w:szCs w:val="24"/>
        </w:rPr>
        <w:t xml:space="preserve">жидкости </w:t>
      </w:r>
      <w:r w:rsidRPr="00502122">
        <w:rPr>
          <w:sz w:val="24"/>
          <w:szCs w:val="24"/>
        </w:rPr>
        <w:t>__</w:t>
      </w:r>
      <w:r w:rsidR="00F41D75" w:rsidRPr="00F41D75">
        <w:rPr>
          <w:sz w:val="24"/>
          <w:szCs w:val="24"/>
          <w:u w:val="single"/>
        </w:rPr>
        <w:t>1100</w:t>
      </w:r>
      <w:r w:rsidRPr="00502122">
        <w:rPr>
          <w:sz w:val="24"/>
          <w:szCs w:val="24"/>
        </w:rPr>
        <w:t>_ кг/</w:t>
      </w:r>
      <w:r w:rsidRPr="00182AC7">
        <w:rPr>
          <w:sz w:val="24"/>
          <w:szCs w:val="24"/>
        </w:rPr>
        <w:t>м</w:t>
      </w:r>
      <w:r w:rsidRPr="00FB4E73">
        <w:rPr>
          <w:sz w:val="24"/>
          <w:szCs w:val="24"/>
          <w:vertAlign w:val="superscript"/>
        </w:rPr>
        <w:t>3</w:t>
      </w:r>
      <w:r w:rsidRPr="0050212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    </w:t>
      </w:r>
      <w:r w:rsidRPr="00502122">
        <w:rPr>
          <w:sz w:val="24"/>
          <w:szCs w:val="24"/>
        </w:rPr>
        <w:t>Удельный вес твёрдого _____</w:t>
      </w:r>
      <w:r w:rsidR="00F41D75">
        <w:rPr>
          <w:sz w:val="24"/>
          <w:szCs w:val="24"/>
          <w:u w:val="single"/>
        </w:rPr>
        <w:t>2211</w:t>
      </w:r>
      <w:r w:rsidRPr="00502122">
        <w:rPr>
          <w:sz w:val="24"/>
          <w:szCs w:val="24"/>
        </w:rPr>
        <w:t>____ кг/</w:t>
      </w:r>
      <w:r w:rsidRPr="00FB4E73">
        <w:rPr>
          <w:sz w:val="24"/>
          <w:szCs w:val="24"/>
        </w:rPr>
        <w:t>м</w:t>
      </w:r>
      <w:r w:rsidRPr="00FB4E73">
        <w:rPr>
          <w:sz w:val="24"/>
          <w:szCs w:val="24"/>
          <w:vertAlign w:val="superscript"/>
        </w:rPr>
        <w:t>3</w:t>
      </w:r>
    </w:p>
    <w:p w14:paraId="63689E34" w14:textId="283432EA" w:rsidR="00E57368" w:rsidRPr="00502122" w:rsidRDefault="00E57368" w:rsidP="00E57368">
      <w:pPr>
        <w:autoSpaceDE w:val="0"/>
        <w:autoSpaceDN w:val="0"/>
        <w:adjustRightInd w:val="0"/>
        <w:spacing w:line="360" w:lineRule="auto"/>
        <w:ind w:firstLine="567"/>
        <w:rPr>
          <w:sz w:val="24"/>
          <w:szCs w:val="24"/>
        </w:rPr>
      </w:pPr>
      <w:r w:rsidRPr="00502122">
        <w:rPr>
          <w:sz w:val="24"/>
          <w:szCs w:val="24"/>
        </w:rPr>
        <w:t xml:space="preserve">Содержание твердого в </w:t>
      </w:r>
      <w:r>
        <w:rPr>
          <w:sz w:val="24"/>
          <w:szCs w:val="24"/>
        </w:rPr>
        <w:t>жидкости</w:t>
      </w:r>
      <w:r w:rsidR="00F41D75">
        <w:rPr>
          <w:sz w:val="24"/>
          <w:szCs w:val="24"/>
        </w:rPr>
        <w:t>___</w:t>
      </w:r>
      <w:r w:rsidRPr="00FB4E73">
        <w:rPr>
          <w:sz w:val="24"/>
          <w:szCs w:val="24"/>
          <w:u w:val="single"/>
        </w:rPr>
        <w:t>5</w:t>
      </w:r>
      <w:r w:rsidR="00F41D75" w:rsidRPr="00F41D75">
        <w:rPr>
          <w:sz w:val="24"/>
          <w:szCs w:val="24"/>
          <w:u w:val="single"/>
        </w:rPr>
        <w:t>-10</w:t>
      </w:r>
      <w:r w:rsidRPr="00502122">
        <w:rPr>
          <w:sz w:val="24"/>
          <w:szCs w:val="24"/>
        </w:rPr>
        <w:t>___</w:t>
      </w:r>
      <w:r>
        <w:rPr>
          <w:sz w:val="24"/>
          <w:szCs w:val="24"/>
        </w:rPr>
        <w:t xml:space="preserve"> % Средняя крупность частиц ____</w:t>
      </w:r>
      <w:r w:rsidRPr="00575959">
        <w:rPr>
          <w:sz w:val="24"/>
          <w:szCs w:val="24"/>
        </w:rPr>
        <w:t>_</w:t>
      </w:r>
      <w:r w:rsidRPr="00575959">
        <w:rPr>
          <w:sz w:val="24"/>
          <w:szCs w:val="24"/>
          <w:u w:val="single"/>
        </w:rPr>
        <w:t>-</w:t>
      </w:r>
      <w:r>
        <w:rPr>
          <w:sz w:val="24"/>
          <w:szCs w:val="24"/>
        </w:rPr>
        <w:t>__</w:t>
      </w:r>
      <w:r w:rsidRPr="00502122">
        <w:rPr>
          <w:sz w:val="24"/>
          <w:szCs w:val="24"/>
        </w:rPr>
        <w:t>___ мм</w:t>
      </w:r>
    </w:p>
    <w:p w14:paraId="3F8A27A7" w14:textId="77777777" w:rsidR="00E57368" w:rsidRPr="00502122" w:rsidRDefault="00E57368" w:rsidP="00E57368">
      <w:pPr>
        <w:autoSpaceDE w:val="0"/>
        <w:autoSpaceDN w:val="0"/>
        <w:adjustRightInd w:val="0"/>
        <w:spacing w:line="360" w:lineRule="auto"/>
        <w:ind w:firstLine="567"/>
        <w:rPr>
          <w:sz w:val="24"/>
          <w:szCs w:val="24"/>
        </w:rPr>
      </w:pPr>
      <w:r w:rsidRPr="00502122">
        <w:rPr>
          <w:sz w:val="24"/>
          <w:szCs w:val="24"/>
        </w:rPr>
        <w:t xml:space="preserve">Температура </w:t>
      </w:r>
      <w:r>
        <w:rPr>
          <w:sz w:val="24"/>
          <w:szCs w:val="24"/>
        </w:rPr>
        <w:t>жидкости</w:t>
      </w:r>
      <w:r w:rsidRPr="00502122">
        <w:rPr>
          <w:sz w:val="24"/>
          <w:szCs w:val="24"/>
        </w:rPr>
        <w:t xml:space="preserve"> ____</w:t>
      </w:r>
      <w:r w:rsidRPr="00FB4E73">
        <w:rPr>
          <w:sz w:val="24"/>
          <w:szCs w:val="24"/>
          <w:u w:val="single"/>
        </w:rPr>
        <w:t>5-30</w:t>
      </w:r>
      <w:r w:rsidRPr="00502122">
        <w:rPr>
          <w:sz w:val="24"/>
          <w:szCs w:val="24"/>
        </w:rPr>
        <w:t xml:space="preserve">_____ </w:t>
      </w:r>
      <w:r>
        <w:rPr>
          <w:sz w:val="24"/>
          <w:szCs w:val="24"/>
        </w:rPr>
        <w:t>℃</w:t>
      </w:r>
    </w:p>
    <w:p w14:paraId="322007B0" w14:textId="77777777" w:rsidR="00E57368" w:rsidRPr="00502122" w:rsidRDefault="00E57368" w:rsidP="00E57368">
      <w:pPr>
        <w:autoSpaceDE w:val="0"/>
        <w:autoSpaceDN w:val="0"/>
        <w:adjustRightInd w:val="0"/>
        <w:spacing w:line="360" w:lineRule="auto"/>
        <w:ind w:firstLine="567"/>
        <w:rPr>
          <w:sz w:val="24"/>
          <w:szCs w:val="24"/>
        </w:rPr>
      </w:pPr>
      <w:r w:rsidRPr="00502122">
        <w:rPr>
          <w:sz w:val="24"/>
          <w:szCs w:val="24"/>
        </w:rPr>
        <w:t>Дополнительно__________</w:t>
      </w:r>
      <w:r w:rsidRPr="00FB4E73">
        <w:rPr>
          <w:sz w:val="24"/>
          <w:szCs w:val="24"/>
          <w:u w:val="single"/>
        </w:rPr>
        <w:t>-</w:t>
      </w:r>
      <w:r>
        <w:rPr>
          <w:sz w:val="24"/>
          <w:szCs w:val="24"/>
        </w:rPr>
        <w:t>_________</w:t>
      </w:r>
    </w:p>
    <w:p w14:paraId="11D3B27F" w14:textId="77777777" w:rsidR="00E57368" w:rsidRPr="00502122" w:rsidRDefault="00E57368" w:rsidP="00E57368">
      <w:pPr>
        <w:autoSpaceDE w:val="0"/>
        <w:autoSpaceDN w:val="0"/>
        <w:adjustRightInd w:val="0"/>
        <w:spacing w:line="360" w:lineRule="auto"/>
        <w:ind w:firstLine="567"/>
        <w:rPr>
          <w:sz w:val="24"/>
          <w:szCs w:val="24"/>
        </w:rPr>
      </w:pPr>
      <w:r w:rsidRPr="00502122">
        <w:rPr>
          <w:sz w:val="24"/>
          <w:szCs w:val="24"/>
        </w:rPr>
        <w:t>Применяемые реагенты:</w:t>
      </w:r>
    </w:p>
    <w:p w14:paraId="01737786" w14:textId="77777777" w:rsidR="00E57368" w:rsidRPr="00502122" w:rsidRDefault="00E57368" w:rsidP="00E57368">
      <w:pPr>
        <w:autoSpaceDE w:val="0"/>
        <w:autoSpaceDN w:val="0"/>
        <w:adjustRightInd w:val="0"/>
        <w:spacing w:line="360" w:lineRule="auto"/>
        <w:ind w:firstLine="567"/>
        <w:rPr>
          <w:sz w:val="24"/>
          <w:szCs w:val="24"/>
        </w:rPr>
      </w:pPr>
      <w:r w:rsidRPr="00502122">
        <w:rPr>
          <w:sz w:val="24"/>
          <w:szCs w:val="24"/>
        </w:rPr>
        <w:t>А) Собиратели ________</w:t>
      </w:r>
      <w:r w:rsidRPr="00FB4E73">
        <w:rPr>
          <w:sz w:val="24"/>
          <w:szCs w:val="24"/>
          <w:u w:val="single"/>
        </w:rPr>
        <w:t>-</w:t>
      </w:r>
      <w:r w:rsidRPr="00502122">
        <w:rPr>
          <w:sz w:val="24"/>
          <w:szCs w:val="24"/>
        </w:rPr>
        <w:t>______ г/т В) Пенообразователи________</w:t>
      </w:r>
      <w:r w:rsidRPr="00FB4E73">
        <w:rPr>
          <w:sz w:val="24"/>
          <w:szCs w:val="24"/>
          <w:u w:val="single"/>
        </w:rPr>
        <w:t>-</w:t>
      </w:r>
      <w:r w:rsidRPr="00502122">
        <w:rPr>
          <w:sz w:val="24"/>
          <w:szCs w:val="24"/>
        </w:rPr>
        <w:t>________ г/т</w:t>
      </w:r>
    </w:p>
    <w:p w14:paraId="45BD0ACC" w14:textId="77777777" w:rsidR="00E57368" w:rsidRPr="00502122" w:rsidRDefault="00E57368" w:rsidP="00E57368">
      <w:pPr>
        <w:keepNext/>
        <w:keepLines/>
        <w:spacing w:before="240" w:after="120" w:line="360" w:lineRule="auto"/>
        <w:ind w:firstLine="567"/>
        <w:outlineLvl w:val="0"/>
        <w:rPr>
          <w:rFonts w:eastAsiaTheme="majorEastAsia"/>
          <w:b/>
          <w:bCs/>
          <w:caps/>
          <w:sz w:val="24"/>
          <w:szCs w:val="24"/>
        </w:rPr>
      </w:pPr>
      <w:r w:rsidRPr="00502122">
        <w:rPr>
          <w:sz w:val="24"/>
          <w:szCs w:val="24"/>
        </w:rPr>
        <w:t>С) Регуляторы_________</w:t>
      </w:r>
      <w:r w:rsidRPr="00FB4E73">
        <w:rPr>
          <w:sz w:val="24"/>
          <w:szCs w:val="24"/>
          <w:u w:val="single"/>
        </w:rPr>
        <w:t>-</w:t>
      </w:r>
      <w:r w:rsidRPr="00502122">
        <w:rPr>
          <w:sz w:val="24"/>
          <w:szCs w:val="24"/>
        </w:rPr>
        <w:t>______ г/т D)</w:t>
      </w:r>
      <w:r>
        <w:rPr>
          <w:sz w:val="24"/>
          <w:szCs w:val="24"/>
        </w:rPr>
        <w:t xml:space="preserve"> </w:t>
      </w:r>
      <w:r w:rsidRPr="00502122">
        <w:rPr>
          <w:sz w:val="24"/>
          <w:szCs w:val="24"/>
        </w:rPr>
        <w:t>Нефтепродукты__________</w:t>
      </w:r>
      <w:r w:rsidRPr="00FB4E73">
        <w:rPr>
          <w:sz w:val="24"/>
          <w:szCs w:val="24"/>
          <w:u w:val="single"/>
        </w:rPr>
        <w:t>-</w:t>
      </w:r>
      <w:r w:rsidRPr="00502122">
        <w:rPr>
          <w:sz w:val="24"/>
          <w:szCs w:val="24"/>
        </w:rPr>
        <w:t>________ г/т</w:t>
      </w:r>
    </w:p>
    <w:p w14:paraId="00541A04" w14:textId="091DF121" w:rsidR="00E57368" w:rsidRPr="00F41D75" w:rsidRDefault="00E57368" w:rsidP="00F41D75">
      <w:pPr>
        <w:pStyle w:val="ListParagraph"/>
        <w:keepNext/>
        <w:keepLines/>
        <w:numPr>
          <w:ilvl w:val="1"/>
          <w:numId w:val="16"/>
        </w:numPr>
        <w:spacing w:before="240" w:after="120" w:line="360" w:lineRule="auto"/>
        <w:outlineLvl w:val="0"/>
        <w:rPr>
          <w:rFonts w:eastAsiaTheme="majorEastAsia"/>
          <w:b/>
          <w:bCs/>
          <w:caps/>
          <w:sz w:val="24"/>
          <w:szCs w:val="28"/>
        </w:rPr>
      </w:pPr>
      <w:r w:rsidRPr="00F41D75">
        <w:rPr>
          <w:rFonts w:eastAsiaTheme="majorEastAsia"/>
          <w:b/>
          <w:bCs/>
          <w:caps/>
          <w:sz w:val="24"/>
          <w:szCs w:val="28"/>
        </w:rPr>
        <w:t>Н</w:t>
      </w:r>
      <w:r w:rsidRPr="00F41D75">
        <w:rPr>
          <w:rFonts w:eastAsiaTheme="majorEastAsia"/>
          <w:b/>
          <w:bCs/>
          <w:sz w:val="24"/>
          <w:szCs w:val="28"/>
        </w:rPr>
        <w:t>азначение операции</w:t>
      </w:r>
    </w:p>
    <w:p w14:paraId="3576CB98" w14:textId="470C93EE" w:rsidR="00E57368" w:rsidRDefault="00E57368" w:rsidP="00E57368">
      <w:pPr>
        <w:autoSpaceDE w:val="0"/>
        <w:autoSpaceDN w:val="0"/>
        <w:adjustRightInd w:val="0"/>
        <w:ind w:firstLine="567"/>
        <w:rPr>
          <w:sz w:val="24"/>
          <w:szCs w:val="24"/>
        </w:rPr>
      </w:pPr>
      <w:r>
        <w:rPr>
          <w:sz w:val="24"/>
          <w:szCs w:val="24"/>
        </w:rPr>
        <w:t>Перемешивание и поддержание во взвешенном состоянии известкового молока.</w:t>
      </w:r>
    </w:p>
    <w:p w14:paraId="3C603D0C" w14:textId="31FEE5F9" w:rsidR="00F41D75" w:rsidRDefault="00F41D75" w:rsidP="00E57368">
      <w:pPr>
        <w:autoSpaceDE w:val="0"/>
        <w:autoSpaceDN w:val="0"/>
        <w:adjustRightInd w:val="0"/>
        <w:ind w:firstLine="567"/>
        <w:rPr>
          <w:sz w:val="24"/>
          <w:szCs w:val="24"/>
        </w:rPr>
      </w:pPr>
    </w:p>
    <w:p w14:paraId="1AC958E7" w14:textId="77777777" w:rsidR="002444EB" w:rsidRDefault="002444EB" w:rsidP="00E57368">
      <w:pPr>
        <w:autoSpaceDE w:val="0"/>
        <w:autoSpaceDN w:val="0"/>
        <w:adjustRightInd w:val="0"/>
        <w:ind w:firstLine="567"/>
        <w:rPr>
          <w:sz w:val="24"/>
          <w:szCs w:val="24"/>
        </w:rPr>
      </w:pPr>
    </w:p>
    <w:p w14:paraId="1805EC75" w14:textId="77777777" w:rsidR="00F41D75" w:rsidRDefault="00F41D75" w:rsidP="00E57368">
      <w:pPr>
        <w:autoSpaceDE w:val="0"/>
        <w:autoSpaceDN w:val="0"/>
        <w:adjustRightInd w:val="0"/>
        <w:ind w:firstLine="567"/>
        <w:rPr>
          <w:sz w:val="24"/>
          <w:szCs w:val="24"/>
        </w:rPr>
      </w:pPr>
    </w:p>
    <w:p w14:paraId="296D4C48" w14:textId="77777777" w:rsidR="00E57368" w:rsidRDefault="00E57368" w:rsidP="00F41D75">
      <w:pPr>
        <w:pStyle w:val="ListParagraph"/>
        <w:keepNext/>
        <w:keepLines/>
        <w:numPr>
          <w:ilvl w:val="1"/>
          <w:numId w:val="16"/>
        </w:numPr>
        <w:spacing w:before="240" w:after="120" w:line="360" w:lineRule="auto"/>
        <w:outlineLvl w:val="0"/>
        <w:rPr>
          <w:rFonts w:eastAsiaTheme="majorEastAsia"/>
          <w:b/>
          <w:bCs/>
          <w:sz w:val="24"/>
          <w:szCs w:val="28"/>
        </w:rPr>
      </w:pPr>
      <w:r>
        <w:rPr>
          <w:rFonts w:eastAsiaTheme="majorEastAsia"/>
          <w:b/>
          <w:bCs/>
          <w:sz w:val="24"/>
          <w:szCs w:val="28"/>
        </w:rPr>
        <w:lastRenderedPageBreak/>
        <w:t>Т</w:t>
      </w:r>
      <w:r w:rsidRPr="00DB4F54">
        <w:rPr>
          <w:rFonts w:eastAsiaTheme="majorEastAsia"/>
          <w:b/>
          <w:bCs/>
          <w:sz w:val="24"/>
          <w:szCs w:val="28"/>
        </w:rPr>
        <w:t>ипоразмеры</w:t>
      </w:r>
      <w:r>
        <w:rPr>
          <w:rFonts w:eastAsiaTheme="majorEastAsia"/>
          <w:b/>
          <w:bCs/>
          <w:sz w:val="24"/>
          <w:szCs w:val="28"/>
        </w:rPr>
        <w:t xml:space="preserve"> и исполнение</w:t>
      </w:r>
      <w:r w:rsidRPr="00DB4F54">
        <w:rPr>
          <w:rFonts w:eastAsiaTheme="majorEastAsia"/>
          <w:b/>
          <w:bCs/>
          <w:sz w:val="24"/>
          <w:szCs w:val="28"/>
        </w:rPr>
        <w:t xml:space="preserve"> чана</w:t>
      </w:r>
    </w:p>
    <w:tbl>
      <w:tblPr>
        <w:tblStyle w:val="TableGrid"/>
        <w:tblW w:w="10074" w:type="dxa"/>
        <w:tblLook w:val="04A0" w:firstRow="1" w:lastRow="0" w:firstColumn="1" w:lastColumn="0" w:noHBand="0" w:noVBand="1"/>
      </w:tblPr>
      <w:tblGrid>
        <w:gridCol w:w="456"/>
        <w:gridCol w:w="5351"/>
        <w:gridCol w:w="4267"/>
      </w:tblGrid>
      <w:tr w:rsidR="00E57368" w:rsidRPr="00D847AE" w14:paraId="0903D177" w14:textId="77777777" w:rsidTr="00306E23">
        <w:tc>
          <w:tcPr>
            <w:tcW w:w="456" w:type="dxa"/>
            <w:vAlign w:val="center"/>
          </w:tcPr>
          <w:p w14:paraId="611421A6" w14:textId="77777777" w:rsidR="00E57368" w:rsidRPr="00D847AE" w:rsidRDefault="00E57368" w:rsidP="00306E2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ajorEastAsia"/>
                <w:bCs/>
                <w:sz w:val="24"/>
                <w:szCs w:val="28"/>
              </w:rPr>
            </w:pPr>
            <w:r w:rsidRPr="00643F44">
              <w:rPr>
                <w:rFonts w:eastAsiaTheme="majorEastAsia"/>
                <w:bCs/>
                <w:sz w:val="24"/>
                <w:szCs w:val="28"/>
              </w:rPr>
              <w:t>1</w:t>
            </w:r>
          </w:p>
        </w:tc>
        <w:tc>
          <w:tcPr>
            <w:tcW w:w="5351" w:type="dxa"/>
            <w:vAlign w:val="center"/>
          </w:tcPr>
          <w:p w14:paraId="5C5BBFAF" w14:textId="77777777" w:rsidR="00E57368" w:rsidRPr="00D847AE" w:rsidRDefault="00E57368" w:rsidP="00306E23">
            <w:pPr>
              <w:autoSpaceDE w:val="0"/>
              <w:autoSpaceDN w:val="0"/>
              <w:adjustRightInd w:val="0"/>
              <w:spacing w:line="360" w:lineRule="auto"/>
              <w:rPr>
                <w:rFonts w:eastAsiaTheme="majorEastAsia"/>
                <w:bCs/>
                <w:sz w:val="24"/>
                <w:szCs w:val="28"/>
              </w:rPr>
            </w:pPr>
            <w:r w:rsidRPr="00D847AE">
              <w:rPr>
                <w:rFonts w:eastAsiaTheme="majorEastAsia"/>
                <w:bCs/>
                <w:sz w:val="24"/>
                <w:szCs w:val="28"/>
              </w:rPr>
              <w:t>Форма емкости</w:t>
            </w:r>
          </w:p>
        </w:tc>
        <w:tc>
          <w:tcPr>
            <w:tcW w:w="4267" w:type="dxa"/>
            <w:vAlign w:val="center"/>
          </w:tcPr>
          <w:p w14:paraId="46D5895F" w14:textId="77777777" w:rsidR="00E57368" w:rsidRPr="00D847AE" w:rsidRDefault="00E57368" w:rsidP="00306E23">
            <w:pPr>
              <w:autoSpaceDE w:val="0"/>
              <w:autoSpaceDN w:val="0"/>
              <w:adjustRightInd w:val="0"/>
              <w:spacing w:line="360" w:lineRule="auto"/>
              <w:rPr>
                <w:rFonts w:eastAsiaTheme="majorEastAsia"/>
                <w:bCs/>
                <w:sz w:val="24"/>
                <w:szCs w:val="28"/>
              </w:rPr>
            </w:pPr>
            <w:r>
              <w:rPr>
                <w:rFonts w:eastAsiaTheme="majorEastAsia"/>
                <w:bCs/>
                <w:sz w:val="24"/>
                <w:szCs w:val="28"/>
              </w:rPr>
              <w:t>Цилиндрическая</w:t>
            </w:r>
          </w:p>
        </w:tc>
      </w:tr>
      <w:tr w:rsidR="00E57368" w:rsidRPr="00D847AE" w14:paraId="270F6C57" w14:textId="77777777" w:rsidTr="00306E23">
        <w:tc>
          <w:tcPr>
            <w:tcW w:w="456" w:type="dxa"/>
            <w:vAlign w:val="center"/>
          </w:tcPr>
          <w:p w14:paraId="72876E6F" w14:textId="77777777" w:rsidR="00E57368" w:rsidRPr="00D847AE" w:rsidRDefault="00E57368" w:rsidP="00306E2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ajorEastAsia"/>
                <w:bCs/>
                <w:sz w:val="24"/>
                <w:szCs w:val="28"/>
              </w:rPr>
            </w:pPr>
            <w:r w:rsidRPr="00643F44">
              <w:rPr>
                <w:rFonts w:eastAsiaTheme="majorEastAsia"/>
                <w:bCs/>
                <w:sz w:val="24"/>
                <w:szCs w:val="28"/>
              </w:rPr>
              <w:t>2</w:t>
            </w:r>
          </w:p>
        </w:tc>
        <w:tc>
          <w:tcPr>
            <w:tcW w:w="5351" w:type="dxa"/>
            <w:vAlign w:val="center"/>
          </w:tcPr>
          <w:p w14:paraId="50A49EF8" w14:textId="77777777" w:rsidR="00E57368" w:rsidRPr="00D847AE" w:rsidRDefault="00E57368" w:rsidP="00306E23">
            <w:pPr>
              <w:autoSpaceDE w:val="0"/>
              <w:autoSpaceDN w:val="0"/>
              <w:adjustRightInd w:val="0"/>
              <w:spacing w:line="360" w:lineRule="auto"/>
              <w:rPr>
                <w:rFonts w:eastAsiaTheme="majorEastAsia"/>
                <w:bCs/>
                <w:sz w:val="24"/>
                <w:szCs w:val="28"/>
              </w:rPr>
            </w:pPr>
            <w:r w:rsidRPr="00D847AE">
              <w:rPr>
                <w:rFonts w:eastAsiaTheme="majorEastAsia"/>
                <w:bCs/>
                <w:sz w:val="24"/>
                <w:szCs w:val="28"/>
              </w:rPr>
              <w:t>Вместимость емкости, м</w:t>
            </w:r>
            <w:r w:rsidRPr="001E6AD4">
              <w:rPr>
                <w:rFonts w:eastAsiaTheme="majorEastAsia"/>
                <w:bCs/>
                <w:sz w:val="24"/>
                <w:szCs w:val="28"/>
                <w:vertAlign w:val="superscript"/>
              </w:rPr>
              <w:t>3</w:t>
            </w:r>
          </w:p>
        </w:tc>
        <w:tc>
          <w:tcPr>
            <w:tcW w:w="4267" w:type="dxa"/>
            <w:vAlign w:val="center"/>
          </w:tcPr>
          <w:p w14:paraId="567379AB" w14:textId="753C332C" w:rsidR="00E57368" w:rsidRPr="00F41D75" w:rsidRDefault="00F41D75" w:rsidP="00F41D75">
            <w:pPr>
              <w:autoSpaceDE w:val="0"/>
              <w:autoSpaceDN w:val="0"/>
              <w:adjustRightInd w:val="0"/>
              <w:spacing w:line="360" w:lineRule="auto"/>
              <w:rPr>
                <w:rFonts w:eastAsiaTheme="majorEastAsia"/>
                <w:bCs/>
                <w:sz w:val="24"/>
                <w:szCs w:val="28"/>
                <w:lang w:val="en-US"/>
              </w:rPr>
            </w:pPr>
            <w:r>
              <w:rPr>
                <w:rFonts w:eastAsiaTheme="majorEastAsia"/>
                <w:bCs/>
                <w:sz w:val="24"/>
                <w:szCs w:val="28"/>
                <w:lang w:val="en-US"/>
              </w:rPr>
              <w:t>56</w:t>
            </w:r>
          </w:p>
        </w:tc>
      </w:tr>
      <w:tr w:rsidR="00E57368" w:rsidRPr="00D847AE" w14:paraId="3B556D9F" w14:textId="77777777" w:rsidTr="00306E23">
        <w:tc>
          <w:tcPr>
            <w:tcW w:w="456" w:type="dxa"/>
            <w:vAlign w:val="center"/>
          </w:tcPr>
          <w:p w14:paraId="15BC0991" w14:textId="77777777" w:rsidR="00E57368" w:rsidRPr="00643F44" w:rsidRDefault="00E57368" w:rsidP="00306E2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ajorEastAsia"/>
                <w:bCs/>
                <w:sz w:val="24"/>
                <w:szCs w:val="28"/>
              </w:rPr>
            </w:pPr>
            <w:r w:rsidRPr="00643F44">
              <w:rPr>
                <w:rFonts w:eastAsiaTheme="majorEastAsia"/>
                <w:bCs/>
                <w:sz w:val="24"/>
                <w:szCs w:val="28"/>
              </w:rPr>
              <w:t>3</w:t>
            </w:r>
          </w:p>
        </w:tc>
        <w:tc>
          <w:tcPr>
            <w:tcW w:w="5351" w:type="dxa"/>
            <w:vAlign w:val="center"/>
          </w:tcPr>
          <w:p w14:paraId="69C7CFD9" w14:textId="77777777" w:rsidR="00E57368" w:rsidRPr="00D847AE" w:rsidRDefault="00E57368" w:rsidP="00306E23">
            <w:pPr>
              <w:autoSpaceDE w:val="0"/>
              <w:autoSpaceDN w:val="0"/>
              <w:adjustRightInd w:val="0"/>
              <w:spacing w:line="360" w:lineRule="auto"/>
              <w:rPr>
                <w:rFonts w:eastAsiaTheme="majorEastAsia"/>
                <w:bCs/>
                <w:sz w:val="24"/>
                <w:szCs w:val="28"/>
              </w:rPr>
            </w:pPr>
            <w:r>
              <w:rPr>
                <w:rFonts w:eastAsiaTheme="majorEastAsia"/>
                <w:bCs/>
                <w:sz w:val="24"/>
                <w:szCs w:val="28"/>
              </w:rPr>
              <w:t xml:space="preserve">Рабочий объем, </w:t>
            </w:r>
            <w:r w:rsidRPr="00D847AE">
              <w:rPr>
                <w:rFonts w:eastAsiaTheme="majorEastAsia"/>
                <w:bCs/>
                <w:sz w:val="24"/>
                <w:szCs w:val="28"/>
              </w:rPr>
              <w:t>м</w:t>
            </w:r>
            <w:r w:rsidRPr="001E6AD4">
              <w:rPr>
                <w:rFonts w:eastAsiaTheme="majorEastAsia"/>
                <w:bCs/>
                <w:sz w:val="24"/>
                <w:szCs w:val="28"/>
                <w:vertAlign w:val="superscript"/>
              </w:rPr>
              <w:t>3</w:t>
            </w:r>
          </w:p>
        </w:tc>
        <w:tc>
          <w:tcPr>
            <w:tcW w:w="4267" w:type="dxa"/>
            <w:vAlign w:val="center"/>
          </w:tcPr>
          <w:p w14:paraId="317D9F4F" w14:textId="7C21025C" w:rsidR="00E57368" w:rsidRDefault="00E57368" w:rsidP="00306E23">
            <w:pPr>
              <w:autoSpaceDE w:val="0"/>
              <w:autoSpaceDN w:val="0"/>
              <w:adjustRightInd w:val="0"/>
              <w:spacing w:line="360" w:lineRule="auto"/>
              <w:rPr>
                <w:rFonts w:eastAsiaTheme="majorEastAsia"/>
                <w:bCs/>
                <w:sz w:val="24"/>
                <w:szCs w:val="28"/>
              </w:rPr>
            </w:pPr>
            <w:r>
              <w:rPr>
                <w:rFonts w:eastAsiaTheme="majorEastAsia"/>
                <w:bCs/>
                <w:sz w:val="24"/>
                <w:szCs w:val="28"/>
              </w:rPr>
              <w:t>50</w:t>
            </w:r>
          </w:p>
        </w:tc>
      </w:tr>
      <w:tr w:rsidR="00E57368" w:rsidRPr="00D847AE" w14:paraId="468E9E27" w14:textId="77777777" w:rsidTr="00306E23">
        <w:tc>
          <w:tcPr>
            <w:tcW w:w="456" w:type="dxa"/>
            <w:vAlign w:val="center"/>
          </w:tcPr>
          <w:p w14:paraId="575B3105" w14:textId="77777777" w:rsidR="00E57368" w:rsidRPr="00D847AE" w:rsidRDefault="00E57368" w:rsidP="00306E2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ajorEastAsia"/>
                <w:bCs/>
                <w:sz w:val="24"/>
                <w:szCs w:val="28"/>
              </w:rPr>
            </w:pPr>
            <w:r w:rsidRPr="00643F44">
              <w:rPr>
                <w:rFonts w:eastAsiaTheme="majorEastAsia"/>
                <w:bCs/>
                <w:sz w:val="24"/>
                <w:szCs w:val="28"/>
              </w:rPr>
              <w:t>4</w:t>
            </w:r>
          </w:p>
        </w:tc>
        <w:tc>
          <w:tcPr>
            <w:tcW w:w="5351" w:type="dxa"/>
            <w:vAlign w:val="center"/>
          </w:tcPr>
          <w:p w14:paraId="607478DD" w14:textId="77777777" w:rsidR="00E57368" w:rsidRPr="00D847AE" w:rsidRDefault="00E57368" w:rsidP="00306E23">
            <w:pPr>
              <w:autoSpaceDE w:val="0"/>
              <w:autoSpaceDN w:val="0"/>
              <w:adjustRightInd w:val="0"/>
              <w:spacing w:line="360" w:lineRule="auto"/>
              <w:rPr>
                <w:rFonts w:eastAsiaTheme="majorEastAsia"/>
                <w:bCs/>
                <w:sz w:val="24"/>
                <w:szCs w:val="28"/>
              </w:rPr>
            </w:pPr>
            <w:r w:rsidRPr="00D847AE">
              <w:rPr>
                <w:rFonts w:eastAsiaTheme="majorEastAsia"/>
                <w:bCs/>
                <w:sz w:val="24"/>
                <w:szCs w:val="28"/>
              </w:rPr>
              <w:t>Габариты емкости, мм</w:t>
            </w:r>
          </w:p>
        </w:tc>
        <w:tc>
          <w:tcPr>
            <w:tcW w:w="4267" w:type="dxa"/>
            <w:vAlign w:val="center"/>
          </w:tcPr>
          <w:p w14:paraId="6F4D8D46" w14:textId="5641F5E7" w:rsidR="00E57368" w:rsidRPr="001E6AD4" w:rsidRDefault="00E57368" w:rsidP="00306E23">
            <w:pPr>
              <w:autoSpaceDE w:val="0"/>
              <w:autoSpaceDN w:val="0"/>
              <w:adjustRightInd w:val="0"/>
              <w:spacing w:line="360" w:lineRule="auto"/>
              <w:rPr>
                <w:rFonts w:eastAsiaTheme="majorEastAsia"/>
                <w:bCs/>
                <w:sz w:val="24"/>
                <w:szCs w:val="28"/>
              </w:rPr>
            </w:pPr>
            <w:r>
              <w:rPr>
                <w:rFonts w:eastAsiaTheme="majorEastAsia"/>
                <w:bCs/>
                <w:sz w:val="24"/>
                <w:szCs w:val="28"/>
              </w:rPr>
              <w:t xml:space="preserve">Диаметр: </w:t>
            </w:r>
            <w:r w:rsidR="00F41D75">
              <w:rPr>
                <w:rFonts w:eastAsiaTheme="majorEastAsia"/>
                <w:bCs/>
                <w:sz w:val="24"/>
                <w:szCs w:val="28"/>
                <w:lang w:val="en-US"/>
              </w:rPr>
              <w:t>400</w:t>
            </w:r>
            <w:r>
              <w:rPr>
                <w:rFonts w:eastAsiaTheme="majorEastAsia"/>
                <w:bCs/>
                <w:sz w:val="24"/>
                <w:szCs w:val="28"/>
              </w:rPr>
              <w:t>0</w:t>
            </w:r>
          </w:p>
          <w:p w14:paraId="0D31B237" w14:textId="298EA65A" w:rsidR="00E57368" w:rsidRPr="00D847AE" w:rsidRDefault="00E57368" w:rsidP="00F41D75">
            <w:pPr>
              <w:autoSpaceDE w:val="0"/>
              <w:autoSpaceDN w:val="0"/>
              <w:adjustRightInd w:val="0"/>
              <w:spacing w:line="360" w:lineRule="auto"/>
              <w:rPr>
                <w:rFonts w:eastAsiaTheme="majorEastAsia"/>
                <w:bCs/>
                <w:sz w:val="24"/>
                <w:szCs w:val="28"/>
              </w:rPr>
            </w:pPr>
            <w:r w:rsidRPr="00D847AE">
              <w:rPr>
                <w:rFonts w:eastAsiaTheme="majorEastAsia"/>
                <w:bCs/>
                <w:sz w:val="24"/>
                <w:szCs w:val="28"/>
              </w:rPr>
              <w:t>Высота</w:t>
            </w:r>
            <w:r>
              <w:rPr>
                <w:rFonts w:eastAsiaTheme="majorEastAsia"/>
                <w:bCs/>
                <w:sz w:val="24"/>
                <w:szCs w:val="28"/>
              </w:rPr>
              <w:t>:</w:t>
            </w:r>
            <w:r w:rsidRPr="00D847AE">
              <w:rPr>
                <w:rFonts w:eastAsiaTheme="majorEastAsia"/>
                <w:bCs/>
                <w:sz w:val="24"/>
                <w:szCs w:val="28"/>
              </w:rPr>
              <w:t xml:space="preserve"> </w:t>
            </w:r>
            <w:r w:rsidR="00F41D75">
              <w:rPr>
                <w:rFonts w:eastAsiaTheme="majorEastAsia"/>
                <w:bCs/>
                <w:sz w:val="24"/>
                <w:szCs w:val="28"/>
                <w:lang w:val="en-US"/>
              </w:rPr>
              <w:t>45</w:t>
            </w:r>
            <w:r>
              <w:rPr>
                <w:rFonts w:eastAsiaTheme="majorEastAsia"/>
                <w:bCs/>
                <w:sz w:val="24"/>
                <w:szCs w:val="28"/>
              </w:rPr>
              <w:t>00</w:t>
            </w:r>
          </w:p>
        </w:tc>
      </w:tr>
      <w:tr w:rsidR="00E57368" w:rsidRPr="00D847AE" w14:paraId="2B0B9581" w14:textId="77777777" w:rsidTr="00306E23">
        <w:tc>
          <w:tcPr>
            <w:tcW w:w="456" w:type="dxa"/>
            <w:vAlign w:val="center"/>
          </w:tcPr>
          <w:p w14:paraId="68562485" w14:textId="77777777" w:rsidR="00E57368" w:rsidRPr="00D847AE" w:rsidRDefault="00E57368" w:rsidP="00306E2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ajorEastAsia"/>
                <w:bCs/>
                <w:sz w:val="24"/>
                <w:szCs w:val="28"/>
              </w:rPr>
            </w:pPr>
            <w:r w:rsidRPr="00643F44">
              <w:rPr>
                <w:rFonts w:eastAsiaTheme="majorEastAsia"/>
                <w:bCs/>
                <w:sz w:val="24"/>
                <w:szCs w:val="28"/>
              </w:rPr>
              <w:t>5</w:t>
            </w:r>
          </w:p>
        </w:tc>
        <w:tc>
          <w:tcPr>
            <w:tcW w:w="5351" w:type="dxa"/>
            <w:vAlign w:val="center"/>
          </w:tcPr>
          <w:p w14:paraId="4BC3E0CD" w14:textId="77777777" w:rsidR="00E57368" w:rsidRPr="00D847AE" w:rsidRDefault="00E57368" w:rsidP="00306E23">
            <w:pPr>
              <w:autoSpaceDE w:val="0"/>
              <w:autoSpaceDN w:val="0"/>
              <w:adjustRightInd w:val="0"/>
              <w:spacing w:line="360" w:lineRule="auto"/>
              <w:rPr>
                <w:rFonts w:eastAsiaTheme="majorEastAsia"/>
                <w:bCs/>
                <w:sz w:val="24"/>
                <w:szCs w:val="28"/>
              </w:rPr>
            </w:pPr>
            <w:r w:rsidRPr="00D847AE">
              <w:rPr>
                <w:rFonts w:eastAsiaTheme="majorEastAsia"/>
                <w:bCs/>
                <w:sz w:val="24"/>
                <w:szCs w:val="28"/>
              </w:rPr>
              <w:t>Материал емкости</w:t>
            </w:r>
          </w:p>
        </w:tc>
        <w:tc>
          <w:tcPr>
            <w:tcW w:w="4267" w:type="dxa"/>
            <w:vAlign w:val="center"/>
          </w:tcPr>
          <w:p w14:paraId="3493F430" w14:textId="2245A928" w:rsidR="00E57368" w:rsidRPr="00151E62" w:rsidRDefault="00261463" w:rsidP="00F41D75">
            <w:pPr>
              <w:autoSpaceDE w:val="0"/>
              <w:autoSpaceDN w:val="0"/>
              <w:adjustRightInd w:val="0"/>
              <w:spacing w:line="360" w:lineRule="auto"/>
              <w:rPr>
                <w:rFonts w:eastAsiaTheme="majorEastAsia"/>
                <w:bCs/>
                <w:sz w:val="24"/>
                <w:szCs w:val="28"/>
              </w:rPr>
            </w:pPr>
            <w:r>
              <w:rPr>
                <w:rFonts w:eastAsiaTheme="majorEastAsia"/>
                <w:bCs/>
                <w:sz w:val="24"/>
                <w:szCs w:val="28"/>
              </w:rPr>
              <w:t>Предложение поставщика</w:t>
            </w:r>
            <w:r w:rsidR="00E57368">
              <w:rPr>
                <w:rFonts w:eastAsiaTheme="majorEastAsia"/>
                <w:bCs/>
                <w:sz w:val="24"/>
                <w:szCs w:val="28"/>
              </w:rPr>
              <w:t xml:space="preserve"> </w:t>
            </w:r>
          </w:p>
        </w:tc>
      </w:tr>
      <w:tr w:rsidR="00E57368" w:rsidRPr="00D847AE" w14:paraId="44A57199" w14:textId="77777777" w:rsidTr="00306E23">
        <w:tc>
          <w:tcPr>
            <w:tcW w:w="456" w:type="dxa"/>
            <w:vAlign w:val="center"/>
          </w:tcPr>
          <w:p w14:paraId="767334F3" w14:textId="77777777" w:rsidR="00E57368" w:rsidRPr="00D847AE" w:rsidRDefault="00E57368" w:rsidP="00306E2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ajorEastAsia"/>
                <w:bCs/>
                <w:sz w:val="24"/>
                <w:szCs w:val="28"/>
              </w:rPr>
            </w:pPr>
            <w:r>
              <w:rPr>
                <w:rFonts w:eastAsiaTheme="majorEastAsia"/>
                <w:bCs/>
                <w:sz w:val="24"/>
                <w:szCs w:val="28"/>
              </w:rPr>
              <w:t>6</w:t>
            </w:r>
          </w:p>
        </w:tc>
        <w:tc>
          <w:tcPr>
            <w:tcW w:w="5351" w:type="dxa"/>
            <w:vAlign w:val="center"/>
          </w:tcPr>
          <w:p w14:paraId="3CC34C3B" w14:textId="77777777" w:rsidR="00E57368" w:rsidRPr="00D847AE" w:rsidRDefault="00E57368" w:rsidP="00306E23">
            <w:pPr>
              <w:autoSpaceDE w:val="0"/>
              <w:autoSpaceDN w:val="0"/>
              <w:adjustRightInd w:val="0"/>
              <w:spacing w:line="360" w:lineRule="auto"/>
              <w:rPr>
                <w:rFonts w:eastAsiaTheme="majorEastAsia"/>
                <w:bCs/>
                <w:sz w:val="24"/>
                <w:szCs w:val="28"/>
              </w:rPr>
            </w:pPr>
            <w:r w:rsidRPr="00D847AE">
              <w:rPr>
                <w:rFonts w:eastAsiaTheme="majorEastAsia"/>
                <w:bCs/>
                <w:sz w:val="24"/>
                <w:szCs w:val="28"/>
              </w:rPr>
              <w:t>Способ и размеры крепления мешалки к емкости</w:t>
            </w:r>
          </w:p>
        </w:tc>
        <w:tc>
          <w:tcPr>
            <w:tcW w:w="4267" w:type="dxa"/>
            <w:vAlign w:val="center"/>
          </w:tcPr>
          <w:p w14:paraId="2B505A50" w14:textId="77777777" w:rsidR="00E57368" w:rsidRPr="00D847AE" w:rsidRDefault="00E57368" w:rsidP="00306E23">
            <w:pPr>
              <w:autoSpaceDE w:val="0"/>
              <w:autoSpaceDN w:val="0"/>
              <w:adjustRightInd w:val="0"/>
              <w:spacing w:line="360" w:lineRule="auto"/>
              <w:rPr>
                <w:rFonts w:eastAsiaTheme="majorEastAsia"/>
                <w:bCs/>
                <w:sz w:val="24"/>
                <w:szCs w:val="28"/>
              </w:rPr>
            </w:pPr>
            <w:r>
              <w:rPr>
                <w:rFonts w:eastAsiaTheme="majorEastAsia"/>
                <w:bCs/>
                <w:sz w:val="24"/>
                <w:szCs w:val="28"/>
              </w:rPr>
              <w:t>На опорную раму</w:t>
            </w:r>
          </w:p>
        </w:tc>
      </w:tr>
      <w:tr w:rsidR="00E57368" w:rsidRPr="00D847AE" w14:paraId="70886087" w14:textId="77777777" w:rsidTr="00306E23">
        <w:tc>
          <w:tcPr>
            <w:tcW w:w="456" w:type="dxa"/>
            <w:vAlign w:val="center"/>
          </w:tcPr>
          <w:p w14:paraId="1A03DFD0" w14:textId="77777777" w:rsidR="00E57368" w:rsidRPr="00643F44" w:rsidRDefault="00E57368" w:rsidP="00306E2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ajorEastAsia"/>
                <w:bCs/>
                <w:sz w:val="24"/>
                <w:szCs w:val="28"/>
              </w:rPr>
            </w:pPr>
            <w:r>
              <w:rPr>
                <w:rFonts w:eastAsiaTheme="majorEastAsia"/>
                <w:bCs/>
                <w:sz w:val="24"/>
                <w:szCs w:val="28"/>
              </w:rPr>
              <w:t>7</w:t>
            </w:r>
          </w:p>
        </w:tc>
        <w:tc>
          <w:tcPr>
            <w:tcW w:w="5351" w:type="dxa"/>
            <w:vAlign w:val="center"/>
          </w:tcPr>
          <w:p w14:paraId="21ADF140" w14:textId="77777777" w:rsidR="00E57368" w:rsidRPr="00D847AE" w:rsidRDefault="00E57368" w:rsidP="00306E23">
            <w:pPr>
              <w:autoSpaceDE w:val="0"/>
              <w:autoSpaceDN w:val="0"/>
              <w:adjustRightInd w:val="0"/>
              <w:spacing w:line="360" w:lineRule="auto"/>
              <w:rPr>
                <w:rFonts w:eastAsiaTheme="majorEastAsia"/>
                <w:bCs/>
                <w:sz w:val="24"/>
                <w:szCs w:val="28"/>
              </w:rPr>
            </w:pPr>
            <w:r>
              <w:rPr>
                <w:rFonts w:eastAsiaTheme="majorEastAsia"/>
                <w:bCs/>
                <w:sz w:val="24"/>
                <w:szCs w:val="28"/>
              </w:rPr>
              <w:t>Гуммировка внутренней поверхности чана</w:t>
            </w:r>
          </w:p>
        </w:tc>
        <w:tc>
          <w:tcPr>
            <w:tcW w:w="4267" w:type="dxa"/>
            <w:vAlign w:val="center"/>
          </w:tcPr>
          <w:p w14:paraId="290CF10E" w14:textId="2C92EEA6" w:rsidR="00E57368" w:rsidRPr="00F41D75" w:rsidRDefault="00F41D75" w:rsidP="00306E23">
            <w:pPr>
              <w:autoSpaceDE w:val="0"/>
              <w:autoSpaceDN w:val="0"/>
              <w:adjustRightInd w:val="0"/>
              <w:spacing w:line="360" w:lineRule="auto"/>
              <w:rPr>
                <w:rFonts w:eastAsiaTheme="majorEastAsia"/>
                <w:bCs/>
                <w:sz w:val="24"/>
                <w:szCs w:val="28"/>
              </w:rPr>
            </w:pPr>
            <w:r>
              <w:rPr>
                <w:rFonts w:eastAsiaTheme="majorEastAsia"/>
                <w:bCs/>
                <w:sz w:val="24"/>
                <w:szCs w:val="28"/>
              </w:rPr>
              <w:t>Нет</w:t>
            </w:r>
          </w:p>
        </w:tc>
      </w:tr>
    </w:tbl>
    <w:p w14:paraId="3D78308B" w14:textId="77777777" w:rsidR="002C3E88" w:rsidRDefault="002C3E88" w:rsidP="00E57368">
      <w:pPr>
        <w:keepNext/>
        <w:keepLines/>
        <w:spacing w:before="240" w:after="120" w:line="360" w:lineRule="auto"/>
        <w:ind w:firstLine="567"/>
        <w:outlineLvl w:val="0"/>
        <w:rPr>
          <w:rFonts w:eastAsiaTheme="majorEastAsia"/>
          <w:b/>
          <w:bCs/>
          <w:caps/>
          <w:sz w:val="24"/>
          <w:szCs w:val="28"/>
        </w:rPr>
      </w:pPr>
    </w:p>
    <w:p w14:paraId="3AEC0EF5" w14:textId="16E3D53D" w:rsidR="00E57368" w:rsidRPr="00FB4E73" w:rsidRDefault="00F41D75" w:rsidP="00E57368">
      <w:pPr>
        <w:keepNext/>
        <w:keepLines/>
        <w:spacing w:before="240" w:after="120" w:line="360" w:lineRule="auto"/>
        <w:ind w:firstLine="567"/>
        <w:outlineLvl w:val="0"/>
        <w:rPr>
          <w:rFonts w:eastAsiaTheme="majorEastAsia"/>
          <w:b/>
          <w:bCs/>
          <w:caps/>
          <w:sz w:val="24"/>
          <w:szCs w:val="28"/>
        </w:rPr>
      </w:pPr>
      <w:r>
        <w:rPr>
          <w:rFonts w:eastAsiaTheme="majorEastAsia"/>
          <w:b/>
          <w:bCs/>
          <w:caps/>
          <w:sz w:val="24"/>
          <w:szCs w:val="28"/>
        </w:rPr>
        <w:t>2</w:t>
      </w:r>
      <w:r w:rsidR="00E57368">
        <w:rPr>
          <w:rFonts w:eastAsiaTheme="majorEastAsia"/>
          <w:b/>
          <w:bCs/>
          <w:caps/>
          <w:sz w:val="24"/>
          <w:szCs w:val="28"/>
        </w:rPr>
        <w:t xml:space="preserve">.4 </w:t>
      </w:r>
      <w:r w:rsidR="00E57368">
        <w:rPr>
          <w:rFonts w:eastAsiaTheme="majorEastAsia"/>
          <w:b/>
          <w:bCs/>
          <w:sz w:val="24"/>
          <w:szCs w:val="28"/>
        </w:rPr>
        <w:t>Таблица штуцеров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24"/>
        <w:gridCol w:w="959"/>
        <w:gridCol w:w="1251"/>
        <w:gridCol w:w="1523"/>
        <w:gridCol w:w="2448"/>
        <w:gridCol w:w="1398"/>
        <w:gridCol w:w="1250"/>
      </w:tblGrid>
      <w:tr w:rsidR="00E57368" w14:paraId="6B41CEE2" w14:textId="77777777" w:rsidTr="00306E23">
        <w:tc>
          <w:tcPr>
            <w:tcW w:w="1224" w:type="dxa"/>
            <w:vAlign w:val="center"/>
          </w:tcPr>
          <w:p w14:paraId="0D06A6D9" w14:textId="77777777" w:rsidR="00E57368" w:rsidRPr="00575959" w:rsidRDefault="00E57368" w:rsidP="00306E23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575959">
              <w:rPr>
                <w:b/>
                <w:sz w:val="24"/>
                <w:szCs w:val="24"/>
              </w:rPr>
              <w:t>№ патрубка</w:t>
            </w:r>
          </w:p>
        </w:tc>
        <w:tc>
          <w:tcPr>
            <w:tcW w:w="959" w:type="dxa"/>
            <w:vAlign w:val="center"/>
          </w:tcPr>
          <w:p w14:paraId="533B7E24" w14:textId="77777777" w:rsidR="00E57368" w:rsidRPr="00575959" w:rsidRDefault="00E57368" w:rsidP="00306E23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575959">
              <w:rPr>
                <w:b/>
                <w:sz w:val="24"/>
                <w:szCs w:val="24"/>
              </w:rPr>
              <w:t>Кол-во</w:t>
            </w:r>
          </w:p>
        </w:tc>
        <w:tc>
          <w:tcPr>
            <w:tcW w:w="1251" w:type="dxa"/>
            <w:vAlign w:val="center"/>
          </w:tcPr>
          <w:p w14:paraId="2C630478" w14:textId="77777777" w:rsidR="00E57368" w:rsidRPr="00575959" w:rsidRDefault="00E57368" w:rsidP="00306E23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575959">
              <w:rPr>
                <w:b/>
                <w:sz w:val="24"/>
                <w:szCs w:val="24"/>
                <w:lang w:val="en-US"/>
              </w:rPr>
              <w:t>DN</w:t>
            </w:r>
            <w:r w:rsidRPr="00575959">
              <w:rPr>
                <w:b/>
                <w:sz w:val="24"/>
                <w:szCs w:val="24"/>
              </w:rPr>
              <w:t>, ном. размер</w:t>
            </w:r>
          </w:p>
        </w:tc>
        <w:tc>
          <w:tcPr>
            <w:tcW w:w="1523" w:type="dxa"/>
            <w:vAlign w:val="center"/>
          </w:tcPr>
          <w:p w14:paraId="6DAF3DD1" w14:textId="77777777" w:rsidR="00E57368" w:rsidRPr="00575959" w:rsidRDefault="00E57368" w:rsidP="00306E23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575959">
              <w:rPr>
                <w:b/>
                <w:sz w:val="24"/>
                <w:szCs w:val="24"/>
              </w:rPr>
              <w:t>Назначение</w:t>
            </w:r>
          </w:p>
        </w:tc>
        <w:tc>
          <w:tcPr>
            <w:tcW w:w="2448" w:type="dxa"/>
            <w:vAlign w:val="center"/>
          </w:tcPr>
          <w:p w14:paraId="76E36D0A" w14:textId="77777777" w:rsidR="00E57368" w:rsidRPr="00575959" w:rsidRDefault="00E57368" w:rsidP="00306E23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Расположение</w:t>
            </w:r>
          </w:p>
        </w:tc>
        <w:tc>
          <w:tcPr>
            <w:tcW w:w="1398" w:type="dxa"/>
            <w:vAlign w:val="center"/>
          </w:tcPr>
          <w:p w14:paraId="0DDB0B0D" w14:textId="77777777" w:rsidR="00E57368" w:rsidRPr="00575959" w:rsidRDefault="00E57368" w:rsidP="00306E23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575959">
              <w:rPr>
                <w:b/>
                <w:sz w:val="24"/>
                <w:szCs w:val="24"/>
                <w:lang w:val="en-US"/>
              </w:rPr>
              <w:t xml:space="preserve">PN, </w:t>
            </w:r>
            <w:r w:rsidRPr="00575959">
              <w:rPr>
                <w:b/>
                <w:sz w:val="24"/>
                <w:szCs w:val="24"/>
              </w:rPr>
              <w:t>ГОСТ 33259-2015</w:t>
            </w:r>
          </w:p>
        </w:tc>
        <w:tc>
          <w:tcPr>
            <w:tcW w:w="1250" w:type="dxa"/>
            <w:vAlign w:val="center"/>
          </w:tcPr>
          <w:p w14:paraId="2743B349" w14:textId="77777777" w:rsidR="00E57368" w:rsidRPr="00575959" w:rsidRDefault="00E57368" w:rsidP="00306E23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575959">
              <w:rPr>
                <w:b/>
                <w:sz w:val="24"/>
                <w:szCs w:val="24"/>
              </w:rPr>
              <w:t>Тип фланца</w:t>
            </w:r>
          </w:p>
        </w:tc>
      </w:tr>
      <w:tr w:rsidR="00E57368" w14:paraId="2F2C301C" w14:textId="77777777" w:rsidTr="00306E23">
        <w:trPr>
          <w:trHeight w:val="851"/>
        </w:trPr>
        <w:tc>
          <w:tcPr>
            <w:tcW w:w="1224" w:type="dxa"/>
            <w:vAlign w:val="center"/>
          </w:tcPr>
          <w:p w14:paraId="56AAAC5C" w14:textId="5A10BA4C" w:rsidR="00E57368" w:rsidRPr="004C697F" w:rsidRDefault="00F41D75" w:rsidP="00306E2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А</w:t>
            </w:r>
          </w:p>
        </w:tc>
        <w:tc>
          <w:tcPr>
            <w:tcW w:w="959" w:type="dxa"/>
            <w:vAlign w:val="center"/>
          </w:tcPr>
          <w:p w14:paraId="6CA333CA" w14:textId="77378116" w:rsidR="00E57368" w:rsidRPr="00151E62" w:rsidRDefault="00634F7B" w:rsidP="00306E2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51" w:type="dxa"/>
            <w:vAlign w:val="center"/>
          </w:tcPr>
          <w:p w14:paraId="4C06BB93" w14:textId="77777777" w:rsidR="00E57368" w:rsidRPr="00151E62" w:rsidRDefault="00E57368" w:rsidP="00306E2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  <w:r w:rsidRPr="00151E62">
              <w:rPr>
                <w:sz w:val="24"/>
                <w:szCs w:val="24"/>
                <w:lang w:val="en-US"/>
              </w:rPr>
              <w:t>DN</w:t>
            </w:r>
            <w:r>
              <w:rPr>
                <w:sz w:val="24"/>
                <w:szCs w:val="24"/>
              </w:rPr>
              <w:t>3</w:t>
            </w:r>
            <w:r w:rsidRPr="00151E62">
              <w:rPr>
                <w:sz w:val="24"/>
                <w:szCs w:val="24"/>
              </w:rPr>
              <w:t>00</w:t>
            </w:r>
          </w:p>
        </w:tc>
        <w:tc>
          <w:tcPr>
            <w:tcW w:w="1523" w:type="dxa"/>
            <w:vAlign w:val="center"/>
          </w:tcPr>
          <w:p w14:paraId="3956E586" w14:textId="53A78BF4" w:rsidR="00E57368" w:rsidRPr="00151E62" w:rsidRDefault="00F41D75" w:rsidP="00306E2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</w:t>
            </w:r>
            <w:r w:rsidRPr="00151E62">
              <w:rPr>
                <w:sz w:val="24"/>
                <w:szCs w:val="24"/>
              </w:rPr>
              <w:t>ход продукта</w:t>
            </w:r>
          </w:p>
        </w:tc>
        <w:tc>
          <w:tcPr>
            <w:tcW w:w="2448" w:type="dxa"/>
            <w:vAlign w:val="center"/>
          </w:tcPr>
          <w:p w14:paraId="55B00777" w14:textId="035A60B5" w:rsidR="00E57368" w:rsidRPr="00160979" w:rsidRDefault="00F41D75" w:rsidP="00306E23">
            <w:r>
              <w:t>См. схему рис.2</w:t>
            </w:r>
          </w:p>
        </w:tc>
        <w:tc>
          <w:tcPr>
            <w:tcW w:w="1398" w:type="dxa"/>
            <w:vAlign w:val="center"/>
          </w:tcPr>
          <w:p w14:paraId="5D1B4C80" w14:textId="77777777" w:rsidR="00E57368" w:rsidRPr="00151E62" w:rsidRDefault="00E57368" w:rsidP="00306E2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  <w:r w:rsidRPr="00151E62">
              <w:rPr>
                <w:sz w:val="24"/>
                <w:szCs w:val="24"/>
                <w:lang w:val="en-US"/>
              </w:rPr>
              <w:t>PN16</w:t>
            </w:r>
          </w:p>
        </w:tc>
        <w:tc>
          <w:tcPr>
            <w:tcW w:w="1250" w:type="dxa"/>
            <w:vAlign w:val="center"/>
          </w:tcPr>
          <w:p w14:paraId="7B52B665" w14:textId="77777777" w:rsidR="00E57368" w:rsidRPr="006533FC" w:rsidRDefault="00E57368" w:rsidP="00306E2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01</w:t>
            </w:r>
          </w:p>
        </w:tc>
      </w:tr>
      <w:tr w:rsidR="00E57368" w14:paraId="755479E7" w14:textId="77777777" w:rsidTr="00306E23">
        <w:trPr>
          <w:trHeight w:val="851"/>
        </w:trPr>
        <w:tc>
          <w:tcPr>
            <w:tcW w:w="1224" w:type="dxa"/>
            <w:vAlign w:val="center"/>
          </w:tcPr>
          <w:p w14:paraId="5E928477" w14:textId="28CE2170" w:rsidR="00E57368" w:rsidRDefault="00634F7B" w:rsidP="00306E2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</w:p>
        </w:tc>
        <w:tc>
          <w:tcPr>
            <w:tcW w:w="959" w:type="dxa"/>
            <w:vAlign w:val="center"/>
          </w:tcPr>
          <w:p w14:paraId="35F0AD1C" w14:textId="77777777" w:rsidR="00E57368" w:rsidRPr="00151E62" w:rsidRDefault="00E57368" w:rsidP="00306E2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51E62">
              <w:rPr>
                <w:sz w:val="24"/>
                <w:szCs w:val="24"/>
              </w:rPr>
              <w:t>1</w:t>
            </w:r>
          </w:p>
        </w:tc>
        <w:tc>
          <w:tcPr>
            <w:tcW w:w="1251" w:type="dxa"/>
            <w:vAlign w:val="center"/>
          </w:tcPr>
          <w:p w14:paraId="6D2DE9E1" w14:textId="5FF8051D" w:rsidR="00E57368" w:rsidRPr="00151E62" w:rsidRDefault="00E57368" w:rsidP="00F41D7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  <w:r w:rsidRPr="00151E62">
              <w:rPr>
                <w:sz w:val="24"/>
                <w:szCs w:val="24"/>
                <w:lang w:val="en-US"/>
              </w:rPr>
              <w:t>DN</w:t>
            </w:r>
            <w:r w:rsidR="00F41D75">
              <w:rPr>
                <w:sz w:val="24"/>
                <w:szCs w:val="24"/>
              </w:rPr>
              <w:t>10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1523" w:type="dxa"/>
            <w:vAlign w:val="center"/>
          </w:tcPr>
          <w:p w14:paraId="15724D5C" w14:textId="1B362364" w:rsidR="00E57368" w:rsidRDefault="00F41D75" w:rsidP="00306E2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Люк</w:t>
            </w:r>
          </w:p>
        </w:tc>
        <w:tc>
          <w:tcPr>
            <w:tcW w:w="2448" w:type="dxa"/>
            <w:vAlign w:val="center"/>
          </w:tcPr>
          <w:p w14:paraId="5D0E7632" w14:textId="3C7E6D64" w:rsidR="00E57368" w:rsidRDefault="00F41D75" w:rsidP="00306E23">
            <w:r>
              <w:t>См. схему рис.2</w:t>
            </w:r>
          </w:p>
        </w:tc>
        <w:tc>
          <w:tcPr>
            <w:tcW w:w="1398" w:type="dxa"/>
            <w:vAlign w:val="center"/>
          </w:tcPr>
          <w:p w14:paraId="0ED949B6" w14:textId="77777777" w:rsidR="00E57368" w:rsidRPr="00151E62" w:rsidRDefault="00E57368" w:rsidP="00306E2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  <w:r w:rsidRPr="00151E62">
              <w:rPr>
                <w:sz w:val="24"/>
                <w:szCs w:val="24"/>
                <w:lang w:val="en-US"/>
              </w:rPr>
              <w:t>PN16</w:t>
            </w:r>
          </w:p>
        </w:tc>
        <w:tc>
          <w:tcPr>
            <w:tcW w:w="1250" w:type="dxa"/>
            <w:vAlign w:val="center"/>
          </w:tcPr>
          <w:p w14:paraId="40ED9406" w14:textId="77777777" w:rsidR="00E57368" w:rsidRDefault="00E57368" w:rsidP="00306E2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01</w:t>
            </w:r>
          </w:p>
        </w:tc>
      </w:tr>
      <w:tr w:rsidR="00634F7B" w14:paraId="2DB6E54C" w14:textId="77777777" w:rsidTr="00306E23">
        <w:trPr>
          <w:trHeight w:val="851"/>
        </w:trPr>
        <w:tc>
          <w:tcPr>
            <w:tcW w:w="1224" w:type="dxa"/>
            <w:vAlign w:val="center"/>
          </w:tcPr>
          <w:p w14:paraId="44D576F3" w14:textId="7D6CA038" w:rsidR="00634F7B" w:rsidRDefault="00634F7B" w:rsidP="00634F7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</w:p>
        </w:tc>
        <w:tc>
          <w:tcPr>
            <w:tcW w:w="959" w:type="dxa"/>
            <w:vAlign w:val="center"/>
          </w:tcPr>
          <w:p w14:paraId="4C410EA2" w14:textId="77777777" w:rsidR="00634F7B" w:rsidRPr="00151E62" w:rsidRDefault="00634F7B" w:rsidP="00634F7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51E62">
              <w:rPr>
                <w:sz w:val="24"/>
                <w:szCs w:val="24"/>
              </w:rPr>
              <w:t>1</w:t>
            </w:r>
          </w:p>
        </w:tc>
        <w:tc>
          <w:tcPr>
            <w:tcW w:w="1251" w:type="dxa"/>
            <w:vAlign w:val="center"/>
          </w:tcPr>
          <w:p w14:paraId="76DB4C31" w14:textId="08F2D674" w:rsidR="00634F7B" w:rsidRPr="00151E62" w:rsidRDefault="00634F7B" w:rsidP="00634F7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51E62">
              <w:rPr>
                <w:sz w:val="24"/>
                <w:szCs w:val="24"/>
                <w:lang w:val="en-US"/>
              </w:rPr>
              <w:t>DN</w:t>
            </w:r>
            <w:r>
              <w:rPr>
                <w:sz w:val="24"/>
                <w:szCs w:val="24"/>
              </w:rPr>
              <w:t>300</w:t>
            </w:r>
          </w:p>
        </w:tc>
        <w:tc>
          <w:tcPr>
            <w:tcW w:w="1523" w:type="dxa"/>
            <w:vAlign w:val="center"/>
          </w:tcPr>
          <w:p w14:paraId="5606F0DB" w14:textId="2AC5E8AD" w:rsidR="00634F7B" w:rsidRPr="00151E62" w:rsidRDefault="00634F7B" w:rsidP="00634F7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Аварийный сливной патрубок</w:t>
            </w:r>
          </w:p>
        </w:tc>
        <w:tc>
          <w:tcPr>
            <w:tcW w:w="2448" w:type="dxa"/>
            <w:vAlign w:val="center"/>
          </w:tcPr>
          <w:p w14:paraId="6352E18A" w14:textId="785FD7AB" w:rsidR="00634F7B" w:rsidRPr="00160979" w:rsidRDefault="00634F7B" w:rsidP="00634F7B">
            <w:r>
              <w:t>См. схему рис.2</w:t>
            </w:r>
          </w:p>
        </w:tc>
        <w:tc>
          <w:tcPr>
            <w:tcW w:w="1398" w:type="dxa"/>
            <w:vAlign w:val="center"/>
          </w:tcPr>
          <w:p w14:paraId="7DA35F1E" w14:textId="77777777" w:rsidR="00634F7B" w:rsidRPr="00151E62" w:rsidRDefault="00634F7B" w:rsidP="00634F7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51E62">
              <w:rPr>
                <w:sz w:val="24"/>
                <w:szCs w:val="24"/>
                <w:lang w:val="en-US"/>
              </w:rPr>
              <w:t>PN16</w:t>
            </w:r>
          </w:p>
        </w:tc>
        <w:tc>
          <w:tcPr>
            <w:tcW w:w="1250" w:type="dxa"/>
            <w:vAlign w:val="center"/>
          </w:tcPr>
          <w:p w14:paraId="7F8508FE" w14:textId="77777777" w:rsidR="00634F7B" w:rsidRDefault="00634F7B" w:rsidP="00634F7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01</w:t>
            </w:r>
          </w:p>
        </w:tc>
      </w:tr>
    </w:tbl>
    <w:p w14:paraId="763038CC" w14:textId="6AFF6CBE" w:rsidR="00E57368" w:rsidRDefault="00E57368" w:rsidP="00E57368">
      <w:pPr>
        <w:pStyle w:val="ListParagraph"/>
        <w:rPr>
          <w:sz w:val="24"/>
          <w:szCs w:val="24"/>
        </w:rPr>
      </w:pPr>
    </w:p>
    <w:p w14:paraId="63FBA7D0" w14:textId="77777777" w:rsidR="002C3E88" w:rsidRDefault="002C3E88" w:rsidP="00E57368">
      <w:pPr>
        <w:pStyle w:val="ListParagraph"/>
        <w:rPr>
          <w:sz w:val="24"/>
          <w:szCs w:val="24"/>
        </w:rPr>
      </w:pPr>
    </w:p>
    <w:p w14:paraId="32FFD1E3" w14:textId="77777777" w:rsidR="00E57368" w:rsidRDefault="00E57368" w:rsidP="00261463">
      <w:pPr>
        <w:pStyle w:val="ListParagraph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Примечания: </w:t>
      </w:r>
    </w:p>
    <w:p w14:paraId="1B23BAF9" w14:textId="74478614" w:rsidR="00E57368" w:rsidRDefault="00E57368" w:rsidP="00261463">
      <w:pPr>
        <w:pStyle w:val="ListParagraph"/>
        <w:numPr>
          <w:ilvl w:val="0"/>
          <w:numId w:val="19"/>
        </w:numPr>
        <w:spacing w:line="360" w:lineRule="auto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Длину патрубков принять не более 100 мм;</w:t>
      </w:r>
    </w:p>
    <w:p w14:paraId="44C89D33" w14:textId="77777777" w:rsidR="00E57368" w:rsidRDefault="00E57368" w:rsidP="00261463">
      <w:pPr>
        <w:pStyle w:val="ListParagraph"/>
        <w:numPr>
          <w:ilvl w:val="0"/>
          <w:numId w:val="19"/>
        </w:numPr>
        <w:spacing w:line="360" w:lineRule="auto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Количество и диаметр патрубков могут быть Заказчиком откорректированы.</w:t>
      </w:r>
    </w:p>
    <w:p w14:paraId="5E781409" w14:textId="6A9C467A" w:rsidR="00E57368" w:rsidRDefault="00E57368" w:rsidP="002A1FF3">
      <w:pPr>
        <w:pStyle w:val="ListParagraph"/>
        <w:jc w:val="both"/>
        <w:rPr>
          <w:sz w:val="24"/>
          <w:szCs w:val="24"/>
        </w:rPr>
      </w:pPr>
    </w:p>
    <w:p w14:paraId="08489914" w14:textId="03DC79ED" w:rsidR="00E57368" w:rsidRDefault="00BA6504" w:rsidP="009414BE">
      <w:pPr>
        <w:pStyle w:val="ListParagraph"/>
        <w:jc w:val="center"/>
        <w:rPr>
          <w:sz w:val="24"/>
          <w:szCs w:val="24"/>
        </w:rPr>
      </w:pPr>
      <w:r w:rsidRPr="00BA6504">
        <w:rPr>
          <w:noProof/>
          <w:sz w:val="24"/>
          <w:szCs w:val="24"/>
        </w:rPr>
        <w:lastRenderedPageBreak/>
        <w:drawing>
          <wp:inline distT="0" distB="0" distL="0" distR="0" wp14:anchorId="3C3E1C04" wp14:editId="283302E9">
            <wp:extent cx="4509036" cy="9010650"/>
            <wp:effectExtent l="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519274" cy="9031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79633A" w14:textId="5A0C9FB7" w:rsidR="00F41D75" w:rsidRDefault="00F41D75" w:rsidP="00F41D75">
      <w:pPr>
        <w:pStyle w:val="ListParagraph"/>
        <w:ind w:left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Рисунок 2. Эскиз чана 50 </w:t>
      </w:r>
      <w:r w:rsidRPr="00294025">
        <w:rPr>
          <w:sz w:val="24"/>
          <w:szCs w:val="24"/>
        </w:rPr>
        <w:t>м</w:t>
      </w:r>
      <w:r w:rsidRPr="00294025">
        <w:rPr>
          <w:sz w:val="24"/>
          <w:szCs w:val="24"/>
          <w:vertAlign w:val="superscript"/>
        </w:rPr>
        <w:t>3</w:t>
      </w:r>
      <w:r>
        <w:rPr>
          <w:sz w:val="24"/>
          <w:szCs w:val="24"/>
        </w:rPr>
        <w:t>.</w:t>
      </w:r>
    </w:p>
    <w:p w14:paraId="7F26E883" w14:textId="3B627ED5" w:rsidR="00261463" w:rsidRPr="003F6C00" w:rsidRDefault="00261463" w:rsidP="00261463">
      <w:pPr>
        <w:keepNext/>
        <w:keepLines/>
        <w:spacing w:before="240" w:after="120" w:line="360" w:lineRule="auto"/>
        <w:ind w:firstLine="567"/>
        <w:outlineLvl w:val="0"/>
        <w:rPr>
          <w:rFonts w:eastAsiaTheme="majorEastAsia"/>
          <w:b/>
          <w:bCs/>
          <w:sz w:val="24"/>
          <w:szCs w:val="28"/>
        </w:rPr>
      </w:pPr>
      <w:r>
        <w:rPr>
          <w:rFonts w:eastAsiaTheme="majorEastAsia"/>
          <w:b/>
          <w:bCs/>
          <w:sz w:val="24"/>
          <w:szCs w:val="28"/>
        </w:rPr>
        <w:lastRenderedPageBreak/>
        <w:t>2.5</w:t>
      </w:r>
      <w:r w:rsidRPr="003F6C00">
        <w:rPr>
          <w:rFonts w:eastAsiaTheme="majorEastAsia"/>
          <w:b/>
          <w:bCs/>
          <w:sz w:val="24"/>
          <w:szCs w:val="28"/>
        </w:rPr>
        <w:t xml:space="preserve"> Характеристики и параметры перемешивающего устройства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6"/>
        <w:gridCol w:w="5493"/>
        <w:gridCol w:w="4104"/>
      </w:tblGrid>
      <w:tr w:rsidR="00261463" w14:paraId="3BF86860" w14:textId="77777777" w:rsidTr="00261463">
        <w:trPr>
          <w:trHeight w:val="470"/>
        </w:trPr>
        <w:tc>
          <w:tcPr>
            <w:tcW w:w="456" w:type="dxa"/>
            <w:vAlign w:val="center"/>
          </w:tcPr>
          <w:p w14:paraId="12B2E78C" w14:textId="77777777" w:rsidR="00261463" w:rsidRPr="00643F44" w:rsidRDefault="00261463" w:rsidP="00F516E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ajorEastAsia"/>
                <w:bCs/>
                <w:sz w:val="24"/>
                <w:szCs w:val="28"/>
              </w:rPr>
            </w:pPr>
            <w:r w:rsidRPr="00643F44">
              <w:rPr>
                <w:rFonts w:eastAsiaTheme="majorEastAsia"/>
                <w:bCs/>
                <w:sz w:val="24"/>
                <w:szCs w:val="28"/>
              </w:rPr>
              <w:t>1</w:t>
            </w:r>
          </w:p>
        </w:tc>
        <w:tc>
          <w:tcPr>
            <w:tcW w:w="5493" w:type="dxa"/>
            <w:vAlign w:val="center"/>
          </w:tcPr>
          <w:p w14:paraId="7469A65F" w14:textId="77777777" w:rsidR="00261463" w:rsidRPr="00643F44" w:rsidRDefault="00261463" w:rsidP="00F516EB">
            <w:pPr>
              <w:autoSpaceDE w:val="0"/>
              <w:autoSpaceDN w:val="0"/>
              <w:adjustRightInd w:val="0"/>
              <w:spacing w:line="360" w:lineRule="auto"/>
              <w:rPr>
                <w:rFonts w:eastAsiaTheme="majorEastAsia"/>
                <w:bCs/>
                <w:sz w:val="24"/>
                <w:szCs w:val="28"/>
              </w:rPr>
            </w:pPr>
            <w:r w:rsidRPr="00643F44">
              <w:rPr>
                <w:rFonts w:eastAsiaTheme="majorEastAsia"/>
                <w:bCs/>
                <w:sz w:val="24"/>
                <w:szCs w:val="28"/>
              </w:rPr>
              <w:t>Тип перемешивающего устройства</w:t>
            </w:r>
          </w:p>
        </w:tc>
        <w:tc>
          <w:tcPr>
            <w:tcW w:w="4104" w:type="dxa"/>
            <w:vAlign w:val="center"/>
          </w:tcPr>
          <w:p w14:paraId="1420736A" w14:textId="77777777" w:rsidR="00261463" w:rsidRPr="00643F44" w:rsidRDefault="00261463" w:rsidP="00261463">
            <w:pPr>
              <w:autoSpaceDE w:val="0"/>
              <w:autoSpaceDN w:val="0"/>
              <w:adjustRightInd w:val="0"/>
              <w:spacing w:line="360" w:lineRule="auto"/>
              <w:rPr>
                <w:rFonts w:eastAsiaTheme="majorEastAsia"/>
                <w:bCs/>
                <w:sz w:val="24"/>
                <w:szCs w:val="28"/>
              </w:rPr>
            </w:pPr>
            <w:r w:rsidRPr="00643F44">
              <w:rPr>
                <w:rFonts w:eastAsiaTheme="majorEastAsia"/>
                <w:bCs/>
                <w:sz w:val="24"/>
                <w:szCs w:val="28"/>
              </w:rPr>
              <w:t>Выбрать оптимальное исполнение</w:t>
            </w:r>
          </w:p>
        </w:tc>
      </w:tr>
      <w:tr w:rsidR="00261463" w14:paraId="30817C85" w14:textId="77777777" w:rsidTr="00261463">
        <w:tc>
          <w:tcPr>
            <w:tcW w:w="456" w:type="dxa"/>
            <w:vAlign w:val="center"/>
          </w:tcPr>
          <w:p w14:paraId="43C8ED90" w14:textId="77777777" w:rsidR="00261463" w:rsidRPr="00643F44" w:rsidRDefault="00261463" w:rsidP="00F516E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ajorEastAsia"/>
                <w:bCs/>
                <w:sz w:val="24"/>
                <w:szCs w:val="28"/>
              </w:rPr>
            </w:pPr>
            <w:r w:rsidRPr="00643F44">
              <w:rPr>
                <w:rFonts w:eastAsiaTheme="majorEastAsia"/>
                <w:bCs/>
                <w:sz w:val="24"/>
                <w:szCs w:val="28"/>
              </w:rPr>
              <w:t>2</w:t>
            </w:r>
          </w:p>
        </w:tc>
        <w:tc>
          <w:tcPr>
            <w:tcW w:w="5493" w:type="dxa"/>
            <w:vAlign w:val="center"/>
          </w:tcPr>
          <w:p w14:paraId="0E4E7A1E" w14:textId="77777777" w:rsidR="00261463" w:rsidRPr="00643F44" w:rsidRDefault="00261463" w:rsidP="00F516EB">
            <w:pPr>
              <w:autoSpaceDE w:val="0"/>
              <w:autoSpaceDN w:val="0"/>
              <w:adjustRightInd w:val="0"/>
              <w:spacing w:line="360" w:lineRule="auto"/>
              <w:rPr>
                <w:rFonts w:eastAsiaTheme="majorEastAsia"/>
                <w:bCs/>
                <w:sz w:val="24"/>
                <w:szCs w:val="28"/>
              </w:rPr>
            </w:pPr>
            <w:r w:rsidRPr="00643F44">
              <w:rPr>
                <w:rFonts w:eastAsiaTheme="majorEastAsia"/>
                <w:bCs/>
                <w:sz w:val="24"/>
                <w:szCs w:val="28"/>
              </w:rPr>
              <w:t>Диаметр импеллера, мм</w:t>
            </w:r>
          </w:p>
        </w:tc>
        <w:tc>
          <w:tcPr>
            <w:tcW w:w="4104" w:type="dxa"/>
            <w:vAlign w:val="center"/>
          </w:tcPr>
          <w:p w14:paraId="73AF8B57" w14:textId="77777777" w:rsidR="00261463" w:rsidRPr="00643F44" w:rsidRDefault="00261463" w:rsidP="00261463">
            <w:pPr>
              <w:autoSpaceDE w:val="0"/>
              <w:autoSpaceDN w:val="0"/>
              <w:adjustRightInd w:val="0"/>
              <w:spacing w:line="360" w:lineRule="auto"/>
              <w:rPr>
                <w:rFonts w:eastAsiaTheme="majorEastAsia"/>
                <w:bCs/>
                <w:sz w:val="24"/>
                <w:szCs w:val="28"/>
              </w:rPr>
            </w:pPr>
            <w:r>
              <w:rPr>
                <w:rFonts w:eastAsiaTheme="majorEastAsia"/>
                <w:bCs/>
                <w:sz w:val="24"/>
                <w:szCs w:val="28"/>
              </w:rPr>
              <w:t>Принять расчетом</w:t>
            </w:r>
          </w:p>
        </w:tc>
      </w:tr>
      <w:tr w:rsidR="00261463" w14:paraId="05C86020" w14:textId="77777777" w:rsidTr="00261463">
        <w:tc>
          <w:tcPr>
            <w:tcW w:w="456" w:type="dxa"/>
            <w:vAlign w:val="center"/>
          </w:tcPr>
          <w:p w14:paraId="7292D427" w14:textId="77777777" w:rsidR="00261463" w:rsidRPr="00643F44" w:rsidRDefault="00261463" w:rsidP="00F516E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ajorEastAsia"/>
                <w:bCs/>
                <w:sz w:val="24"/>
                <w:szCs w:val="28"/>
              </w:rPr>
            </w:pPr>
            <w:r w:rsidRPr="00643F44">
              <w:rPr>
                <w:rFonts w:eastAsiaTheme="majorEastAsia"/>
                <w:bCs/>
                <w:sz w:val="24"/>
                <w:szCs w:val="28"/>
              </w:rPr>
              <w:t>3</w:t>
            </w:r>
          </w:p>
        </w:tc>
        <w:tc>
          <w:tcPr>
            <w:tcW w:w="5493" w:type="dxa"/>
            <w:vAlign w:val="center"/>
          </w:tcPr>
          <w:p w14:paraId="05E1D435" w14:textId="77777777" w:rsidR="00261463" w:rsidRPr="00643F44" w:rsidRDefault="00261463" w:rsidP="00F516EB">
            <w:pPr>
              <w:autoSpaceDE w:val="0"/>
              <w:autoSpaceDN w:val="0"/>
              <w:adjustRightInd w:val="0"/>
              <w:spacing w:line="360" w:lineRule="auto"/>
              <w:rPr>
                <w:rFonts w:eastAsiaTheme="majorEastAsia"/>
                <w:bCs/>
                <w:sz w:val="24"/>
                <w:szCs w:val="28"/>
              </w:rPr>
            </w:pPr>
            <w:r w:rsidRPr="00643F44">
              <w:rPr>
                <w:rFonts w:eastAsiaTheme="majorEastAsia"/>
                <w:bCs/>
                <w:sz w:val="24"/>
                <w:szCs w:val="28"/>
              </w:rPr>
              <w:t>Длина вала, мм</w:t>
            </w:r>
          </w:p>
        </w:tc>
        <w:tc>
          <w:tcPr>
            <w:tcW w:w="4104" w:type="dxa"/>
            <w:vAlign w:val="center"/>
          </w:tcPr>
          <w:p w14:paraId="4396A86E" w14:textId="77777777" w:rsidR="00261463" w:rsidRPr="00643F44" w:rsidRDefault="00261463" w:rsidP="00261463">
            <w:pPr>
              <w:autoSpaceDE w:val="0"/>
              <w:autoSpaceDN w:val="0"/>
              <w:adjustRightInd w:val="0"/>
              <w:spacing w:line="360" w:lineRule="auto"/>
              <w:rPr>
                <w:rFonts w:eastAsiaTheme="majorEastAsia"/>
                <w:bCs/>
                <w:sz w:val="24"/>
                <w:szCs w:val="28"/>
              </w:rPr>
            </w:pPr>
            <w:r>
              <w:rPr>
                <w:rFonts w:eastAsiaTheme="majorEastAsia"/>
                <w:bCs/>
                <w:sz w:val="24"/>
                <w:szCs w:val="28"/>
              </w:rPr>
              <w:t>Принять из расчета 500 мм до дна емкости</w:t>
            </w:r>
          </w:p>
        </w:tc>
      </w:tr>
      <w:tr w:rsidR="00261463" w14:paraId="1C407281" w14:textId="77777777" w:rsidTr="00261463">
        <w:trPr>
          <w:trHeight w:val="370"/>
        </w:trPr>
        <w:tc>
          <w:tcPr>
            <w:tcW w:w="456" w:type="dxa"/>
            <w:vAlign w:val="center"/>
          </w:tcPr>
          <w:p w14:paraId="731C6F22" w14:textId="77777777" w:rsidR="00261463" w:rsidRPr="00643F44" w:rsidRDefault="00261463" w:rsidP="00F516E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ajorEastAsia"/>
                <w:bCs/>
                <w:sz w:val="24"/>
                <w:szCs w:val="28"/>
              </w:rPr>
            </w:pPr>
            <w:r w:rsidRPr="00643F44">
              <w:rPr>
                <w:rFonts w:eastAsiaTheme="majorEastAsia"/>
                <w:bCs/>
                <w:sz w:val="24"/>
                <w:szCs w:val="28"/>
              </w:rPr>
              <w:t>4</w:t>
            </w:r>
          </w:p>
        </w:tc>
        <w:tc>
          <w:tcPr>
            <w:tcW w:w="5493" w:type="dxa"/>
            <w:vAlign w:val="center"/>
          </w:tcPr>
          <w:p w14:paraId="24E05E72" w14:textId="77777777" w:rsidR="00261463" w:rsidRPr="00643F44" w:rsidRDefault="00261463" w:rsidP="00F516EB">
            <w:pPr>
              <w:autoSpaceDE w:val="0"/>
              <w:autoSpaceDN w:val="0"/>
              <w:adjustRightInd w:val="0"/>
              <w:spacing w:line="360" w:lineRule="auto"/>
              <w:rPr>
                <w:rFonts w:eastAsiaTheme="majorEastAsia"/>
                <w:bCs/>
                <w:sz w:val="24"/>
                <w:szCs w:val="28"/>
              </w:rPr>
            </w:pPr>
            <w:r w:rsidRPr="00643F44">
              <w:rPr>
                <w:rFonts w:eastAsiaTheme="majorEastAsia"/>
                <w:bCs/>
                <w:sz w:val="24"/>
                <w:szCs w:val="28"/>
              </w:rPr>
              <w:t>Частота вращения, мин−1</w:t>
            </w:r>
          </w:p>
        </w:tc>
        <w:tc>
          <w:tcPr>
            <w:tcW w:w="4104" w:type="dxa"/>
            <w:vAlign w:val="center"/>
          </w:tcPr>
          <w:p w14:paraId="4E93EEE4" w14:textId="77777777" w:rsidR="00261463" w:rsidRPr="00643F44" w:rsidRDefault="00261463" w:rsidP="00261463">
            <w:pPr>
              <w:autoSpaceDE w:val="0"/>
              <w:autoSpaceDN w:val="0"/>
              <w:adjustRightInd w:val="0"/>
              <w:spacing w:line="360" w:lineRule="auto"/>
              <w:rPr>
                <w:rFonts w:eastAsiaTheme="majorEastAsia"/>
                <w:bCs/>
                <w:sz w:val="24"/>
                <w:szCs w:val="28"/>
              </w:rPr>
            </w:pPr>
            <w:r>
              <w:rPr>
                <w:rFonts w:eastAsiaTheme="majorEastAsia"/>
                <w:bCs/>
                <w:sz w:val="24"/>
                <w:szCs w:val="28"/>
              </w:rPr>
              <w:t>70</w:t>
            </w:r>
          </w:p>
        </w:tc>
      </w:tr>
      <w:tr w:rsidR="00261463" w14:paraId="02B78E16" w14:textId="77777777" w:rsidTr="00261463">
        <w:tc>
          <w:tcPr>
            <w:tcW w:w="456" w:type="dxa"/>
            <w:vAlign w:val="center"/>
          </w:tcPr>
          <w:p w14:paraId="6F7571E3" w14:textId="77777777" w:rsidR="00261463" w:rsidRPr="00643F44" w:rsidRDefault="00261463" w:rsidP="00F516E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ajorEastAsia"/>
                <w:bCs/>
                <w:sz w:val="24"/>
                <w:szCs w:val="28"/>
              </w:rPr>
            </w:pPr>
            <w:r w:rsidRPr="00643F44">
              <w:rPr>
                <w:rFonts w:eastAsiaTheme="majorEastAsia"/>
                <w:bCs/>
                <w:sz w:val="24"/>
                <w:szCs w:val="28"/>
              </w:rPr>
              <w:t>5</w:t>
            </w:r>
          </w:p>
        </w:tc>
        <w:tc>
          <w:tcPr>
            <w:tcW w:w="5493" w:type="dxa"/>
            <w:vAlign w:val="center"/>
          </w:tcPr>
          <w:p w14:paraId="079F060F" w14:textId="77777777" w:rsidR="00261463" w:rsidRPr="00643F44" w:rsidRDefault="00261463" w:rsidP="00F516EB">
            <w:pPr>
              <w:autoSpaceDE w:val="0"/>
              <w:autoSpaceDN w:val="0"/>
              <w:adjustRightInd w:val="0"/>
              <w:spacing w:line="360" w:lineRule="auto"/>
              <w:rPr>
                <w:rFonts w:eastAsiaTheme="majorEastAsia"/>
                <w:bCs/>
                <w:sz w:val="24"/>
                <w:szCs w:val="28"/>
              </w:rPr>
            </w:pPr>
            <w:r w:rsidRPr="00643F44">
              <w:rPr>
                <w:rFonts w:eastAsiaTheme="majorEastAsia"/>
                <w:bCs/>
                <w:sz w:val="24"/>
                <w:szCs w:val="28"/>
              </w:rPr>
              <w:t>Мощность привода, кВт</w:t>
            </w:r>
          </w:p>
        </w:tc>
        <w:tc>
          <w:tcPr>
            <w:tcW w:w="4104" w:type="dxa"/>
            <w:vAlign w:val="center"/>
          </w:tcPr>
          <w:p w14:paraId="7AB812D6" w14:textId="77777777" w:rsidR="00261463" w:rsidRPr="00643F44" w:rsidRDefault="00261463" w:rsidP="00261463">
            <w:pPr>
              <w:autoSpaceDE w:val="0"/>
              <w:autoSpaceDN w:val="0"/>
              <w:adjustRightInd w:val="0"/>
              <w:spacing w:line="360" w:lineRule="auto"/>
              <w:rPr>
                <w:rFonts w:eastAsiaTheme="majorEastAsia"/>
                <w:bCs/>
                <w:sz w:val="24"/>
                <w:szCs w:val="28"/>
              </w:rPr>
            </w:pPr>
            <w:r>
              <w:rPr>
                <w:rFonts w:eastAsiaTheme="majorEastAsia"/>
                <w:bCs/>
                <w:sz w:val="24"/>
                <w:szCs w:val="28"/>
              </w:rPr>
              <w:t>Определить расчетом</w:t>
            </w:r>
          </w:p>
        </w:tc>
      </w:tr>
      <w:tr w:rsidR="00261463" w14:paraId="1F0872B5" w14:textId="77777777" w:rsidTr="00261463">
        <w:trPr>
          <w:trHeight w:val="369"/>
        </w:trPr>
        <w:tc>
          <w:tcPr>
            <w:tcW w:w="456" w:type="dxa"/>
            <w:vAlign w:val="center"/>
          </w:tcPr>
          <w:p w14:paraId="56D29CA9" w14:textId="77777777" w:rsidR="00261463" w:rsidRPr="00643F44" w:rsidRDefault="00261463" w:rsidP="00F516E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ajorEastAsia"/>
                <w:bCs/>
                <w:sz w:val="24"/>
                <w:szCs w:val="28"/>
              </w:rPr>
            </w:pPr>
            <w:r w:rsidRPr="00643F44">
              <w:rPr>
                <w:rFonts w:eastAsiaTheme="majorEastAsia"/>
                <w:bCs/>
                <w:sz w:val="24"/>
                <w:szCs w:val="28"/>
              </w:rPr>
              <w:t>6</w:t>
            </w:r>
          </w:p>
        </w:tc>
        <w:tc>
          <w:tcPr>
            <w:tcW w:w="5493" w:type="dxa"/>
            <w:vAlign w:val="center"/>
          </w:tcPr>
          <w:p w14:paraId="68D0E1DA" w14:textId="77777777" w:rsidR="00261463" w:rsidRPr="00643F44" w:rsidRDefault="00261463" w:rsidP="00F516EB">
            <w:pPr>
              <w:autoSpaceDE w:val="0"/>
              <w:autoSpaceDN w:val="0"/>
              <w:adjustRightInd w:val="0"/>
              <w:spacing w:line="360" w:lineRule="auto"/>
              <w:rPr>
                <w:rFonts w:eastAsiaTheme="majorEastAsia"/>
                <w:bCs/>
                <w:sz w:val="24"/>
                <w:szCs w:val="28"/>
              </w:rPr>
            </w:pPr>
            <w:r w:rsidRPr="00D847AE">
              <w:rPr>
                <w:rFonts w:eastAsiaTheme="majorEastAsia"/>
                <w:bCs/>
                <w:sz w:val="24"/>
                <w:szCs w:val="28"/>
              </w:rPr>
              <w:t>Напряжение сети, В</w:t>
            </w:r>
          </w:p>
        </w:tc>
        <w:tc>
          <w:tcPr>
            <w:tcW w:w="4104" w:type="dxa"/>
            <w:vAlign w:val="center"/>
          </w:tcPr>
          <w:p w14:paraId="30754C9A" w14:textId="77777777" w:rsidR="00261463" w:rsidRPr="00643F44" w:rsidRDefault="00261463" w:rsidP="00261463">
            <w:pPr>
              <w:autoSpaceDE w:val="0"/>
              <w:autoSpaceDN w:val="0"/>
              <w:adjustRightInd w:val="0"/>
              <w:spacing w:line="360" w:lineRule="auto"/>
              <w:rPr>
                <w:rFonts w:eastAsiaTheme="majorEastAsia"/>
                <w:bCs/>
                <w:sz w:val="24"/>
                <w:szCs w:val="28"/>
              </w:rPr>
            </w:pPr>
            <w:r w:rsidRPr="00643F44">
              <w:rPr>
                <w:rFonts w:eastAsiaTheme="majorEastAsia"/>
                <w:bCs/>
                <w:sz w:val="24"/>
                <w:szCs w:val="28"/>
              </w:rPr>
              <w:t>400</w:t>
            </w:r>
          </w:p>
        </w:tc>
      </w:tr>
      <w:tr w:rsidR="00261463" w14:paraId="61D98D25" w14:textId="77777777" w:rsidTr="00261463">
        <w:trPr>
          <w:trHeight w:val="295"/>
        </w:trPr>
        <w:tc>
          <w:tcPr>
            <w:tcW w:w="456" w:type="dxa"/>
            <w:vAlign w:val="center"/>
          </w:tcPr>
          <w:p w14:paraId="22255D87" w14:textId="77777777" w:rsidR="00261463" w:rsidRPr="00643F44" w:rsidRDefault="00261463" w:rsidP="00F516E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ajorEastAsia"/>
                <w:bCs/>
                <w:sz w:val="24"/>
                <w:szCs w:val="28"/>
              </w:rPr>
            </w:pPr>
            <w:r w:rsidRPr="00643F44">
              <w:rPr>
                <w:rFonts w:eastAsiaTheme="majorEastAsia"/>
                <w:bCs/>
                <w:sz w:val="24"/>
                <w:szCs w:val="28"/>
              </w:rPr>
              <w:t>7</w:t>
            </w:r>
          </w:p>
        </w:tc>
        <w:tc>
          <w:tcPr>
            <w:tcW w:w="5493" w:type="dxa"/>
            <w:vAlign w:val="center"/>
          </w:tcPr>
          <w:p w14:paraId="0E81BA5F" w14:textId="77777777" w:rsidR="00261463" w:rsidRPr="00643F44" w:rsidRDefault="00261463" w:rsidP="00F516EB">
            <w:pPr>
              <w:autoSpaceDE w:val="0"/>
              <w:autoSpaceDN w:val="0"/>
              <w:adjustRightInd w:val="0"/>
              <w:spacing w:line="360" w:lineRule="auto"/>
              <w:rPr>
                <w:rFonts w:eastAsiaTheme="majorEastAsia"/>
                <w:bCs/>
                <w:sz w:val="24"/>
                <w:szCs w:val="28"/>
              </w:rPr>
            </w:pPr>
            <w:r w:rsidRPr="00D847AE">
              <w:rPr>
                <w:rFonts w:eastAsiaTheme="majorEastAsia"/>
                <w:bCs/>
                <w:sz w:val="24"/>
                <w:szCs w:val="28"/>
              </w:rPr>
              <w:t>Уплотнение вала</w:t>
            </w:r>
          </w:p>
        </w:tc>
        <w:tc>
          <w:tcPr>
            <w:tcW w:w="4104" w:type="dxa"/>
            <w:vAlign w:val="center"/>
          </w:tcPr>
          <w:p w14:paraId="21D77613" w14:textId="77777777" w:rsidR="00261463" w:rsidRPr="00643F44" w:rsidRDefault="00261463" w:rsidP="00261463">
            <w:pPr>
              <w:autoSpaceDE w:val="0"/>
              <w:autoSpaceDN w:val="0"/>
              <w:adjustRightInd w:val="0"/>
              <w:spacing w:line="360" w:lineRule="auto"/>
              <w:rPr>
                <w:rFonts w:eastAsiaTheme="majorEastAsia"/>
                <w:bCs/>
                <w:sz w:val="24"/>
                <w:szCs w:val="28"/>
              </w:rPr>
            </w:pPr>
            <w:r w:rsidRPr="00643F44">
              <w:rPr>
                <w:rFonts w:eastAsiaTheme="majorEastAsia"/>
                <w:bCs/>
                <w:sz w:val="24"/>
                <w:szCs w:val="28"/>
              </w:rPr>
              <w:t>Нет</w:t>
            </w:r>
          </w:p>
        </w:tc>
      </w:tr>
      <w:tr w:rsidR="00261463" w14:paraId="14CA69FA" w14:textId="77777777" w:rsidTr="00261463">
        <w:tc>
          <w:tcPr>
            <w:tcW w:w="456" w:type="dxa"/>
            <w:vAlign w:val="center"/>
          </w:tcPr>
          <w:p w14:paraId="7208A0E6" w14:textId="77777777" w:rsidR="00261463" w:rsidRPr="00643F44" w:rsidRDefault="00261463" w:rsidP="00F516E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ajorEastAsia"/>
                <w:bCs/>
                <w:sz w:val="24"/>
                <w:szCs w:val="28"/>
              </w:rPr>
            </w:pPr>
            <w:r w:rsidRPr="00643F44">
              <w:rPr>
                <w:rFonts w:eastAsiaTheme="majorEastAsia"/>
                <w:bCs/>
                <w:sz w:val="24"/>
                <w:szCs w:val="28"/>
              </w:rPr>
              <w:t>8</w:t>
            </w:r>
          </w:p>
        </w:tc>
        <w:tc>
          <w:tcPr>
            <w:tcW w:w="5493" w:type="dxa"/>
            <w:vAlign w:val="center"/>
          </w:tcPr>
          <w:p w14:paraId="50119D4D" w14:textId="77777777" w:rsidR="00261463" w:rsidRPr="00643F44" w:rsidRDefault="00261463" w:rsidP="00F516EB">
            <w:pPr>
              <w:autoSpaceDE w:val="0"/>
              <w:autoSpaceDN w:val="0"/>
              <w:adjustRightInd w:val="0"/>
              <w:spacing w:line="360" w:lineRule="auto"/>
              <w:rPr>
                <w:rFonts w:eastAsiaTheme="majorEastAsia"/>
                <w:bCs/>
                <w:sz w:val="24"/>
                <w:szCs w:val="28"/>
              </w:rPr>
            </w:pPr>
            <w:r w:rsidRPr="00D847AE">
              <w:rPr>
                <w:rFonts w:eastAsiaTheme="majorEastAsia"/>
                <w:bCs/>
                <w:sz w:val="24"/>
                <w:szCs w:val="28"/>
              </w:rPr>
              <w:t>Материал исполнения вала и импеллера</w:t>
            </w:r>
          </w:p>
        </w:tc>
        <w:tc>
          <w:tcPr>
            <w:tcW w:w="4104" w:type="dxa"/>
            <w:vAlign w:val="center"/>
          </w:tcPr>
          <w:p w14:paraId="4ECC75A7" w14:textId="28B72B7D" w:rsidR="00261463" w:rsidRPr="00A83C25" w:rsidRDefault="00261463" w:rsidP="00261463">
            <w:pPr>
              <w:autoSpaceDE w:val="0"/>
              <w:autoSpaceDN w:val="0"/>
              <w:adjustRightInd w:val="0"/>
              <w:spacing w:line="360" w:lineRule="auto"/>
              <w:rPr>
                <w:rFonts w:eastAsiaTheme="majorEastAsia"/>
                <w:bCs/>
                <w:sz w:val="24"/>
                <w:szCs w:val="28"/>
              </w:rPr>
            </w:pPr>
            <w:r>
              <w:rPr>
                <w:rFonts w:eastAsiaTheme="majorEastAsia"/>
                <w:bCs/>
                <w:sz w:val="24"/>
                <w:szCs w:val="28"/>
              </w:rPr>
              <w:t>В зависимости от материала емкости</w:t>
            </w:r>
          </w:p>
        </w:tc>
      </w:tr>
      <w:tr w:rsidR="00261463" w14:paraId="15084888" w14:textId="77777777" w:rsidTr="00261463">
        <w:tc>
          <w:tcPr>
            <w:tcW w:w="456" w:type="dxa"/>
            <w:vAlign w:val="center"/>
          </w:tcPr>
          <w:p w14:paraId="34505B49" w14:textId="77777777" w:rsidR="00261463" w:rsidRPr="00643F44" w:rsidRDefault="00261463" w:rsidP="00F516E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ajorEastAsia"/>
                <w:bCs/>
                <w:sz w:val="24"/>
                <w:szCs w:val="28"/>
              </w:rPr>
            </w:pPr>
            <w:r w:rsidRPr="00643F44">
              <w:rPr>
                <w:rFonts w:eastAsiaTheme="majorEastAsia"/>
                <w:bCs/>
                <w:sz w:val="24"/>
                <w:szCs w:val="28"/>
              </w:rPr>
              <w:t>9</w:t>
            </w:r>
          </w:p>
        </w:tc>
        <w:tc>
          <w:tcPr>
            <w:tcW w:w="5493" w:type="dxa"/>
            <w:vAlign w:val="center"/>
          </w:tcPr>
          <w:p w14:paraId="09CAD398" w14:textId="77777777" w:rsidR="00261463" w:rsidRPr="00D847AE" w:rsidRDefault="00261463" w:rsidP="00F516EB">
            <w:pPr>
              <w:autoSpaceDE w:val="0"/>
              <w:autoSpaceDN w:val="0"/>
              <w:adjustRightInd w:val="0"/>
              <w:spacing w:line="360" w:lineRule="auto"/>
              <w:rPr>
                <w:rFonts w:eastAsiaTheme="majorEastAsia"/>
                <w:bCs/>
                <w:sz w:val="24"/>
                <w:szCs w:val="28"/>
              </w:rPr>
            </w:pPr>
            <w:r>
              <w:rPr>
                <w:sz w:val="24"/>
                <w:szCs w:val="24"/>
              </w:rPr>
              <w:t>Покрытие мешалки и вала</w:t>
            </w:r>
          </w:p>
        </w:tc>
        <w:tc>
          <w:tcPr>
            <w:tcW w:w="4104" w:type="dxa"/>
            <w:vAlign w:val="center"/>
          </w:tcPr>
          <w:p w14:paraId="45241A0D" w14:textId="103AFB17" w:rsidR="00261463" w:rsidRPr="00D847AE" w:rsidRDefault="00261463" w:rsidP="00261463">
            <w:pPr>
              <w:autoSpaceDE w:val="0"/>
              <w:autoSpaceDN w:val="0"/>
              <w:adjustRightInd w:val="0"/>
              <w:spacing w:line="360" w:lineRule="auto"/>
              <w:rPr>
                <w:rFonts w:eastAsiaTheme="majorEastAsia"/>
                <w:bCs/>
                <w:sz w:val="24"/>
                <w:szCs w:val="28"/>
              </w:rPr>
            </w:pPr>
            <w:r>
              <w:rPr>
                <w:rFonts w:eastAsiaTheme="majorEastAsia"/>
                <w:bCs/>
                <w:sz w:val="24"/>
                <w:szCs w:val="28"/>
              </w:rPr>
              <w:t>В зависимости от материала емкости</w:t>
            </w:r>
          </w:p>
        </w:tc>
      </w:tr>
      <w:tr w:rsidR="00261463" w14:paraId="28D0F614" w14:textId="77777777" w:rsidTr="00261463">
        <w:tc>
          <w:tcPr>
            <w:tcW w:w="456" w:type="dxa"/>
            <w:vAlign w:val="center"/>
          </w:tcPr>
          <w:p w14:paraId="79D33AC8" w14:textId="77777777" w:rsidR="00261463" w:rsidRPr="00643F44" w:rsidRDefault="00261463" w:rsidP="00F516E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ajorEastAsia"/>
                <w:bCs/>
                <w:sz w:val="24"/>
                <w:szCs w:val="28"/>
              </w:rPr>
            </w:pPr>
            <w:r w:rsidRPr="00643F44">
              <w:rPr>
                <w:rFonts w:eastAsiaTheme="majorEastAsia"/>
                <w:bCs/>
                <w:sz w:val="24"/>
                <w:szCs w:val="28"/>
              </w:rPr>
              <w:t>10</w:t>
            </w:r>
          </w:p>
        </w:tc>
        <w:tc>
          <w:tcPr>
            <w:tcW w:w="5493" w:type="dxa"/>
            <w:vAlign w:val="center"/>
          </w:tcPr>
          <w:p w14:paraId="3782FF65" w14:textId="77777777" w:rsidR="00261463" w:rsidRPr="00643F44" w:rsidRDefault="00261463" w:rsidP="00F516EB">
            <w:pPr>
              <w:autoSpaceDE w:val="0"/>
              <w:autoSpaceDN w:val="0"/>
              <w:adjustRightInd w:val="0"/>
              <w:spacing w:line="360" w:lineRule="auto"/>
              <w:rPr>
                <w:rFonts w:eastAsiaTheme="majorEastAsia"/>
                <w:bCs/>
                <w:sz w:val="24"/>
                <w:szCs w:val="28"/>
              </w:rPr>
            </w:pPr>
            <w:r w:rsidRPr="00D847AE">
              <w:rPr>
                <w:rFonts w:eastAsiaTheme="majorEastAsia"/>
                <w:bCs/>
                <w:sz w:val="24"/>
                <w:szCs w:val="28"/>
              </w:rPr>
              <w:t>Исполнение электродвигателя</w:t>
            </w:r>
          </w:p>
        </w:tc>
        <w:tc>
          <w:tcPr>
            <w:tcW w:w="4104" w:type="dxa"/>
            <w:vAlign w:val="center"/>
          </w:tcPr>
          <w:p w14:paraId="378C9F88" w14:textId="77777777" w:rsidR="00261463" w:rsidRPr="00643F44" w:rsidRDefault="00261463" w:rsidP="00261463">
            <w:pPr>
              <w:autoSpaceDE w:val="0"/>
              <w:autoSpaceDN w:val="0"/>
              <w:adjustRightInd w:val="0"/>
              <w:spacing w:line="360" w:lineRule="auto"/>
              <w:rPr>
                <w:rFonts w:eastAsiaTheme="majorEastAsia"/>
                <w:bCs/>
                <w:sz w:val="24"/>
                <w:szCs w:val="28"/>
              </w:rPr>
            </w:pPr>
            <w:r w:rsidRPr="00D847AE">
              <w:rPr>
                <w:rFonts w:eastAsiaTheme="majorEastAsia"/>
                <w:bCs/>
                <w:sz w:val="24"/>
                <w:szCs w:val="28"/>
              </w:rPr>
              <w:t>Общепромышленное</w:t>
            </w:r>
          </w:p>
        </w:tc>
      </w:tr>
      <w:tr w:rsidR="00261463" w14:paraId="062385EA" w14:textId="77777777" w:rsidTr="00261463">
        <w:tc>
          <w:tcPr>
            <w:tcW w:w="456" w:type="dxa"/>
            <w:vAlign w:val="center"/>
          </w:tcPr>
          <w:p w14:paraId="737D36A7" w14:textId="77777777" w:rsidR="00261463" w:rsidRPr="00643F44" w:rsidRDefault="00261463" w:rsidP="00F516E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ajorEastAsia"/>
                <w:bCs/>
                <w:sz w:val="24"/>
                <w:szCs w:val="28"/>
              </w:rPr>
            </w:pPr>
            <w:r>
              <w:rPr>
                <w:rFonts w:eastAsiaTheme="majorEastAsia"/>
                <w:bCs/>
                <w:sz w:val="24"/>
                <w:szCs w:val="28"/>
              </w:rPr>
              <w:t>11</w:t>
            </w:r>
          </w:p>
        </w:tc>
        <w:tc>
          <w:tcPr>
            <w:tcW w:w="5493" w:type="dxa"/>
            <w:vAlign w:val="center"/>
          </w:tcPr>
          <w:p w14:paraId="25A69942" w14:textId="77777777" w:rsidR="00261463" w:rsidRPr="00643F44" w:rsidRDefault="00261463" w:rsidP="00F516EB">
            <w:pPr>
              <w:autoSpaceDE w:val="0"/>
              <w:autoSpaceDN w:val="0"/>
              <w:adjustRightInd w:val="0"/>
              <w:spacing w:line="360" w:lineRule="auto"/>
              <w:rPr>
                <w:rFonts w:eastAsiaTheme="majorEastAsia"/>
                <w:bCs/>
                <w:sz w:val="24"/>
                <w:szCs w:val="28"/>
              </w:rPr>
            </w:pPr>
            <w:r w:rsidRPr="00D847AE">
              <w:rPr>
                <w:rFonts w:eastAsiaTheme="majorEastAsia"/>
                <w:bCs/>
                <w:sz w:val="24"/>
                <w:szCs w:val="28"/>
              </w:rPr>
              <w:t>Степень защиты электродвигателя по ГОСТ 14254-96</w:t>
            </w:r>
          </w:p>
        </w:tc>
        <w:tc>
          <w:tcPr>
            <w:tcW w:w="4104" w:type="dxa"/>
            <w:vAlign w:val="center"/>
          </w:tcPr>
          <w:p w14:paraId="035244BC" w14:textId="77777777" w:rsidR="00261463" w:rsidRPr="00643F44" w:rsidRDefault="00261463" w:rsidP="00261463">
            <w:pPr>
              <w:autoSpaceDE w:val="0"/>
              <w:autoSpaceDN w:val="0"/>
              <w:adjustRightInd w:val="0"/>
              <w:spacing w:line="360" w:lineRule="auto"/>
              <w:rPr>
                <w:rFonts w:eastAsiaTheme="majorEastAsia"/>
                <w:bCs/>
                <w:sz w:val="24"/>
                <w:szCs w:val="28"/>
              </w:rPr>
            </w:pPr>
            <w:r w:rsidRPr="00643F44">
              <w:rPr>
                <w:rFonts w:eastAsiaTheme="majorEastAsia"/>
                <w:bCs/>
                <w:sz w:val="24"/>
                <w:szCs w:val="28"/>
              </w:rPr>
              <w:t>IP55</w:t>
            </w:r>
          </w:p>
        </w:tc>
      </w:tr>
    </w:tbl>
    <w:p w14:paraId="31581CBA" w14:textId="77777777" w:rsidR="00261463" w:rsidRPr="0037231A" w:rsidRDefault="00261463" w:rsidP="00F41D75">
      <w:pPr>
        <w:pStyle w:val="ListParagraph"/>
        <w:ind w:left="0"/>
        <w:jc w:val="center"/>
        <w:rPr>
          <w:sz w:val="24"/>
          <w:szCs w:val="24"/>
        </w:rPr>
      </w:pPr>
    </w:p>
    <w:p w14:paraId="4847597B" w14:textId="4C529222" w:rsidR="002A1FF3" w:rsidRPr="00551ADD" w:rsidRDefault="00BA113D" w:rsidP="00261463">
      <w:pPr>
        <w:pStyle w:val="ListParagraph"/>
        <w:keepNext/>
        <w:keepLines/>
        <w:numPr>
          <w:ilvl w:val="1"/>
          <w:numId w:val="19"/>
        </w:numPr>
        <w:spacing w:before="240" w:after="120" w:line="360" w:lineRule="auto"/>
        <w:ind w:left="1134"/>
        <w:outlineLvl w:val="0"/>
        <w:rPr>
          <w:rFonts w:eastAsiaTheme="majorEastAsia"/>
          <w:b/>
          <w:bCs/>
          <w:caps/>
          <w:sz w:val="24"/>
          <w:szCs w:val="28"/>
        </w:rPr>
      </w:pPr>
      <w:r w:rsidRPr="00551ADD">
        <w:rPr>
          <w:rFonts w:eastAsiaTheme="majorEastAsia"/>
          <w:b/>
          <w:bCs/>
          <w:sz w:val="24"/>
          <w:szCs w:val="28"/>
        </w:rPr>
        <w:t>Комплектность товара</w:t>
      </w:r>
    </w:p>
    <w:tbl>
      <w:tblPr>
        <w:tblStyle w:val="TableNormal1"/>
        <w:tblW w:w="10065" w:type="dxa"/>
        <w:tblInd w:w="-8" w:type="dxa"/>
        <w:tblBorders>
          <w:top w:val="single" w:sz="6" w:space="0" w:color="34383B"/>
          <w:left w:val="single" w:sz="6" w:space="0" w:color="34383B"/>
          <w:bottom w:val="single" w:sz="6" w:space="0" w:color="34383B"/>
          <w:right w:val="single" w:sz="6" w:space="0" w:color="34383B"/>
          <w:insideH w:val="single" w:sz="6" w:space="0" w:color="34383B"/>
          <w:insideV w:val="single" w:sz="6" w:space="0" w:color="34383B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7504"/>
        <w:gridCol w:w="2135"/>
      </w:tblGrid>
      <w:tr w:rsidR="002A1FF3" w:rsidRPr="000A07F6" w14:paraId="16724601" w14:textId="77777777" w:rsidTr="00E51978">
        <w:trPr>
          <w:trHeight w:val="565"/>
        </w:trPr>
        <w:tc>
          <w:tcPr>
            <w:tcW w:w="426" w:type="dxa"/>
            <w:vAlign w:val="center"/>
          </w:tcPr>
          <w:p w14:paraId="74408E4F" w14:textId="77777777" w:rsidR="002A1FF3" w:rsidRPr="00294025" w:rsidRDefault="002A1FF3" w:rsidP="00100922">
            <w:pPr>
              <w:spacing w:before="120" w:after="120"/>
              <w:ind w:left="-1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9402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п/п</w:t>
            </w:r>
          </w:p>
        </w:tc>
        <w:tc>
          <w:tcPr>
            <w:tcW w:w="7504" w:type="dxa"/>
            <w:vAlign w:val="center"/>
          </w:tcPr>
          <w:p w14:paraId="6BA0699A" w14:textId="77777777" w:rsidR="002A1FF3" w:rsidRPr="00294025" w:rsidRDefault="002A1FF3" w:rsidP="00B8486B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9402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Наименование</w:t>
            </w:r>
          </w:p>
        </w:tc>
        <w:tc>
          <w:tcPr>
            <w:tcW w:w="2135" w:type="dxa"/>
            <w:vAlign w:val="center"/>
          </w:tcPr>
          <w:p w14:paraId="0400315C" w14:textId="77777777" w:rsidR="002A1FF3" w:rsidRPr="00294025" w:rsidRDefault="002A1FF3" w:rsidP="00B8486B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9402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Количество, ед.</w:t>
            </w:r>
          </w:p>
        </w:tc>
      </w:tr>
      <w:tr w:rsidR="002A1FF3" w:rsidRPr="000A07F6" w14:paraId="7EFDAFCC" w14:textId="77777777" w:rsidTr="00E51978">
        <w:trPr>
          <w:trHeight w:val="267"/>
        </w:trPr>
        <w:tc>
          <w:tcPr>
            <w:tcW w:w="426" w:type="dxa"/>
            <w:vAlign w:val="center"/>
          </w:tcPr>
          <w:p w14:paraId="38F454F4" w14:textId="77777777" w:rsidR="002A1FF3" w:rsidRPr="00294025" w:rsidRDefault="002A1FF3" w:rsidP="00100922">
            <w:pPr>
              <w:pStyle w:val="ListParagraph"/>
              <w:spacing w:before="120" w:after="120"/>
              <w:ind w:left="-1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9402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504" w:type="dxa"/>
            <w:vAlign w:val="center"/>
          </w:tcPr>
          <w:p w14:paraId="106BDE26" w14:textId="0EAA07B8" w:rsidR="002A1FF3" w:rsidRPr="00BA6504" w:rsidRDefault="0037231A" w:rsidP="00BA6504">
            <w:pPr>
              <w:pStyle w:val="ListParagraph"/>
              <w:spacing w:before="120" w:after="120"/>
              <w:ind w:left="13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Реактор</w:t>
            </w:r>
            <w:r w:rsidR="00294025" w:rsidRPr="0029402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DF5C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="00BA65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 w:rsidR="002614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="00294025" w:rsidRPr="0029402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</w:t>
            </w:r>
            <w:r w:rsidR="00294025" w:rsidRPr="00294025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3</w:t>
            </w:r>
            <w:r w:rsidR="00BA6504" w:rsidRPr="00BA65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BA6504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="00BA6504" w:rsidRPr="00BA65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BA65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опорным мостом</w:t>
            </w:r>
          </w:p>
        </w:tc>
        <w:tc>
          <w:tcPr>
            <w:tcW w:w="2135" w:type="dxa"/>
            <w:vAlign w:val="center"/>
          </w:tcPr>
          <w:p w14:paraId="56726E48" w14:textId="1306A4FD" w:rsidR="002A1FF3" w:rsidRPr="00294025" w:rsidRDefault="00294025" w:rsidP="00B8486B">
            <w:pPr>
              <w:pStyle w:val="ListParagraph"/>
              <w:spacing w:before="120" w:after="120"/>
              <w:ind w:left="8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Pr="0029402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шт.</w:t>
            </w:r>
          </w:p>
        </w:tc>
      </w:tr>
      <w:tr w:rsidR="00294025" w:rsidRPr="000A07F6" w14:paraId="5866A6F1" w14:textId="77777777" w:rsidTr="00E51978">
        <w:trPr>
          <w:trHeight w:val="262"/>
        </w:trPr>
        <w:tc>
          <w:tcPr>
            <w:tcW w:w="426" w:type="dxa"/>
            <w:vAlign w:val="center"/>
          </w:tcPr>
          <w:p w14:paraId="78DCB8A3" w14:textId="17E80EC7" w:rsidR="00294025" w:rsidRPr="007658FA" w:rsidRDefault="00294025" w:rsidP="00100922">
            <w:pPr>
              <w:pStyle w:val="ListParagraph"/>
              <w:spacing w:before="120" w:after="120"/>
              <w:ind w:left="-1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58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504" w:type="dxa"/>
            <w:vAlign w:val="center"/>
          </w:tcPr>
          <w:p w14:paraId="46A443EB" w14:textId="322AB3E0" w:rsidR="00294025" w:rsidRPr="00BA6504" w:rsidRDefault="00294025" w:rsidP="00BA6504">
            <w:pPr>
              <w:pStyle w:val="ListParagraph"/>
              <w:spacing w:before="120" w:after="120"/>
              <w:ind w:left="136"/>
              <w:jc w:val="both"/>
              <w:rPr>
                <w:sz w:val="24"/>
                <w:szCs w:val="24"/>
                <w:lang w:val="ru-RU"/>
              </w:rPr>
            </w:pPr>
            <w:r w:rsidRPr="007658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Перемешивающее устройство</w:t>
            </w:r>
            <w:r w:rsidR="003723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658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 редуктором</w:t>
            </w:r>
            <w:r w:rsidR="003723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 реактор 2</w:t>
            </w:r>
            <w:r w:rsidR="00BA65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 w:rsidR="0089427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="0037231A" w:rsidRPr="0029402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</w:t>
            </w:r>
            <w:r w:rsidR="0037231A" w:rsidRPr="00294025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3</w:t>
            </w:r>
          </w:p>
        </w:tc>
        <w:tc>
          <w:tcPr>
            <w:tcW w:w="2135" w:type="dxa"/>
            <w:vAlign w:val="center"/>
          </w:tcPr>
          <w:p w14:paraId="26CE6E35" w14:textId="2EE58D85" w:rsidR="00294025" w:rsidRPr="007658FA" w:rsidRDefault="004144EB" w:rsidP="00294025">
            <w:pPr>
              <w:pStyle w:val="ListParagraph"/>
              <w:spacing w:before="120" w:after="120"/>
              <w:ind w:left="8"/>
              <w:jc w:val="center"/>
              <w:rPr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="00294025" w:rsidRPr="007658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шт. </w:t>
            </w:r>
          </w:p>
        </w:tc>
      </w:tr>
      <w:tr w:rsidR="0037231A" w:rsidRPr="000A07F6" w14:paraId="3DB038F1" w14:textId="77777777" w:rsidTr="00E51978">
        <w:trPr>
          <w:trHeight w:val="262"/>
        </w:trPr>
        <w:tc>
          <w:tcPr>
            <w:tcW w:w="426" w:type="dxa"/>
            <w:vAlign w:val="center"/>
          </w:tcPr>
          <w:p w14:paraId="58550D26" w14:textId="5E3F0034" w:rsidR="0037231A" w:rsidRPr="0037231A" w:rsidRDefault="0037231A" w:rsidP="009414BE">
            <w:pPr>
              <w:pStyle w:val="ListParagraph"/>
              <w:spacing w:before="120" w:after="120"/>
              <w:ind w:left="-1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9402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504" w:type="dxa"/>
            <w:vAlign w:val="center"/>
          </w:tcPr>
          <w:p w14:paraId="51E647B7" w14:textId="30D7B536" w:rsidR="0037231A" w:rsidRPr="0037231A" w:rsidRDefault="0037231A" w:rsidP="0037231A">
            <w:pPr>
              <w:pStyle w:val="ListParagraph"/>
              <w:spacing w:before="120" w:after="120"/>
              <w:ind w:left="13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723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Контактный чан 50 </w:t>
            </w:r>
            <w:r w:rsidRPr="0029402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</w:t>
            </w:r>
            <w:r w:rsidRPr="00BA6504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3</w:t>
            </w:r>
            <w:r w:rsidR="00BA65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 опорным мостом</w:t>
            </w:r>
          </w:p>
        </w:tc>
        <w:tc>
          <w:tcPr>
            <w:tcW w:w="2135" w:type="dxa"/>
            <w:vAlign w:val="center"/>
          </w:tcPr>
          <w:p w14:paraId="0A5A1A51" w14:textId="3F55A779" w:rsidR="0037231A" w:rsidRDefault="0037231A" w:rsidP="00294025">
            <w:pPr>
              <w:pStyle w:val="ListParagraph"/>
              <w:spacing w:before="120" w:after="120"/>
              <w:ind w:left="8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Pr="007658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шт.</w:t>
            </w:r>
          </w:p>
        </w:tc>
      </w:tr>
      <w:tr w:rsidR="00261463" w:rsidRPr="000A07F6" w14:paraId="50C2A3CC" w14:textId="77777777" w:rsidTr="00E51978">
        <w:trPr>
          <w:trHeight w:val="262"/>
        </w:trPr>
        <w:tc>
          <w:tcPr>
            <w:tcW w:w="426" w:type="dxa"/>
            <w:vAlign w:val="center"/>
          </w:tcPr>
          <w:p w14:paraId="161AD027" w14:textId="652D2136" w:rsidR="00261463" w:rsidRPr="009414BE" w:rsidRDefault="00261463" w:rsidP="009414BE">
            <w:pPr>
              <w:pStyle w:val="ListParagraph"/>
              <w:spacing w:before="120" w:after="120"/>
              <w:ind w:left="-1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14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7504" w:type="dxa"/>
            <w:vAlign w:val="center"/>
          </w:tcPr>
          <w:p w14:paraId="1DB034BF" w14:textId="431FE048" w:rsidR="00261463" w:rsidRPr="00261463" w:rsidRDefault="00261463" w:rsidP="00261463">
            <w:pPr>
              <w:pStyle w:val="ListParagraph"/>
              <w:spacing w:before="120" w:after="120"/>
              <w:ind w:left="136"/>
              <w:jc w:val="both"/>
              <w:rPr>
                <w:sz w:val="24"/>
                <w:szCs w:val="24"/>
                <w:lang w:val="ru-RU"/>
              </w:rPr>
            </w:pPr>
            <w:r w:rsidRPr="007658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Перемешивающее устройство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658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 редуктором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 реактор 50</w:t>
            </w:r>
            <w:r w:rsidRPr="0029402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</w:t>
            </w:r>
            <w:r w:rsidRPr="00294025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3</w:t>
            </w:r>
          </w:p>
        </w:tc>
        <w:tc>
          <w:tcPr>
            <w:tcW w:w="2135" w:type="dxa"/>
            <w:vAlign w:val="center"/>
          </w:tcPr>
          <w:p w14:paraId="0BE44F4B" w14:textId="0ABD0D5F" w:rsidR="00261463" w:rsidRPr="00261463" w:rsidRDefault="00261463" w:rsidP="00294025">
            <w:pPr>
              <w:pStyle w:val="ListParagraph"/>
              <w:spacing w:before="120" w:after="120"/>
              <w:ind w:left="8"/>
              <w:jc w:val="center"/>
              <w:rPr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Pr="007658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шт.</w:t>
            </w:r>
          </w:p>
        </w:tc>
      </w:tr>
    </w:tbl>
    <w:p w14:paraId="6BC8417E" w14:textId="0A49BE45" w:rsidR="00B8486B" w:rsidRDefault="00B8486B" w:rsidP="002A1FF3">
      <w:pPr>
        <w:pStyle w:val="ListParagraph"/>
        <w:jc w:val="both"/>
        <w:rPr>
          <w:sz w:val="24"/>
          <w:szCs w:val="24"/>
        </w:rPr>
      </w:pPr>
    </w:p>
    <w:p w14:paraId="10B55AAF" w14:textId="77777777" w:rsidR="006533FC" w:rsidRPr="006533FC" w:rsidRDefault="006533FC" w:rsidP="006533FC">
      <w:pPr>
        <w:pStyle w:val="ListParagraph"/>
        <w:rPr>
          <w:sz w:val="24"/>
          <w:szCs w:val="24"/>
        </w:rPr>
      </w:pPr>
    </w:p>
    <w:p w14:paraId="57B3835D" w14:textId="07964EBB" w:rsidR="002F5D54" w:rsidRPr="008F3FDF" w:rsidRDefault="002F5D54" w:rsidP="003F6C00">
      <w:pPr>
        <w:pStyle w:val="ListParagraph"/>
        <w:keepNext/>
        <w:keepLines/>
        <w:numPr>
          <w:ilvl w:val="0"/>
          <w:numId w:val="1"/>
        </w:numPr>
        <w:tabs>
          <w:tab w:val="num" w:pos="851"/>
        </w:tabs>
        <w:spacing w:before="240" w:after="120" w:line="360" w:lineRule="auto"/>
        <w:ind w:left="0" w:firstLine="567"/>
        <w:outlineLvl w:val="0"/>
        <w:rPr>
          <w:rFonts w:eastAsiaTheme="majorEastAsia"/>
          <w:b/>
          <w:bCs/>
          <w:caps/>
          <w:sz w:val="24"/>
          <w:szCs w:val="28"/>
        </w:rPr>
      </w:pPr>
      <w:r w:rsidRPr="008F3FDF">
        <w:rPr>
          <w:rFonts w:eastAsiaTheme="majorEastAsia"/>
          <w:b/>
          <w:bCs/>
          <w:caps/>
          <w:sz w:val="24"/>
          <w:szCs w:val="28"/>
        </w:rPr>
        <w:t>Основные технические и технологические требования к MTP</w:t>
      </w:r>
    </w:p>
    <w:p w14:paraId="1CC3772E" w14:textId="1A1BFAAF" w:rsidR="002F5D54" w:rsidRPr="000A07F6" w:rsidRDefault="00F41D75" w:rsidP="003F6C00">
      <w:pPr>
        <w:pStyle w:val="ListParagraph"/>
        <w:tabs>
          <w:tab w:val="num" w:pos="851"/>
        </w:tabs>
        <w:spacing w:before="120" w:after="120" w:line="360" w:lineRule="auto"/>
        <w:ind w:left="0" w:firstLine="567"/>
        <w:jc w:val="both"/>
        <w:rPr>
          <w:sz w:val="24"/>
        </w:rPr>
      </w:pPr>
      <w:r>
        <w:rPr>
          <w:sz w:val="24"/>
        </w:rPr>
        <w:t>3</w:t>
      </w:r>
      <w:r w:rsidR="00471939">
        <w:rPr>
          <w:sz w:val="24"/>
        </w:rPr>
        <w:t>.1</w:t>
      </w:r>
      <w:r w:rsidR="002F5D54" w:rsidRPr="000A07F6">
        <w:rPr>
          <w:sz w:val="24"/>
        </w:rPr>
        <w:t xml:space="preserve"> Характеристики конструкции и материалов деталей и систем должны соответствовать климатическим условиям и давать возможность быстро заменять изнашиваемые части на месте установки насоса.</w:t>
      </w:r>
    </w:p>
    <w:p w14:paraId="11BFE4DF" w14:textId="3A3E6976" w:rsidR="002F5D54" w:rsidRPr="000A07F6" w:rsidRDefault="00F41D75" w:rsidP="003F6C00">
      <w:pPr>
        <w:pStyle w:val="ListParagraph"/>
        <w:tabs>
          <w:tab w:val="num" w:pos="851"/>
        </w:tabs>
        <w:spacing w:before="120" w:after="120" w:line="360" w:lineRule="auto"/>
        <w:ind w:left="0" w:firstLine="567"/>
        <w:jc w:val="both"/>
        <w:rPr>
          <w:sz w:val="24"/>
        </w:rPr>
      </w:pPr>
      <w:r>
        <w:rPr>
          <w:sz w:val="24"/>
        </w:rPr>
        <w:t>3</w:t>
      </w:r>
      <w:r w:rsidR="002F5D54" w:rsidRPr="000A07F6">
        <w:rPr>
          <w:sz w:val="24"/>
        </w:rPr>
        <w:t>.2 Основные блоки и узлы должны работать на всесезонных гидравлических и трансмиссионных смазках и маслах.</w:t>
      </w:r>
    </w:p>
    <w:p w14:paraId="09BC0B98" w14:textId="2DA0560F" w:rsidR="002F5D54" w:rsidRPr="000A07F6" w:rsidRDefault="00F41D75" w:rsidP="003F6C00">
      <w:pPr>
        <w:pStyle w:val="ListParagraph"/>
        <w:tabs>
          <w:tab w:val="num" w:pos="851"/>
        </w:tabs>
        <w:spacing w:before="120" w:after="120" w:line="360" w:lineRule="auto"/>
        <w:ind w:left="0" w:firstLine="567"/>
        <w:jc w:val="both"/>
        <w:rPr>
          <w:sz w:val="24"/>
        </w:rPr>
      </w:pPr>
      <w:r>
        <w:rPr>
          <w:sz w:val="24"/>
        </w:rPr>
        <w:t>3</w:t>
      </w:r>
      <w:r w:rsidR="002F5D54" w:rsidRPr="000A07F6">
        <w:rPr>
          <w:sz w:val="24"/>
        </w:rPr>
        <w:t>.3 Гарантированный ресурс электрического двигателя и редуктора, должен быть не менее 10 000 час.</w:t>
      </w:r>
    </w:p>
    <w:p w14:paraId="66060183" w14:textId="1459AE30" w:rsidR="00521CCB" w:rsidRPr="000A07F6" w:rsidRDefault="00F41D75" w:rsidP="003F6C00">
      <w:pPr>
        <w:pStyle w:val="ListParagraph"/>
        <w:tabs>
          <w:tab w:val="num" w:pos="851"/>
        </w:tabs>
        <w:spacing w:before="120" w:after="120" w:line="360" w:lineRule="auto"/>
        <w:ind w:left="0" w:firstLine="567"/>
        <w:jc w:val="both"/>
        <w:rPr>
          <w:sz w:val="24"/>
        </w:rPr>
      </w:pPr>
      <w:r>
        <w:rPr>
          <w:sz w:val="24"/>
        </w:rPr>
        <w:t>3</w:t>
      </w:r>
      <w:r w:rsidR="00521CCB" w:rsidRPr="000A07F6">
        <w:rPr>
          <w:sz w:val="24"/>
        </w:rPr>
        <w:t>.4 Предоставление гарантированных временных</w:t>
      </w:r>
      <w:r w:rsidR="00F92261" w:rsidRPr="000A07F6">
        <w:rPr>
          <w:sz w:val="24"/>
        </w:rPr>
        <w:t xml:space="preserve"> </w:t>
      </w:r>
      <w:r w:rsidR="00521CCB" w:rsidRPr="000A07F6">
        <w:rPr>
          <w:sz w:val="24"/>
        </w:rPr>
        <w:t xml:space="preserve">наработок основных узлов и деталей насосного агрегата. </w:t>
      </w:r>
    </w:p>
    <w:p w14:paraId="66D3CB63" w14:textId="77777777" w:rsidR="002F5D54" w:rsidRPr="000A07F6" w:rsidRDefault="002F5D54" w:rsidP="003F6C00">
      <w:pPr>
        <w:pStyle w:val="ListParagraph"/>
        <w:keepNext/>
        <w:keepLines/>
        <w:numPr>
          <w:ilvl w:val="0"/>
          <w:numId w:val="1"/>
        </w:numPr>
        <w:tabs>
          <w:tab w:val="num" w:pos="851"/>
        </w:tabs>
        <w:spacing w:before="240" w:after="120" w:line="360" w:lineRule="auto"/>
        <w:ind w:left="0" w:firstLine="567"/>
        <w:outlineLvl w:val="0"/>
        <w:rPr>
          <w:rFonts w:eastAsiaTheme="majorEastAsia"/>
          <w:b/>
          <w:bCs/>
          <w:caps/>
          <w:sz w:val="24"/>
          <w:szCs w:val="28"/>
        </w:rPr>
      </w:pPr>
      <w:r w:rsidRPr="000A07F6">
        <w:rPr>
          <w:rFonts w:eastAsiaTheme="majorEastAsia"/>
          <w:b/>
          <w:bCs/>
          <w:caps/>
          <w:sz w:val="24"/>
          <w:szCs w:val="28"/>
        </w:rPr>
        <w:lastRenderedPageBreak/>
        <w:t>Требования к электрооборудованию</w:t>
      </w:r>
    </w:p>
    <w:p w14:paraId="3236CC63" w14:textId="7A86286B" w:rsidR="002F5D54" w:rsidRPr="000A07F6" w:rsidRDefault="002F5D54" w:rsidP="003F6C00">
      <w:pPr>
        <w:pStyle w:val="ListParagraph"/>
        <w:tabs>
          <w:tab w:val="num" w:pos="851"/>
        </w:tabs>
        <w:spacing w:before="120" w:after="120" w:line="360" w:lineRule="auto"/>
        <w:ind w:left="0" w:firstLine="567"/>
        <w:jc w:val="both"/>
        <w:rPr>
          <w:sz w:val="24"/>
        </w:rPr>
      </w:pPr>
      <w:r w:rsidRPr="000A07F6">
        <w:rPr>
          <w:sz w:val="24"/>
        </w:rPr>
        <w:t>Кабельно-проводниковая продукция должна быть гибкой (с многожильными проводами) с негорючей изоляцией, не теряющей пластичности при температуре от +4</w:t>
      </w:r>
      <w:r w:rsidR="00DF5CC2">
        <w:rPr>
          <w:sz w:val="24"/>
        </w:rPr>
        <w:t>0</w:t>
      </w:r>
      <w:r w:rsidRPr="000A07F6">
        <w:rPr>
          <w:sz w:val="24"/>
        </w:rPr>
        <w:t xml:space="preserve"> до -</w:t>
      </w:r>
      <w:r w:rsidR="00DF5CC2">
        <w:rPr>
          <w:sz w:val="24"/>
        </w:rPr>
        <w:t>15</w:t>
      </w:r>
      <w:r w:rsidRPr="000A07F6">
        <w:rPr>
          <w:sz w:val="24"/>
        </w:rPr>
        <w:t>℃.</w:t>
      </w:r>
    </w:p>
    <w:p w14:paraId="2332EDE7" w14:textId="77777777" w:rsidR="002F5D54" w:rsidRPr="000A07F6" w:rsidRDefault="002F5D54" w:rsidP="003F6C00">
      <w:pPr>
        <w:pStyle w:val="BodyText"/>
        <w:tabs>
          <w:tab w:val="num" w:pos="851"/>
        </w:tabs>
        <w:ind w:firstLine="567"/>
        <w:rPr>
          <w:sz w:val="26"/>
        </w:rPr>
      </w:pPr>
    </w:p>
    <w:p w14:paraId="64593D61" w14:textId="77777777" w:rsidR="002F5D54" w:rsidRPr="000A07F6" w:rsidRDefault="002F5D54" w:rsidP="003F6C00">
      <w:pPr>
        <w:pStyle w:val="ListParagraph"/>
        <w:keepNext/>
        <w:keepLines/>
        <w:numPr>
          <w:ilvl w:val="0"/>
          <w:numId w:val="1"/>
        </w:numPr>
        <w:tabs>
          <w:tab w:val="num" w:pos="851"/>
          <w:tab w:val="num" w:pos="1770"/>
        </w:tabs>
        <w:spacing w:before="240" w:after="120" w:line="360" w:lineRule="auto"/>
        <w:ind w:left="0" w:firstLine="567"/>
        <w:outlineLvl w:val="0"/>
        <w:rPr>
          <w:rFonts w:eastAsiaTheme="majorEastAsia"/>
          <w:b/>
          <w:bCs/>
          <w:caps/>
          <w:sz w:val="24"/>
          <w:szCs w:val="28"/>
        </w:rPr>
      </w:pPr>
      <w:r w:rsidRPr="000A07F6">
        <w:rPr>
          <w:rFonts w:eastAsiaTheme="majorEastAsia"/>
          <w:b/>
          <w:bCs/>
          <w:caps/>
          <w:sz w:val="24"/>
          <w:szCs w:val="28"/>
        </w:rPr>
        <w:t>Условия гарантийного срока</w:t>
      </w:r>
    </w:p>
    <w:p w14:paraId="4E94A747" w14:textId="53495009" w:rsidR="002F5D54" w:rsidRPr="000A07F6" w:rsidRDefault="002F5D54" w:rsidP="003F6C00">
      <w:pPr>
        <w:pStyle w:val="ListParagraph"/>
        <w:tabs>
          <w:tab w:val="num" w:pos="851"/>
        </w:tabs>
        <w:spacing w:before="120" w:after="120" w:line="360" w:lineRule="auto"/>
        <w:ind w:left="0" w:firstLine="567"/>
        <w:jc w:val="both"/>
        <w:rPr>
          <w:sz w:val="24"/>
        </w:rPr>
      </w:pPr>
      <w:r w:rsidRPr="000A07F6">
        <w:rPr>
          <w:sz w:val="24"/>
        </w:rPr>
        <w:t>Гарантийный срок 12 месяцев с даты окончания приёмочного испытания или 24 месяца с даты поставки на склад заказчика. В случае приостановки эксплуатации по причине поставщика, гарантийный срок продляется на период простоя.</w:t>
      </w:r>
    </w:p>
    <w:p w14:paraId="37E21DFE" w14:textId="77777777" w:rsidR="002F5D54" w:rsidRPr="000A07F6" w:rsidRDefault="002F5D54" w:rsidP="002F5D54">
      <w:pPr>
        <w:pStyle w:val="BodyText"/>
        <w:spacing w:before="4"/>
        <w:rPr>
          <w:sz w:val="25"/>
        </w:rPr>
      </w:pPr>
    </w:p>
    <w:p w14:paraId="493405CB" w14:textId="5D7396DA" w:rsidR="002F5D54" w:rsidRPr="00C904E7" w:rsidRDefault="002F5D54" w:rsidP="003F6C00">
      <w:pPr>
        <w:pStyle w:val="ListParagraph"/>
        <w:keepNext/>
        <w:keepLines/>
        <w:numPr>
          <w:ilvl w:val="0"/>
          <w:numId w:val="1"/>
        </w:numPr>
        <w:tabs>
          <w:tab w:val="num" w:pos="851"/>
        </w:tabs>
        <w:spacing w:before="240" w:after="120" w:line="360" w:lineRule="auto"/>
        <w:ind w:left="0" w:firstLine="567"/>
        <w:outlineLvl w:val="0"/>
        <w:rPr>
          <w:rFonts w:eastAsiaTheme="majorEastAsia"/>
          <w:b/>
          <w:bCs/>
          <w:caps/>
          <w:sz w:val="24"/>
          <w:szCs w:val="28"/>
        </w:rPr>
      </w:pPr>
      <w:r w:rsidRPr="00C904E7">
        <w:rPr>
          <w:rFonts w:eastAsiaTheme="majorEastAsia"/>
          <w:b/>
          <w:bCs/>
          <w:caps/>
          <w:sz w:val="24"/>
          <w:szCs w:val="28"/>
        </w:rPr>
        <w:t>Список требуемой документации</w:t>
      </w:r>
    </w:p>
    <w:p w14:paraId="6BCF105D" w14:textId="77777777" w:rsidR="002F5D54" w:rsidRPr="00C904E7" w:rsidRDefault="002F5D54" w:rsidP="002F5D54">
      <w:pPr>
        <w:pStyle w:val="ListParagraph"/>
        <w:spacing w:before="120" w:after="120"/>
        <w:jc w:val="both"/>
        <w:rPr>
          <w:sz w:val="24"/>
        </w:rPr>
      </w:pPr>
      <w:r w:rsidRPr="00C904E7">
        <w:rPr>
          <w:sz w:val="24"/>
        </w:rPr>
        <w:t>Поставщик предоставляет Заказчику техническую документацию:</w:t>
      </w:r>
    </w:p>
    <w:tbl>
      <w:tblPr>
        <w:tblStyle w:val="TableNormal1"/>
        <w:tblW w:w="0" w:type="auto"/>
        <w:tblInd w:w="-8" w:type="dxa"/>
        <w:tblBorders>
          <w:top w:val="single" w:sz="6" w:space="0" w:color="343438"/>
          <w:left w:val="single" w:sz="6" w:space="0" w:color="343438"/>
          <w:bottom w:val="single" w:sz="6" w:space="0" w:color="343438"/>
          <w:right w:val="single" w:sz="6" w:space="0" w:color="343438"/>
          <w:insideH w:val="single" w:sz="6" w:space="0" w:color="343438"/>
          <w:insideV w:val="single" w:sz="6" w:space="0" w:color="343438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6236"/>
        <w:gridCol w:w="2583"/>
      </w:tblGrid>
      <w:tr w:rsidR="002F5D54" w:rsidRPr="00C904E7" w14:paraId="3E351D23" w14:textId="77777777" w:rsidTr="00C10391">
        <w:trPr>
          <w:trHeight w:val="250"/>
        </w:trPr>
        <w:tc>
          <w:tcPr>
            <w:tcW w:w="850" w:type="dxa"/>
          </w:tcPr>
          <w:p w14:paraId="01B3B4E7" w14:textId="77777777" w:rsidR="002F5D54" w:rsidRPr="00C904E7" w:rsidRDefault="002F5D54" w:rsidP="002F5D54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C904E7">
              <w:rPr>
                <w:rFonts w:ascii="Times New Roman" w:hAnsi="Times New Roman" w:cs="Times New Roman"/>
                <w:sz w:val="24"/>
                <w:lang w:val="ru-RU"/>
              </w:rPr>
              <w:t>п/п</w:t>
            </w:r>
          </w:p>
        </w:tc>
        <w:tc>
          <w:tcPr>
            <w:tcW w:w="6236" w:type="dxa"/>
          </w:tcPr>
          <w:p w14:paraId="662FB1CC" w14:textId="05016E99" w:rsidR="002F5D54" w:rsidRPr="00C904E7" w:rsidRDefault="00C10391" w:rsidP="002F5D54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C904E7">
              <w:rPr>
                <w:rFonts w:ascii="Times New Roman" w:hAnsi="Times New Roman" w:cs="Times New Roman"/>
                <w:sz w:val="24"/>
                <w:lang w:val="ru-RU"/>
              </w:rPr>
              <w:t>Документация</w:t>
            </w:r>
          </w:p>
        </w:tc>
        <w:tc>
          <w:tcPr>
            <w:tcW w:w="2583" w:type="dxa"/>
          </w:tcPr>
          <w:p w14:paraId="6C5CC66C" w14:textId="3B9B6A2C" w:rsidR="002F5D54" w:rsidRPr="00C904E7" w:rsidRDefault="002F5D54" w:rsidP="002F5D54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C904E7">
              <w:rPr>
                <w:rFonts w:ascii="Times New Roman" w:hAnsi="Times New Roman" w:cs="Times New Roman"/>
                <w:sz w:val="24"/>
                <w:lang w:val="ru-RU"/>
              </w:rPr>
              <w:t>Срок предоставления**</w:t>
            </w:r>
          </w:p>
        </w:tc>
      </w:tr>
      <w:tr w:rsidR="00D70B72" w:rsidRPr="00C904E7" w14:paraId="52063641" w14:textId="77777777" w:rsidTr="00311604">
        <w:trPr>
          <w:trHeight w:val="616"/>
        </w:trPr>
        <w:tc>
          <w:tcPr>
            <w:tcW w:w="850" w:type="dxa"/>
            <w:vAlign w:val="center"/>
          </w:tcPr>
          <w:p w14:paraId="4ED1C824" w14:textId="38D2F2A4" w:rsidR="00D70B72" w:rsidRPr="00C904E7" w:rsidRDefault="00D70B72" w:rsidP="00D70B72">
            <w:pPr>
              <w:pStyle w:val="ListParagraph"/>
              <w:spacing w:before="120" w:after="120"/>
              <w:ind w:left="136"/>
              <w:jc w:val="center"/>
              <w:rPr>
                <w:rFonts w:ascii="Times New Roman" w:hAnsi="Times New Roman" w:cs="Times New Roman"/>
                <w:sz w:val="24"/>
              </w:rPr>
            </w:pPr>
            <w:r w:rsidRPr="00C904E7">
              <w:rPr>
                <w:rFonts w:ascii="Times New Roman" w:hAnsi="Times New Roman" w:cs="Times New Roman"/>
                <w:sz w:val="24"/>
                <w:szCs w:val="20"/>
                <w:lang w:val="ru-RU"/>
              </w:rPr>
              <w:t>1</w:t>
            </w:r>
          </w:p>
        </w:tc>
        <w:tc>
          <w:tcPr>
            <w:tcW w:w="6236" w:type="dxa"/>
            <w:vAlign w:val="center"/>
          </w:tcPr>
          <w:p w14:paraId="60F7F8D3" w14:textId="619D74B8" w:rsidR="00D70B72" w:rsidRPr="00C904E7" w:rsidRDefault="00D70B72" w:rsidP="00D70B72">
            <w:pPr>
              <w:pStyle w:val="TableParagraph"/>
              <w:spacing w:line="253" w:lineRule="exact"/>
              <w:ind w:left="143"/>
              <w:rPr>
                <w:rFonts w:ascii="Times New Roman" w:hAnsi="Times New Roman" w:cs="Times New Roman"/>
                <w:sz w:val="24"/>
                <w:lang w:val="ru-RU"/>
              </w:rPr>
            </w:pPr>
            <w:r w:rsidRPr="00C904E7">
              <w:rPr>
                <w:rFonts w:ascii="Times New Roman" w:hAnsi="Times New Roman" w:cs="Times New Roman"/>
                <w:sz w:val="24"/>
                <w:lang w:val="ru-RU"/>
              </w:rPr>
              <w:t>Габаритный чертеж</w:t>
            </w:r>
          </w:p>
        </w:tc>
        <w:tc>
          <w:tcPr>
            <w:tcW w:w="2583" w:type="dxa"/>
            <w:vAlign w:val="center"/>
          </w:tcPr>
          <w:p w14:paraId="24119823" w14:textId="1FFDE147" w:rsidR="00D70B72" w:rsidRPr="00C904E7" w:rsidRDefault="00D70B72" w:rsidP="00D70B72">
            <w:pPr>
              <w:pStyle w:val="ListParagraph"/>
              <w:spacing w:before="120" w:after="120"/>
              <w:ind w:left="136" w:right="162"/>
              <w:rPr>
                <w:rFonts w:ascii="Times New Roman" w:hAnsi="Times New Roman" w:cs="Times New Roman"/>
                <w:sz w:val="24"/>
                <w:lang w:val="ru-RU"/>
              </w:rPr>
            </w:pPr>
            <w:r w:rsidRPr="00C904E7">
              <w:rPr>
                <w:rFonts w:ascii="Times New Roman" w:hAnsi="Times New Roman" w:cs="Times New Roman"/>
                <w:sz w:val="24"/>
                <w:szCs w:val="20"/>
                <w:lang w:val="ru-RU"/>
              </w:rPr>
              <w:t>10 дней после подписания договора</w:t>
            </w:r>
          </w:p>
        </w:tc>
      </w:tr>
      <w:tr w:rsidR="00D70B72" w:rsidRPr="00C904E7" w14:paraId="175259DD" w14:textId="77777777" w:rsidTr="009568E1">
        <w:trPr>
          <w:trHeight w:val="395"/>
        </w:trPr>
        <w:tc>
          <w:tcPr>
            <w:tcW w:w="850" w:type="dxa"/>
            <w:vAlign w:val="center"/>
          </w:tcPr>
          <w:p w14:paraId="16ABA3F4" w14:textId="0FB340B8" w:rsidR="00D70B72" w:rsidRPr="00C904E7" w:rsidRDefault="00D70B72" w:rsidP="00D70B72">
            <w:pPr>
              <w:pStyle w:val="ListParagraph"/>
              <w:spacing w:before="120" w:after="120"/>
              <w:ind w:left="136"/>
              <w:jc w:val="center"/>
              <w:rPr>
                <w:rFonts w:ascii="Times New Roman" w:hAnsi="Times New Roman" w:cs="Times New Roman"/>
                <w:sz w:val="24"/>
                <w:szCs w:val="20"/>
                <w:lang w:val="ru-RU"/>
              </w:rPr>
            </w:pPr>
            <w:r w:rsidRPr="00C904E7">
              <w:rPr>
                <w:rFonts w:ascii="Times New Roman" w:hAnsi="Times New Roman" w:cs="Times New Roman"/>
                <w:color w:val="111111"/>
                <w:w w:val="99"/>
                <w:sz w:val="24"/>
              </w:rPr>
              <w:t>2</w:t>
            </w:r>
          </w:p>
        </w:tc>
        <w:tc>
          <w:tcPr>
            <w:tcW w:w="6236" w:type="dxa"/>
            <w:vAlign w:val="center"/>
          </w:tcPr>
          <w:p w14:paraId="51BD921E" w14:textId="77777777" w:rsidR="00D70B72" w:rsidRPr="00C904E7" w:rsidRDefault="00D70B72" w:rsidP="00D70B72">
            <w:pPr>
              <w:pStyle w:val="TableParagraph"/>
              <w:spacing w:line="253" w:lineRule="exact"/>
              <w:ind w:left="143"/>
              <w:rPr>
                <w:rFonts w:ascii="Times New Roman" w:hAnsi="Times New Roman" w:cs="Times New Roman"/>
                <w:sz w:val="24"/>
                <w:lang w:val="ru-RU"/>
              </w:rPr>
            </w:pPr>
            <w:r w:rsidRPr="00C904E7">
              <w:rPr>
                <w:rFonts w:ascii="Times New Roman" w:hAnsi="Times New Roman" w:cs="Times New Roman"/>
                <w:sz w:val="24"/>
                <w:lang w:val="ru-RU"/>
              </w:rPr>
              <w:t>Инструкции по эксплуатации, техобслуживанию</w:t>
            </w:r>
          </w:p>
        </w:tc>
        <w:tc>
          <w:tcPr>
            <w:tcW w:w="2583" w:type="dxa"/>
            <w:vAlign w:val="center"/>
          </w:tcPr>
          <w:p w14:paraId="709B77DD" w14:textId="140D6FEB" w:rsidR="00D70B72" w:rsidRPr="00C904E7" w:rsidRDefault="00D70B72" w:rsidP="00D70B72">
            <w:pPr>
              <w:pStyle w:val="ListParagraph"/>
              <w:spacing w:before="120" w:after="120"/>
              <w:ind w:left="136" w:right="588"/>
              <w:jc w:val="both"/>
              <w:rPr>
                <w:rFonts w:ascii="Times New Roman" w:hAnsi="Times New Roman" w:cs="Times New Roman"/>
                <w:sz w:val="24"/>
              </w:rPr>
            </w:pPr>
            <w:r w:rsidRPr="00C904E7">
              <w:rPr>
                <w:rFonts w:ascii="Times New Roman" w:hAnsi="Times New Roman" w:cs="Times New Roman"/>
                <w:sz w:val="24"/>
                <w:szCs w:val="20"/>
                <w:lang w:val="ru-RU"/>
              </w:rPr>
              <w:t>С оборудованием</w:t>
            </w:r>
            <w:r w:rsidRPr="00C904E7">
              <w:rPr>
                <w:rFonts w:ascii="Times New Roman" w:hAnsi="Times New Roman" w:cs="Times New Roman"/>
                <w:color w:val="0A0A0A"/>
                <w:spacing w:val="-13"/>
                <w:sz w:val="24"/>
                <w:lang w:val="ru-RU"/>
              </w:rPr>
              <w:t xml:space="preserve"> </w:t>
            </w:r>
          </w:p>
        </w:tc>
      </w:tr>
      <w:tr w:rsidR="00521CCB" w:rsidRPr="00C904E7" w14:paraId="79CC4844" w14:textId="77777777" w:rsidTr="009568E1">
        <w:trPr>
          <w:trHeight w:val="395"/>
        </w:trPr>
        <w:tc>
          <w:tcPr>
            <w:tcW w:w="850" w:type="dxa"/>
            <w:vAlign w:val="center"/>
          </w:tcPr>
          <w:p w14:paraId="43BC470B" w14:textId="250AC5E2" w:rsidR="00521CCB" w:rsidRPr="00C904E7" w:rsidRDefault="00521CCB" w:rsidP="00521CCB">
            <w:pPr>
              <w:pStyle w:val="ListParagraph"/>
              <w:spacing w:before="120" w:after="120"/>
              <w:ind w:left="136"/>
              <w:jc w:val="center"/>
              <w:rPr>
                <w:rFonts w:ascii="Times New Roman" w:hAnsi="Times New Roman" w:cs="Times New Roman"/>
                <w:color w:val="111111"/>
                <w:w w:val="99"/>
                <w:sz w:val="24"/>
                <w:lang w:val="ru-RU"/>
              </w:rPr>
            </w:pPr>
            <w:r w:rsidRPr="00C904E7">
              <w:rPr>
                <w:rFonts w:ascii="Times New Roman" w:hAnsi="Times New Roman" w:cs="Times New Roman"/>
                <w:color w:val="111111"/>
                <w:w w:val="99"/>
                <w:sz w:val="24"/>
                <w:lang w:val="ru-RU"/>
              </w:rPr>
              <w:t>3</w:t>
            </w:r>
          </w:p>
        </w:tc>
        <w:tc>
          <w:tcPr>
            <w:tcW w:w="6236" w:type="dxa"/>
            <w:vAlign w:val="center"/>
          </w:tcPr>
          <w:p w14:paraId="28FE430B" w14:textId="51CED643" w:rsidR="00521CCB" w:rsidRPr="00C904E7" w:rsidRDefault="00521CCB" w:rsidP="00521CCB">
            <w:pPr>
              <w:pStyle w:val="TableParagraph"/>
              <w:spacing w:line="253" w:lineRule="exact"/>
              <w:ind w:left="143"/>
              <w:rPr>
                <w:rFonts w:ascii="Times New Roman" w:hAnsi="Times New Roman" w:cs="Times New Roman"/>
                <w:sz w:val="24"/>
                <w:lang w:val="ru-RU"/>
              </w:rPr>
            </w:pPr>
            <w:r w:rsidRPr="00C904E7">
              <w:rPr>
                <w:rFonts w:ascii="Times New Roman" w:hAnsi="Times New Roman" w:cs="Times New Roman"/>
                <w:sz w:val="24"/>
                <w:lang w:val="ru-RU"/>
              </w:rPr>
              <w:t>Каталог запасных частей (электронная версия)</w:t>
            </w:r>
          </w:p>
        </w:tc>
        <w:tc>
          <w:tcPr>
            <w:tcW w:w="2583" w:type="dxa"/>
            <w:vAlign w:val="center"/>
          </w:tcPr>
          <w:p w14:paraId="3D5ED2DD" w14:textId="7B90D184" w:rsidR="00521CCB" w:rsidRPr="00C904E7" w:rsidRDefault="00521CCB" w:rsidP="00521CCB">
            <w:pPr>
              <w:pStyle w:val="ListParagraph"/>
              <w:spacing w:before="120" w:after="120"/>
              <w:ind w:left="136" w:right="588"/>
              <w:jc w:val="both"/>
              <w:rPr>
                <w:rFonts w:ascii="Times New Roman" w:hAnsi="Times New Roman" w:cs="Times New Roman"/>
                <w:sz w:val="24"/>
              </w:rPr>
            </w:pPr>
            <w:r w:rsidRPr="00C904E7">
              <w:rPr>
                <w:rFonts w:ascii="Times New Roman" w:hAnsi="Times New Roman" w:cs="Times New Roman"/>
                <w:sz w:val="24"/>
                <w:szCs w:val="20"/>
                <w:lang w:val="ru-RU"/>
              </w:rPr>
              <w:t>С оборудованием</w:t>
            </w:r>
            <w:r w:rsidRPr="00C904E7">
              <w:rPr>
                <w:rFonts w:ascii="Times New Roman" w:hAnsi="Times New Roman" w:cs="Times New Roman"/>
                <w:color w:val="0A0A0A"/>
                <w:spacing w:val="-13"/>
                <w:sz w:val="24"/>
                <w:lang w:val="ru-RU"/>
              </w:rPr>
              <w:t xml:space="preserve"> </w:t>
            </w:r>
          </w:p>
        </w:tc>
      </w:tr>
      <w:tr w:rsidR="00521CCB" w:rsidRPr="00C904E7" w14:paraId="13D4DD99" w14:textId="77777777" w:rsidTr="009568E1">
        <w:trPr>
          <w:trHeight w:val="626"/>
        </w:trPr>
        <w:tc>
          <w:tcPr>
            <w:tcW w:w="850" w:type="dxa"/>
            <w:vAlign w:val="center"/>
          </w:tcPr>
          <w:p w14:paraId="4D4E416F" w14:textId="50DB40C2" w:rsidR="00521CCB" w:rsidRPr="00C904E7" w:rsidRDefault="00521CCB" w:rsidP="00521CCB">
            <w:pPr>
              <w:pStyle w:val="TableParagraph"/>
              <w:spacing w:line="252" w:lineRule="exact"/>
              <w:ind w:left="136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C904E7">
              <w:rPr>
                <w:rFonts w:ascii="Times New Roman" w:hAnsi="Times New Roman" w:cs="Times New Roman"/>
                <w:color w:val="111111"/>
                <w:w w:val="99"/>
                <w:sz w:val="24"/>
                <w:lang w:val="ru-RU"/>
              </w:rPr>
              <w:t>4</w:t>
            </w:r>
          </w:p>
        </w:tc>
        <w:tc>
          <w:tcPr>
            <w:tcW w:w="6236" w:type="dxa"/>
            <w:vAlign w:val="center"/>
          </w:tcPr>
          <w:p w14:paraId="4E312A79" w14:textId="71F893F9" w:rsidR="00521CCB" w:rsidRPr="00C904E7" w:rsidRDefault="00521CCB" w:rsidP="00521CCB">
            <w:pPr>
              <w:pStyle w:val="TableParagraph"/>
              <w:spacing w:line="253" w:lineRule="exact"/>
              <w:ind w:left="143"/>
              <w:rPr>
                <w:rFonts w:ascii="Times New Roman" w:hAnsi="Times New Roman" w:cs="Times New Roman"/>
                <w:sz w:val="24"/>
                <w:lang w:val="ru-RU"/>
              </w:rPr>
            </w:pPr>
            <w:r w:rsidRPr="00C904E7">
              <w:rPr>
                <w:rFonts w:ascii="Times New Roman" w:hAnsi="Times New Roman" w:cs="Times New Roman"/>
                <w:sz w:val="24"/>
                <w:lang w:val="ru-RU"/>
              </w:rPr>
              <w:t>Чертежи на быстроизнашиваемые детали</w:t>
            </w:r>
          </w:p>
        </w:tc>
        <w:tc>
          <w:tcPr>
            <w:tcW w:w="2583" w:type="dxa"/>
            <w:vAlign w:val="center"/>
          </w:tcPr>
          <w:p w14:paraId="4F37340E" w14:textId="65D965D8" w:rsidR="00521CCB" w:rsidRPr="00C904E7" w:rsidRDefault="00521CCB" w:rsidP="00521CCB">
            <w:pPr>
              <w:pStyle w:val="TableParagraph"/>
              <w:spacing w:line="252" w:lineRule="exact"/>
              <w:ind w:left="136" w:right="588"/>
              <w:jc w:val="center"/>
              <w:rPr>
                <w:rFonts w:ascii="Times New Roman" w:hAnsi="Times New Roman" w:cs="Times New Roman"/>
                <w:sz w:val="24"/>
              </w:rPr>
            </w:pPr>
            <w:r w:rsidRPr="00C904E7">
              <w:rPr>
                <w:rFonts w:ascii="Times New Roman" w:hAnsi="Times New Roman" w:cs="Times New Roman"/>
                <w:sz w:val="24"/>
                <w:szCs w:val="20"/>
                <w:lang w:val="ru-RU"/>
              </w:rPr>
              <w:t>С оборудованием</w:t>
            </w:r>
          </w:p>
        </w:tc>
      </w:tr>
      <w:tr w:rsidR="00521CCB" w:rsidRPr="00C904E7" w14:paraId="4D9C0107" w14:textId="77777777" w:rsidTr="009568E1">
        <w:trPr>
          <w:trHeight w:val="45"/>
        </w:trPr>
        <w:tc>
          <w:tcPr>
            <w:tcW w:w="850" w:type="dxa"/>
            <w:vAlign w:val="center"/>
          </w:tcPr>
          <w:p w14:paraId="6845E842" w14:textId="67473970" w:rsidR="00521CCB" w:rsidRPr="00C904E7" w:rsidRDefault="00521CCB" w:rsidP="00521CCB">
            <w:pPr>
              <w:pStyle w:val="TableParagraph"/>
              <w:spacing w:line="252" w:lineRule="exact"/>
              <w:ind w:left="136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C904E7">
              <w:rPr>
                <w:rFonts w:ascii="Times New Roman" w:hAnsi="Times New Roman" w:cs="Times New Roman"/>
                <w:w w:val="101"/>
                <w:sz w:val="24"/>
                <w:lang w:val="ru-RU"/>
              </w:rPr>
              <w:t>5</w:t>
            </w:r>
          </w:p>
        </w:tc>
        <w:tc>
          <w:tcPr>
            <w:tcW w:w="6236" w:type="dxa"/>
            <w:vAlign w:val="center"/>
          </w:tcPr>
          <w:p w14:paraId="5CEC1639" w14:textId="42B5C2CF" w:rsidR="00521CCB" w:rsidRPr="00C904E7" w:rsidRDefault="00521CCB" w:rsidP="00521CCB">
            <w:pPr>
              <w:pStyle w:val="TableParagraph"/>
              <w:spacing w:line="253" w:lineRule="exact"/>
              <w:ind w:left="143"/>
              <w:rPr>
                <w:rFonts w:ascii="Times New Roman" w:hAnsi="Times New Roman" w:cs="Times New Roman"/>
                <w:sz w:val="24"/>
                <w:lang w:val="ru-RU"/>
              </w:rPr>
            </w:pPr>
            <w:r w:rsidRPr="00C904E7">
              <w:rPr>
                <w:rFonts w:ascii="Times New Roman" w:hAnsi="Times New Roman" w:cs="Times New Roman"/>
                <w:sz w:val="24"/>
                <w:lang w:val="ru-RU"/>
              </w:rPr>
              <w:t>Паспорт оборудования</w:t>
            </w:r>
          </w:p>
        </w:tc>
        <w:tc>
          <w:tcPr>
            <w:tcW w:w="2583" w:type="dxa"/>
            <w:vAlign w:val="center"/>
          </w:tcPr>
          <w:p w14:paraId="681D7846" w14:textId="1D654657" w:rsidR="00521CCB" w:rsidRPr="00C904E7" w:rsidRDefault="00521CCB" w:rsidP="00521CCB">
            <w:pPr>
              <w:pStyle w:val="TableParagraph"/>
              <w:spacing w:line="252" w:lineRule="exact"/>
              <w:ind w:left="136" w:right="21"/>
              <w:rPr>
                <w:rFonts w:ascii="Times New Roman" w:hAnsi="Times New Roman" w:cs="Times New Roman"/>
                <w:sz w:val="24"/>
              </w:rPr>
            </w:pPr>
            <w:r w:rsidRPr="00C904E7">
              <w:rPr>
                <w:rFonts w:ascii="Times New Roman" w:hAnsi="Times New Roman" w:cs="Times New Roman"/>
                <w:sz w:val="24"/>
                <w:szCs w:val="20"/>
                <w:lang w:val="ru-RU"/>
              </w:rPr>
              <w:t>10 дней после подписания договора</w:t>
            </w:r>
          </w:p>
        </w:tc>
      </w:tr>
      <w:tr w:rsidR="00521CCB" w:rsidRPr="00C904E7" w14:paraId="5FF48B39" w14:textId="77777777" w:rsidTr="009568E1">
        <w:trPr>
          <w:trHeight w:val="692"/>
        </w:trPr>
        <w:tc>
          <w:tcPr>
            <w:tcW w:w="850" w:type="dxa"/>
            <w:vAlign w:val="center"/>
          </w:tcPr>
          <w:p w14:paraId="74E03D16" w14:textId="74F01AD6" w:rsidR="00521CCB" w:rsidRPr="00C904E7" w:rsidRDefault="00521CCB" w:rsidP="00521CCB">
            <w:pPr>
              <w:pStyle w:val="TableParagraph"/>
              <w:spacing w:line="245" w:lineRule="exact"/>
              <w:ind w:left="136"/>
              <w:jc w:val="center"/>
              <w:rPr>
                <w:rFonts w:ascii="Times New Roman" w:hAnsi="Times New Roman" w:cs="Times New Roman"/>
                <w:sz w:val="24"/>
              </w:rPr>
            </w:pPr>
            <w:r w:rsidRPr="00C904E7">
              <w:rPr>
                <w:rFonts w:ascii="Times New Roman" w:hAnsi="Times New Roman" w:cs="Times New Roman"/>
                <w:w w:val="101"/>
                <w:sz w:val="24"/>
                <w:lang w:val="ru-RU"/>
              </w:rPr>
              <w:t>6</w:t>
            </w:r>
          </w:p>
        </w:tc>
        <w:tc>
          <w:tcPr>
            <w:tcW w:w="6236" w:type="dxa"/>
            <w:vAlign w:val="center"/>
          </w:tcPr>
          <w:p w14:paraId="59946323" w14:textId="77777777" w:rsidR="00521CCB" w:rsidRPr="00C904E7" w:rsidRDefault="00521CCB" w:rsidP="00521CCB">
            <w:pPr>
              <w:pStyle w:val="TableParagraph"/>
              <w:spacing w:line="253" w:lineRule="exact"/>
              <w:ind w:left="143"/>
              <w:rPr>
                <w:rFonts w:ascii="Times New Roman" w:hAnsi="Times New Roman" w:cs="Times New Roman"/>
                <w:sz w:val="24"/>
                <w:lang w:val="ru-RU"/>
              </w:rPr>
            </w:pPr>
            <w:r w:rsidRPr="00C904E7">
              <w:rPr>
                <w:rFonts w:ascii="Times New Roman" w:hAnsi="Times New Roman" w:cs="Times New Roman"/>
                <w:sz w:val="24"/>
                <w:lang w:val="ru-RU"/>
              </w:rPr>
              <w:t>Электрические схемы</w:t>
            </w:r>
          </w:p>
        </w:tc>
        <w:tc>
          <w:tcPr>
            <w:tcW w:w="2583" w:type="dxa"/>
            <w:vAlign w:val="center"/>
          </w:tcPr>
          <w:p w14:paraId="2CAC1028" w14:textId="4BD76E31" w:rsidR="00521CCB" w:rsidRPr="00C904E7" w:rsidRDefault="00521CCB" w:rsidP="00521CCB">
            <w:pPr>
              <w:pStyle w:val="TableParagraph"/>
              <w:spacing w:line="245" w:lineRule="exact"/>
              <w:ind w:left="136" w:right="588"/>
              <w:jc w:val="center"/>
              <w:rPr>
                <w:rFonts w:ascii="Times New Roman" w:hAnsi="Times New Roman" w:cs="Times New Roman"/>
                <w:sz w:val="24"/>
              </w:rPr>
            </w:pPr>
            <w:r w:rsidRPr="00C904E7">
              <w:rPr>
                <w:rFonts w:ascii="Times New Roman" w:hAnsi="Times New Roman" w:cs="Times New Roman"/>
                <w:sz w:val="24"/>
                <w:szCs w:val="20"/>
                <w:lang w:val="ru-RU"/>
              </w:rPr>
              <w:t>С оборудованием</w:t>
            </w:r>
          </w:p>
        </w:tc>
      </w:tr>
      <w:tr w:rsidR="00521CCB" w:rsidRPr="00C904E7" w14:paraId="39AE9CCC" w14:textId="77777777" w:rsidTr="009568E1">
        <w:trPr>
          <w:trHeight w:val="703"/>
        </w:trPr>
        <w:tc>
          <w:tcPr>
            <w:tcW w:w="850" w:type="dxa"/>
            <w:vAlign w:val="center"/>
          </w:tcPr>
          <w:p w14:paraId="79E85BE9" w14:textId="6AA445C9" w:rsidR="00521CCB" w:rsidRPr="00C904E7" w:rsidRDefault="00521CCB" w:rsidP="00521CCB">
            <w:pPr>
              <w:pStyle w:val="TableParagraph"/>
              <w:spacing w:line="245" w:lineRule="exact"/>
              <w:ind w:left="136"/>
              <w:jc w:val="center"/>
              <w:rPr>
                <w:rFonts w:ascii="Times New Roman" w:hAnsi="Times New Roman" w:cs="Times New Roman"/>
                <w:w w:val="101"/>
                <w:sz w:val="24"/>
                <w:lang w:val="ru-RU"/>
              </w:rPr>
            </w:pPr>
            <w:r w:rsidRPr="00C904E7">
              <w:rPr>
                <w:rFonts w:ascii="Times New Roman" w:hAnsi="Times New Roman" w:cs="Times New Roman"/>
                <w:w w:val="101"/>
                <w:sz w:val="24"/>
                <w:lang w:val="ru-RU"/>
              </w:rPr>
              <w:t>7</w:t>
            </w:r>
          </w:p>
        </w:tc>
        <w:tc>
          <w:tcPr>
            <w:tcW w:w="6236" w:type="dxa"/>
            <w:vAlign w:val="center"/>
          </w:tcPr>
          <w:p w14:paraId="621B03D0" w14:textId="5B2F702C" w:rsidR="00521CCB" w:rsidRPr="00C904E7" w:rsidRDefault="00521CCB" w:rsidP="00521CCB">
            <w:pPr>
              <w:pStyle w:val="TableParagraph"/>
              <w:spacing w:line="253" w:lineRule="exact"/>
              <w:ind w:left="143"/>
              <w:rPr>
                <w:rFonts w:ascii="Times New Roman" w:hAnsi="Times New Roman" w:cs="Times New Roman"/>
                <w:sz w:val="24"/>
                <w:lang w:val="ru-RU"/>
              </w:rPr>
            </w:pPr>
            <w:r w:rsidRPr="00C904E7">
              <w:rPr>
                <w:rFonts w:ascii="Times New Roman" w:hAnsi="Times New Roman" w:cs="Times New Roman"/>
                <w:sz w:val="24"/>
                <w:lang w:val="ru-RU"/>
              </w:rPr>
              <w:t>Сертификаты соответствия, происхождения</w:t>
            </w:r>
          </w:p>
        </w:tc>
        <w:tc>
          <w:tcPr>
            <w:tcW w:w="2583" w:type="dxa"/>
            <w:vAlign w:val="center"/>
          </w:tcPr>
          <w:p w14:paraId="416E25D8" w14:textId="155E6D0C" w:rsidR="00521CCB" w:rsidRPr="00C904E7" w:rsidRDefault="00521CCB" w:rsidP="00521CCB">
            <w:pPr>
              <w:pStyle w:val="TableParagraph"/>
              <w:spacing w:line="245" w:lineRule="exact"/>
              <w:ind w:left="136" w:right="588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C904E7">
              <w:rPr>
                <w:rFonts w:ascii="Times New Roman" w:hAnsi="Times New Roman" w:cs="Times New Roman"/>
                <w:sz w:val="24"/>
                <w:szCs w:val="20"/>
                <w:lang w:val="ru-RU"/>
              </w:rPr>
              <w:t>С оборудованием</w:t>
            </w:r>
          </w:p>
        </w:tc>
      </w:tr>
    </w:tbl>
    <w:p w14:paraId="438DE87E" w14:textId="77777777" w:rsidR="002F5D54" w:rsidRPr="00C904E7" w:rsidRDefault="002F5D54" w:rsidP="002F5D54">
      <w:pPr>
        <w:pStyle w:val="BodyText"/>
        <w:spacing w:before="6"/>
        <w:rPr>
          <w:sz w:val="21"/>
        </w:rPr>
      </w:pPr>
    </w:p>
    <w:p w14:paraId="361CFAFF" w14:textId="2FCCF883" w:rsidR="002F5D54" w:rsidRPr="00E03879" w:rsidRDefault="002F5D54" w:rsidP="00C10391">
      <w:pPr>
        <w:pStyle w:val="ListParagraph"/>
        <w:spacing w:before="120" w:after="120"/>
        <w:jc w:val="both"/>
        <w:rPr>
          <w:sz w:val="24"/>
        </w:rPr>
      </w:pPr>
      <w:r w:rsidRPr="00C904E7">
        <w:rPr>
          <w:sz w:val="24"/>
        </w:rPr>
        <w:t>** Чертежи должны быть предоставлены в электронном виде в формате</w:t>
      </w:r>
      <w:r w:rsidR="00E03879">
        <w:rPr>
          <w:sz w:val="24"/>
        </w:rPr>
        <w:t xml:space="preserve"> </w:t>
      </w:r>
      <w:r w:rsidR="00E03879" w:rsidRPr="00E03879">
        <w:rPr>
          <w:sz w:val="24"/>
          <w:lang w:val="en-US"/>
        </w:rPr>
        <w:t>pdf</w:t>
      </w:r>
      <w:r w:rsidR="00E03879" w:rsidRPr="00E03879">
        <w:rPr>
          <w:sz w:val="24"/>
        </w:rPr>
        <w:t xml:space="preserve"> и </w:t>
      </w:r>
      <w:r w:rsidR="00E03879" w:rsidRPr="00E03879">
        <w:rPr>
          <w:sz w:val="24"/>
          <w:lang w:val="en-US"/>
        </w:rPr>
        <w:t>dwg</w:t>
      </w:r>
      <w:r w:rsidR="00E03879" w:rsidRPr="00E03879">
        <w:rPr>
          <w:sz w:val="24"/>
        </w:rPr>
        <w:t>.</w:t>
      </w:r>
    </w:p>
    <w:p w14:paraId="10D5DE95" w14:textId="77777777" w:rsidR="002F5D54" w:rsidRPr="00C904E7" w:rsidRDefault="002F5D54" w:rsidP="002F5D54">
      <w:pPr>
        <w:pStyle w:val="BodyText"/>
        <w:spacing w:before="1"/>
        <w:rPr>
          <w:sz w:val="29"/>
        </w:rPr>
      </w:pPr>
    </w:p>
    <w:p w14:paraId="77C8BAB7" w14:textId="2A078040" w:rsidR="002F5D54" w:rsidRPr="00C904E7" w:rsidRDefault="002F5D54" w:rsidP="00C10391">
      <w:pPr>
        <w:pStyle w:val="ListParagraph"/>
        <w:spacing w:before="120" w:after="120"/>
        <w:jc w:val="both"/>
        <w:rPr>
          <w:sz w:val="24"/>
        </w:rPr>
      </w:pPr>
      <w:r w:rsidRPr="00C904E7">
        <w:rPr>
          <w:sz w:val="24"/>
        </w:rPr>
        <w:t>Документаци</w:t>
      </w:r>
      <w:r w:rsidR="00471939">
        <w:rPr>
          <w:sz w:val="24"/>
        </w:rPr>
        <w:t>я</w:t>
      </w:r>
      <w:r w:rsidRPr="00C904E7">
        <w:rPr>
          <w:sz w:val="24"/>
        </w:rPr>
        <w:t xml:space="preserve"> предоставляется на Английском, Русском языке.</w:t>
      </w:r>
    </w:p>
    <w:p w14:paraId="6AAFEE59" w14:textId="77777777" w:rsidR="002F5D54" w:rsidRPr="00C904E7" w:rsidRDefault="002F5D54" w:rsidP="002F5D54">
      <w:pPr>
        <w:pStyle w:val="BodyText"/>
        <w:spacing w:before="7"/>
        <w:rPr>
          <w:sz w:val="27"/>
        </w:rPr>
      </w:pPr>
    </w:p>
    <w:p w14:paraId="04F02DED" w14:textId="77777777" w:rsidR="00C10391" w:rsidRPr="00C904E7" w:rsidRDefault="002F5D54" w:rsidP="009F5C5B">
      <w:pPr>
        <w:pStyle w:val="ListParagraph"/>
        <w:keepNext/>
        <w:keepLines/>
        <w:numPr>
          <w:ilvl w:val="0"/>
          <w:numId w:val="1"/>
        </w:numPr>
        <w:tabs>
          <w:tab w:val="num" w:pos="1770"/>
        </w:tabs>
        <w:spacing w:before="240" w:after="120" w:line="360" w:lineRule="auto"/>
        <w:outlineLvl w:val="0"/>
        <w:rPr>
          <w:rFonts w:eastAsiaTheme="majorEastAsia"/>
          <w:b/>
          <w:bCs/>
          <w:caps/>
          <w:sz w:val="24"/>
          <w:szCs w:val="28"/>
        </w:rPr>
      </w:pPr>
      <w:r w:rsidRPr="00C904E7">
        <w:rPr>
          <w:rFonts w:eastAsiaTheme="majorEastAsia"/>
          <w:b/>
          <w:bCs/>
          <w:caps/>
          <w:sz w:val="24"/>
          <w:szCs w:val="28"/>
        </w:rPr>
        <w:t xml:space="preserve">Требования к упаковке </w:t>
      </w:r>
    </w:p>
    <w:p w14:paraId="7A57AD83" w14:textId="3DF486BE" w:rsidR="002F5D54" w:rsidRPr="00C904E7" w:rsidRDefault="002F5D54" w:rsidP="00C10391">
      <w:pPr>
        <w:pStyle w:val="ListParagraph"/>
        <w:spacing w:before="120" w:after="120"/>
        <w:jc w:val="both"/>
        <w:rPr>
          <w:sz w:val="24"/>
        </w:rPr>
      </w:pPr>
      <w:r w:rsidRPr="00C904E7">
        <w:rPr>
          <w:sz w:val="24"/>
        </w:rPr>
        <w:t>Не регламентируется</w:t>
      </w:r>
      <w:r w:rsidR="00C10391" w:rsidRPr="00C904E7">
        <w:rPr>
          <w:sz w:val="24"/>
        </w:rPr>
        <w:t>.</w:t>
      </w:r>
    </w:p>
    <w:p w14:paraId="10A86AFC" w14:textId="77777777" w:rsidR="002F5D54" w:rsidRPr="00C904E7" w:rsidRDefault="002F5D54" w:rsidP="002F5D54">
      <w:pPr>
        <w:pStyle w:val="BodyText"/>
        <w:spacing w:before="9"/>
        <w:rPr>
          <w:sz w:val="23"/>
        </w:rPr>
      </w:pPr>
    </w:p>
    <w:p w14:paraId="7B9B5B78" w14:textId="77777777" w:rsidR="00C10391" w:rsidRPr="00C904E7" w:rsidRDefault="002F5D54" w:rsidP="009F5C5B">
      <w:pPr>
        <w:pStyle w:val="ListParagraph"/>
        <w:keepNext/>
        <w:keepLines/>
        <w:numPr>
          <w:ilvl w:val="0"/>
          <w:numId w:val="1"/>
        </w:numPr>
        <w:tabs>
          <w:tab w:val="num" w:pos="1770"/>
        </w:tabs>
        <w:spacing w:before="240" w:after="120" w:line="360" w:lineRule="auto"/>
        <w:outlineLvl w:val="0"/>
        <w:rPr>
          <w:rFonts w:eastAsiaTheme="majorEastAsia"/>
          <w:b/>
          <w:bCs/>
          <w:caps/>
          <w:sz w:val="24"/>
          <w:szCs w:val="28"/>
        </w:rPr>
      </w:pPr>
      <w:r w:rsidRPr="00C904E7">
        <w:rPr>
          <w:rFonts w:eastAsiaTheme="majorEastAsia"/>
          <w:b/>
          <w:bCs/>
          <w:caps/>
          <w:sz w:val="24"/>
          <w:szCs w:val="28"/>
        </w:rPr>
        <w:t xml:space="preserve">Дополнительные условия </w:t>
      </w:r>
    </w:p>
    <w:p w14:paraId="281D0AB5" w14:textId="6285CC21" w:rsidR="002F5D54" w:rsidRPr="00C904E7" w:rsidRDefault="002F5D54" w:rsidP="00C10391">
      <w:pPr>
        <w:pStyle w:val="ListParagraph"/>
        <w:spacing w:before="120" w:after="120"/>
        <w:jc w:val="both"/>
        <w:rPr>
          <w:sz w:val="24"/>
        </w:rPr>
      </w:pPr>
      <w:r w:rsidRPr="00C904E7">
        <w:rPr>
          <w:sz w:val="24"/>
        </w:rPr>
        <w:t>Отсутствуют</w:t>
      </w:r>
      <w:r w:rsidR="00C10391" w:rsidRPr="00C904E7">
        <w:rPr>
          <w:sz w:val="24"/>
        </w:rPr>
        <w:t>.</w:t>
      </w:r>
    </w:p>
    <w:p w14:paraId="7D308E54" w14:textId="77777777" w:rsidR="002F5D54" w:rsidRPr="00C904E7" w:rsidRDefault="002F5D54" w:rsidP="002F5D54">
      <w:pPr>
        <w:pStyle w:val="BodyText"/>
        <w:spacing w:before="9"/>
        <w:rPr>
          <w:sz w:val="23"/>
        </w:rPr>
      </w:pPr>
    </w:p>
    <w:p w14:paraId="057F1496" w14:textId="1FB23E8A" w:rsidR="00C10391" w:rsidRPr="00C904E7" w:rsidRDefault="002F5D54" w:rsidP="009F5C5B">
      <w:pPr>
        <w:pStyle w:val="ListParagraph"/>
        <w:keepNext/>
        <w:keepLines/>
        <w:numPr>
          <w:ilvl w:val="0"/>
          <w:numId w:val="1"/>
        </w:numPr>
        <w:tabs>
          <w:tab w:val="num" w:pos="1770"/>
        </w:tabs>
        <w:spacing w:before="240" w:after="120" w:line="360" w:lineRule="auto"/>
        <w:outlineLvl w:val="0"/>
        <w:rPr>
          <w:rFonts w:eastAsiaTheme="majorEastAsia"/>
          <w:b/>
          <w:bCs/>
          <w:caps/>
          <w:sz w:val="24"/>
          <w:szCs w:val="28"/>
        </w:rPr>
      </w:pPr>
      <w:r w:rsidRPr="00C904E7">
        <w:rPr>
          <w:rFonts w:eastAsiaTheme="majorEastAsia"/>
          <w:b/>
          <w:bCs/>
          <w:caps/>
          <w:sz w:val="24"/>
          <w:szCs w:val="28"/>
        </w:rPr>
        <w:lastRenderedPageBreak/>
        <w:t>Прив</w:t>
      </w:r>
      <w:r w:rsidR="00C10391" w:rsidRPr="00C904E7">
        <w:rPr>
          <w:rFonts w:eastAsiaTheme="majorEastAsia"/>
          <w:b/>
          <w:bCs/>
          <w:caps/>
          <w:sz w:val="24"/>
          <w:szCs w:val="28"/>
        </w:rPr>
        <w:t>л</w:t>
      </w:r>
      <w:r w:rsidRPr="00C904E7">
        <w:rPr>
          <w:rFonts w:eastAsiaTheme="majorEastAsia"/>
          <w:b/>
          <w:bCs/>
          <w:caps/>
          <w:sz w:val="24"/>
          <w:szCs w:val="28"/>
        </w:rPr>
        <w:t xml:space="preserve">ечение субпоставщиков </w:t>
      </w:r>
    </w:p>
    <w:p w14:paraId="4AD11EC8" w14:textId="7083A5DD" w:rsidR="002F5D54" w:rsidRPr="00C904E7" w:rsidRDefault="002F5D54" w:rsidP="00C10391">
      <w:pPr>
        <w:pStyle w:val="ListParagraph"/>
        <w:spacing w:before="120" w:after="120"/>
        <w:jc w:val="both"/>
        <w:rPr>
          <w:sz w:val="24"/>
        </w:rPr>
      </w:pPr>
      <w:r w:rsidRPr="00C904E7">
        <w:rPr>
          <w:sz w:val="24"/>
        </w:rPr>
        <w:t>Допускается по согласованию с Заказчиком.</w:t>
      </w:r>
    </w:p>
    <w:p w14:paraId="7D1A328E" w14:textId="77777777" w:rsidR="002F5D54" w:rsidRPr="00C904E7" w:rsidRDefault="002F5D54" w:rsidP="00712494">
      <w:pPr>
        <w:ind w:firstLine="567"/>
        <w:jc w:val="center"/>
        <w:rPr>
          <w:sz w:val="24"/>
          <w:szCs w:val="24"/>
        </w:rPr>
      </w:pPr>
    </w:p>
    <w:p w14:paraId="0ABA64D1" w14:textId="67406EE0" w:rsidR="00712494" w:rsidRPr="00C904E7" w:rsidRDefault="00712494" w:rsidP="009F5C5B">
      <w:pPr>
        <w:pStyle w:val="ListParagraph"/>
        <w:keepNext/>
        <w:keepLines/>
        <w:numPr>
          <w:ilvl w:val="0"/>
          <w:numId w:val="1"/>
        </w:numPr>
        <w:tabs>
          <w:tab w:val="num" w:pos="1770"/>
        </w:tabs>
        <w:spacing w:before="240" w:after="120" w:line="360" w:lineRule="auto"/>
        <w:outlineLvl w:val="0"/>
        <w:rPr>
          <w:rFonts w:eastAsiaTheme="majorEastAsia"/>
          <w:b/>
          <w:bCs/>
          <w:caps/>
          <w:sz w:val="24"/>
          <w:szCs w:val="28"/>
        </w:rPr>
      </w:pPr>
      <w:r w:rsidRPr="00C904E7">
        <w:rPr>
          <w:rFonts w:eastAsiaTheme="majorEastAsia"/>
          <w:b/>
          <w:bCs/>
          <w:caps/>
          <w:sz w:val="24"/>
          <w:szCs w:val="28"/>
        </w:rPr>
        <w:t>Условия поставки</w:t>
      </w:r>
    </w:p>
    <w:p w14:paraId="06ACE0E6" w14:textId="2B25C32B" w:rsidR="00F77729" w:rsidRPr="009C192D" w:rsidRDefault="00712494" w:rsidP="00F77729">
      <w:pPr>
        <w:ind w:firstLine="567"/>
        <w:rPr>
          <w:color w:val="FF0000"/>
          <w:sz w:val="24"/>
          <w:szCs w:val="24"/>
        </w:rPr>
      </w:pPr>
      <w:r w:rsidRPr="00C904E7">
        <w:rPr>
          <w:sz w:val="24"/>
          <w:szCs w:val="24"/>
        </w:rPr>
        <w:t xml:space="preserve">Товар должен быть поставлен на условиях: </w:t>
      </w:r>
      <w:r w:rsidRPr="00C904E7">
        <w:rPr>
          <w:sz w:val="24"/>
          <w:szCs w:val="24"/>
          <w:lang w:val="en-US"/>
        </w:rPr>
        <w:t>DDP</w:t>
      </w:r>
      <w:r w:rsidRPr="00C904E7">
        <w:rPr>
          <w:sz w:val="24"/>
          <w:szCs w:val="24"/>
        </w:rPr>
        <w:t xml:space="preserve"> станция </w:t>
      </w:r>
      <w:proofErr w:type="spellStart"/>
      <w:r w:rsidRPr="00C904E7">
        <w:rPr>
          <w:sz w:val="24"/>
          <w:szCs w:val="24"/>
        </w:rPr>
        <w:t>пгт</w:t>
      </w:r>
      <w:proofErr w:type="spellEnd"/>
      <w:r w:rsidRPr="00C904E7">
        <w:rPr>
          <w:sz w:val="24"/>
          <w:szCs w:val="24"/>
        </w:rPr>
        <w:t xml:space="preserve">. </w:t>
      </w:r>
      <w:proofErr w:type="spellStart"/>
      <w:r w:rsidRPr="00C904E7">
        <w:rPr>
          <w:sz w:val="24"/>
          <w:szCs w:val="24"/>
        </w:rPr>
        <w:t>Казрети</w:t>
      </w:r>
      <w:proofErr w:type="spellEnd"/>
      <w:r w:rsidRPr="00111E9A">
        <w:rPr>
          <w:sz w:val="24"/>
          <w:szCs w:val="24"/>
        </w:rPr>
        <w:t>, Грузия</w:t>
      </w:r>
      <w:r w:rsidR="00F77729" w:rsidRPr="00111E9A">
        <w:rPr>
          <w:sz w:val="24"/>
          <w:szCs w:val="24"/>
        </w:rPr>
        <w:t>.</w:t>
      </w:r>
    </w:p>
    <w:p w14:paraId="6F555187" w14:textId="4CD2CC40" w:rsidR="00712494" w:rsidRPr="00C904E7" w:rsidRDefault="00712494" w:rsidP="00E46150">
      <w:pPr>
        <w:ind w:firstLine="567"/>
        <w:rPr>
          <w:sz w:val="24"/>
          <w:szCs w:val="24"/>
        </w:rPr>
      </w:pPr>
    </w:p>
    <w:tbl>
      <w:tblPr>
        <w:tblStyle w:val="TableGrid"/>
        <w:tblW w:w="103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86"/>
        <w:gridCol w:w="2738"/>
        <w:gridCol w:w="2585"/>
      </w:tblGrid>
      <w:tr w:rsidR="00E51978" w:rsidRPr="00C904E7" w14:paraId="52166D84" w14:textId="77777777" w:rsidTr="00E51978">
        <w:trPr>
          <w:trHeight w:val="567"/>
        </w:trPr>
        <w:tc>
          <w:tcPr>
            <w:tcW w:w="4986" w:type="dxa"/>
            <w:vAlign w:val="center"/>
          </w:tcPr>
          <w:p w14:paraId="790A533B" w14:textId="77777777" w:rsidR="00E51978" w:rsidRPr="00C904E7" w:rsidRDefault="00E51978" w:rsidP="00C95207">
            <w:pPr>
              <w:rPr>
                <w:sz w:val="24"/>
              </w:rPr>
            </w:pPr>
          </w:p>
        </w:tc>
        <w:tc>
          <w:tcPr>
            <w:tcW w:w="2738" w:type="dxa"/>
            <w:vAlign w:val="center"/>
          </w:tcPr>
          <w:p w14:paraId="1C280010" w14:textId="77777777" w:rsidR="00E51978" w:rsidRPr="00C904E7" w:rsidRDefault="00E51978" w:rsidP="007D2187">
            <w:pPr>
              <w:rPr>
                <w:sz w:val="24"/>
              </w:rPr>
            </w:pPr>
          </w:p>
        </w:tc>
        <w:tc>
          <w:tcPr>
            <w:tcW w:w="2585" w:type="dxa"/>
            <w:vAlign w:val="center"/>
          </w:tcPr>
          <w:p w14:paraId="45972294" w14:textId="77777777" w:rsidR="00E51978" w:rsidRPr="00C904E7" w:rsidRDefault="00E51978" w:rsidP="007D2187">
            <w:pPr>
              <w:rPr>
                <w:sz w:val="24"/>
              </w:rPr>
            </w:pPr>
          </w:p>
        </w:tc>
      </w:tr>
      <w:bookmarkEnd w:id="1"/>
      <w:bookmarkEnd w:id="2"/>
    </w:tbl>
    <w:p w14:paraId="08CA72AB" w14:textId="16278482" w:rsidR="004D286D" w:rsidRPr="004B5A86" w:rsidRDefault="004D286D" w:rsidP="00E46150">
      <w:pPr>
        <w:rPr>
          <w:sz w:val="24"/>
        </w:rPr>
      </w:pPr>
    </w:p>
    <w:sectPr w:rsidR="004D286D" w:rsidRPr="004B5A86" w:rsidSect="00E46150">
      <w:footerReference w:type="default" r:id="rId10"/>
      <w:pgSz w:w="11906" w:h="16838" w:code="9"/>
      <w:pgMar w:top="1134" w:right="709" w:bottom="1134" w:left="1134" w:header="340" w:footer="2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5ABD56" w14:textId="77777777" w:rsidR="00E3654C" w:rsidRDefault="00E3654C" w:rsidP="0002060A">
      <w:r>
        <w:separator/>
      </w:r>
    </w:p>
  </w:endnote>
  <w:endnote w:type="continuationSeparator" w:id="0">
    <w:p w14:paraId="5172EE7B" w14:textId="77777777" w:rsidR="00E3654C" w:rsidRDefault="00E3654C" w:rsidP="000206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"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35307465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14:paraId="3EF7F8A3" w14:textId="46B48D8B" w:rsidR="00B8486B" w:rsidRPr="0002060A" w:rsidRDefault="00B8486B">
        <w:pPr>
          <w:pStyle w:val="Footer"/>
          <w:jc w:val="right"/>
          <w:rPr>
            <w:sz w:val="22"/>
            <w:szCs w:val="22"/>
          </w:rPr>
        </w:pPr>
        <w:r w:rsidRPr="0002060A">
          <w:rPr>
            <w:sz w:val="22"/>
            <w:szCs w:val="22"/>
          </w:rPr>
          <w:fldChar w:fldCharType="begin"/>
        </w:r>
        <w:r w:rsidRPr="0002060A">
          <w:rPr>
            <w:sz w:val="22"/>
            <w:szCs w:val="22"/>
          </w:rPr>
          <w:instrText>PAGE   \* MERGEFORMAT</w:instrText>
        </w:r>
        <w:r w:rsidRPr="0002060A">
          <w:rPr>
            <w:sz w:val="22"/>
            <w:szCs w:val="22"/>
          </w:rPr>
          <w:fldChar w:fldCharType="separate"/>
        </w:r>
        <w:r w:rsidR="002D6E7E">
          <w:rPr>
            <w:noProof/>
            <w:sz w:val="22"/>
            <w:szCs w:val="22"/>
          </w:rPr>
          <w:t>10</w:t>
        </w:r>
        <w:r w:rsidRPr="0002060A">
          <w:rPr>
            <w:sz w:val="22"/>
            <w:szCs w:val="22"/>
          </w:rPr>
          <w:fldChar w:fldCharType="end"/>
        </w:r>
      </w:p>
    </w:sdtContent>
  </w:sdt>
  <w:p w14:paraId="2C104BF0" w14:textId="77777777" w:rsidR="00B8486B" w:rsidRDefault="00B848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0B9B68" w14:textId="77777777" w:rsidR="00E3654C" w:rsidRDefault="00E3654C" w:rsidP="0002060A">
      <w:r>
        <w:separator/>
      </w:r>
    </w:p>
  </w:footnote>
  <w:footnote w:type="continuationSeparator" w:id="0">
    <w:p w14:paraId="29C01A92" w14:textId="77777777" w:rsidR="00E3654C" w:rsidRDefault="00E3654C" w:rsidP="000206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A97EF9"/>
    <w:multiLevelType w:val="multilevel"/>
    <w:tmpl w:val="D702E206"/>
    <w:lvl w:ilvl="0">
      <w:start w:val="1"/>
      <w:numFmt w:val="decimal"/>
      <w:lvlText w:val="%1"/>
      <w:lvlJc w:val="left"/>
      <w:pPr>
        <w:ind w:left="93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3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8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3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1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98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35" w:hanging="1800"/>
      </w:pPr>
      <w:rPr>
        <w:rFonts w:hint="default"/>
      </w:rPr>
    </w:lvl>
  </w:abstractNum>
  <w:abstractNum w:abstractNumId="1" w15:restartNumberingAfterBreak="0">
    <w:nsid w:val="09E079DD"/>
    <w:multiLevelType w:val="hybridMultilevel"/>
    <w:tmpl w:val="B762D518"/>
    <w:lvl w:ilvl="0" w:tplc="4D0A06AE">
      <w:start w:val="1"/>
      <w:numFmt w:val="decimal"/>
      <w:lvlText w:val="%1"/>
      <w:lvlJc w:val="left"/>
      <w:pPr>
        <w:ind w:left="12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15" w:hanging="360"/>
      </w:pPr>
    </w:lvl>
    <w:lvl w:ilvl="2" w:tplc="0419001B" w:tentative="1">
      <w:start w:val="1"/>
      <w:numFmt w:val="lowerRoman"/>
      <w:lvlText w:val="%3."/>
      <w:lvlJc w:val="right"/>
      <w:pPr>
        <w:ind w:left="2735" w:hanging="180"/>
      </w:pPr>
    </w:lvl>
    <w:lvl w:ilvl="3" w:tplc="0419000F" w:tentative="1">
      <w:start w:val="1"/>
      <w:numFmt w:val="decimal"/>
      <w:lvlText w:val="%4."/>
      <w:lvlJc w:val="left"/>
      <w:pPr>
        <w:ind w:left="3455" w:hanging="360"/>
      </w:pPr>
    </w:lvl>
    <w:lvl w:ilvl="4" w:tplc="04190019" w:tentative="1">
      <w:start w:val="1"/>
      <w:numFmt w:val="lowerLetter"/>
      <w:lvlText w:val="%5."/>
      <w:lvlJc w:val="left"/>
      <w:pPr>
        <w:ind w:left="4175" w:hanging="360"/>
      </w:pPr>
    </w:lvl>
    <w:lvl w:ilvl="5" w:tplc="0419001B" w:tentative="1">
      <w:start w:val="1"/>
      <w:numFmt w:val="lowerRoman"/>
      <w:lvlText w:val="%6."/>
      <w:lvlJc w:val="right"/>
      <w:pPr>
        <w:ind w:left="4895" w:hanging="180"/>
      </w:pPr>
    </w:lvl>
    <w:lvl w:ilvl="6" w:tplc="0419000F" w:tentative="1">
      <w:start w:val="1"/>
      <w:numFmt w:val="decimal"/>
      <w:lvlText w:val="%7."/>
      <w:lvlJc w:val="left"/>
      <w:pPr>
        <w:ind w:left="5615" w:hanging="360"/>
      </w:pPr>
    </w:lvl>
    <w:lvl w:ilvl="7" w:tplc="04190019" w:tentative="1">
      <w:start w:val="1"/>
      <w:numFmt w:val="lowerLetter"/>
      <w:lvlText w:val="%8."/>
      <w:lvlJc w:val="left"/>
      <w:pPr>
        <w:ind w:left="6335" w:hanging="360"/>
      </w:pPr>
    </w:lvl>
    <w:lvl w:ilvl="8" w:tplc="0419001B" w:tentative="1">
      <w:start w:val="1"/>
      <w:numFmt w:val="lowerRoman"/>
      <w:lvlText w:val="%9."/>
      <w:lvlJc w:val="right"/>
      <w:pPr>
        <w:ind w:left="7055" w:hanging="180"/>
      </w:pPr>
    </w:lvl>
  </w:abstractNum>
  <w:abstractNum w:abstractNumId="2" w15:restartNumberingAfterBreak="0">
    <w:nsid w:val="14E67C79"/>
    <w:multiLevelType w:val="multilevel"/>
    <w:tmpl w:val="00A29F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B611E38"/>
    <w:multiLevelType w:val="multilevel"/>
    <w:tmpl w:val="1654E57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4" w15:restartNumberingAfterBreak="0">
    <w:nsid w:val="1F192E8A"/>
    <w:multiLevelType w:val="multilevel"/>
    <w:tmpl w:val="636800A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5" w15:restartNumberingAfterBreak="0">
    <w:nsid w:val="2BEF3185"/>
    <w:multiLevelType w:val="multilevel"/>
    <w:tmpl w:val="E214C2F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CFB534F"/>
    <w:multiLevelType w:val="multilevel"/>
    <w:tmpl w:val="9ECA239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28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7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0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0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93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224" w:hanging="1800"/>
      </w:pPr>
      <w:rPr>
        <w:rFonts w:hint="default"/>
      </w:rPr>
    </w:lvl>
  </w:abstractNum>
  <w:abstractNum w:abstractNumId="7" w15:restartNumberingAfterBreak="0">
    <w:nsid w:val="30526C3D"/>
    <w:multiLevelType w:val="multilevel"/>
    <w:tmpl w:val="80F2230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8" w15:restartNumberingAfterBreak="0">
    <w:nsid w:val="3EBE374D"/>
    <w:multiLevelType w:val="multilevel"/>
    <w:tmpl w:val="E214C2F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418D7816"/>
    <w:multiLevelType w:val="multilevel"/>
    <w:tmpl w:val="4CFE2FF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0" w15:restartNumberingAfterBreak="0">
    <w:nsid w:val="42196A3D"/>
    <w:multiLevelType w:val="multilevel"/>
    <w:tmpl w:val="C674C20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49615762"/>
    <w:multiLevelType w:val="hybridMultilevel"/>
    <w:tmpl w:val="3920E0A8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FE5792"/>
    <w:multiLevelType w:val="multilevel"/>
    <w:tmpl w:val="C674C20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4ADE69C8"/>
    <w:multiLevelType w:val="multilevel"/>
    <w:tmpl w:val="2426434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4" w15:restartNumberingAfterBreak="0">
    <w:nsid w:val="552D5804"/>
    <w:multiLevelType w:val="multilevel"/>
    <w:tmpl w:val="C674C20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5" w15:restartNumberingAfterBreak="0">
    <w:nsid w:val="5D695714"/>
    <w:multiLevelType w:val="multilevel"/>
    <w:tmpl w:val="CDEC77D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6" w15:restartNumberingAfterBreak="0">
    <w:nsid w:val="70FC44B9"/>
    <w:multiLevelType w:val="multilevel"/>
    <w:tmpl w:val="7856D89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44" w:hanging="1800"/>
      </w:pPr>
      <w:rPr>
        <w:rFonts w:hint="default"/>
      </w:rPr>
    </w:lvl>
  </w:abstractNum>
  <w:abstractNum w:abstractNumId="17" w15:restartNumberingAfterBreak="0">
    <w:nsid w:val="76EE6495"/>
    <w:multiLevelType w:val="multilevel"/>
    <w:tmpl w:val="2D78DA10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hint="default"/>
      </w:rPr>
    </w:lvl>
  </w:abstractNum>
  <w:abstractNum w:abstractNumId="18" w15:restartNumberingAfterBreak="0">
    <w:nsid w:val="7B873ED9"/>
    <w:multiLevelType w:val="multilevel"/>
    <w:tmpl w:val="B96C1B3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num w:numId="1">
    <w:abstractNumId w:val="11"/>
  </w:num>
  <w:num w:numId="2">
    <w:abstractNumId w:val="14"/>
  </w:num>
  <w:num w:numId="3">
    <w:abstractNumId w:val="12"/>
  </w:num>
  <w:num w:numId="4">
    <w:abstractNumId w:val="0"/>
  </w:num>
  <w:num w:numId="5">
    <w:abstractNumId w:val="10"/>
  </w:num>
  <w:num w:numId="6">
    <w:abstractNumId w:val="4"/>
  </w:num>
  <w:num w:numId="7">
    <w:abstractNumId w:val="15"/>
  </w:num>
  <w:num w:numId="8">
    <w:abstractNumId w:val="18"/>
  </w:num>
  <w:num w:numId="9">
    <w:abstractNumId w:val="5"/>
  </w:num>
  <w:num w:numId="10">
    <w:abstractNumId w:val="3"/>
  </w:num>
  <w:num w:numId="11">
    <w:abstractNumId w:val="8"/>
  </w:num>
  <w:num w:numId="12">
    <w:abstractNumId w:val="16"/>
  </w:num>
  <w:num w:numId="13">
    <w:abstractNumId w:val="6"/>
  </w:num>
  <w:num w:numId="14">
    <w:abstractNumId w:val="1"/>
  </w:num>
  <w:num w:numId="15">
    <w:abstractNumId w:val="2"/>
  </w:num>
  <w:num w:numId="16">
    <w:abstractNumId w:val="13"/>
  </w:num>
  <w:num w:numId="17">
    <w:abstractNumId w:val="9"/>
  </w:num>
  <w:num w:numId="18">
    <w:abstractNumId w:val="7"/>
  </w:num>
  <w:num w:numId="19">
    <w:abstractNumId w:val="1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7C91"/>
    <w:rsid w:val="00007CF1"/>
    <w:rsid w:val="0002060A"/>
    <w:rsid w:val="00030D4C"/>
    <w:rsid w:val="00035237"/>
    <w:rsid w:val="00043712"/>
    <w:rsid w:val="00050DE9"/>
    <w:rsid w:val="000518E8"/>
    <w:rsid w:val="00060267"/>
    <w:rsid w:val="00066570"/>
    <w:rsid w:val="000738B1"/>
    <w:rsid w:val="00073D22"/>
    <w:rsid w:val="00074893"/>
    <w:rsid w:val="000753B0"/>
    <w:rsid w:val="00085A91"/>
    <w:rsid w:val="00096683"/>
    <w:rsid w:val="000A07F6"/>
    <w:rsid w:val="000A448F"/>
    <w:rsid w:val="000A7324"/>
    <w:rsid w:val="000B0A92"/>
    <w:rsid w:val="000B4615"/>
    <w:rsid w:val="000B5D67"/>
    <w:rsid w:val="000B71EB"/>
    <w:rsid w:val="000C0434"/>
    <w:rsid w:val="000C272A"/>
    <w:rsid w:val="000E1C01"/>
    <w:rsid w:val="000E2EE7"/>
    <w:rsid w:val="000E574A"/>
    <w:rsid w:val="000E66FF"/>
    <w:rsid w:val="000F1750"/>
    <w:rsid w:val="000F2443"/>
    <w:rsid w:val="000F559D"/>
    <w:rsid w:val="00100922"/>
    <w:rsid w:val="00101A9A"/>
    <w:rsid w:val="00102A93"/>
    <w:rsid w:val="001052C5"/>
    <w:rsid w:val="00111E9A"/>
    <w:rsid w:val="0011453D"/>
    <w:rsid w:val="00131D63"/>
    <w:rsid w:val="00133337"/>
    <w:rsid w:val="00142FC5"/>
    <w:rsid w:val="00151E62"/>
    <w:rsid w:val="001523B2"/>
    <w:rsid w:val="00160979"/>
    <w:rsid w:val="00164851"/>
    <w:rsid w:val="0017119A"/>
    <w:rsid w:val="00173CE7"/>
    <w:rsid w:val="0018291F"/>
    <w:rsid w:val="00182AC7"/>
    <w:rsid w:val="00186C64"/>
    <w:rsid w:val="00193BE4"/>
    <w:rsid w:val="0019429E"/>
    <w:rsid w:val="0019568B"/>
    <w:rsid w:val="001961F8"/>
    <w:rsid w:val="001A1E12"/>
    <w:rsid w:val="001A2100"/>
    <w:rsid w:val="001B3656"/>
    <w:rsid w:val="001B4CEF"/>
    <w:rsid w:val="001B5F96"/>
    <w:rsid w:val="001B689A"/>
    <w:rsid w:val="001C513D"/>
    <w:rsid w:val="001D4B9D"/>
    <w:rsid w:val="001E0CBA"/>
    <w:rsid w:val="001E651D"/>
    <w:rsid w:val="001E674E"/>
    <w:rsid w:val="001F3288"/>
    <w:rsid w:val="001F55EC"/>
    <w:rsid w:val="00200654"/>
    <w:rsid w:val="0020139B"/>
    <w:rsid w:val="00202AB1"/>
    <w:rsid w:val="00202B34"/>
    <w:rsid w:val="00202C09"/>
    <w:rsid w:val="002045FF"/>
    <w:rsid w:val="00206C5D"/>
    <w:rsid w:val="00211E14"/>
    <w:rsid w:val="0021221A"/>
    <w:rsid w:val="00224A31"/>
    <w:rsid w:val="00227CB0"/>
    <w:rsid w:val="00235EBF"/>
    <w:rsid w:val="0024069A"/>
    <w:rsid w:val="00242C6D"/>
    <w:rsid w:val="002444EB"/>
    <w:rsid w:val="00254C47"/>
    <w:rsid w:val="0026027F"/>
    <w:rsid w:val="002609EF"/>
    <w:rsid w:val="00261463"/>
    <w:rsid w:val="00262F94"/>
    <w:rsid w:val="00271D9E"/>
    <w:rsid w:val="0027326B"/>
    <w:rsid w:val="002733EC"/>
    <w:rsid w:val="00276BEA"/>
    <w:rsid w:val="00283E65"/>
    <w:rsid w:val="002907A7"/>
    <w:rsid w:val="00294025"/>
    <w:rsid w:val="00294E84"/>
    <w:rsid w:val="002A1FF3"/>
    <w:rsid w:val="002A31B6"/>
    <w:rsid w:val="002B3C64"/>
    <w:rsid w:val="002B462C"/>
    <w:rsid w:val="002B5904"/>
    <w:rsid w:val="002C3E88"/>
    <w:rsid w:val="002C50EE"/>
    <w:rsid w:val="002C670C"/>
    <w:rsid w:val="002D001B"/>
    <w:rsid w:val="002D6E7E"/>
    <w:rsid w:val="002D6FA1"/>
    <w:rsid w:val="002E2212"/>
    <w:rsid w:val="002E4BB8"/>
    <w:rsid w:val="002E6280"/>
    <w:rsid w:val="002E7110"/>
    <w:rsid w:val="002E7A3A"/>
    <w:rsid w:val="002F15F2"/>
    <w:rsid w:val="002F5D54"/>
    <w:rsid w:val="002F75C6"/>
    <w:rsid w:val="0030026C"/>
    <w:rsid w:val="003038A4"/>
    <w:rsid w:val="00303D1D"/>
    <w:rsid w:val="0030471C"/>
    <w:rsid w:val="00306A60"/>
    <w:rsid w:val="00311604"/>
    <w:rsid w:val="00325C40"/>
    <w:rsid w:val="00326F0B"/>
    <w:rsid w:val="00331DB3"/>
    <w:rsid w:val="00333837"/>
    <w:rsid w:val="003377B4"/>
    <w:rsid w:val="0034050B"/>
    <w:rsid w:val="00347EEE"/>
    <w:rsid w:val="00353EFA"/>
    <w:rsid w:val="00357E4B"/>
    <w:rsid w:val="0036299D"/>
    <w:rsid w:val="00370B36"/>
    <w:rsid w:val="0037231A"/>
    <w:rsid w:val="003758C0"/>
    <w:rsid w:val="00377C00"/>
    <w:rsid w:val="00380F84"/>
    <w:rsid w:val="00385A49"/>
    <w:rsid w:val="00385B85"/>
    <w:rsid w:val="003911CD"/>
    <w:rsid w:val="00392C31"/>
    <w:rsid w:val="003A1001"/>
    <w:rsid w:val="003A3314"/>
    <w:rsid w:val="003B2CC5"/>
    <w:rsid w:val="003B4AE6"/>
    <w:rsid w:val="003C71FF"/>
    <w:rsid w:val="003D251B"/>
    <w:rsid w:val="003D3C23"/>
    <w:rsid w:val="003D425D"/>
    <w:rsid w:val="003D5C21"/>
    <w:rsid w:val="003E6649"/>
    <w:rsid w:val="003F0A95"/>
    <w:rsid w:val="003F2BB5"/>
    <w:rsid w:val="003F43AB"/>
    <w:rsid w:val="003F54E2"/>
    <w:rsid w:val="003F6C00"/>
    <w:rsid w:val="00402C67"/>
    <w:rsid w:val="00412EAE"/>
    <w:rsid w:val="004144EB"/>
    <w:rsid w:val="0041594D"/>
    <w:rsid w:val="0043001A"/>
    <w:rsid w:val="00434A97"/>
    <w:rsid w:val="004408BB"/>
    <w:rsid w:val="0044685D"/>
    <w:rsid w:val="004507F7"/>
    <w:rsid w:val="0045489C"/>
    <w:rsid w:val="00462946"/>
    <w:rsid w:val="00464298"/>
    <w:rsid w:val="00466A6D"/>
    <w:rsid w:val="00471939"/>
    <w:rsid w:val="0047222F"/>
    <w:rsid w:val="0048470F"/>
    <w:rsid w:val="0048573E"/>
    <w:rsid w:val="004903B4"/>
    <w:rsid w:val="004A66E9"/>
    <w:rsid w:val="004B25FA"/>
    <w:rsid w:val="004B5A86"/>
    <w:rsid w:val="004B69D5"/>
    <w:rsid w:val="004B7DEF"/>
    <w:rsid w:val="004C5391"/>
    <w:rsid w:val="004C5459"/>
    <w:rsid w:val="004C697F"/>
    <w:rsid w:val="004C6E97"/>
    <w:rsid w:val="004C7862"/>
    <w:rsid w:val="004D277B"/>
    <w:rsid w:val="004D286D"/>
    <w:rsid w:val="004D3A03"/>
    <w:rsid w:val="004D4246"/>
    <w:rsid w:val="004D467E"/>
    <w:rsid w:val="004F417C"/>
    <w:rsid w:val="004F6BF7"/>
    <w:rsid w:val="004F6CA7"/>
    <w:rsid w:val="004F73AB"/>
    <w:rsid w:val="00502122"/>
    <w:rsid w:val="0050255E"/>
    <w:rsid w:val="005034CA"/>
    <w:rsid w:val="005073AD"/>
    <w:rsid w:val="00512F79"/>
    <w:rsid w:val="005136BC"/>
    <w:rsid w:val="00514E29"/>
    <w:rsid w:val="005152CC"/>
    <w:rsid w:val="0052002C"/>
    <w:rsid w:val="00521CCB"/>
    <w:rsid w:val="00525412"/>
    <w:rsid w:val="00531C12"/>
    <w:rsid w:val="00531C53"/>
    <w:rsid w:val="005332E3"/>
    <w:rsid w:val="005422E2"/>
    <w:rsid w:val="00551ADD"/>
    <w:rsid w:val="0055428B"/>
    <w:rsid w:val="005574E9"/>
    <w:rsid w:val="00573431"/>
    <w:rsid w:val="00575959"/>
    <w:rsid w:val="0058012A"/>
    <w:rsid w:val="005837CA"/>
    <w:rsid w:val="0058755A"/>
    <w:rsid w:val="00591300"/>
    <w:rsid w:val="005A2459"/>
    <w:rsid w:val="005B509C"/>
    <w:rsid w:val="005B75E0"/>
    <w:rsid w:val="005D4FB8"/>
    <w:rsid w:val="005E5F9E"/>
    <w:rsid w:val="005E672B"/>
    <w:rsid w:val="00601997"/>
    <w:rsid w:val="00603648"/>
    <w:rsid w:val="00607425"/>
    <w:rsid w:val="00611A12"/>
    <w:rsid w:val="00612825"/>
    <w:rsid w:val="0061387C"/>
    <w:rsid w:val="00614834"/>
    <w:rsid w:val="00620236"/>
    <w:rsid w:val="00627011"/>
    <w:rsid w:val="00627EF1"/>
    <w:rsid w:val="00634F7B"/>
    <w:rsid w:val="006358D5"/>
    <w:rsid w:val="00635DB0"/>
    <w:rsid w:val="00643602"/>
    <w:rsid w:val="00646AB3"/>
    <w:rsid w:val="006533FC"/>
    <w:rsid w:val="00656336"/>
    <w:rsid w:val="00657557"/>
    <w:rsid w:val="006712F1"/>
    <w:rsid w:val="00672373"/>
    <w:rsid w:val="00672D79"/>
    <w:rsid w:val="00675440"/>
    <w:rsid w:val="00676AA6"/>
    <w:rsid w:val="00680B16"/>
    <w:rsid w:val="006821FF"/>
    <w:rsid w:val="00693330"/>
    <w:rsid w:val="006937AF"/>
    <w:rsid w:val="00695D13"/>
    <w:rsid w:val="006A1CAB"/>
    <w:rsid w:val="006A3310"/>
    <w:rsid w:val="006A560D"/>
    <w:rsid w:val="006A74A3"/>
    <w:rsid w:val="006B2D6E"/>
    <w:rsid w:val="006B3C8D"/>
    <w:rsid w:val="006C6292"/>
    <w:rsid w:val="006C7F71"/>
    <w:rsid w:val="006D63A2"/>
    <w:rsid w:val="006D7420"/>
    <w:rsid w:val="006E3A30"/>
    <w:rsid w:val="006F1B24"/>
    <w:rsid w:val="006F1D77"/>
    <w:rsid w:val="006F271F"/>
    <w:rsid w:val="006F5651"/>
    <w:rsid w:val="00700D6F"/>
    <w:rsid w:val="00710AB1"/>
    <w:rsid w:val="00711DCD"/>
    <w:rsid w:val="00712494"/>
    <w:rsid w:val="00712DB7"/>
    <w:rsid w:val="00717C01"/>
    <w:rsid w:val="00724F87"/>
    <w:rsid w:val="0073783D"/>
    <w:rsid w:val="00741478"/>
    <w:rsid w:val="007523B0"/>
    <w:rsid w:val="00753E37"/>
    <w:rsid w:val="0075436C"/>
    <w:rsid w:val="0075593F"/>
    <w:rsid w:val="00756A96"/>
    <w:rsid w:val="007572D5"/>
    <w:rsid w:val="007628E2"/>
    <w:rsid w:val="007650B5"/>
    <w:rsid w:val="007658FA"/>
    <w:rsid w:val="00765EB1"/>
    <w:rsid w:val="007727F0"/>
    <w:rsid w:val="00780142"/>
    <w:rsid w:val="007839C9"/>
    <w:rsid w:val="00790039"/>
    <w:rsid w:val="0079229C"/>
    <w:rsid w:val="0079266D"/>
    <w:rsid w:val="00792D94"/>
    <w:rsid w:val="007978D4"/>
    <w:rsid w:val="007A44B0"/>
    <w:rsid w:val="007A464F"/>
    <w:rsid w:val="007B2E63"/>
    <w:rsid w:val="007B58C0"/>
    <w:rsid w:val="007B6865"/>
    <w:rsid w:val="007C2CEF"/>
    <w:rsid w:val="007C35C4"/>
    <w:rsid w:val="007C4A94"/>
    <w:rsid w:val="007D1A76"/>
    <w:rsid w:val="007D2187"/>
    <w:rsid w:val="007D43F3"/>
    <w:rsid w:val="007E1B9C"/>
    <w:rsid w:val="00801FA6"/>
    <w:rsid w:val="00814136"/>
    <w:rsid w:val="00815840"/>
    <w:rsid w:val="00816E46"/>
    <w:rsid w:val="008216BB"/>
    <w:rsid w:val="00830C6A"/>
    <w:rsid w:val="00841119"/>
    <w:rsid w:val="00843B0F"/>
    <w:rsid w:val="00846CFC"/>
    <w:rsid w:val="00850E3E"/>
    <w:rsid w:val="00855028"/>
    <w:rsid w:val="0086042D"/>
    <w:rsid w:val="00861BC0"/>
    <w:rsid w:val="00870FC2"/>
    <w:rsid w:val="008720EF"/>
    <w:rsid w:val="0087622A"/>
    <w:rsid w:val="0088039A"/>
    <w:rsid w:val="00885ADD"/>
    <w:rsid w:val="00894271"/>
    <w:rsid w:val="00894CA1"/>
    <w:rsid w:val="008A4A29"/>
    <w:rsid w:val="008A5846"/>
    <w:rsid w:val="008A608E"/>
    <w:rsid w:val="008A615D"/>
    <w:rsid w:val="008A6D59"/>
    <w:rsid w:val="008B1D29"/>
    <w:rsid w:val="008B745A"/>
    <w:rsid w:val="008C2CC1"/>
    <w:rsid w:val="008C69FC"/>
    <w:rsid w:val="008D1C85"/>
    <w:rsid w:val="008E0E3A"/>
    <w:rsid w:val="008E0F24"/>
    <w:rsid w:val="008F1C55"/>
    <w:rsid w:val="008F37C1"/>
    <w:rsid w:val="008F3FDF"/>
    <w:rsid w:val="009016C1"/>
    <w:rsid w:val="009028C5"/>
    <w:rsid w:val="00902C88"/>
    <w:rsid w:val="009052C7"/>
    <w:rsid w:val="00910DC8"/>
    <w:rsid w:val="00910E39"/>
    <w:rsid w:val="00912E27"/>
    <w:rsid w:val="00914B3C"/>
    <w:rsid w:val="009174FA"/>
    <w:rsid w:val="00917F89"/>
    <w:rsid w:val="00920068"/>
    <w:rsid w:val="00923A89"/>
    <w:rsid w:val="00925937"/>
    <w:rsid w:val="00940E36"/>
    <w:rsid w:val="00940ECE"/>
    <w:rsid w:val="009414BE"/>
    <w:rsid w:val="009456D7"/>
    <w:rsid w:val="00951387"/>
    <w:rsid w:val="0095410D"/>
    <w:rsid w:val="009568E1"/>
    <w:rsid w:val="009610BF"/>
    <w:rsid w:val="0096336E"/>
    <w:rsid w:val="00964C59"/>
    <w:rsid w:val="00970F55"/>
    <w:rsid w:val="009778D3"/>
    <w:rsid w:val="00980767"/>
    <w:rsid w:val="009849BD"/>
    <w:rsid w:val="00984BA0"/>
    <w:rsid w:val="00986A2F"/>
    <w:rsid w:val="0099149C"/>
    <w:rsid w:val="00997418"/>
    <w:rsid w:val="009B4860"/>
    <w:rsid w:val="009B7CAB"/>
    <w:rsid w:val="009C17E7"/>
    <w:rsid w:val="009C20E5"/>
    <w:rsid w:val="009C3A4C"/>
    <w:rsid w:val="009D0164"/>
    <w:rsid w:val="009D34D1"/>
    <w:rsid w:val="009D5795"/>
    <w:rsid w:val="009D5D19"/>
    <w:rsid w:val="009E163A"/>
    <w:rsid w:val="009F13EA"/>
    <w:rsid w:val="009F5C5B"/>
    <w:rsid w:val="00A02185"/>
    <w:rsid w:val="00A022D9"/>
    <w:rsid w:val="00A10579"/>
    <w:rsid w:val="00A107CA"/>
    <w:rsid w:val="00A12A24"/>
    <w:rsid w:val="00A14FF2"/>
    <w:rsid w:val="00A1587C"/>
    <w:rsid w:val="00A25DF3"/>
    <w:rsid w:val="00A25EC5"/>
    <w:rsid w:val="00A34F50"/>
    <w:rsid w:val="00A3774D"/>
    <w:rsid w:val="00A409AD"/>
    <w:rsid w:val="00A44D4E"/>
    <w:rsid w:val="00A51417"/>
    <w:rsid w:val="00A52C2F"/>
    <w:rsid w:val="00A56097"/>
    <w:rsid w:val="00A56F08"/>
    <w:rsid w:val="00A61A97"/>
    <w:rsid w:val="00A645DB"/>
    <w:rsid w:val="00A64CA5"/>
    <w:rsid w:val="00A67162"/>
    <w:rsid w:val="00A8102A"/>
    <w:rsid w:val="00A837E1"/>
    <w:rsid w:val="00A83C25"/>
    <w:rsid w:val="00A85B87"/>
    <w:rsid w:val="00A90DC4"/>
    <w:rsid w:val="00A9136F"/>
    <w:rsid w:val="00A93BFD"/>
    <w:rsid w:val="00AA26EA"/>
    <w:rsid w:val="00AB12C5"/>
    <w:rsid w:val="00AB6357"/>
    <w:rsid w:val="00AC2B4C"/>
    <w:rsid w:val="00AC3EF0"/>
    <w:rsid w:val="00AD3385"/>
    <w:rsid w:val="00AD5AF3"/>
    <w:rsid w:val="00AE3D66"/>
    <w:rsid w:val="00AF1DBF"/>
    <w:rsid w:val="00AF5331"/>
    <w:rsid w:val="00B00B15"/>
    <w:rsid w:val="00B00DAE"/>
    <w:rsid w:val="00B03021"/>
    <w:rsid w:val="00B13BA0"/>
    <w:rsid w:val="00B16249"/>
    <w:rsid w:val="00B2261C"/>
    <w:rsid w:val="00B230D8"/>
    <w:rsid w:val="00B31E60"/>
    <w:rsid w:val="00B44ADF"/>
    <w:rsid w:val="00B51DB4"/>
    <w:rsid w:val="00B52290"/>
    <w:rsid w:val="00B52F24"/>
    <w:rsid w:val="00B540D0"/>
    <w:rsid w:val="00B7200D"/>
    <w:rsid w:val="00B72721"/>
    <w:rsid w:val="00B72C45"/>
    <w:rsid w:val="00B846D8"/>
    <w:rsid w:val="00B8486B"/>
    <w:rsid w:val="00B855FD"/>
    <w:rsid w:val="00B92BA1"/>
    <w:rsid w:val="00B941FF"/>
    <w:rsid w:val="00B94260"/>
    <w:rsid w:val="00B94FC7"/>
    <w:rsid w:val="00B96E84"/>
    <w:rsid w:val="00B970C6"/>
    <w:rsid w:val="00BA113D"/>
    <w:rsid w:val="00BA6504"/>
    <w:rsid w:val="00BA6BF0"/>
    <w:rsid w:val="00BA6E78"/>
    <w:rsid w:val="00BB378F"/>
    <w:rsid w:val="00BC18D8"/>
    <w:rsid w:val="00BC26E1"/>
    <w:rsid w:val="00BC3FBE"/>
    <w:rsid w:val="00BD2555"/>
    <w:rsid w:val="00BD78EE"/>
    <w:rsid w:val="00BF63E1"/>
    <w:rsid w:val="00BF7734"/>
    <w:rsid w:val="00C01B4C"/>
    <w:rsid w:val="00C068A5"/>
    <w:rsid w:val="00C10391"/>
    <w:rsid w:val="00C20F8A"/>
    <w:rsid w:val="00C223B4"/>
    <w:rsid w:val="00C300A9"/>
    <w:rsid w:val="00C3546E"/>
    <w:rsid w:val="00C3739F"/>
    <w:rsid w:val="00C438B7"/>
    <w:rsid w:val="00C44BCC"/>
    <w:rsid w:val="00C44E72"/>
    <w:rsid w:val="00C46083"/>
    <w:rsid w:val="00C464DA"/>
    <w:rsid w:val="00C636B5"/>
    <w:rsid w:val="00C67E26"/>
    <w:rsid w:val="00C70A72"/>
    <w:rsid w:val="00C7660E"/>
    <w:rsid w:val="00C863E5"/>
    <w:rsid w:val="00C904E7"/>
    <w:rsid w:val="00C92F23"/>
    <w:rsid w:val="00C9376C"/>
    <w:rsid w:val="00C95207"/>
    <w:rsid w:val="00CA1A49"/>
    <w:rsid w:val="00CA743A"/>
    <w:rsid w:val="00CB03BC"/>
    <w:rsid w:val="00CC4A3C"/>
    <w:rsid w:val="00CC71F5"/>
    <w:rsid w:val="00CD57EE"/>
    <w:rsid w:val="00CE0BFF"/>
    <w:rsid w:val="00CE6ABC"/>
    <w:rsid w:val="00CF351D"/>
    <w:rsid w:val="00CF35E7"/>
    <w:rsid w:val="00D042E7"/>
    <w:rsid w:val="00D0654D"/>
    <w:rsid w:val="00D06C69"/>
    <w:rsid w:val="00D2036C"/>
    <w:rsid w:val="00D24DE1"/>
    <w:rsid w:val="00D26C3C"/>
    <w:rsid w:val="00D30DF9"/>
    <w:rsid w:val="00D36481"/>
    <w:rsid w:val="00D36FDF"/>
    <w:rsid w:val="00D37C61"/>
    <w:rsid w:val="00D45A06"/>
    <w:rsid w:val="00D466B7"/>
    <w:rsid w:val="00D46C7D"/>
    <w:rsid w:val="00D52EC2"/>
    <w:rsid w:val="00D56352"/>
    <w:rsid w:val="00D63FFF"/>
    <w:rsid w:val="00D70B72"/>
    <w:rsid w:val="00D71BEB"/>
    <w:rsid w:val="00D74FB5"/>
    <w:rsid w:val="00D7651D"/>
    <w:rsid w:val="00D8026B"/>
    <w:rsid w:val="00D83BB9"/>
    <w:rsid w:val="00D92987"/>
    <w:rsid w:val="00D93B32"/>
    <w:rsid w:val="00D95A6A"/>
    <w:rsid w:val="00DA1457"/>
    <w:rsid w:val="00DA6EFA"/>
    <w:rsid w:val="00DB3ED3"/>
    <w:rsid w:val="00DB3F18"/>
    <w:rsid w:val="00DB4F54"/>
    <w:rsid w:val="00DB5A13"/>
    <w:rsid w:val="00DB5B94"/>
    <w:rsid w:val="00DC4E62"/>
    <w:rsid w:val="00DC52EC"/>
    <w:rsid w:val="00DE07CF"/>
    <w:rsid w:val="00DE11B6"/>
    <w:rsid w:val="00DF5316"/>
    <w:rsid w:val="00DF5727"/>
    <w:rsid w:val="00DF5CC2"/>
    <w:rsid w:val="00E0003B"/>
    <w:rsid w:val="00E01CFE"/>
    <w:rsid w:val="00E03879"/>
    <w:rsid w:val="00E07D51"/>
    <w:rsid w:val="00E164DB"/>
    <w:rsid w:val="00E24CDF"/>
    <w:rsid w:val="00E30E8F"/>
    <w:rsid w:val="00E32765"/>
    <w:rsid w:val="00E33D73"/>
    <w:rsid w:val="00E3654C"/>
    <w:rsid w:val="00E368E0"/>
    <w:rsid w:val="00E376A8"/>
    <w:rsid w:val="00E41E76"/>
    <w:rsid w:val="00E46150"/>
    <w:rsid w:val="00E46D89"/>
    <w:rsid w:val="00E479E8"/>
    <w:rsid w:val="00E51978"/>
    <w:rsid w:val="00E519E0"/>
    <w:rsid w:val="00E53927"/>
    <w:rsid w:val="00E54A25"/>
    <w:rsid w:val="00E5557B"/>
    <w:rsid w:val="00E55840"/>
    <w:rsid w:val="00E56ADC"/>
    <w:rsid w:val="00E57368"/>
    <w:rsid w:val="00E63588"/>
    <w:rsid w:val="00E64C0C"/>
    <w:rsid w:val="00E77778"/>
    <w:rsid w:val="00E83A51"/>
    <w:rsid w:val="00E87362"/>
    <w:rsid w:val="00E923BB"/>
    <w:rsid w:val="00E94C22"/>
    <w:rsid w:val="00EA08FD"/>
    <w:rsid w:val="00EA1346"/>
    <w:rsid w:val="00EA2677"/>
    <w:rsid w:val="00EA269B"/>
    <w:rsid w:val="00EA662C"/>
    <w:rsid w:val="00EA77AC"/>
    <w:rsid w:val="00EC383A"/>
    <w:rsid w:val="00ED2B54"/>
    <w:rsid w:val="00ED60C1"/>
    <w:rsid w:val="00ED7C91"/>
    <w:rsid w:val="00EE3399"/>
    <w:rsid w:val="00EE49F4"/>
    <w:rsid w:val="00EF2399"/>
    <w:rsid w:val="00EF2D22"/>
    <w:rsid w:val="00EF3232"/>
    <w:rsid w:val="00F03C04"/>
    <w:rsid w:val="00F1180B"/>
    <w:rsid w:val="00F11EE4"/>
    <w:rsid w:val="00F171D9"/>
    <w:rsid w:val="00F17DE4"/>
    <w:rsid w:val="00F34C14"/>
    <w:rsid w:val="00F41D75"/>
    <w:rsid w:val="00F47A81"/>
    <w:rsid w:val="00F47C8B"/>
    <w:rsid w:val="00F50B2F"/>
    <w:rsid w:val="00F56218"/>
    <w:rsid w:val="00F60CC7"/>
    <w:rsid w:val="00F75BC4"/>
    <w:rsid w:val="00F7606B"/>
    <w:rsid w:val="00F77729"/>
    <w:rsid w:val="00F82223"/>
    <w:rsid w:val="00F92261"/>
    <w:rsid w:val="00F92CA4"/>
    <w:rsid w:val="00F96E48"/>
    <w:rsid w:val="00FA0D5D"/>
    <w:rsid w:val="00FA0E07"/>
    <w:rsid w:val="00FA3A36"/>
    <w:rsid w:val="00FB4E73"/>
    <w:rsid w:val="00FB57C7"/>
    <w:rsid w:val="00FB79AC"/>
    <w:rsid w:val="00FC0C64"/>
    <w:rsid w:val="00FD20DA"/>
    <w:rsid w:val="00FD24AF"/>
    <w:rsid w:val="00FD314F"/>
    <w:rsid w:val="00FF3A4B"/>
    <w:rsid w:val="00FF4471"/>
    <w:rsid w:val="00FF6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3A4C46"/>
  <w15:docId w15:val="{AD3565D8-2FAD-44DC-BF6B-AC4D7E3C0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51417"/>
  </w:style>
  <w:style w:type="paragraph" w:styleId="Heading1">
    <w:name w:val="heading 1"/>
    <w:basedOn w:val="Normal"/>
    <w:next w:val="Normal"/>
    <w:link w:val="Heading1Char"/>
    <w:uiPriority w:val="9"/>
    <w:qFormat/>
    <w:rsid w:val="00074893"/>
    <w:pPr>
      <w:keepNext/>
      <w:keepLines/>
      <w:jc w:val="center"/>
      <w:outlineLvl w:val="0"/>
    </w:pPr>
    <w:rPr>
      <w:rFonts w:eastAsiaTheme="majorEastAsia"/>
      <w:b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Сетка таблицы777,Текст в таблице,Обычная таблица со сеткой 10,MA Table"/>
    <w:basedOn w:val="TableNormal"/>
    <w:uiPriority w:val="39"/>
    <w:rsid w:val="00753E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53E3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3E37"/>
    <w:rPr>
      <w:rFonts w:ascii="Segoe UI" w:hAnsi="Segoe UI" w:cs="Segoe UI"/>
      <w:sz w:val="18"/>
      <w:szCs w:val="18"/>
    </w:rPr>
  </w:style>
  <w:style w:type="paragraph" w:styleId="ListParagraph">
    <w:name w:val="List Paragraph"/>
    <w:aliases w:val="Абзац маркированнный,UL,Шаг процесса,Table-Normal,RSHB_Table-Normal,Предусловия,Bullet List,FooterText,numbered,Bullet Number,Индексы,Num Bullet 1,Indention_list,1,Абзац,Абзац списка крупного,Основной Текст,Нумерованый список"/>
    <w:basedOn w:val="Normal"/>
    <w:link w:val="ListParagraphChar"/>
    <w:uiPriority w:val="1"/>
    <w:qFormat/>
    <w:rsid w:val="00EF3232"/>
    <w:pPr>
      <w:ind w:left="720"/>
      <w:contextualSpacing/>
    </w:pPr>
  </w:style>
  <w:style w:type="paragraph" w:styleId="Header">
    <w:name w:val="header"/>
    <w:aliases w:val=" Знак Знак, Знак,Знак Знак,Знак"/>
    <w:basedOn w:val="Normal"/>
    <w:link w:val="HeaderChar"/>
    <w:rsid w:val="00377C00"/>
    <w:pPr>
      <w:tabs>
        <w:tab w:val="center" w:pos="4677"/>
        <w:tab w:val="right" w:pos="9355"/>
      </w:tabs>
    </w:pPr>
    <w:rPr>
      <w:rFonts w:eastAsia="Times New Roman"/>
      <w:sz w:val="24"/>
      <w:szCs w:val="24"/>
      <w:lang w:eastAsia="ru-RU"/>
    </w:rPr>
  </w:style>
  <w:style w:type="character" w:customStyle="1" w:styleId="HeaderChar">
    <w:name w:val="Header Char"/>
    <w:aliases w:val=" Знак Знак Char, Знак Char,Знак Знак Char,Знак Char"/>
    <w:basedOn w:val="DefaultParagraphFont"/>
    <w:link w:val="Header"/>
    <w:rsid w:val="00377C00"/>
    <w:rPr>
      <w:rFonts w:eastAsia="Times New Roman"/>
      <w:sz w:val="24"/>
      <w:szCs w:val="24"/>
      <w:lang w:eastAsia="ru-RU"/>
    </w:rPr>
  </w:style>
  <w:style w:type="character" w:customStyle="1" w:styleId="fontstyle01">
    <w:name w:val="fontstyle01"/>
    <w:basedOn w:val="DefaultParagraphFont"/>
    <w:rsid w:val="00377C00"/>
    <w:rPr>
      <w:rFonts w:ascii="TimesNewRoman" w:hAnsi="TimesNew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377C00"/>
    <w:rPr>
      <w:rFonts w:ascii="Symbol" w:hAnsi="Symbol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074893"/>
    <w:rPr>
      <w:rFonts w:eastAsiaTheme="majorEastAsia"/>
      <w:b/>
      <w:sz w:val="26"/>
      <w:szCs w:val="26"/>
    </w:rPr>
  </w:style>
  <w:style w:type="paragraph" w:styleId="Footer">
    <w:name w:val="footer"/>
    <w:basedOn w:val="Normal"/>
    <w:link w:val="FooterChar"/>
    <w:uiPriority w:val="99"/>
    <w:unhideWhenUsed/>
    <w:rsid w:val="0002060A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2060A"/>
  </w:style>
  <w:style w:type="character" w:styleId="CommentReference">
    <w:name w:val="annotation reference"/>
    <w:basedOn w:val="DefaultParagraphFont"/>
    <w:uiPriority w:val="99"/>
    <w:semiHidden/>
    <w:unhideWhenUsed/>
    <w:rsid w:val="009C3A4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C3A4C"/>
  </w:style>
  <w:style w:type="character" w:customStyle="1" w:styleId="CommentTextChar">
    <w:name w:val="Comment Text Char"/>
    <w:basedOn w:val="DefaultParagraphFont"/>
    <w:link w:val="CommentText"/>
    <w:uiPriority w:val="99"/>
    <w:rsid w:val="009C3A4C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C3A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C3A4C"/>
    <w:rPr>
      <w:b/>
      <w:bCs/>
    </w:rPr>
  </w:style>
  <w:style w:type="paragraph" w:styleId="Revision">
    <w:name w:val="Revision"/>
    <w:hidden/>
    <w:uiPriority w:val="99"/>
    <w:semiHidden/>
    <w:rsid w:val="0079266D"/>
  </w:style>
  <w:style w:type="paragraph" w:styleId="BodyText">
    <w:name w:val="Body Text"/>
    <w:basedOn w:val="Normal"/>
    <w:link w:val="BodyTextChar"/>
    <w:rsid w:val="00712494"/>
    <w:rPr>
      <w:rFonts w:eastAsia="Times New Roman"/>
      <w:sz w:val="28"/>
      <w:lang w:eastAsia="ru-RU"/>
    </w:rPr>
  </w:style>
  <w:style w:type="character" w:customStyle="1" w:styleId="BodyTextChar">
    <w:name w:val="Body Text Char"/>
    <w:basedOn w:val="DefaultParagraphFont"/>
    <w:link w:val="BodyText"/>
    <w:rsid w:val="00712494"/>
    <w:rPr>
      <w:rFonts w:eastAsia="Times New Roman"/>
      <w:sz w:val="28"/>
      <w:lang w:eastAsia="ru-RU"/>
    </w:rPr>
  </w:style>
  <w:style w:type="paragraph" w:styleId="BodyTextIndent">
    <w:name w:val="Body Text Indent"/>
    <w:basedOn w:val="Normal"/>
    <w:link w:val="BodyTextIndentChar"/>
    <w:rsid w:val="00712494"/>
    <w:pPr>
      <w:ind w:left="284" w:hanging="284"/>
    </w:pPr>
    <w:rPr>
      <w:rFonts w:eastAsia="Times New Roman"/>
      <w:sz w:val="28"/>
      <w:lang w:eastAsia="ru-RU"/>
    </w:rPr>
  </w:style>
  <w:style w:type="character" w:customStyle="1" w:styleId="BodyTextIndentChar">
    <w:name w:val="Body Text Indent Char"/>
    <w:basedOn w:val="DefaultParagraphFont"/>
    <w:link w:val="BodyTextIndent"/>
    <w:rsid w:val="00712494"/>
    <w:rPr>
      <w:rFonts w:eastAsia="Times New Roman"/>
      <w:sz w:val="28"/>
      <w:lang w:eastAsia="ru-RU"/>
    </w:rPr>
  </w:style>
  <w:style w:type="character" w:customStyle="1" w:styleId="ListParagraphChar">
    <w:name w:val="List Paragraph Char"/>
    <w:aliases w:val="Абзац маркированнный Char,UL Char,Шаг процесса Char,Table-Normal Char,RSHB_Table-Normal Char,Предусловия Char,Bullet List Char,FooterText Char,numbered Char,Bullet Number Char,Индексы Char,Num Bullet 1 Char,Indention_list Char,1 Char"/>
    <w:basedOn w:val="DefaultParagraphFont"/>
    <w:link w:val="ListParagraph"/>
    <w:uiPriority w:val="34"/>
    <w:qFormat/>
    <w:locked/>
    <w:rsid w:val="00325C40"/>
  </w:style>
  <w:style w:type="paragraph" w:styleId="NoSpacing">
    <w:name w:val="No Spacing"/>
    <w:uiPriority w:val="1"/>
    <w:qFormat/>
    <w:rsid w:val="00412EAE"/>
  </w:style>
  <w:style w:type="table" w:customStyle="1" w:styleId="TableNormal1">
    <w:name w:val="Table Normal1"/>
    <w:uiPriority w:val="2"/>
    <w:semiHidden/>
    <w:unhideWhenUsed/>
    <w:qFormat/>
    <w:rsid w:val="002F5D54"/>
    <w:pPr>
      <w:widowControl w:val="0"/>
      <w:autoSpaceDE w:val="0"/>
      <w:autoSpaceDN w:val="0"/>
    </w:pPr>
    <w:rPr>
      <w:rFonts w:asciiTheme="minorHAnsi" w:hAnsiTheme="minorHAnsi" w:cstheme="minorBid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2F5D54"/>
    <w:pPr>
      <w:widowControl w:val="0"/>
      <w:autoSpaceDE w:val="0"/>
      <w:autoSpaceDN w:val="0"/>
    </w:pPr>
    <w:rPr>
      <w:rFonts w:ascii="Arial" w:eastAsia="Arial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2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845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5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71842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53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380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0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7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8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3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65B751-E9EE-4596-8F57-BEB75C9FCA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872</Words>
  <Characters>5750</Characters>
  <Application>Microsoft Office Word</Application>
  <DocSecurity>0</DocSecurity>
  <Lines>410</Lines>
  <Paragraphs>300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ОАО "СПбАЭП"</Company>
  <LinksUpToDate>false</LinksUpToDate>
  <CharactersWithSpaces>6322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meh</dc:creator>
  <cp:lastModifiedBy>Keta aleksimeskhishvili</cp:lastModifiedBy>
  <cp:revision>2</cp:revision>
  <cp:lastPrinted>2024-08-23T10:14:00Z</cp:lastPrinted>
  <dcterms:created xsi:type="dcterms:W3CDTF">2024-09-04T09:22:00Z</dcterms:created>
  <dcterms:modified xsi:type="dcterms:W3CDTF">2024-09-04T09:22:00Z</dcterms:modified>
</cp:coreProperties>
</file>