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67673A5" w14:textId="21F84BB9" w:rsidR="007D73CE" w:rsidRPr="004F0A11" w:rsidRDefault="007D73CE" w:rsidP="00A74B75">
      <w:pPr>
        <w:spacing w:after="0" w:line="360" w:lineRule="auto"/>
        <w:jc w:val="center"/>
        <w:rPr>
          <w:rStyle w:val="Emphasis"/>
        </w:rPr>
      </w:pPr>
    </w:p>
    <w:p w14:paraId="4D7DB739" w14:textId="3B3CC2B5" w:rsidR="009456C5" w:rsidRPr="00E37C5C" w:rsidRDefault="009456C5" w:rsidP="00A74B75">
      <w:pPr>
        <w:spacing w:after="0" w:line="360" w:lineRule="auto"/>
        <w:jc w:val="center"/>
        <w:rPr>
          <w:rFonts w:ascii="Sylfaen" w:hAnsi="Sylfaen"/>
          <w:b/>
          <w:lang w:val="ka-GE"/>
        </w:rPr>
      </w:pPr>
      <w:r>
        <w:rPr>
          <w:rFonts w:ascii="Sylfaen" w:hAnsi="Sylfaen" w:cs="Sylfaen"/>
          <w:b/>
          <w:noProof/>
        </w:rPr>
        <w:drawing>
          <wp:inline distT="0" distB="0" distL="0" distR="0" wp14:anchorId="25067ED6" wp14:editId="053C8C7F">
            <wp:extent cx="2809875" cy="28098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cf76d7bb3c8d (1).jpg"/>
                    <pic:cNvPicPr/>
                  </pic:nvPicPr>
                  <pic:blipFill>
                    <a:blip r:embed="rId8">
                      <a:extLst>
                        <a:ext uri="{28A0092B-C50C-407E-A947-70E740481C1C}">
                          <a14:useLocalDpi xmlns:a14="http://schemas.microsoft.com/office/drawing/2010/main" val="0"/>
                        </a:ext>
                      </a:extLst>
                    </a:blip>
                    <a:stretch>
                      <a:fillRect/>
                    </a:stretch>
                  </pic:blipFill>
                  <pic:spPr>
                    <a:xfrm>
                      <a:off x="0" y="0"/>
                      <a:ext cx="2809875" cy="2809875"/>
                    </a:xfrm>
                    <a:prstGeom prst="rect">
                      <a:avLst/>
                    </a:prstGeom>
                  </pic:spPr>
                </pic:pic>
              </a:graphicData>
            </a:graphic>
          </wp:inline>
        </w:drawing>
      </w:r>
    </w:p>
    <w:p w14:paraId="7F37A681" w14:textId="2A60094D" w:rsidR="009815C7" w:rsidRDefault="009815C7" w:rsidP="00972E35">
      <w:pPr>
        <w:spacing w:after="0" w:line="240" w:lineRule="auto"/>
        <w:rPr>
          <w:rFonts w:ascii="Sylfaen" w:hAnsi="Sylfaen" w:cs="Sylfaen"/>
          <w:b/>
        </w:rPr>
      </w:pPr>
    </w:p>
    <w:p w14:paraId="6219EDD7" w14:textId="3F50AC81" w:rsidR="004F57AE" w:rsidRDefault="004F57AE" w:rsidP="004F57AE">
      <w:pPr>
        <w:spacing w:after="0" w:line="240" w:lineRule="auto"/>
        <w:rPr>
          <w:rFonts w:ascii="Sylfaen" w:hAnsi="Sylfaen" w:cs="Sylfaen"/>
          <w:b/>
        </w:rPr>
      </w:pPr>
    </w:p>
    <w:p w14:paraId="14F6950D" w14:textId="77777777" w:rsidR="004F57AE" w:rsidRPr="00972E35" w:rsidRDefault="004F57AE" w:rsidP="004F57AE">
      <w:pPr>
        <w:spacing w:after="0" w:line="240" w:lineRule="auto"/>
        <w:rPr>
          <w:rFonts w:ascii="Sylfaen" w:hAnsi="Sylfaen" w:cs="Sylfaen"/>
          <w:b/>
          <w:sz w:val="40"/>
        </w:rPr>
      </w:pPr>
    </w:p>
    <w:p w14:paraId="5C5114A8" w14:textId="5778AEF3" w:rsidR="009815C7" w:rsidRPr="00B06804" w:rsidRDefault="009815C7" w:rsidP="00EB505F">
      <w:pPr>
        <w:spacing w:after="0" w:line="240" w:lineRule="auto"/>
        <w:jc w:val="center"/>
        <w:rPr>
          <w:rFonts w:ascii="Sylfaen" w:hAnsi="Sylfaen" w:cs="Sylfaen"/>
          <w:b/>
          <w:sz w:val="28"/>
          <w:lang w:val="ka-GE"/>
        </w:rPr>
      </w:pPr>
    </w:p>
    <w:p w14:paraId="34BB5591" w14:textId="7EE4703F" w:rsidR="00797944" w:rsidRPr="009456C5" w:rsidRDefault="009456C5" w:rsidP="00A71E0B">
      <w:pPr>
        <w:spacing w:after="0" w:line="240" w:lineRule="auto"/>
        <w:jc w:val="center"/>
        <w:rPr>
          <w:rFonts w:ascii="Sylfaen" w:hAnsi="Sylfaen" w:cs="Sylfaen"/>
          <w:b/>
          <w:sz w:val="28"/>
          <w:lang w:val="ka-GE"/>
        </w:rPr>
      </w:pPr>
      <w:r w:rsidRPr="009456C5">
        <w:rPr>
          <w:rFonts w:ascii="Sylfaen" w:hAnsi="Sylfaen" w:cs="Sylfaen"/>
          <w:b/>
          <w:sz w:val="28"/>
          <w:lang w:val="ka-GE"/>
        </w:rPr>
        <w:t>შპს ჯორჯიან უოთერ ენდ ფაუერი აცხადებს</w:t>
      </w:r>
    </w:p>
    <w:p w14:paraId="53EAC111" w14:textId="77777777" w:rsidR="00797944" w:rsidRPr="009456C5" w:rsidRDefault="00797944" w:rsidP="00A71E0B">
      <w:pPr>
        <w:spacing w:after="0" w:line="240" w:lineRule="auto"/>
        <w:jc w:val="center"/>
        <w:rPr>
          <w:rFonts w:ascii="Sylfaen" w:hAnsi="Sylfaen" w:cs="Sylfaen"/>
          <w:b/>
          <w:sz w:val="28"/>
          <w:lang w:val="ka-GE"/>
        </w:rPr>
      </w:pPr>
    </w:p>
    <w:p w14:paraId="48A0C09F" w14:textId="4F50DC06" w:rsidR="00FD0DCD" w:rsidRPr="00B06804" w:rsidRDefault="00E3562C" w:rsidP="000910A3">
      <w:pPr>
        <w:spacing w:after="0" w:line="240" w:lineRule="auto"/>
        <w:jc w:val="center"/>
        <w:rPr>
          <w:rFonts w:ascii="Sylfaen" w:hAnsi="Sylfaen" w:cs="Sylfaen"/>
          <w:b/>
          <w:sz w:val="28"/>
          <w:lang w:val="ka-GE"/>
        </w:rPr>
      </w:pPr>
      <w:r w:rsidRPr="009456C5">
        <w:rPr>
          <w:rFonts w:ascii="Sylfaen" w:hAnsi="Sylfaen" w:cs="Sylfaen"/>
          <w:b/>
          <w:sz w:val="28"/>
          <w:lang w:val="ka-GE"/>
        </w:rPr>
        <w:t>ელექტრონულ</w:t>
      </w:r>
      <w:r w:rsidR="00340161" w:rsidRPr="009456C5">
        <w:rPr>
          <w:rFonts w:ascii="Sylfaen" w:hAnsi="Sylfaen" w:cs="Sylfaen"/>
          <w:b/>
          <w:sz w:val="28"/>
          <w:lang w:val="ka-GE"/>
        </w:rPr>
        <w:t xml:space="preserve"> ტენდერ</w:t>
      </w:r>
      <w:r w:rsidR="00D15747">
        <w:rPr>
          <w:rFonts w:ascii="Sylfaen" w:hAnsi="Sylfaen" w:cs="Sylfaen"/>
          <w:b/>
          <w:sz w:val="28"/>
          <w:lang w:val="ka-GE"/>
        </w:rPr>
        <w:t>ს</w:t>
      </w:r>
      <w:r w:rsidR="00B06804">
        <w:rPr>
          <w:rFonts w:ascii="Sylfaen" w:hAnsi="Sylfaen" w:cs="Sylfaen"/>
          <w:b/>
          <w:sz w:val="28"/>
          <w:lang w:val="ka-GE"/>
        </w:rPr>
        <w:t xml:space="preserve"> ღია ბორტიანი ნახევრად სატვირთო (3,5 ტონამდე) </w:t>
      </w:r>
      <w:r w:rsidR="00B06804" w:rsidRPr="00B06804">
        <w:rPr>
          <w:rFonts w:ascii="Sylfaen" w:hAnsi="Sylfaen" w:cs="Sylfaen"/>
          <w:b/>
          <w:sz w:val="28"/>
          <w:lang w:val="ka-GE"/>
        </w:rPr>
        <w:t xml:space="preserve">KIA K2700 </w:t>
      </w:r>
      <w:r w:rsidR="00B06804">
        <w:rPr>
          <w:rFonts w:ascii="Sylfaen" w:hAnsi="Sylfaen" w:cs="Sylfaen"/>
          <w:b/>
          <w:sz w:val="28"/>
          <w:lang w:val="ka-GE"/>
        </w:rPr>
        <w:t>ავტომობილებზე</w:t>
      </w:r>
      <w:r w:rsidR="000910A3">
        <w:rPr>
          <w:rFonts w:ascii="Sylfaen" w:hAnsi="Sylfaen" w:cs="Sylfaen"/>
          <w:b/>
          <w:sz w:val="28"/>
          <w:lang w:val="ka-GE"/>
        </w:rPr>
        <w:t xml:space="preserve"> </w:t>
      </w:r>
      <w:r w:rsidR="00E03CE7">
        <w:rPr>
          <w:rFonts w:ascii="Sylfaen" w:hAnsi="Sylfaen" w:cs="Sylfaen"/>
          <w:b/>
          <w:sz w:val="28"/>
          <w:lang w:val="ka-GE"/>
        </w:rPr>
        <w:t>ტენტების დამზადების და მონტაჟის მომსახურების შესყიდვაზე</w:t>
      </w:r>
    </w:p>
    <w:p w14:paraId="5A0A6715" w14:textId="77777777" w:rsidR="00FD0DCD" w:rsidRPr="00E37C5C" w:rsidRDefault="00FD0DCD" w:rsidP="00665C42">
      <w:pPr>
        <w:spacing w:after="0" w:line="360" w:lineRule="auto"/>
        <w:jc w:val="center"/>
        <w:rPr>
          <w:rFonts w:ascii="AcadNusx" w:hAnsi="AcadNusx"/>
          <w:b/>
        </w:rPr>
      </w:pPr>
    </w:p>
    <w:p w14:paraId="5C217841" w14:textId="3760F4E4"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0989C648" w:rsidR="00D30223" w:rsidRDefault="00D30223" w:rsidP="00665C42">
      <w:pPr>
        <w:spacing w:after="0" w:line="360" w:lineRule="auto"/>
        <w:jc w:val="center"/>
        <w:rPr>
          <w:rFonts w:ascii="AcadNusx" w:hAnsi="AcadNusx"/>
          <w:b/>
        </w:rPr>
      </w:pPr>
    </w:p>
    <w:p w14:paraId="058869FD" w14:textId="77777777" w:rsidR="003F384F" w:rsidRPr="00E37C5C" w:rsidRDefault="003F384F"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48944742" w:rsidR="00356613" w:rsidRDefault="00356613" w:rsidP="00665C42">
      <w:pPr>
        <w:spacing w:after="0" w:line="360" w:lineRule="auto"/>
        <w:jc w:val="center"/>
        <w:rPr>
          <w:rFonts w:ascii="AcadNusx" w:hAnsi="AcadNusx"/>
          <w:b/>
        </w:rPr>
      </w:pPr>
    </w:p>
    <w:p w14:paraId="7B7E7E79" w14:textId="77777777" w:rsidR="00830357" w:rsidRDefault="00830357"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580D4E90" w14:textId="4ADA906C" w:rsidR="00665C42" w:rsidRPr="00E37C5C" w:rsidRDefault="00665C42" w:rsidP="00E76DDA">
      <w:pPr>
        <w:spacing w:after="0" w:line="360" w:lineRule="auto"/>
        <w:rPr>
          <w:rFonts w:ascii="AcadNusx" w:hAnsi="AcadNusx"/>
          <w:b/>
        </w:rPr>
      </w:pPr>
    </w:p>
    <w:p w14:paraId="0C5A5BAC" w14:textId="2E830C09" w:rsidR="00C27890" w:rsidRDefault="002A3665" w:rsidP="00C27890">
      <w:pPr>
        <w:pStyle w:val="ListParagraph"/>
        <w:numPr>
          <w:ilvl w:val="1"/>
          <w:numId w:val="33"/>
        </w:numPr>
        <w:spacing w:line="240" w:lineRule="auto"/>
        <w:rPr>
          <w:rFonts w:ascii="Sylfaen" w:hAnsi="Sylfaen"/>
          <w:b/>
          <w:lang w:val="ka-GE"/>
        </w:rPr>
      </w:pPr>
      <w:r>
        <w:rPr>
          <w:rFonts w:ascii="Sylfaen" w:hAnsi="Sylfaen"/>
          <w:b/>
          <w:lang w:val="ka-GE"/>
        </w:rPr>
        <w:t>მყიდველის</w:t>
      </w:r>
      <w:r w:rsidR="001B055A" w:rsidRPr="00C27890">
        <w:rPr>
          <w:rFonts w:ascii="Sylfaen" w:hAnsi="Sylfaen"/>
          <w:b/>
          <w:lang w:val="ka-GE"/>
        </w:rPr>
        <w:t xml:space="preserve"> დასახელება</w:t>
      </w:r>
      <w:r>
        <w:rPr>
          <w:rFonts w:ascii="Sylfaen" w:hAnsi="Sylfaen"/>
          <w:b/>
          <w:lang w:val="ka-GE"/>
        </w:rPr>
        <w:t>:</w:t>
      </w:r>
    </w:p>
    <w:p w14:paraId="147CE530" w14:textId="249AB8DC" w:rsidR="009456C5" w:rsidRPr="009456C5" w:rsidRDefault="009456C5" w:rsidP="009456C5">
      <w:pPr>
        <w:spacing w:line="240" w:lineRule="auto"/>
        <w:rPr>
          <w:rFonts w:asciiTheme="minorHAnsi" w:hAnsiTheme="minorHAnsi" w:cs="Arial"/>
          <w:lang w:val="ka-GE"/>
        </w:rPr>
      </w:pPr>
      <w:r w:rsidRPr="009456C5">
        <w:rPr>
          <w:rFonts w:ascii="Sylfaen" w:hAnsi="Sylfaen" w:cs="Sylfaen"/>
          <w:lang w:val="ka-GE"/>
        </w:rPr>
        <w:lastRenderedPageBreak/>
        <w:t>შპს</w:t>
      </w:r>
      <w:r w:rsidRPr="009456C5">
        <w:rPr>
          <w:rFonts w:ascii="Sylfaen" w:hAnsi="Sylfaen"/>
          <w:lang w:val="ka-GE"/>
        </w:rPr>
        <w:t xml:space="preserve"> </w:t>
      </w:r>
      <w:r w:rsidRPr="009456C5">
        <w:rPr>
          <w:rFonts w:ascii="Sylfaen" w:hAnsi="Sylfaen" w:cs="Calibri"/>
          <w:lang w:val="ka-GE"/>
        </w:rPr>
        <w:t>„</w:t>
      </w:r>
      <w:r w:rsidRPr="009456C5">
        <w:rPr>
          <w:rFonts w:ascii="Sylfaen" w:hAnsi="Sylfaen" w:cs="Sylfaen"/>
          <w:lang w:val="ka-GE"/>
        </w:rPr>
        <w:t>ჯორჯიან</w:t>
      </w:r>
      <w:r w:rsidRPr="009456C5">
        <w:rPr>
          <w:rFonts w:ascii="Sylfaen" w:hAnsi="Sylfaen"/>
          <w:lang w:val="ka-GE"/>
        </w:rPr>
        <w:t xml:space="preserve"> </w:t>
      </w:r>
      <w:r w:rsidRPr="009456C5">
        <w:rPr>
          <w:rFonts w:ascii="Sylfaen" w:hAnsi="Sylfaen" w:cs="Sylfaen"/>
          <w:lang w:val="ka-GE"/>
        </w:rPr>
        <w:t>უოთერ</w:t>
      </w:r>
      <w:r w:rsidRPr="009456C5">
        <w:rPr>
          <w:rFonts w:ascii="Sylfaen" w:hAnsi="Sylfaen"/>
          <w:lang w:val="ka-GE"/>
        </w:rPr>
        <w:t xml:space="preserve"> </w:t>
      </w:r>
      <w:r w:rsidRPr="009456C5">
        <w:rPr>
          <w:rFonts w:ascii="Sylfaen" w:hAnsi="Sylfaen" w:cs="Sylfaen"/>
          <w:lang w:val="ka-GE"/>
        </w:rPr>
        <w:t>ენდ</w:t>
      </w:r>
      <w:r w:rsidRPr="009456C5">
        <w:rPr>
          <w:rFonts w:ascii="Sylfaen" w:hAnsi="Sylfaen"/>
          <w:lang w:val="ka-GE"/>
        </w:rPr>
        <w:t xml:space="preserve"> </w:t>
      </w:r>
      <w:r w:rsidRPr="009456C5">
        <w:rPr>
          <w:rFonts w:ascii="Sylfaen" w:hAnsi="Sylfaen" w:cs="Sylfaen"/>
          <w:lang w:val="ka-GE"/>
        </w:rPr>
        <w:t>ფაუერი</w:t>
      </w:r>
      <w:r w:rsidRPr="009456C5">
        <w:rPr>
          <w:rFonts w:ascii="Sylfaen" w:hAnsi="Sylfaen" w:cs="Calibri"/>
          <w:lang w:val="ka-GE"/>
        </w:rPr>
        <w:t>“</w:t>
      </w:r>
      <w:r w:rsidRPr="009456C5">
        <w:rPr>
          <w:rFonts w:ascii="Sylfaen" w:hAnsi="Sylfaen"/>
          <w:lang w:val="ka-GE"/>
        </w:rPr>
        <w:t xml:space="preserve"> </w:t>
      </w:r>
      <w:r w:rsidRPr="009456C5">
        <w:rPr>
          <w:rFonts w:ascii="Arial" w:hAnsi="Arial" w:cs="Arial"/>
          <w:lang w:val="ka-GE"/>
        </w:rPr>
        <w:t xml:space="preserve">(GWP, </w:t>
      </w:r>
      <w:r w:rsidRPr="009456C5">
        <w:rPr>
          <w:rFonts w:ascii="Sylfaen" w:hAnsi="Sylfaen" w:cs="Arial"/>
          <w:lang w:val="ka-GE"/>
        </w:rPr>
        <w:t xml:space="preserve">ს/ნ </w:t>
      </w:r>
      <w:r w:rsidRPr="009456C5">
        <w:rPr>
          <w:rFonts w:ascii="Arial" w:hAnsi="Arial" w:cs="Arial"/>
          <w:lang w:val="ka-GE"/>
        </w:rPr>
        <w:t>203826002)</w:t>
      </w:r>
    </w:p>
    <w:p w14:paraId="42C81158" w14:textId="7535E90F"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E3562C">
        <w:rPr>
          <w:rFonts w:ascii="Sylfaen" w:hAnsi="Sylfaen"/>
          <w:b/>
          <w:lang w:val="ka-GE"/>
        </w:rPr>
        <w:t>შესასყიდი</w:t>
      </w:r>
      <w:r w:rsidR="00464505">
        <w:rPr>
          <w:rFonts w:ascii="Sylfaen" w:hAnsi="Sylfaen"/>
          <w:b/>
          <w:lang w:val="ka-GE"/>
        </w:rPr>
        <w:t xml:space="preserve"> </w:t>
      </w:r>
      <w:r w:rsidR="00466DEE">
        <w:rPr>
          <w:rFonts w:ascii="Sylfaen" w:hAnsi="Sylfaen"/>
          <w:b/>
          <w:lang w:val="ka-GE"/>
        </w:rPr>
        <w:t>მომსახურების</w:t>
      </w:r>
      <w:r w:rsidR="00E3562C">
        <w:rPr>
          <w:rFonts w:ascii="Sylfaen" w:hAnsi="Sylfaen"/>
          <w:b/>
          <w:lang w:val="ka-GE"/>
        </w:rPr>
        <w:t xml:space="preserve"> </w:t>
      </w:r>
      <w:r w:rsidR="00466DEE">
        <w:rPr>
          <w:rFonts w:ascii="Sylfaen" w:hAnsi="Sylfaen"/>
          <w:b/>
          <w:lang w:val="ka-GE"/>
        </w:rPr>
        <w:t xml:space="preserve">ტექნიკური </w:t>
      </w:r>
      <w:r w:rsidR="00E3562C">
        <w:rPr>
          <w:rFonts w:ascii="Sylfaen" w:hAnsi="Sylfaen"/>
          <w:b/>
          <w:lang w:val="ka-GE"/>
        </w:rPr>
        <w:t>მახასიათებელი</w:t>
      </w:r>
      <w:r w:rsidR="009456C5">
        <w:rPr>
          <w:rFonts w:ascii="Sylfaen" w:hAnsi="Sylfaen"/>
          <w:b/>
        </w:rPr>
        <w:t>-</w:t>
      </w:r>
      <w:proofErr w:type="spellStart"/>
      <w:r w:rsidR="009456C5">
        <w:rPr>
          <w:rFonts w:ascii="Sylfaen" w:hAnsi="Sylfaen"/>
          <w:b/>
        </w:rPr>
        <w:t>დავალება</w:t>
      </w:r>
      <w:proofErr w:type="spellEnd"/>
      <w:r w:rsidR="00E3562C">
        <w:rPr>
          <w:rFonts w:ascii="Sylfaen" w:hAnsi="Sylfaen"/>
          <w:b/>
          <w:lang w:val="ka-GE"/>
        </w:rPr>
        <w:t>.</w:t>
      </w:r>
    </w:p>
    <w:p w14:paraId="1D5E57E5" w14:textId="77777777" w:rsidR="000353F8" w:rsidRPr="00E37C5C" w:rsidRDefault="000353F8" w:rsidP="000353F8">
      <w:pPr>
        <w:spacing w:after="0" w:line="240" w:lineRule="auto"/>
        <w:jc w:val="both"/>
        <w:rPr>
          <w:rFonts w:ascii="Sylfaen" w:hAnsi="Sylfaen" w:cs="Sylfaen"/>
          <w:lang w:val="ka-GE"/>
        </w:rPr>
      </w:pPr>
    </w:p>
    <w:p w14:paraId="18398E3A" w14:textId="30A4F1A1" w:rsidR="00E03CE7" w:rsidRDefault="002A3665" w:rsidP="000353F8">
      <w:pPr>
        <w:spacing w:after="0" w:line="240" w:lineRule="auto"/>
        <w:jc w:val="both"/>
        <w:rPr>
          <w:rFonts w:ascii="Sylfaen" w:hAnsi="Sylfaen" w:cs="Sylfaen"/>
          <w:lang w:val="ka-GE"/>
        </w:rPr>
      </w:pPr>
      <w:r>
        <w:rPr>
          <w:rFonts w:ascii="Sylfaen" w:hAnsi="Sylfaen" w:cs="Sylfaen"/>
          <w:lang w:val="ka-GE"/>
        </w:rPr>
        <w:t xml:space="preserve">დანართ </w:t>
      </w:r>
      <w:r>
        <w:rPr>
          <w:rFonts w:ascii="Sylfaen" w:hAnsi="Sylfaen" w:cs="Sylfaen"/>
        </w:rPr>
        <w:t>N1-</w:t>
      </w:r>
      <w:r w:rsidR="00E3562C">
        <w:rPr>
          <w:rFonts w:ascii="Sylfaen" w:hAnsi="Sylfaen" w:cs="Sylfaen"/>
          <w:lang w:val="ka-GE"/>
        </w:rPr>
        <w:t>ში მოცემულია</w:t>
      </w:r>
      <w:r>
        <w:rPr>
          <w:rFonts w:ascii="Sylfaen" w:hAnsi="Sylfaen" w:cs="Sylfaen"/>
          <w:lang w:val="ka-GE"/>
        </w:rPr>
        <w:t xml:space="preserve"> </w:t>
      </w:r>
      <w:r w:rsidR="00466DEE">
        <w:rPr>
          <w:rFonts w:ascii="Sylfaen" w:hAnsi="Sylfaen" w:cs="Sylfaen"/>
          <w:lang w:val="ka-GE"/>
        </w:rPr>
        <w:t xml:space="preserve">იმ ტექნიკის ჩამონათვალი და </w:t>
      </w:r>
      <w:r w:rsidR="00E03CE7">
        <w:rPr>
          <w:rFonts w:ascii="Sylfaen" w:hAnsi="Sylfaen" w:cs="Sylfaen"/>
          <w:lang w:val="ka-GE"/>
        </w:rPr>
        <w:t xml:space="preserve">ტექნიკის მონაცამები, </w:t>
      </w:r>
      <w:r w:rsidR="00466DEE">
        <w:rPr>
          <w:rFonts w:ascii="Sylfaen" w:hAnsi="Sylfaen" w:cs="Sylfaen"/>
          <w:lang w:val="ka-GE"/>
        </w:rPr>
        <w:t xml:space="preserve">რომელზეც უნდა მოხდეს </w:t>
      </w:r>
      <w:r w:rsidR="00E03CE7">
        <w:rPr>
          <w:rFonts w:ascii="Sylfaen" w:hAnsi="Sylfaen" w:cs="Sylfaen"/>
          <w:lang w:val="ka-GE"/>
        </w:rPr>
        <w:t xml:space="preserve">ტენტის </w:t>
      </w:r>
      <w:r w:rsidR="00E67905">
        <w:rPr>
          <w:rFonts w:ascii="Sylfaen" w:hAnsi="Sylfaen" w:cs="Sylfaen"/>
          <w:lang w:val="ka-GE"/>
        </w:rPr>
        <w:t xml:space="preserve">დამზადება და </w:t>
      </w:r>
      <w:r w:rsidR="00466DEE">
        <w:rPr>
          <w:rFonts w:ascii="Sylfaen" w:hAnsi="Sylfaen" w:cs="Sylfaen"/>
          <w:lang w:val="ka-GE"/>
        </w:rPr>
        <w:t xml:space="preserve">მონტაჟი, ასევე მითითებული ტენტის </w:t>
      </w:r>
      <w:r w:rsidR="00B06804">
        <w:rPr>
          <w:rFonts w:ascii="Sylfaen" w:hAnsi="Sylfaen" w:cs="Sylfaen"/>
          <w:lang w:val="ka-GE"/>
        </w:rPr>
        <w:t xml:space="preserve">საორენტაციო </w:t>
      </w:r>
      <w:r w:rsidR="00466DEE">
        <w:rPr>
          <w:rFonts w:ascii="Sylfaen" w:hAnsi="Sylfaen" w:cs="Sylfaen"/>
          <w:lang w:val="ka-GE"/>
        </w:rPr>
        <w:t>ზომები</w:t>
      </w:r>
      <w:r w:rsidR="00B06804">
        <w:rPr>
          <w:rFonts w:ascii="Sylfaen" w:hAnsi="Sylfaen" w:cs="Sylfaen"/>
          <w:lang w:val="ka-GE"/>
        </w:rPr>
        <w:t>.</w:t>
      </w:r>
    </w:p>
    <w:p w14:paraId="1738B878" w14:textId="77777777" w:rsidR="00B06804" w:rsidRDefault="00B06804" w:rsidP="000353F8">
      <w:pPr>
        <w:spacing w:after="0" w:line="240" w:lineRule="auto"/>
        <w:jc w:val="both"/>
        <w:rPr>
          <w:rFonts w:ascii="Sylfaen" w:hAnsi="Sylfaen" w:cs="Sylfaen"/>
          <w:lang w:val="ka-GE"/>
        </w:rPr>
      </w:pPr>
    </w:p>
    <w:p w14:paraId="10EF0367" w14:textId="2A6C2BE2" w:rsidR="00B06804" w:rsidRDefault="00B06804" w:rsidP="000353F8">
      <w:pPr>
        <w:spacing w:after="0" w:line="240" w:lineRule="auto"/>
        <w:jc w:val="both"/>
        <w:rPr>
          <w:rFonts w:ascii="Sylfaen" w:hAnsi="Sylfaen" w:cs="Sylfaen"/>
          <w:lang w:val="ka-GE"/>
        </w:rPr>
      </w:pPr>
      <w:r>
        <w:rPr>
          <w:rFonts w:ascii="Sylfaen" w:hAnsi="Sylfaen" w:cs="Sylfaen"/>
          <w:lang w:val="ka-GE"/>
        </w:rPr>
        <w:object w:dxaOrig="1534" w:dyaOrig="991" w14:anchorId="12DC4F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9" o:title=""/>
          </v:shape>
          <o:OLEObject Type="Embed" ProgID="Excel.Sheet.12" ShapeID="_x0000_i1025" DrawAspect="Icon" ObjectID="_1789971598" r:id="rId10"/>
        </w:object>
      </w:r>
    </w:p>
    <w:p w14:paraId="61ABECC4" w14:textId="12108860" w:rsidR="00597519" w:rsidRDefault="00597519" w:rsidP="000353F8">
      <w:pPr>
        <w:spacing w:after="0" w:line="240" w:lineRule="auto"/>
        <w:jc w:val="both"/>
        <w:rPr>
          <w:rFonts w:ascii="Sylfaen" w:hAnsi="Sylfaen" w:cs="Sylfaen"/>
          <w:lang w:val="ka-GE"/>
        </w:rPr>
      </w:pPr>
    </w:p>
    <w:p w14:paraId="7FF07E49" w14:textId="184F0773" w:rsidR="0020260D" w:rsidRDefault="00466DEE" w:rsidP="000353F8">
      <w:pPr>
        <w:spacing w:after="0" w:line="240" w:lineRule="auto"/>
        <w:jc w:val="both"/>
        <w:rPr>
          <w:rFonts w:ascii="Sylfaen" w:hAnsi="Sylfaen" w:cs="Sylfaen"/>
          <w:lang w:val="ka-GE"/>
        </w:rPr>
      </w:pPr>
      <w:r>
        <w:rPr>
          <w:rFonts w:ascii="Sylfaen" w:hAnsi="Sylfaen" w:cs="Sylfaen"/>
          <w:lang w:val="ka-GE"/>
        </w:rPr>
        <w:t xml:space="preserve">ნიმუშის სახით შეგიძლიათ იხილოთ </w:t>
      </w:r>
      <w:r w:rsidR="00E03CE7">
        <w:rPr>
          <w:rFonts w:ascii="Sylfaen" w:hAnsi="Sylfaen" w:cs="Sylfaen"/>
          <w:lang w:val="ka-GE"/>
        </w:rPr>
        <w:t>სურათები</w:t>
      </w:r>
      <w:r w:rsidR="00B06804">
        <w:rPr>
          <w:rFonts w:ascii="Sylfaen" w:hAnsi="Sylfaen" w:cs="Sylfaen"/>
          <w:lang w:val="ka-GE"/>
        </w:rPr>
        <w:t>.</w:t>
      </w:r>
    </w:p>
    <w:p w14:paraId="5EEC7BAA" w14:textId="77777777" w:rsidR="00B06804" w:rsidRDefault="00B06804" w:rsidP="000353F8">
      <w:pPr>
        <w:spacing w:after="0" w:line="240" w:lineRule="auto"/>
        <w:jc w:val="both"/>
        <w:rPr>
          <w:rFonts w:ascii="Sylfaen" w:hAnsi="Sylfaen" w:cs="Sylfaen"/>
          <w:lang w:val="ka-GE"/>
        </w:rPr>
      </w:pPr>
    </w:p>
    <w:p w14:paraId="1104DDE6" w14:textId="532B2A2C" w:rsidR="00B06804" w:rsidRDefault="00B06804" w:rsidP="000353F8">
      <w:pPr>
        <w:spacing w:after="0" w:line="240" w:lineRule="auto"/>
        <w:jc w:val="both"/>
        <w:rPr>
          <w:rFonts w:ascii="Sylfaen" w:hAnsi="Sylfaen" w:cs="Sylfaen"/>
          <w:lang w:val="ka-GE"/>
        </w:rPr>
      </w:pPr>
      <w:r>
        <w:rPr>
          <w:rFonts w:ascii="Sylfaen" w:hAnsi="Sylfaen" w:cs="Sylfaen"/>
          <w:lang w:val="ka-GE"/>
        </w:rPr>
        <w:t>ნიმუშის ადგილზე სანახავად, გთხოვთ დაგვიკავშირდეთ შემდეგ ნომერზე: +995 577 00 27 61</w:t>
      </w:r>
    </w:p>
    <w:p w14:paraId="11091A5C" w14:textId="77777777" w:rsidR="00B06804" w:rsidRDefault="00B06804" w:rsidP="000353F8">
      <w:pPr>
        <w:spacing w:after="0" w:line="240" w:lineRule="auto"/>
        <w:jc w:val="both"/>
        <w:rPr>
          <w:rFonts w:ascii="Sylfaen" w:hAnsi="Sylfaen" w:cs="Sylfaen"/>
          <w:lang w:val="ka-GE"/>
        </w:rPr>
      </w:pPr>
    </w:p>
    <w:tbl>
      <w:tblPr>
        <w:tblStyle w:val="TableGrid"/>
        <w:tblW w:w="12203" w:type="dxa"/>
        <w:tblInd w:w="-1684" w:type="dxa"/>
        <w:tblLook w:val="04A0" w:firstRow="1" w:lastRow="0" w:firstColumn="1" w:lastColumn="0" w:noHBand="0" w:noVBand="1"/>
      </w:tblPr>
      <w:tblGrid>
        <w:gridCol w:w="6089"/>
        <w:gridCol w:w="6114"/>
      </w:tblGrid>
      <w:tr w:rsidR="00B06804" w14:paraId="29454F9A" w14:textId="77777777" w:rsidTr="00B06804">
        <w:trPr>
          <w:trHeight w:val="4115"/>
        </w:trPr>
        <w:tc>
          <w:tcPr>
            <w:tcW w:w="6089" w:type="dxa"/>
          </w:tcPr>
          <w:p w14:paraId="004FDCBE" w14:textId="6778284D" w:rsidR="00B06804" w:rsidRDefault="00B06804" w:rsidP="000353F8">
            <w:pPr>
              <w:spacing w:after="0" w:line="240" w:lineRule="auto"/>
              <w:jc w:val="both"/>
              <w:rPr>
                <w:rFonts w:ascii="Sylfaen" w:hAnsi="Sylfaen" w:cs="Sylfaen"/>
              </w:rPr>
            </w:pPr>
            <w:r>
              <w:rPr>
                <w:rFonts w:ascii="Sylfaen" w:hAnsi="Sylfaen" w:cs="Sylfaen"/>
                <w:noProof/>
              </w:rPr>
              <w:drawing>
                <wp:inline distT="0" distB="0" distL="0" distR="0" wp14:anchorId="07AEEF30" wp14:editId="2684A332">
                  <wp:extent cx="3648075" cy="2853690"/>
                  <wp:effectExtent l="0" t="0" r="9525" b="3810"/>
                  <wp:docPr id="1815745150" name="Picture 1" descr="A truck with a tar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745150" name="Picture 1" descr="A truck with a tarp&#10;&#10;Description automatically generated"/>
                          <pic:cNvPicPr/>
                        </pic:nvPicPr>
                        <pic:blipFill rotWithShape="1">
                          <a:blip r:embed="rId11"/>
                          <a:srcRect l="15108" r="25841"/>
                          <a:stretch/>
                        </pic:blipFill>
                        <pic:spPr bwMode="auto">
                          <a:xfrm>
                            <a:off x="0" y="0"/>
                            <a:ext cx="3648075" cy="2853690"/>
                          </a:xfrm>
                          <a:prstGeom prst="rect">
                            <a:avLst/>
                          </a:prstGeom>
                          <a:ln>
                            <a:noFill/>
                          </a:ln>
                          <a:extLst>
                            <a:ext uri="{53640926-AAD7-44D8-BBD7-CCE9431645EC}">
                              <a14:shadowObscured xmlns:a14="http://schemas.microsoft.com/office/drawing/2010/main"/>
                            </a:ext>
                          </a:extLst>
                        </pic:spPr>
                      </pic:pic>
                    </a:graphicData>
                  </a:graphic>
                </wp:inline>
              </w:drawing>
            </w:r>
          </w:p>
        </w:tc>
        <w:tc>
          <w:tcPr>
            <w:tcW w:w="6114" w:type="dxa"/>
          </w:tcPr>
          <w:p w14:paraId="12D4173A" w14:textId="3CF656CE" w:rsidR="00B06804" w:rsidRDefault="00B06804" w:rsidP="000353F8">
            <w:pPr>
              <w:spacing w:after="0" w:line="240" w:lineRule="auto"/>
              <w:jc w:val="both"/>
              <w:rPr>
                <w:rFonts w:ascii="Sylfaen" w:hAnsi="Sylfaen" w:cs="Sylfaen"/>
              </w:rPr>
            </w:pPr>
            <w:r>
              <w:rPr>
                <w:rFonts w:ascii="Sylfaen" w:hAnsi="Sylfaen" w:cs="Sylfaen"/>
                <w:noProof/>
              </w:rPr>
              <w:drawing>
                <wp:inline distT="0" distB="0" distL="0" distR="0" wp14:anchorId="516CED9C" wp14:editId="21BB5F0F">
                  <wp:extent cx="3663950" cy="2838450"/>
                  <wp:effectExtent l="0" t="0" r="9525" b="0"/>
                  <wp:docPr id="1771161095" name="Picture 2" descr="A back of a truck with a tar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161095" name="Picture 2" descr="A back of a truck with a tarp&#10;&#10;Description automatically generated"/>
                          <pic:cNvPicPr/>
                        </pic:nvPicPr>
                        <pic:blipFill rotWithShape="1">
                          <a:blip r:embed="rId12"/>
                          <a:srcRect l="8592" t="32497" r="2089" b="35543"/>
                          <a:stretch/>
                        </pic:blipFill>
                        <pic:spPr bwMode="auto">
                          <a:xfrm>
                            <a:off x="0" y="0"/>
                            <a:ext cx="3663950" cy="2838450"/>
                          </a:xfrm>
                          <a:prstGeom prst="rect">
                            <a:avLst/>
                          </a:prstGeom>
                          <a:ln>
                            <a:noFill/>
                          </a:ln>
                          <a:extLst>
                            <a:ext uri="{53640926-AAD7-44D8-BBD7-CCE9431645EC}">
                              <a14:shadowObscured xmlns:a14="http://schemas.microsoft.com/office/drawing/2010/main"/>
                            </a:ext>
                          </a:extLst>
                        </pic:spPr>
                      </pic:pic>
                    </a:graphicData>
                  </a:graphic>
                </wp:inline>
              </w:drawing>
            </w:r>
          </w:p>
        </w:tc>
      </w:tr>
    </w:tbl>
    <w:p w14:paraId="1CB8340C" w14:textId="7D9238D1" w:rsidR="00C8576A" w:rsidRPr="00E81F0F" w:rsidRDefault="00C8576A" w:rsidP="00B06804">
      <w:pPr>
        <w:spacing w:after="0" w:line="240" w:lineRule="auto"/>
        <w:rPr>
          <w:rFonts w:ascii="Sylfaen" w:hAnsi="Sylfaen" w:cs="Sylfaen"/>
        </w:rPr>
      </w:pPr>
    </w:p>
    <w:p w14:paraId="7AC67BC6" w14:textId="39FDADC1" w:rsidR="00C8576A" w:rsidRDefault="00C8576A" w:rsidP="008166D7">
      <w:pPr>
        <w:spacing w:after="0" w:line="240" w:lineRule="auto"/>
        <w:jc w:val="center"/>
        <w:rPr>
          <w:rFonts w:ascii="Sylfaen" w:hAnsi="Sylfaen" w:cs="Sylfaen"/>
          <w:lang w:val="ka-GE"/>
        </w:rPr>
      </w:pPr>
    </w:p>
    <w:p w14:paraId="73EADDF9" w14:textId="6FD512D9" w:rsidR="00440A96" w:rsidRPr="002A3665" w:rsidRDefault="00440A96" w:rsidP="002A3665">
      <w:pPr>
        <w:spacing w:after="0" w:line="240" w:lineRule="auto"/>
        <w:rPr>
          <w:rFonts w:ascii="Sylfaen" w:hAnsi="Sylfaen" w:cs="Sylfaen"/>
          <w:b/>
          <w:bCs/>
          <w:lang w:val="ka-GE"/>
        </w:rPr>
      </w:pPr>
    </w:p>
    <w:p w14:paraId="24311423" w14:textId="0CC76345"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p>
    <w:p w14:paraId="3950F5EA" w14:textId="268DDAB8" w:rsidR="00466DEE" w:rsidRDefault="00E81F0F" w:rsidP="00114A00">
      <w:pPr>
        <w:rPr>
          <w:rFonts w:ascii="Sylfaen" w:hAnsi="Sylfaen" w:cs="Sylfaen"/>
          <w:color w:val="222222"/>
          <w:shd w:val="clear" w:color="auto" w:fill="FFFFFF"/>
          <w:lang w:val="ka-GE"/>
        </w:rPr>
      </w:pPr>
      <w:r w:rsidRPr="00E81F0F">
        <w:rPr>
          <w:rFonts w:ascii="Sylfaen" w:hAnsi="Sylfaen" w:cs="Sylfaen"/>
          <w:color w:val="222222"/>
          <w:shd w:val="clear" w:color="auto" w:fill="FFFFFF"/>
          <w:lang w:val="ka-GE"/>
        </w:rPr>
        <w:t>პრეტენდენ</w:t>
      </w:r>
      <w:r w:rsidR="00E3562C">
        <w:rPr>
          <w:rFonts w:ascii="Sylfaen" w:hAnsi="Sylfaen" w:cs="Sylfaen"/>
          <w:color w:val="222222"/>
          <w:shd w:val="clear" w:color="auto" w:fill="FFFFFF"/>
          <w:lang w:val="ka-GE"/>
        </w:rPr>
        <w:t xml:space="preserve">ტმა უნდა წარმოადგინოს ფასი </w:t>
      </w:r>
      <w:r w:rsidR="00466DEE">
        <w:rPr>
          <w:rFonts w:ascii="Sylfaen" w:hAnsi="Sylfaen" w:cs="Sylfaen"/>
          <w:color w:val="222222"/>
          <w:shd w:val="clear" w:color="auto" w:fill="FFFFFF"/>
          <w:lang w:val="ka-GE"/>
        </w:rPr>
        <w:t>ლარში</w:t>
      </w:r>
      <w:r w:rsidRPr="00E81F0F">
        <w:rPr>
          <w:rFonts w:ascii="Sylfaen" w:hAnsi="Sylfaen" w:cs="Sylfaen"/>
          <w:color w:val="222222"/>
          <w:shd w:val="clear" w:color="auto" w:fill="FFFFFF"/>
          <w:lang w:val="ka-GE"/>
        </w:rPr>
        <w:t xml:space="preserve">  დანართი N1-ის ექსელის </w:t>
      </w:r>
      <w:r w:rsidR="00466DEE">
        <w:rPr>
          <w:rFonts w:ascii="Sylfaen" w:hAnsi="Sylfaen" w:cs="Sylfaen"/>
          <w:color w:val="222222"/>
          <w:shd w:val="clear" w:color="auto" w:fill="FFFFFF"/>
          <w:lang w:val="ka-GE"/>
        </w:rPr>
        <w:t xml:space="preserve">მიხედვით. შემოთავაზებული ფასი უნდა მოიცავდეს ტენტის, მექანიზმის და </w:t>
      </w:r>
      <w:r w:rsidR="00D15747">
        <w:rPr>
          <w:rFonts w:ascii="Sylfaen" w:hAnsi="Sylfaen" w:cs="Sylfaen"/>
          <w:color w:val="222222"/>
          <w:shd w:val="clear" w:color="auto" w:fill="FFFFFF"/>
          <w:lang w:val="ka-GE"/>
        </w:rPr>
        <w:t>მისი ტექნიკაზე და</w:t>
      </w:r>
      <w:r w:rsidR="00466DEE">
        <w:rPr>
          <w:rFonts w:ascii="Sylfaen" w:hAnsi="Sylfaen" w:cs="Sylfaen"/>
          <w:color w:val="222222"/>
          <w:shd w:val="clear" w:color="auto" w:fill="FFFFFF"/>
          <w:lang w:val="ka-GE"/>
        </w:rPr>
        <w:t>მონტაჟ</w:t>
      </w:r>
      <w:r w:rsidR="00D15747">
        <w:rPr>
          <w:rFonts w:ascii="Sylfaen" w:hAnsi="Sylfaen" w:cs="Sylfaen"/>
          <w:color w:val="222222"/>
          <w:shd w:val="clear" w:color="auto" w:fill="FFFFFF"/>
          <w:lang w:val="ka-GE"/>
        </w:rPr>
        <w:t>ებ</w:t>
      </w:r>
      <w:r w:rsidR="00466DEE">
        <w:rPr>
          <w:rFonts w:ascii="Sylfaen" w:hAnsi="Sylfaen" w:cs="Sylfaen"/>
          <w:color w:val="222222"/>
          <w:shd w:val="clear" w:color="auto" w:fill="FFFFFF"/>
          <w:lang w:val="ka-GE"/>
        </w:rPr>
        <w:t>ის ღირებულებას.</w:t>
      </w:r>
    </w:p>
    <w:p w14:paraId="2CFDC9A0" w14:textId="11EEE28F" w:rsidR="00B06804" w:rsidRPr="00466DEE" w:rsidRDefault="00B06804" w:rsidP="00114A00">
      <w:pPr>
        <w:rPr>
          <w:rFonts w:ascii="Sylfaen" w:hAnsi="Sylfaen" w:cs="Sylfaen"/>
          <w:color w:val="222222"/>
          <w:shd w:val="clear" w:color="auto" w:fill="FFFFFF"/>
          <w:lang w:val="ka-GE"/>
        </w:rPr>
      </w:pPr>
      <w:r>
        <w:rPr>
          <w:rFonts w:ascii="Sylfaen" w:hAnsi="Sylfaen" w:cs="Sylfaen"/>
          <w:lang w:val="ka-GE"/>
        </w:rPr>
        <w:object w:dxaOrig="1534" w:dyaOrig="991" w14:anchorId="1F2CBA2C">
          <v:shape id="_x0000_i1026" type="#_x0000_t75" style="width:76.5pt;height:49.5pt" o:ole="">
            <v:imagedata r:id="rId9" o:title=""/>
          </v:shape>
          <o:OLEObject Type="Embed" ProgID="Excel.Sheet.12" ShapeID="_x0000_i1026" DrawAspect="Icon" ObjectID="_1789971599" r:id="rId13"/>
        </w:object>
      </w:r>
    </w:p>
    <w:p w14:paraId="5AAAF0F3" w14:textId="15A6A020" w:rsidR="00FD0815" w:rsidRDefault="00056A31" w:rsidP="00FD35B5">
      <w:pPr>
        <w:rPr>
          <w:rFonts w:ascii="Sylfaen" w:hAnsi="Sylfaen"/>
          <w:b/>
          <w:lang w:val="ka-GE"/>
        </w:rPr>
      </w:pPr>
      <w:r w:rsidRPr="00046165">
        <w:rPr>
          <w:rFonts w:ascii="Sylfaen" w:hAnsi="Sylfaen" w:cs="Sylfaen"/>
          <w:b/>
          <w:lang w:val="ka-GE"/>
        </w:rPr>
        <w:t>1</w:t>
      </w:r>
      <w:r w:rsidR="006F5612">
        <w:rPr>
          <w:rFonts w:ascii="Sylfaen" w:hAnsi="Sylfaen" w:cs="Sylfaen"/>
          <w:b/>
          <w:lang w:val="ka-GE"/>
        </w:rPr>
        <w:t>.4</w:t>
      </w:r>
      <w:r w:rsidR="00931A9A" w:rsidRPr="00E90A78">
        <w:rPr>
          <w:rFonts w:ascii="Sylfaen" w:hAnsi="Sylfaen" w:cs="Sylfaen"/>
          <w:b/>
          <w:lang w:val="ka-GE"/>
        </w:rPr>
        <w:t xml:space="preserve"> </w:t>
      </w:r>
      <w:r w:rsidR="006F5612">
        <w:rPr>
          <w:rFonts w:ascii="Sylfaen" w:hAnsi="Sylfaen"/>
          <w:b/>
          <w:lang w:val="ka-GE"/>
        </w:rPr>
        <w:t>მომსახურების</w:t>
      </w:r>
      <w:r w:rsidR="00485700">
        <w:rPr>
          <w:rFonts w:ascii="Sylfaen" w:hAnsi="Sylfaen"/>
          <w:b/>
          <w:lang w:val="ka-GE"/>
        </w:rPr>
        <w:t xml:space="preserve"> მიწოდების</w:t>
      </w:r>
      <w:r w:rsidR="006F5612">
        <w:rPr>
          <w:rFonts w:ascii="Sylfaen" w:hAnsi="Sylfaen"/>
          <w:b/>
          <w:lang w:val="ka-GE"/>
        </w:rPr>
        <w:t>/შესრულების</w:t>
      </w:r>
      <w:r w:rsidRPr="00E37C5C">
        <w:rPr>
          <w:rFonts w:ascii="Sylfaen" w:hAnsi="Sylfaen"/>
          <w:b/>
          <w:lang w:val="ka-GE"/>
        </w:rPr>
        <w:t xml:space="preserve"> ადგილი</w:t>
      </w:r>
    </w:p>
    <w:p w14:paraId="2AF40A9F" w14:textId="3306EFE2" w:rsidR="00F610D6" w:rsidRPr="00E13904" w:rsidRDefault="00E67905" w:rsidP="00E13904">
      <w:pPr>
        <w:rPr>
          <w:rFonts w:ascii="Sylfaen" w:hAnsi="Sylfaen" w:cs="Sylfaen"/>
          <w:lang w:val="ka-GE"/>
        </w:rPr>
      </w:pPr>
      <w:r>
        <w:rPr>
          <w:rFonts w:ascii="Sylfaen" w:hAnsi="Sylfaen" w:cs="Sylfaen"/>
          <w:lang w:val="ka-GE"/>
        </w:rPr>
        <w:lastRenderedPageBreak/>
        <w:t>მომსახურების შესრულების ადგილი მითითებული უნდა იყოს დანართ N1-ში პრეტედენტის მიერ.</w:t>
      </w:r>
      <w:r w:rsidR="0020260D">
        <w:rPr>
          <w:rFonts w:ascii="Sylfaen" w:hAnsi="Sylfaen" w:cs="Sylfaen"/>
          <w:lang w:val="ka-GE"/>
        </w:rPr>
        <w:t xml:space="preserve"> </w:t>
      </w:r>
    </w:p>
    <w:p w14:paraId="279FBE52" w14:textId="74679F00" w:rsidR="00C86727" w:rsidRPr="00E711C6" w:rsidRDefault="006F5612" w:rsidP="00E711C6">
      <w:pPr>
        <w:spacing w:after="0" w:line="240" w:lineRule="auto"/>
        <w:rPr>
          <w:rFonts w:ascii="Sylfaen" w:hAnsi="Sylfaen"/>
          <w:lang w:val="ka-GE"/>
        </w:rPr>
      </w:pPr>
      <w:r>
        <w:rPr>
          <w:rFonts w:ascii="Sylfaen" w:hAnsi="Sylfaen" w:cs="Sylfaen"/>
          <w:b/>
          <w:lang w:val="ka-GE"/>
        </w:rPr>
        <w:t>1.5</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12C87243" w14:textId="77777777" w:rsidR="00644EDE" w:rsidRDefault="00644EDE" w:rsidP="00644EDE">
      <w:pPr>
        <w:spacing w:after="0" w:line="240" w:lineRule="auto"/>
        <w:jc w:val="both"/>
        <w:rPr>
          <w:rFonts w:ascii="Sylfaen" w:hAnsi="Sylfaen"/>
          <w:lang w:val="ka-GE"/>
        </w:rPr>
      </w:pPr>
    </w:p>
    <w:p w14:paraId="57484F93" w14:textId="5D4726CC" w:rsidR="00000015" w:rsidRPr="009456C5" w:rsidRDefault="00000015" w:rsidP="00644EDE">
      <w:pPr>
        <w:spacing w:after="0" w:line="240" w:lineRule="auto"/>
        <w:jc w:val="both"/>
        <w:rPr>
          <w:rFonts w:ascii="Sylfaen" w:hAnsi="Sylfaen"/>
          <w:b/>
          <w:lang w:val="ka-GE"/>
        </w:rPr>
      </w:pPr>
      <w:r w:rsidRPr="00644EDE">
        <w:rPr>
          <w:rFonts w:ascii="Sylfaen" w:hAnsi="Sylfaen"/>
          <w:lang w:val="ka-GE"/>
        </w:rPr>
        <w:t xml:space="preserve">ანგარიშსწორება </w:t>
      </w:r>
      <w:r w:rsidR="008D5512">
        <w:rPr>
          <w:rFonts w:ascii="Sylfaen" w:hAnsi="Sylfaen"/>
          <w:lang w:val="ka-GE"/>
        </w:rPr>
        <w:t xml:space="preserve">უნდა მოხდეს </w:t>
      </w:r>
      <w:r w:rsidR="0020260D" w:rsidRPr="00644EDE">
        <w:rPr>
          <w:rFonts w:ascii="Sylfaen" w:hAnsi="Sylfaen"/>
          <w:lang w:val="ka-GE"/>
        </w:rPr>
        <w:t>უნაღდო ანგარიშსწორების წესით</w:t>
      </w:r>
      <w:r w:rsidR="009456C5">
        <w:rPr>
          <w:rFonts w:ascii="Sylfaen" w:hAnsi="Sylfaen"/>
          <w:lang w:val="ka-GE"/>
        </w:rPr>
        <w:t xml:space="preserve">, პრეტედენტის მიერ დანართ </w:t>
      </w:r>
      <w:r w:rsidR="009456C5" w:rsidRPr="00392FE6">
        <w:rPr>
          <w:rFonts w:ascii="Sylfaen" w:hAnsi="Sylfaen"/>
          <w:lang w:val="ka-GE"/>
        </w:rPr>
        <w:t>N1-</w:t>
      </w:r>
      <w:r w:rsidR="009456C5">
        <w:rPr>
          <w:rFonts w:ascii="Sylfaen" w:hAnsi="Sylfaen"/>
          <w:lang w:val="ka-GE"/>
        </w:rPr>
        <w:t>ში შემოთავაზებული პირობების მსგავსად. უპირატესობა მიანიჭება კონსიგნაციის ვადას.</w:t>
      </w:r>
    </w:p>
    <w:p w14:paraId="2F0FD003" w14:textId="0EFD2759" w:rsidR="00F827AD" w:rsidRPr="00C86727" w:rsidRDefault="00F827AD" w:rsidP="00A74B75">
      <w:pPr>
        <w:spacing w:after="0" w:line="240" w:lineRule="auto"/>
        <w:rPr>
          <w:rFonts w:ascii="Sylfaen" w:hAnsi="Sylfaen"/>
          <w:lang w:val="ka-GE"/>
        </w:rPr>
      </w:pPr>
    </w:p>
    <w:p w14:paraId="797FB3DD" w14:textId="64DB30EB" w:rsidR="008D04C5" w:rsidRPr="00E37C5C" w:rsidRDefault="006F5612" w:rsidP="00AA511B">
      <w:pPr>
        <w:spacing w:before="240" w:after="160"/>
        <w:jc w:val="both"/>
        <w:rPr>
          <w:rFonts w:ascii="Sylfaen" w:hAnsi="Sylfaen"/>
          <w:b/>
          <w:lang w:val="ka-GE"/>
        </w:rPr>
      </w:pPr>
      <w:r>
        <w:rPr>
          <w:rFonts w:ascii="Sylfaen" w:hAnsi="Sylfaen"/>
          <w:b/>
          <w:lang w:val="ka-GE"/>
        </w:rPr>
        <w:t>1.6</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1FA9C482" w14:textId="5575880B" w:rsidR="00DA7781" w:rsidRDefault="00387591" w:rsidP="00DA7781">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E81F0F" w:rsidRPr="00E81F0F">
        <w:rPr>
          <w:rFonts w:ascii="Sylfaen" w:hAnsi="Sylfaen"/>
          <w:lang w:val="ka-GE"/>
        </w:rPr>
        <w:t>ფასების ცხრ</w:t>
      </w:r>
      <w:r w:rsidR="00046165">
        <w:rPr>
          <w:rFonts w:ascii="Sylfaen" w:hAnsi="Sylfaen"/>
          <w:lang w:val="ka-GE"/>
        </w:rPr>
        <w:t>ილი (დანართი N1-ის შესაბამისად)</w:t>
      </w:r>
    </w:p>
    <w:p w14:paraId="179EAD17" w14:textId="3F875627" w:rsidR="00B06804" w:rsidRDefault="00B06804" w:rsidP="00DA7781">
      <w:pPr>
        <w:spacing w:before="240" w:after="160"/>
        <w:jc w:val="both"/>
        <w:rPr>
          <w:rFonts w:ascii="Sylfaen" w:hAnsi="Sylfaen"/>
          <w:lang w:val="ka-GE"/>
        </w:rPr>
      </w:pPr>
      <w:r>
        <w:rPr>
          <w:rFonts w:ascii="Sylfaen" w:hAnsi="Sylfaen"/>
          <w:lang w:val="ka-GE"/>
        </w:rPr>
        <w:t xml:space="preserve">2. </w:t>
      </w:r>
      <w:r w:rsidRPr="00B06804">
        <w:rPr>
          <w:rFonts w:ascii="Sylfaen" w:hAnsi="Sylfaen"/>
          <w:lang w:val="ka-GE"/>
        </w:rPr>
        <w:t>კომპანიის განახლებული ამონაწერი ტენდერის გამოცხადების მომენტიდან;</w:t>
      </w:r>
    </w:p>
    <w:p w14:paraId="2BAB5DEB" w14:textId="20C2865A" w:rsidR="00B06804" w:rsidRDefault="00B06804" w:rsidP="00DA7781">
      <w:pPr>
        <w:spacing w:before="240" w:after="160"/>
        <w:jc w:val="both"/>
        <w:rPr>
          <w:rFonts w:ascii="Sylfaen" w:hAnsi="Sylfaen"/>
          <w:lang w:val="ka-GE"/>
        </w:rPr>
      </w:pPr>
      <w:r>
        <w:rPr>
          <w:rFonts w:ascii="Sylfaen" w:hAnsi="Sylfaen"/>
          <w:lang w:val="ka-GE"/>
        </w:rPr>
        <w:t>3. შემოთავაზებული ტენტის ნიმუში;</w:t>
      </w: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046165">
        <w:rPr>
          <w:rFonts w:ascii="Verdana" w:hAnsi="Verdana"/>
          <w:color w:val="222222"/>
          <w:shd w:val="clear" w:color="auto" w:fill="FFFFFF"/>
          <w:lang w:val="ka-GE"/>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5090F1F" w:rsidR="00E45EB8" w:rsidRDefault="006F5612" w:rsidP="00993D47">
      <w:pPr>
        <w:spacing w:after="0" w:line="360" w:lineRule="auto"/>
        <w:jc w:val="both"/>
        <w:rPr>
          <w:rFonts w:ascii="Sylfaen" w:hAnsi="Sylfaen"/>
          <w:b/>
          <w:lang w:val="ka-GE"/>
        </w:rPr>
      </w:pPr>
      <w:r>
        <w:rPr>
          <w:rFonts w:ascii="Sylfaen" w:hAnsi="Sylfaen" w:cs="Sylfaen"/>
          <w:b/>
          <w:lang w:val="ka-GE"/>
        </w:rPr>
        <w:t>1.7</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142B609F" w14:textId="381AF356" w:rsidR="00E45EB8" w:rsidRDefault="00E45EB8" w:rsidP="00993D47">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14A00">
        <w:rPr>
          <w:rFonts w:ascii="Sylfaen" w:hAnsi="Sylfaen"/>
          <w:lang w:val="ka-GE"/>
        </w:rPr>
        <w:t>.</w:t>
      </w:r>
    </w:p>
    <w:p w14:paraId="7BFFAA1D" w14:textId="77777777" w:rsidR="00C0280A" w:rsidRPr="00C0280A" w:rsidRDefault="00C0280A" w:rsidP="00993D47">
      <w:pPr>
        <w:spacing w:after="0" w:line="360" w:lineRule="auto"/>
        <w:jc w:val="both"/>
        <w:rPr>
          <w:rFonts w:ascii="Sylfaen" w:hAnsi="Sylfaen"/>
          <w:lang w:val="ka-GE"/>
        </w:rPr>
      </w:pPr>
    </w:p>
    <w:p w14:paraId="7089A739" w14:textId="6D722222" w:rsidR="00CC4789" w:rsidRPr="00E90A78" w:rsidRDefault="006F5612" w:rsidP="00E90A78">
      <w:pPr>
        <w:spacing w:after="0" w:line="360" w:lineRule="auto"/>
        <w:jc w:val="both"/>
        <w:rPr>
          <w:rFonts w:ascii="Sylfaen" w:hAnsi="Sylfaen"/>
          <w:b/>
          <w:lang w:val="ka-GE"/>
        </w:rPr>
      </w:pPr>
      <w:r>
        <w:rPr>
          <w:rFonts w:ascii="Sylfaen" w:hAnsi="Sylfaen"/>
          <w:b/>
          <w:lang w:val="ka-GE"/>
        </w:rPr>
        <w:t>1.8</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153F4E0E" w14:textId="1D6AA927" w:rsidR="00CE7176" w:rsidRPr="00E90A78" w:rsidRDefault="006F5612" w:rsidP="00E90A78">
      <w:pPr>
        <w:rPr>
          <w:lang w:val="es-MX"/>
        </w:rPr>
      </w:pPr>
      <w:r>
        <w:rPr>
          <w:rFonts w:ascii="Sylfaen" w:hAnsi="Sylfaen" w:cs="Sylfaen"/>
          <w:lang w:val="ka-GE"/>
        </w:rPr>
        <w:t>1.8</w:t>
      </w:r>
      <w:r w:rsidR="00046165">
        <w:rPr>
          <w:rFonts w:ascii="Sylfaen" w:hAnsi="Sylfaen" w:cs="Sylfaen"/>
          <w:lang w:val="ka-GE"/>
        </w:rPr>
        <w:t>.1</w:t>
      </w:r>
      <w:r w:rsidR="00E90A78">
        <w:rPr>
          <w:rFonts w:ascii="Sylfaen" w:hAnsi="Sylfaen" w:cs="Sylfaen"/>
          <w:lang w:val="ka-GE"/>
        </w:rPr>
        <w:t xml:space="preserve">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276C6880" w:rsidR="00E90A78" w:rsidRPr="00BD74F8" w:rsidRDefault="006F5612" w:rsidP="00BD74F8">
      <w:pPr>
        <w:jc w:val="both"/>
        <w:rPr>
          <w:lang w:val="es-MX"/>
        </w:rPr>
      </w:pPr>
      <w:r>
        <w:rPr>
          <w:rFonts w:ascii="Sylfaen" w:hAnsi="Sylfaen" w:cs="Sylfaen"/>
          <w:lang w:val="ka-GE"/>
        </w:rPr>
        <w:t>1.8</w:t>
      </w:r>
      <w:r w:rsidR="00046165">
        <w:rPr>
          <w:rFonts w:ascii="Sylfaen" w:hAnsi="Sylfaen" w:cs="Sylfaen"/>
          <w:lang w:val="ka-GE"/>
        </w:rPr>
        <w:t>.2</w:t>
      </w:r>
      <w:r w:rsidR="00E90A78">
        <w:rPr>
          <w:rFonts w:ascii="Sylfaen" w:hAnsi="Sylfaen" w:cs="Sylfaen"/>
          <w:lang w:val="ka-GE"/>
        </w:rPr>
        <w:t xml:space="preserve">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478B9CAC"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w:t>
      </w:r>
      <w:r w:rsidR="0054596B">
        <w:rPr>
          <w:rFonts w:ascii="Sylfaen" w:hAnsi="Sylfaen"/>
          <w:lang w:val="ka-GE"/>
        </w:rPr>
        <w:t>გამარჯვებულ</w:t>
      </w:r>
      <w:r w:rsidR="00CC4789" w:rsidRPr="00E37C5C">
        <w:rPr>
          <w:rFonts w:ascii="Sylfaen" w:hAnsi="Sylfaen"/>
          <w:lang w:val="ka-GE"/>
        </w:rPr>
        <w:t xml:space="preserve">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046165">
        <w:rPr>
          <w:rFonts w:ascii="Arial" w:hAnsi="Arial" w:cs="Arial"/>
          <w:lang w:val="ka-GE"/>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lastRenderedPageBreak/>
        <w:t>შემსყიდველი</w:t>
      </w:r>
      <w:r w:rsidR="00E0482A">
        <w:rPr>
          <w:rFonts w:ascii="Sylfaen" w:hAnsi="Sylfaen" w:cs="Arial"/>
          <w:lang w:val="ka-GE"/>
        </w:rPr>
        <w:t>,</w:t>
      </w:r>
      <w:r w:rsidR="00B56244" w:rsidRPr="00046165">
        <w:rPr>
          <w:rFonts w:ascii="Arial" w:hAnsi="Arial" w:cs="Arial"/>
          <w:lang w:val="ka-GE"/>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0614459" w14:textId="61A8FA0B" w:rsidR="00CC4789" w:rsidRPr="00B06804" w:rsidRDefault="00CC4789" w:rsidP="00B06804">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317FFEE5" w14:textId="48B00D09" w:rsidR="00CC4789" w:rsidRPr="00046165" w:rsidRDefault="00CC4789" w:rsidP="00F95BAD">
      <w:pPr>
        <w:spacing w:line="240" w:lineRule="auto"/>
        <w:rPr>
          <w:rFonts w:ascii="Arial" w:hAnsi="Arial" w:cs="Arial"/>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114A00">
        <w:rPr>
          <w:rFonts w:ascii="Sylfaen" w:hAnsi="Sylfaen"/>
          <w:b/>
          <w:i/>
          <w:lang w:val="ka-GE"/>
        </w:rPr>
        <w:t>შემსყიდველის</w:t>
      </w:r>
      <w:r w:rsidR="00E0482A" w:rsidRPr="00114A00">
        <w:rPr>
          <w:rFonts w:ascii="Sylfaen" w:hAnsi="Sylfaen"/>
          <w:b/>
          <w:i/>
          <w:lang w:val="ka-GE"/>
        </w:rPr>
        <w:t xml:space="preserve">,  </w:t>
      </w:r>
      <w:r w:rsidR="00B56244" w:rsidRPr="00114A00">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7AF3FBEF" w:rsidR="008246F4" w:rsidRPr="00E90A78" w:rsidRDefault="006F5612" w:rsidP="00E90A78">
      <w:pPr>
        <w:spacing w:after="0" w:line="360" w:lineRule="auto"/>
        <w:ind w:left="360"/>
        <w:jc w:val="both"/>
        <w:rPr>
          <w:rFonts w:ascii="Sylfaen" w:hAnsi="Sylfaen"/>
          <w:b/>
          <w:lang w:val="ka-GE"/>
        </w:rPr>
      </w:pPr>
      <w:r>
        <w:rPr>
          <w:rFonts w:ascii="Sylfaen" w:hAnsi="Sylfaen"/>
          <w:b/>
          <w:lang w:val="ka-GE"/>
        </w:rPr>
        <w:t>1.10</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21740F81"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F5612">
        <w:rPr>
          <w:rFonts w:ascii="Sylfaen" w:hAnsi="Sylfaen"/>
          <w:lang w:val="ka-GE"/>
        </w:rPr>
        <w:t>.10</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046165">
        <w:rPr>
          <w:rFonts w:ascii="Sylfaen" w:hAnsi="Sylfaen"/>
          <w:lang w:val="ka-GE"/>
        </w:rPr>
        <w:t>tenders.ge-</w:t>
      </w:r>
      <w:r w:rsidRPr="00E37C5C">
        <w:rPr>
          <w:rFonts w:ascii="Sylfaen" w:hAnsi="Sylfaen"/>
          <w:lang w:val="ka-GE"/>
        </w:rPr>
        <w:t>ს პორტალის ონლაინ კითხვა-პასუხის რეჟიმი;</w:t>
      </w:r>
    </w:p>
    <w:p w14:paraId="28A71396" w14:textId="6DB6D23F" w:rsidR="007E0304" w:rsidRPr="00E37C5C" w:rsidRDefault="006F5612" w:rsidP="00BD74F8">
      <w:pPr>
        <w:spacing w:after="0" w:line="360" w:lineRule="auto"/>
        <w:ind w:left="360"/>
        <w:rPr>
          <w:rFonts w:ascii="Sylfaen" w:hAnsi="Sylfaen"/>
          <w:lang w:val="ka-GE"/>
        </w:rPr>
      </w:pPr>
      <w:r>
        <w:rPr>
          <w:rFonts w:ascii="Sylfaen" w:hAnsi="Sylfaen"/>
          <w:lang w:val="ka-GE"/>
        </w:rPr>
        <w:t>1.10</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w:t>
      </w:r>
      <w:r w:rsidR="00046165">
        <w:rPr>
          <w:rFonts w:ascii="Sylfaen" w:hAnsi="Sylfaen"/>
          <w:lang w:val="ka-GE"/>
        </w:rPr>
        <w:t>მსურველი</w:t>
      </w:r>
      <w:r w:rsidR="00C86CD0" w:rsidRPr="00E37C5C">
        <w:rPr>
          <w:rFonts w:ascii="Sylfaen" w:hAnsi="Sylfaen"/>
          <w:lang w:val="ka-GE"/>
        </w:rPr>
        <w:t xml:space="preserve"> უნდა იყოს რეგისტრირებული ვებ-გვერდზე </w:t>
      </w:r>
      <w:r>
        <w:fldChar w:fldCharType="begin"/>
      </w:r>
      <w:r w:rsidRPr="009F6A8B">
        <w:rPr>
          <w:lang w:val="ka-GE"/>
        </w:rPr>
        <w:instrText>HYPERLINK "http://www.tenders.ge"</w:instrText>
      </w:r>
      <w:r>
        <w:fldChar w:fldCharType="separate"/>
      </w:r>
      <w:r w:rsidR="007E0304" w:rsidRPr="00E37C5C">
        <w:rPr>
          <w:rStyle w:val="Hyperlink"/>
          <w:rFonts w:ascii="Sylfaen" w:hAnsi="Sylfaen"/>
          <w:lang w:val="ka-GE"/>
        </w:rPr>
        <w:t>www.tenders.ge</w:t>
      </w:r>
      <w:r>
        <w:rPr>
          <w:rStyle w:val="Hyperlink"/>
          <w:rFonts w:ascii="Sylfaen" w:hAnsi="Sylfaen"/>
          <w:lang w:val="ka-GE"/>
        </w:rPr>
        <w:fldChar w:fldCharType="end"/>
      </w:r>
    </w:p>
    <w:p w14:paraId="2EE38DE1" w14:textId="38EE53F8" w:rsidR="007E0304" w:rsidRPr="00E37C5C" w:rsidRDefault="006F5612" w:rsidP="00BD74F8">
      <w:pPr>
        <w:spacing w:after="0" w:line="360" w:lineRule="auto"/>
        <w:ind w:left="360"/>
        <w:rPr>
          <w:rFonts w:ascii="Sylfaen" w:hAnsi="Sylfaen"/>
          <w:lang w:val="ka-GE"/>
        </w:rPr>
      </w:pPr>
      <w:r>
        <w:rPr>
          <w:rFonts w:ascii="Sylfaen" w:hAnsi="Sylfaen"/>
          <w:lang w:val="ka-GE"/>
        </w:rPr>
        <w:t>1.10</w:t>
      </w:r>
      <w:r w:rsidR="007E0304" w:rsidRPr="00E37C5C">
        <w:rPr>
          <w:rFonts w:ascii="Sylfaen" w:hAnsi="Sylfaen"/>
          <w:lang w:val="ka-GE"/>
        </w:rPr>
        <w:t xml:space="preserve">.3 </w:t>
      </w:r>
      <w:r w:rsidR="007E0304" w:rsidRPr="00046165">
        <w:rPr>
          <w:rFonts w:ascii="Sylfaen" w:hAnsi="Sylfaen"/>
          <w:lang w:val="ka-GE"/>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E4DFC93" w14:textId="1FA8FA60" w:rsidR="00D304D8" w:rsidRPr="008367AE" w:rsidRDefault="00114A00" w:rsidP="00CC4789">
      <w:pPr>
        <w:spacing w:after="0" w:line="360" w:lineRule="auto"/>
        <w:jc w:val="both"/>
        <w:rPr>
          <w:rFonts w:ascii="Sylfaen" w:hAnsi="Sylfaen"/>
        </w:rPr>
      </w:pPr>
      <w:r w:rsidRPr="00E37C5C">
        <w:rPr>
          <w:rFonts w:ascii="Sylfaen" w:hAnsi="Sylfaen"/>
        </w:rPr>
        <w:object w:dxaOrig="2262" w:dyaOrig="1475" w14:anchorId="4EC986F1">
          <v:shape id="_x0000_i1027" type="#_x0000_t75" style="width:76.5pt;height:48.75pt" o:ole="">
            <v:imagedata r:id="rId14" o:title=""/>
          </v:shape>
          <o:OLEObject Type="Embed" ProgID="Acrobat.Document.DC" ShapeID="_x0000_i1027" DrawAspect="Icon" ObjectID="_1789971600" r:id="rId15"/>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32D80913"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E81F0F">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5458B211" w14:textId="353443AC" w:rsidR="000B67C9" w:rsidRPr="000B67C9" w:rsidRDefault="00F827AD" w:rsidP="005E130F">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58D236C0" w14:textId="2A8D5F8C" w:rsidR="00237416" w:rsidRPr="00B06804" w:rsidRDefault="00F95BAD" w:rsidP="00B06804">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bookmarkStart w:id="0" w:name="_Toc454818556"/>
      <w:bookmarkEnd w:id="0"/>
    </w:p>
    <w:sectPr w:rsidR="00237416" w:rsidRPr="00B06804" w:rsidSect="0028152F">
      <w:headerReference w:type="default" r:id="rId16"/>
      <w:footerReference w:type="default" r:id="rId17"/>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B7C7987" w14:textId="77777777" w:rsidR="001E5872" w:rsidRDefault="001E5872" w:rsidP="007902EA">
      <w:pPr>
        <w:spacing w:after="0" w:line="240" w:lineRule="auto"/>
      </w:pPr>
      <w:r>
        <w:separator/>
      </w:r>
    </w:p>
  </w:endnote>
  <w:endnote w:type="continuationSeparator" w:id="0">
    <w:p w14:paraId="74A4A1F2" w14:textId="77777777" w:rsidR="001E5872" w:rsidRDefault="001E5872"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146640"/>
      <w:docPartObj>
        <w:docPartGallery w:val="Page Numbers (Bottom of Page)"/>
        <w:docPartUnique/>
      </w:docPartObj>
    </w:sdtPr>
    <w:sdtContent>
      <w:p w14:paraId="78573FCC" w14:textId="7B7A6A24" w:rsidR="00E03CE7" w:rsidRDefault="00E03CE7">
        <w:pPr>
          <w:pStyle w:val="Footer"/>
          <w:jc w:val="right"/>
        </w:pPr>
        <w:r>
          <w:fldChar w:fldCharType="begin"/>
        </w:r>
        <w:r>
          <w:instrText xml:space="preserve"> PAGE   \* MERGEFORMAT </w:instrText>
        </w:r>
        <w:r>
          <w:fldChar w:fldCharType="separate"/>
        </w:r>
        <w:r w:rsidR="00D15747">
          <w:rPr>
            <w:noProof/>
          </w:rPr>
          <w:t>4</w:t>
        </w:r>
        <w:r>
          <w:rPr>
            <w:noProof/>
          </w:rPr>
          <w:fldChar w:fldCharType="end"/>
        </w:r>
      </w:p>
    </w:sdtContent>
  </w:sdt>
  <w:p w14:paraId="4637608E" w14:textId="77777777" w:rsidR="00E03CE7" w:rsidRDefault="00E03CE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8EFE459" w14:textId="77777777" w:rsidR="001E5872" w:rsidRDefault="001E5872" w:rsidP="007902EA">
      <w:pPr>
        <w:spacing w:after="0" w:line="240" w:lineRule="auto"/>
      </w:pPr>
      <w:r>
        <w:separator/>
      </w:r>
    </w:p>
  </w:footnote>
  <w:footnote w:type="continuationSeparator" w:id="0">
    <w:p w14:paraId="766FAF19" w14:textId="77777777" w:rsidR="001E5872" w:rsidRDefault="001E5872"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9EAD15" w14:textId="0CDC814E" w:rsidR="00E03CE7" w:rsidRDefault="00E03CE7" w:rsidP="00A74B75">
    <w:pPr>
      <w:spacing w:after="0" w:line="360" w:lineRule="auto"/>
      <w:jc w:val="right"/>
      <w:rPr>
        <w:rFonts w:ascii="Sylfaen" w:hAnsi="Sylfaen"/>
        <w:b/>
        <w:sz w:val="18"/>
        <w:szCs w:val="18"/>
        <w:lang w:val="ka-GE"/>
      </w:rPr>
    </w:pPr>
  </w:p>
  <w:p w14:paraId="1459A3AD" w14:textId="77777777" w:rsidR="00E03CE7" w:rsidRDefault="00E03C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7D6BD2"/>
    <w:multiLevelType w:val="hybridMultilevel"/>
    <w:tmpl w:val="5A26EF76"/>
    <w:lvl w:ilvl="0" w:tplc="ECA88A2C">
      <w:start w:val="1"/>
      <w:numFmt w:val="decimal"/>
      <w:lvlText w:val="%1."/>
      <w:lvlJc w:val="left"/>
      <w:pPr>
        <w:ind w:left="720" w:hanging="360"/>
      </w:pPr>
      <w:rPr>
        <w:rFonts w:ascii="Sylfaen" w:hAnsi="Sylfaen"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8"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5"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6"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7"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9"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38174D"/>
    <w:multiLevelType w:val="hybridMultilevel"/>
    <w:tmpl w:val="61EAD2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6"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8"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0"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4"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3666CC"/>
    <w:multiLevelType w:val="hybridMultilevel"/>
    <w:tmpl w:val="1BFCF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549847347">
    <w:abstractNumId w:val="16"/>
  </w:num>
  <w:num w:numId="2" w16cid:durableId="1096706246">
    <w:abstractNumId w:val="0"/>
  </w:num>
  <w:num w:numId="3" w16cid:durableId="66536976">
    <w:abstractNumId w:val="1"/>
  </w:num>
  <w:num w:numId="4" w16cid:durableId="1448893304">
    <w:abstractNumId w:val="36"/>
  </w:num>
  <w:num w:numId="5" w16cid:durableId="1225868788">
    <w:abstractNumId w:val="15"/>
  </w:num>
  <w:num w:numId="6" w16cid:durableId="1252352637">
    <w:abstractNumId w:val="5"/>
  </w:num>
  <w:num w:numId="7" w16cid:durableId="193079933">
    <w:abstractNumId w:val="4"/>
  </w:num>
  <w:num w:numId="8" w16cid:durableId="1582524105">
    <w:abstractNumId w:val="29"/>
  </w:num>
  <w:num w:numId="9" w16cid:durableId="1229534311">
    <w:abstractNumId w:val="33"/>
  </w:num>
  <w:num w:numId="10" w16cid:durableId="519665817">
    <w:abstractNumId w:val="17"/>
  </w:num>
  <w:num w:numId="11" w16cid:durableId="33233684">
    <w:abstractNumId w:val="9"/>
  </w:num>
  <w:num w:numId="12" w16cid:durableId="1104158015">
    <w:abstractNumId w:val="13"/>
  </w:num>
  <w:num w:numId="13" w16cid:durableId="1272664256">
    <w:abstractNumId w:val="25"/>
  </w:num>
  <w:num w:numId="14" w16cid:durableId="866715396">
    <w:abstractNumId w:val="18"/>
  </w:num>
  <w:num w:numId="15" w16cid:durableId="2086105149">
    <w:abstractNumId w:val="11"/>
  </w:num>
  <w:num w:numId="16" w16cid:durableId="224806761">
    <w:abstractNumId w:val="31"/>
  </w:num>
  <w:num w:numId="17" w16cid:durableId="655845826">
    <w:abstractNumId w:val="22"/>
  </w:num>
  <w:num w:numId="18" w16cid:durableId="2141337605">
    <w:abstractNumId w:val="21"/>
  </w:num>
  <w:num w:numId="19" w16cid:durableId="1103380694">
    <w:abstractNumId w:val="8"/>
  </w:num>
  <w:num w:numId="20" w16cid:durableId="301039403">
    <w:abstractNumId w:val="2"/>
  </w:num>
  <w:num w:numId="21" w16cid:durableId="1626499996">
    <w:abstractNumId w:val="35"/>
  </w:num>
  <w:num w:numId="22" w16cid:durableId="1744987591">
    <w:abstractNumId w:val="38"/>
  </w:num>
  <w:num w:numId="23" w16cid:durableId="1247953746">
    <w:abstractNumId w:val="14"/>
  </w:num>
  <w:num w:numId="24" w16cid:durableId="1531719137">
    <w:abstractNumId w:val="32"/>
  </w:num>
  <w:num w:numId="25" w16cid:durableId="947811827">
    <w:abstractNumId w:val="10"/>
  </w:num>
  <w:num w:numId="26" w16cid:durableId="669989177">
    <w:abstractNumId w:val="28"/>
  </w:num>
  <w:num w:numId="27" w16cid:durableId="387191778">
    <w:abstractNumId w:val="3"/>
  </w:num>
  <w:num w:numId="28" w16cid:durableId="450129853">
    <w:abstractNumId w:val="26"/>
  </w:num>
  <w:num w:numId="29" w16cid:durableId="148131351">
    <w:abstractNumId w:val="24"/>
  </w:num>
  <w:num w:numId="30" w16cid:durableId="1076516887">
    <w:abstractNumId w:val="30"/>
  </w:num>
  <w:num w:numId="31" w16cid:durableId="734350809">
    <w:abstractNumId w:val="34"/>
  </w:num>
  <w:num w:numId="32" w16cid:durableId="1696536864">
    <w:abstractNumId w:val="27"/>
  </w:num>
  <w:num w:numId="33" w16cid:durableId="556361906">
    <w:abstractNumId w:val="12"/>
  </w:num>
  <w:num w:numId="34" w16cid:durableId="374700344">
    <w:abstractNumId w:val="19"/>
  </w:num>
  <w:num w:numId="35" w16cid:durableId="1845433678">
    <w:abstractNumId w:val="20"/>
  </w:num>
  <w:num w:numId="36" w16cid:durableId="1240602960">
    <w:abstractNumId w:val="7"/>
  </w:num>
  <w:num w:numId="37" w16cid:durableId="2062513227">
    <w:abstractNumId w:val="37"/>
  </w:num>
  <w:num w:numId="38" w16cid:durableId="1835291917">
    <w:abstractNumId w:val="23"/>
  </w:num>
  <w:num w:numId="39" w16cid:durableId="1307785923">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hyphenationZone w:val="141"/>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729"/>
    <w:rsid w:val="00000015"/>
    <w:rsid w:val="00013DED"/>
    <w:rsid w:val="00014051"/>
    <w:rsid w:val="00015E1B"/>
    <w:rsid w:val="000202A5"/>
    <w:rsid w:val="00025E22"/>
    <w:rsid w:val="00026B30"/>
    <w:rsid w:val="00027D70"/>
    <w:rsid w:val="00031452"/>
    <w:rsid w:val="000353F8"/>
    <w:rsid w:val="00045228"/>
    <w:rsid w:val="00046082"/>
    <w:rsid w:val="00046165"/>
    <w:rsid w:val="0004786C"/>
    <w:rsid w:val="000513C4"/>
    <w:rsid w:val="00051C79"/>
    <w:rsid w:val="00051E54"/>
    <w:rsid w:val="00053EAB"/>
    <w:rsid w:val="0005435C"/>
    <w:rsid w:val="00055E1E"/>
    <w:rsid w:val="00056A31"/>
    <w:rsid w:val="00063CDC"/>
    <w:rsid w:val="00064AB9"/>
    <w:rsid w:val="0006542B"/>
    <w:rsid w:val="00081D42"/>
    <w:rsid w:val="000839D9"/>
    <w:rsid w:val="00085AFB"/>
    <w:rsid w:val="00090A8D"/>
    <w:rsid w:val="000910A3"/>
    <w:rsid w:val="00092A77"/>
    <w:rsid w:val="00092E77"/>
    <w:rsid w:val="000974B9"/>
    <w:rsid w:val="000A0D72"/>
    <w:rsid w:val="000A2D22"/>
    <w:rsid w:val="000B1C85"/>
    <w:rsid w:val="000B1F3B"/>
    <w:rsid w:val="000B47A5"/>
    <w:rsid w:val="000B4C5E"/>
    <w:rsid w:val="000B5D0F"/>
    <w:rsid w:val="000B67C9"/>
    <w:rsid w:val="000C3223"/>
    <w:rsid w:val="000D2958"/>
    <w:rsid w:val="000D5BB4"/>
    <w:rsid w:val="000D68A2"/>
    <w:rsid w:val="000E5617"/>
    <w:rsid w:val="000F03A0"/>
    <w:rsid w:val="000F3872"/>
    <w:rsid w:val="000F4D71"/>
    <w:rsid w:val="000F63C5"/>
    <w:rsid w:val="00101BBA"/>
    <w:rsid w:val="00110CCE"/>
    <w:rsid w:val="00114A00"/>
    <w:rsid w:val="00116D4F"/>
    <w:rsid w:val="00117164"/>
    <w:rsid w:val="00120724"/>
    <w:rsid w:val="00122148"/>
    <w:rsid w:val="001258A9"/>
    <w:rsid w:val="00127F44"/>
    <w:rsid w:val="00131B75"/>
    <w:rsid w:val="00136124"/>
    <w:rsid w:val="00137719"/>
    <w:rsid w:val="0014156D"/>
    <w:rsid w:val="001431A6"/>
    <w:rsid w:val="001433C2"/>
    <w:rsid w:val="001461E6"/>
    <w:rsid w:val="00147AE1"/>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7577"/>
    <w:rsid w:val="001D3B12"/>
    <w:rsid w:val="001D63C9"/>
    <w:rsid w:val="001E0053"/>
    <w:rsid w:val="001E0606"/>
    <w:rsid w:val="001E5872"/>
    <w:rsid w:val="00202451"/>
    <w:rsid w:val="0020260D"/>
    <w:rsid w:val="002056E8"/>
    <w:rsid w:val="00207B93"/>
    <w:rsid w:val="00207CEA"/>
    <w:rsid w:val="0021119E"/>
    <w:rsid w:val="0021503D"/>
    <w:rsid w:val="00216B88"/>
    <w:rsid w:val="00225D4A"/>
    <w:rsid w:val="002319CA"/>
    <w:rsid w:val="002372DD"/>
    <w:rsid w:val="00237416"/>
    <w:rsid w:val="00240D77"/>
    <w:rsid w:val="00241768"/>
    <w:rsid w:val="002422D6"/>
    <w:rsid w:val="002468A9"/>
    <w:rsid w:val="00252A82"/>
    <w:rsid w:val="0025658B"/>
    <w:rsid w:val="002568CE"/>
    <w:rsid w:val="00257D0C"/>
    <w:rsid w:val="00257F36"/>
    <w:rsid w:val="002656DF"/>
    <w:rsid w:val="002665AA"/>
    <w:rsid w:val="00266CA0"/>
    <w:rsid w:val="002671F5"/>
    <w:rsid w:val="00267D3F"/>
    <w:rsid w:val="00270BF2"/>
    <w:rsid w:val="0027400A"/>
    <w:rsid w:val="00275958"/>
    <w:rsid w:val="00276F7A"/>
    <w:rsid w:val="002778A0"/>
    <w:rsid w:val="00277B37"/>
    <w:rsid w:val="0028152F"/>
    <w:rsid w:val="002869E3"/>
    <w:rsid w:val="0029272A"/>
    <w:rsid w:val="002A3665"/>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653E"/>
    <w:rsid w:val="00316C88"/>
    <w:rsid w:val="00320435"/>
    <w:rsid w:val="00320878"/>
    <w:rsid w:val="003250BE"/>
    <w:rsid w:val="003279F4"/>
    <w:rsid w:val="0033101C"/>
    <w:rsid w:val="00332D4C"/>
    <w:rsid w:val="00333692"/>
    <w:rsid w:val="0033397E"/>
    <w:rsid w:val="00340161"/>
    <w:rsid w:val="00340CC3"/>
    <w:rsid w:val="00356613"/>
    <w:rsid w:val="00357317"/>
    <w:rsid w:val="003573F4"/>
    <w:rsid w:val="00363CFE"/>
    <w:rsid w:val="003657A5"/>
    <w:rsid w:val="00377D43"/>
    <w:rsid w:val="0038523A"/>
    <w:rsid w:val="00385373"/>
    <w:rsid w:val="003859BA"/>
    <w:rsid w:val="00387591"/>
    <w:rsid w:val="00387AB5"/>
    <w:rsid w:val="00391AB5"/>
    <w:rsid w:val="00392FE6"/>
    <w:rsid w:val="003A029B"/>
    <w:rsid w:val="003A4DAA"/>
    <w:rsid w:val="003A5D91"/>
    <w:rsid w:val="003B41CB"/>
    <w:rsid w:val="003B460D"/>
    <w:rsid w:val="003B5A5E"/>
    <w:rsid w:val="003C568B"/>
    <w:rsid w:val="003C6F22"/>
    <w:rsid w:val="003D6473"/>
    <w:rsid w:val="003D7C07"/>
    <w:rsid w:val="003E15FA"/>
    <w:rsid w:val="003E6B9D"/>
    <w:rsid w:val="003F370C"/>
    <w:rsid w:val="003F384F"/>
    <w:rsid w:val="003F5521"/>
    <w:rsid w:val="003F699A"/>
    <w:rsid w:val="004056E4"/>
    <w:rsid w:val="0040587B"/>
    <w:rsid w:val="00405AA9"/>
    <w:rsid w:val="00410EC6"/>
    <w:rsid w:val="0041258C"/>
    <w:rsid w:val="004147A6"/>
    <w:rsid w:val="00430AF7"/>
    <w:rsid w:val="00431665"/>
    <w:rsid w:val="00431B3C"/>
    <w:rsid w:val="004375BF"/>
    <w:rsid w:val="00440A96"/>
    <w:rsid w:val="00442F86"/>
    <w:rsid w:val="004446E6"/>
    <w:rsid w:val="00445C8B"/>
    <w:rsid w:val="00446516"/>
    <w:rsid w:val="00452128"/>
    <w:rsid w:val="004533A4"/>
    <w:rsid w:val="00457067"/>
    <w:rsid w:val="00462CA0"/>
    <w:rsid w:val="00464052"/>
    <w:rsid w:val="00464505"/>
    <w:rsid w:val="0046501B"/>
    <w:rsid w:val="004667FA"/>
    <w:rsid w:val="00466DEE"/>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D3679"/>
    <w:rsid w:val="004D3D1C"/>
    <w:rsid w:val="004D747F"/>
    <w:rsid w:val="004F0A11"/>
    <w:rsid w:val="004F57AE"/>
    <w:rsid w:val="005111AB"/>
    <w:rsid w:val="0052656B"/>
    <w:rsid w:val="00536345"/>
    <w:rsid w:val="00540038"/>
    <w:rsid w:val="00544856"/>
    <w:rsid w:val="0054596B"/>
    <w:rsid w:val="005553C3"/>
    <w:rsid w:val="005679BD"/>
    <w:rsid w:val="00567ACA"/>
    <w:rsid w:val="0057474B"/>
    <w:rsid w:val="00575D3E"/>
    <w:rsid w:val="00580531"/>
    <w:rsid w:val="005832A4"/>
    <w:rsid w:val="00583B48"/>
    <w:rsid w:val="00586056"/>
    <w:rsid w:val="00586C84"/>
    <w:rsid w:val="005940C1"/>
    <w:rsid w:val="00595E4B"/>
    <w:rsid w:val="00597519"/>
    <w:rsid w:val="005A0827"/>
    <w:rsid w:val="005A7BA2"/>
    <w:rsid w:val="005B44A2"/>
    <w:rsid w:val="005B5DE5"/>
    <w:rsid w:val="005C14A4"/>
    <w:rsid w:val="005D3B83"/>
    <w:rsid w:val="005D7073"/>
    <w:rsid w:val="005E05B1"/>
    <w:rsid w:val="005E130F"/>
    <w:rsid w:val="005E15FA"/>
    <w:rsid w:val="005E5EEB"/>
    <w:rsid w:val="005F3357"/>
    <w:rsid w:val="00602CF6"/>
    <w:rsid w:val="00610FC8"/>
    <w:rsid w:val="00615326"/>
    <w:rsid w:val="00615BD2"/>
    <w:rsid w:val="00616DE3"/>
    <w:rsid w:val="006229CE"/>
    <w:rsid w:val="00623927"/>
    <w:rsid w:val="0062783B"/>
    <w:rsid w:val="00632910"/>
    <w:rsid w:val="00633210"/>
    <w:rsid w:val="00634B58"/>
    <w:rsid w:val="006447A4"/>
    <w:rsid w:val="00644EDE"/>
    <w:rsid w:val="00661B3E"/>
    <w:rsid w:val="00664A80"/>
    <w:rsid w:val="00665219"/>
    <w:rsid w:val="00665C42"/>
    <w:rsid w:val="00667686"/>
    <w:rsid w:val="00667B1F"/>
    <w:rsid w:val="00670B37"/>
    <w:rsid w:val="0067333F"/>
    <w:rsid w:val="00674470"/>
    <w:rsid w:val="0067481E"/>
    <w:rsid w:val="00674F71"/>
    <w:rsid w:val="00680844"/>
    <w:rsid w:val="00681B23"/>
    <w:rsid w:val="00685BD0"/>
    <w:rsid w:val="00692B13"/>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5612"/>
    <w:rsid w:val="006F7D8B"/>
    <w:rsid w:val="00706C5C"/>
    <w:rsid w:val="00707F61"/>
    <w:rsid w:val="00711C86"/>
    <w:rsid w:val="0071292D"/>
    <w:rsid w:val="00712E16"/>
    <w:rsid w:val="00713EFC"/>
    <w:rsid w:val="007146D2"/>
    <w:rsid w:val="007151B6"/>
    <w:rsid w:val="00715A5D"/>
    <w:rsid w:val="00716303"/>
    <w:rsid w:val="00717BC3"/>
    <w:rsid w:val="00717D5F"/>
    <w:rsid w:val="007309AA"/>
    <w:rsid w:val="00734570"/>
    <w:rsid w:val="00735828"/>
    <w:rsid w:val="00745668"/>
    <w:rsid w:val="00764A65"/>
    <w:rsid w:val="00772078"/>
    <w:rsid w:val="007746B7"/>
    <w:rsid w:val="007778CE"/>
    <w:rsid w:val="007902EA"/>
    <w:rsid w:val="0079252D"/>
    <w:rsid w:val="00794191"/>
    <w:rsid w:val="00796BF5"/>
    <w:rsid w:val="00797944"/>
    <w:rsid w:val="007A28C4"/>
    <w:rsid w:val="007A6E1A"/>
    <w:rsid w:val="007A7424"/>
    <w:rsid w:val="007B4C58"/>
    <w:rsid w:val="007B7D53"/>
    <w:rsid w:val="007C482E"/>
    <w:rsid w:val="007C4D48"/>
    <w:rsid w:val="007D3F97"/>
    <w:rsid w:val="007D670E"/>
    <w:rsid w:val="007D73CE"/>
    <w:rsid w:val="007E0304"/>
    <w:rsid w:val="007E068A"/>
    <w:rsid w:val="007E1E28"/>
    <w:rsid w:val="007E42B5"/>
    <w:rsid w:val="007E5365"/>
    <w:rsid w:val="007F1D40"/>
    <w:rsid w:val="007F3AA0"/>
    <w:rsid w:val="007F4F2B"/>
    <w:rsid w:val="007F7ADB"/>
    <w:rsid w:val="00813BC8"/>
    <w:rsid w:val="0081634F"/>
    <w:rsid w:val="008166D7"/>
    <w:rsid w:val="00822546"/>
    <w:rsid w:val="008246F4"/>
    <w:rsid w:val="00824EDA"/>
    <w:rsid w:val="00830357"/>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28A7"/>
    <w:rsid w:val="00894C67"/>
    <w:rsid w:val="00896274"/>
    <w:rsid w:val="008978B9"/>
    <w:rsid w:val="008A17D7"/>
    <w:rsid w:val="008A5094"/>
    <w:rsid w:val="008A673F"/>
    <w:rsid w:val="008B04EA"/>
    <w:rsid w:val="008B31FD"/>
    <w:rsid w:val="008B67F1"/>
    <w:rsid w:val="008B7B8B"/>
    <w:rsid w:val="008C04FA"/>
    <w:rsid w:val="008C0A74"/>
    <w:rsid w:val="008C35CC"/>
    <w:rsid w:val="008D04C5"/>
    <w:rsid w:val="008D5512"/>
    <w:rsid w:val="008E16DA"/>
    <w:rsid w:val="008E3D20"/>
    <w:rsid w:val="008E55E0"/>
    <w:rsid w:val="008F419D"/>
    <w:rsid w:val="00900221"/>
    <w:rsid w:val="0090279D"/>
    <w:rsid w:val="00904044"/>
    <w:rsid w:val="00913646"/>
    <w:rsid w:val="00914B78"/>
    <w:rsid w:val="00922889"/>
    <w:rsid w:val="00925DC2"/>
    <w:rsid w:val="009261B9"/>
    <w:rsid w:val="009275A3"/>
    <w:rsid w:val="00931570"/>
    <w:rsid w:val="00931A9A"/>
    <w:rsid w:val="00940D2A"/>
    <w:rsid w:val="009456C5"/>
    <w:rsid w:val="00946F26"/>
    <w:rsid w:val="00950D10"/>
    <w:rsid w:val="00951A2F"/>
    <w:rsid w:val="009535BB"/>
    <w:rsid w:val="00954423"/>
    <w:rsid w:val="00954527"/>
    <w:rsid w:val="009567A7"/>
    <w:rsid w:val="00957E8C"/>
    <w:rsid w:val="009621F5"/>
    <w:rsid w:val="00972E35"/>
    <w:rsid w:val="009804B1"/>
    <w:rsid w:val="009815C7"/>
    <w:rsid w:val="0098338E"/>
    <w:rsid w:val="00985307"/>
    <w:rsid w:val="0099130F"/>
    <w:rsid w:val="00993D47"/>
    <w:rsid w:val="0099429F"/>
    <w:rsid w:val="00994ADC"/>
    <w:rsid w:val="00997CB4"/>
    <w:rsid w:val="009A0B62"/>
    <w:rsid w:val="009A2F37"/>
    <w:rsid w:val="009A7535"/>
    <w:rsid w:val="009B4E61"/>
    <w:rsid w:val="009C281D"/>
    <w:rsid w:val="009C5EE2"/>
    <w:rsid w:val="009C7B5B"/>
    <w:rsid w:val="009C7E4E"/>
    <w:rsid w:val="009D07D1"/>
    <w:rsid w:val="009D1896"/>
    <w:rsid w:val="009D5E96"/>
    <w:rsid w:val="009D6EEF"/>
    <w:rsid w:val="009D733B"/>
    <w:rsid w:val="009E061B"/>
    <w:rsid w:val="009E44E9"/>
    <w:rsid w:val="009F003A"/>
    <w:rsid w:val="009F0B8A"/>
    <w:rsid w:val="009F3DE6"/>
    <w:rsid w:val="009F41E3"/>
    <w:rsid w:val="009F4DC4"/>
    <w:rsid w:val="009F6A8B"/>
    <w:rsid w:val="00A0023E"/>
    <w:rsid w:val="00A035A1"/>
    <w:rsid w:val="00A0388F"/>
    <w:rsid w:val="00A1171F"/>
    <w:rsid w:val="00A117DC"/>
    <w:rsid w:val="00A11E93"/>
    <w:rsid w:val="00A11F8F"/>
    <w:rsid w:val="00A12CDA"/>
    <w:rsid w:val="00A167BC"/>
    <w:rsid w:val="00A17BF5"/>
    <w:rsid w:val="00A221DF"/>
    <w:rsid w:val="00A225F5"/>
    <w:rsid w:val="00A22F9F"/>
    <w:rsid w:val="00A23B72"/>
    <w:rsid w:val="00A25792"/>
    <w:rsid w:val="00A315C6"/>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7D4"/>
    <w:rsid w:val="00A9046D"/>
    <w:rsid w:val="00A935AC"/>
    <w:rsid w:val="00A96330"/>
    <w:rsid w:val="00AA19E9"/>
    <w:rsid w:val="00AA511B"/>
    <w:rsid w:val="00AA6F11"/>
    <w:rsid w:val="00AC32F5"/>
    <w:rsid w:val="00AC394F"/>
    <w:rsid w:val="00AC494C"/>
    <w:rsid w:val="00AE4033"/>
    <w:rsid w:val="00AE6EE6"/>
    <w:rsid w:val="00AE77E5"/>
    <w:rsid w:val="00AE7884"/>
    <w:rsid w:val="00AF56A2"/>
    <w:rsid w:val="00AF6D9B"/>
    <w:rsid w:val="00AF71AB"/>
    <w:rsid w:val="00AF7DC3"/>
    <w:rsid w:val="00B02A20"/>
    <w:rsid w:val="00B049C5"/>
    <w:rsid w:val="00B04BAA"/>
    <w:rsid w:val="00B06804"/>
    <w:rsid w:val="00B07BFB"/>
    <w:rsid w:val="00B110A0"/>
    <w:rsid w:val="00B11405"/>
    <w:rsid w:val="00B11F93"/>
    <w:rsid w:val="00B137F3"/>
    <w:rsid w:val="00B156A3"/>
    <w:rsid w:val="00B23313"/>
    <w:rsid w:val="00B30838"/>
    <w:rsid w:val="00B345D6"/>
    <w:rsid w:val="00B35065"/>
    <w:rsid w:val="00B42689"/>
    <w:rsid w:val="00B47896"/>
    <w:rsid w:val="00B47D4C"/>
    <w:rsid w:val="00B5249E"/>
    <w:rsid w:val="00B5452A"/>
    <w:rsid w:val="00B56244"/>
    <w:rsid w:val="00B60C95"/>
    <w:rsid w:val="00B616CF"/>
    <w:rsid w:val="00B62EB8"/>
    <w:rsid w:val="00B63168"/>
    <w:rsid w:val="00B806AE"/>
    <w:rsid w:val="00B823D3"/>
    <w:rsid w:val="00B830F8"/>
    <w:rsid w:val="00B84106"/>
    <w:rsid w:val="00B92B05"/>
    <w:rsid w:val="00B93714"/>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280A"/>
    <w:rsid w:val="00C06F22"/>
    <w:rsid w:val="00C12270"/>
    <w:rsid w:val="00C12ABD"/>
    <w:rsid w:val="00C14986"/>
    <w:rsid w:val="00C14D7A"/>
    <w:rsid w:val="00C171CB"/>
    <w:rsid w:val="00C27890"/>
    <w:rsid w:val="00C33D82"/>
    <w:rsid w:val="00C40C8C"/>
    <w:rsid w:val="00C41C03"/>
    <w:rsid w:val="00C55BCF"/>
    <w:rsid w:val="00C565E7"/>
    <w:rsid w:val="00C67999"/>
    <w:rsid w:val="00C705DC"/>
    <w:rsid w:val="00C73981"/>
    <w:rsid w:val="00C761CC"/>
    <w:rsid w:val="00C83494"/>
    <w:rsid w:val="00C8493F"/>
    <w:rsid w:val="00C8576A"/>
    <w:rsid w:val="00C86727"/>
    <w:rsid w:val="00C86CD0"/>
    <w:rsid w:val="00C91AFC"/>
    <w:rsid w:val="00C9205D"/>
    <w:rsid w:val="00C9367F"/>
    <w:rsid w:val="00C95CE1"/>
    <w:rsid w:val="00CA1443"/>
    <w:rsid w:val="00CA4A83"/>
    <w:rsid w:val="00CA54EE"/>
    <w:rsid w:val="00CB2B75"/>
    <w:rsid w:val="00CB4B2B"/>
    <w:rsid w:val="00CB730B"/>
    <w:rsid w:val="00CB736E"/>
    <w:rsid w:val="00CC3C0A"/>
    <w:rsid w:val="00CC4789"/>
    <w:rsid w:val="00CD295B"/>
    <w:rsid w:val="00CD3EA4"/>
    <w:rsid w:val="00CD7F43"/>
    <w:rsid w:val="00CE1279"/>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5747"/>
    <w:rsid w:val="00D16A7A"/>
    <w:rsid w:val="00D20CC6"/>
    <w:rsid w:val="00D22DA9"/>
    <w:rsid w:val="00D23951"/>
    <w:rsid w:val="00D2709F"/>
    <w:rsid w:val="00D30223"/>
    <w:rsid w:val="00D304D8"/>
    <w:rsid w:val="00D32A75"/>
    <w:rsid w:val="00D32AB0"/>
    <w:rsid w:val="00D3468A"/>
    <w:rsid w:val="00D352FE"/>
    <w:rsid w:val="00D374EE"/>
    <w:rsid w:val="00D43A2F"/>
    <w:rsid w:val="00D45F8C"/>
    <w:rsid w:val="00D513C2"/>
    <w:rsid w:val="00D51D10"/>
    <w:rsid w:val="00D527CB"/>
    <w:rsid w:val="00D557E5"/>
    <w:rsid w:val="00D55C6F"/>
    <w:rsid w:val="00D5623D"/>
    <w:rsid w:val="00D56E97"/>
    <w:rsid w:val="00D57017"/>
    <w:rsid w:val="00D6114D"/>
    <w:rsid w:val="00D624C5"/>
    <w:rsid w:val="00D663A7"/>
    <w:rsid w:val="00D719E4"/>
    <w:rsid w:val="00D80CDB"/>
    <w:rsid w:val="00D8245F"/>
    <w:rsid w:val="00D95150"/>
    <w:rsid w:val="00D959AB"/>
    <w:rsid w:val="00D95A0F"/>
    <w:rsid w:val="00D96566"/>
    <w:rsid w:val="00DA0C60"/>
    <w:rsid w:val="00DA4009"/>
    <w:rsid w:val="00DA5376"/>
    <w:rsid w:val="00DA7781"/>
    <w:rsid w:val="00DB4255"/>
    <w:rsid w:val="00DB4D6B"/>
    <w:rsid w:val="00DB6A3C"/>
    <w:rsid w:val="00DB77E8"/>
    <w:rsid w:val="00DC0686"/>
    <w:rsid w:val="00DC2AA1"/>
    <w:rsid w:val="00DC4440"/>
    <w:rsid w:val="00DC454F"/>
    <w:rsid w:val="00DC6664"/>
    <w:rsid w:val="00DD1F94"/>
    <w:rsid w:val="00DE0EC3"/>
    <w:rsid w:val="00DE5016"/>
    <w:rsid w:val="00DF0149"/>
    <w:rsid w:val="00DF0E2A"/>
    <w:rsid w:val="00DF5298"/>
    <w:rsid w:val="00DF5F26"/>
    <w:rsid w:val="00E00D0C"/>
    <w:rsid w:val="00E029F9"/>
    <w:rsid w:val="00E03CE7"/>
    <w:rsid w:val="00E0482A"/>
    <w:rsid w:val="00E101B0"/>
    <w:rsid w:val="00E123C2"/>
    <w:rsid w:val="00E13904"/>
    <w:rsid w:val="00E14853"/>
    <w:rsid w:val="00E14CA5"/>
    <w:rsid w:val="00E14FEE"/>
    <w:rsid w:val="00E2134C"/>
    <w:rsid w:val="00E25748"/>
    <w:rsid w:val="00E262FC"/>
    <w:rsid w:val="00E272FF"/>
    <w:rsid w:val="00E3022B"/>
    <w:rsid w:val="00E33A8F"/>
    <w:rsid w:val="00E3562C"/>
    <w:rsid w:val="00E360B2"/>
    <w:rsid w:val="00E37C5C"/>
    <w:rsid w:val="00E4143A"/>
    <w:rsid w:val="00E42B0C"/>
    <w:rsid w:val="00E45E7B"/>
    <w:rsid w:val="00E45EB8"/>
    <w:rsid w:val="00E46395"/>
    <w:rsid w:val="00E46922"/>
    <w:rsid w:val="00E5014E"/>
    <w:rsid w:val="00E53AD7"/>
    <w:rsid w:val="00E54795"/>
    <w:rsid w:val="00E55E3B"/>
    <w:rsid w:val="00E57F10"/>
    <w:rsid w:val="00E6248F"/>
    <w:rsid w:val="00E65074"/>
    <w:rsid w:val="00E6523B"/>
    <w:rsid w:val="00E66A3D"/>
    <w:rsid w:val="00E67905"/>
    <w:rsid w:val="00E711C6"/>
    <w:rsid w:val="00E751A2"/>
    <w:rsid w:val="00E76057"/>
    <w:rsid w:val="00E76DDA"/>
    <w:rsid w:val="00E81F0F"/>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610D6"/>
    <w:rsid w:val="00F612B0"/>
    <w:rsid w:val="00F704B9"/>
    <w:rsid w:val="00F75728"/>
    <w:rsid w:val="00F761D0"/>
    <w:rsid w:val="00F8037E"/>
    <w:rsid w:val="00F827AD"/>
    <w:rsid w:val="00F829B7"/>
    <w:rsid w:val="00F844E2"/>
    <w:rsid w:val="00F8495A"/>
    <w:rsid w:val="00F84B51"/>
    <w:rsid w:val="00F90B03"/>
    <w:rsid w:val="00F95BAD"/>
    <w:rsid w:val="00F96FF2"/>
    <w:rsid w:val="00FA3791"/>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character" w:styleId="Emphasis">
    <w:name w:val="Emphasis"/>
    <w:basedOn w:val="DefaultParagraphFont"/>
    <w:qFormat/>
    <w:locked/>
    <w:rsid w:val="004F0A11"/>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31744032">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93191068">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735813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package" Target="embeddings/Microsoft_Excel_Worksheet1.xlsx"/><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5" Type="http://schemas.openxmlformats.org/officeDocument/2006/relationships/webSettings" Target="webSettings.xml"/><Relationship Id="rId15" Type="http://schemas.openxmlformats.org/officeDocument/2006/relationships/oleObject" Target="embeddings/oleObject1.bin"/><Relationship Id="rId10" Type="http://schemas.openxmlformats.org/officeDocument/2006/relationships/package" Target="embeddings/Microsoft_Excel_Worksheet.xlsx"/><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1E7971-70D0-4633-860F-D50D6DFC00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4</Pages>
  <Words>608</Words>
  <Characters>3471</Characters>
  <Application>Microsoft Office Word</Application>
  <DocSecurity>0</DocSecurity>
  <Lines>28</Lines>
  <Paragraphs>8</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4071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5</cp:revision>
  <cp:lastPrinted>2015-07-27T06:36:00Z</cp:lastPrinted>
  <dcterms:created xsi:type="dcterms:W3CDTF">2024-02-12T12:56:00Z</dcterms:created>
  <dcterms:modified xsi:type="dcterms:W3CDTF">2024-10-09T05:34:00Z</dcterms:modified>
</cp:coreProperties>
</file>