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4FA9E" w14:textId="77777777" w:rsidR="005130A2" w:rsidRDefault="005130A2" w:rsidP="005130A2">
      <w:pPr>
        <w:jc w:val="center"/>
        <w:rPr>
          <w:b/>
          <w:bCs/>
          <w:sz w:val="44"/>
          <w:szCs w:val="44"/>
          <w:lang w:val="ka-GE"/>
        </w:rPr>
      </w:pPr>
      <w:r w:rsidRPr="00636B2A">
        <w:rPr>
          <w:b/>
          <w:bCs/>
          <w:sz w:val="44"/>
          <w:szCs w:val="44"/>
          <w:lang w:val="ka-GE"/>
        </w:rPr>
        <w:t>ტენდერი</w:t>
      </w:r>
    </w:p>
    <w:p w14:paraId="62EF5D95" w14:textId="77777777" w:rsidR="005130A2" w:rsidRDefault="005130A2" w:rsidP="005130A2">
      <w:pPr>
        <w:jc w:val="center"/>
        <w:rPr>
          <w:b/>
          <w:bCs/>
          <w:sz w:val="44"/>
          <w:szCs w:val="44"/>
          <w:lang w:val="ka-GE"/>
        </w:rPr>
      </w:pPr>
    </w:p>
    <w:p w14:paraId="5AE4E1E4" w14:textId="42460641" w:rsidR="005130A2" w:rsidRDefault="005632A2" w:rsidP="005130A2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5632A2">
        <w:rPr>
          <w:b/>
          <w:bCs/>
          <w:lang w:val="ka-GE"/>
        </w:rPr>
        <w:t>HP 8D461ES Probook 440 G10, 14", i5-1335U, 16GB, 512GB SSD, Integrated, Silver</w:t>
      </w:r>
      <w:r>
        <w:rPr>
          <w:b/>
          <w:bCs/>
          <w:lang w:val="ka-GE"/>
        </w:rPr>
        <w:t xml:space="preserve"> - </w:t>
      </w:r>
      <w:r>
        <w:rPr>
          <w:rFonts w:ascii="Sylfaen" w:hAnsi="Sylfaen"/>
          <w:b/>
          <w:bCs/>
          <w:lang w:val="ka-GE"/>
        </w:rPr>
        <w:t>რაოდენობა: 4 ცალი</w:t>
      </w:r>
    </w:p>
    <w:p w14:paraId="13E60356" w14:textId="1FA4833F" w:rsidR="005130A2" w:rsidRDefault="005130A2" w:rsidP="005130A2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5130A2">
        <w:rPr>
          <w:b/>
          <w:bCs/>
          <w:lang w:val="ka-GE"/>
        </w:rPr>
        <w:t>8K UHD 360°, USB-C, Conference Camera</w:t>
      </w:r>
      <w:r w:rsidR="00D75D17">
        <w:rPr>
          <w:b/>
          <w:bCs/>
          <w:lang w:val="ka-GE"/>
        </w:rPr>
        <w:t xml:space="preserve"> </w:t>
      </w:r>
      <w:r>
        <w:rPr>
          <w:b/>
          <w:bCs/>
        </w:rPr>
        <w:t xml:space="preserve">- </w:t>
      </w:r>
      <w:r>
        <w:rPr>
          <w:b/>
          <w:bCs/>
          <w:lang w:val="ka-GE"/>
        </w:rPr>
        <w:t>რაოდენობა: 1 ცალი</w:t>
      </w:r>
    </w:p>
    <w:p w14:paraId="7A1AA46C" w14:textId="3A88835A" w:rsidR="005130A2" w:rsidRDefault="000E2E0C" w:rsidP="005130A2">
      <w:pPr>
        <w:pStyle w:val="ListParagraph"/>
        <w:numPr>
          <w:ilvl w:val="0"/>
          <w:numId w:val="1"/>
        </w:numPr>
        <w:rPr>
          <w:b/>
          <w:bCs/>
          <w:lang w:val="ka-GE"/>
        </w:rPr>
      </w:pPr>
      <w:r w:rsidRPr="000E2E0C">
        <w:rPr>
          <w:b/>
          <w:bCs/>
          <w:lang w:val="ka-GE"/>
        </w:rPr>
        <w:t>Allscreen Series, 85”, RAM 4GB, 32GB, Smart Board</w:t>
      </w:r>
      <w:r w:rsidR="00D75D17">
        <w:rPr>
          <w:b/>
          <w:bCs/>
          <w:lang w:val="ka-GE"/>
        </w:rPr>
        <w:t xml:space="preserve"> </w:t>
      </w:r>
      <w:r w:rsidR="005130A2">
        <w:rPr>
          <w:b/>
          <w:bCs/>
        </w:rPr>
        <w:t xml:space="preserve">- </w:t>
      </w:r>
      <w:r w:rsidR="005130A2">
        <w:rPr>
          <w:b/>
          <w:bCs/>
          <w:lang w:val="ka-GE"/>
        </w:rPr>
        <w:t>რაოდენობა: 1 ცალი</w:t>
      </w:r>
    </w:p>
    <w:p w14:paraId="2F565960" w14:textId="77321C3C" w:rsidR="005130A2" w:rsidRDefault="005130A2" w:rsidP="000A3C55">
      <w:pPr>
        <w:pStyle w:val="ListParagraph"/>
        <w:rPr>
          <w:b/>
          <w:bCs/>
          <w:lang w:val="ka-GE"/>
        </w:rPr>
      </w:pPr>
    </w:p>
    <w:p w14:paraId="587216D1" w14:textId="2BE234DB" w:rsidR="000E2E0C" w:rsidRDefault="000E2E0C" w:rsidP="000E2E0C">
      <w:pPr>
        <w:rPr>
          <w:lang w:val="ka-GE"/>
        </w:rPr>
      </w:pPr>
    </w:p>
    <w:p w14:paraId="5FA31E5B" w14:textId="77777777" w:rsidR="005632A2" w:rsidRPr="005632A2" w:rsidRDefault="005632A2" w:rsidP="000E2E0C">
      <w:pPr>
        <w:rPr>
          <w:rFonts w:ascii="Sylfaen" w:hAnsi="Sylfaen"/>
          <w:lang w:val="ka-GE"/>
        </w:rPr>
      </w:pPr>
    </w:p>
    <w:p w14:paraId="201282BD" w14:textId="012E4396" w:rsidR="000E2E0C" w:rsidRPr="000E2E0C" w:rsidRDefault="000E2E0C" w:rsidP="000E2E0C">
      <w:pPr>
        <w:rPr>
          <w:lang w:val="ka-GE"/>
        </w:rPr>
      </w:pPr>
    </w:p>
    <w:p w14:paraId="66E38A70" w14:textId="4242C653" w:rsidR="000E2E0C" w:rsidRPr="000E2E0C" w:rsidRDefault="000E2E0C" w:rsidP="000E2E0C">
      <w:pPr>
        <w:rPr>
          <w:lang w:val="ka-GE"/>
        </w:rPr>
      </w:pPr>
    </w:p>
    <w:p w14:paraId="16BF4914" w14:textId="43633F76" w:rsidR="000E2E0C" w:rsidRPr="000E2E0C" w:rsidRDefault="000E2E0C" w:rsidP="000E2E0C">
      <w:pPr>
        <w:rPr>
          <w:lang w:val="ka-GE"/>
        </w:rPr>
      </w:pPr>
    </w:p>
    <w:p w14:paraId="51865860" w14:textId="29F931CB" w:rsidR="000E2E0C" w:rsidRPr="000E2E0C" w:rsidRDefault="000E2E0C" w:rsidP="000E2E0C">
      <w:pPr>
        <w:rPr>
          <w:lang w:val="ka-GE"/>
        </w:rPr>
      </w:pPr>
    </w:p>
    <w:p w14:paraId="57F80732" w14:textId="6138E9D2" w:rsidR="000E2E0C" w:rsidRPr="000E2E0C" w:rsidRDefault="000E2E0C" w:rsidP="000E2E0C">
      <w:pPr>
        <w:rPr>
          <w:lang w:val="ka-GE"/>
        </w:rPr>
      </w:pPr>
    </w:p>
    <w:p w14:paraId="5F6F0344" w14:textId="40DD29B6" w:rsidR="000E2E0C" w:rsidRPr="000E2E0C" w:rsidRDefault="000E2E0C" w:rsidP="000E2E0C">
      <w:pPr>
        <w:rPr>
          <w:lang w:val="ka-GE"/>
        </w:rPr>
      </w:pPr>
    </w:p>
    <w:p w14:paraId="7F95F511" w14:textId="36E79818" w:rsidR="000E2E0C" w:rsidRDefault="000E2E0C" w:rsidP="000E2E0C">
      <w:pPr>
        <w:rPr>
          <w:b/>
          <w:bCs/>
          <w:lang w:val="ka-GE"/>
        </w:rPr>
      </w:pPr>
    </w:p>
    <w:p w14:paraId="6DC2A190" w14:textId="5EBD1123" w:rsidR="000E2E0C" w:rsidRPr="000E2E0C" w:rsidRDefault="000E2E0C" w:rsidP="000E2E0C">
      <w:pPr>
        <w:tabs>
          <w:tab w:val="left" w:pos="5700"/>
        </w:tabs>
        <w:rPr>
          <w:lang w:val="ka-GE"/>
        </w:rPr>
      </w:pPr>
      <w:r>
        <w:rPr>
          <w:lang w:val="ka-GE"/>
        </w:rPr>
        <w:tab/>
      </w:r>
    </w:p>
    <w:sectPr w:rsidR="000E2E0C" w:rsidRPr="000E2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B747EF"/>
    <w:multiLevelType w:val="hybridMultilevel"/>
    <w:tmpl w:val="ACA22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F1A85"/>
    <w:multiLevelType w:val="hybridMultilevel"/>
    <w:tmpl w:val="ACA22D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75821">
    <w:abstractNumId w:val="0"/>
  </w:num>
  <w:num w:numId="2" w16cid:durableId="209923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A2"/>
    <w:rsid w:val="000507BD"/>
    <w:rsid w:val="000A3C55"/>
    <w:rsid w:val="000E2E0C"/>
    <w:rsid w:val="005130A2"/>
    <w:rsid w:val="005632A2"/>
    <w:rsid w:val="00762180"/>
    <w:rsid w:val="009727AB"/>
    <w:rsid w:val="00AB21DE"/>
    <w:rsid w:val="00B13DCF"/>
    <w:rsid w:val="00D75D17"/>
    <w:rsid w:val="00D9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CAA5"/>
  <w15:chartTrackingRefBased/>
  <w15:docId w15:val="{C6194FA5-2521-44BE-AAFC-12804708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0A2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Lomidze</dc:creator>
  <cp:keywords/>
  <dc:description/>
  <cp:lastModifiedBy>Nino Liluashvili | GIPA</cp:lastModifiedBy>
  <cp:revision>2</cp:revision>
  <dcterms:created xsi:type="dcterms:W3CDTF">2024-10-09T14:55:00Z</dcterms:created>
  <dcterms:modified xsi:type="dcterms:W3CDTF">2024-10-09T14:55:00Z</dcterms:modified>
</cp:coreProperties>
</file>