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735F6B6" w:rsidR="009815C7" w:rsidRPr="007B0071" w:rsidRDefault="00B42770" w:rsidP="00A11852">
      <w:pPr>
        <w:autoSpaceDE w:val="0"/>
        <w:autoSpaceDN w:val="0"/>
        <w:adjustRightInd w:val="0"/>
        <w:spacing w:after="0" w:line="240" w:lineRule="auto"/>
        <w:jc w:val="center"/>
        <w:rPr>
          <w:rFonts w:ascii="Sylfaen" w:hAnsi="Sylfaen" w:cs="Sylfaen"/>
          <w:b/>
          <w:lang w:val="ka-GE"/>
        </w:rPr>
      </w:pPr>
      <w:r w:rsidRPr="00B42770">
        <w:rPr>
          <w:rFonts w:ascii="Sylfaen" w:hAnsi="Sylfaen" w:cs="Sylfaen"/>
          <w:b/>
          <w:lang w:val="ka-GE"/>
        </w:rPr>
        <w:t>ვაკე-საბურთალოს რაიონში,</w:t>
      </w:r>
      <w:r w:rsidR="00A11852">
        <w:rPr>
          <w:rFonts w:ascii="Sylfaen" w:hAnsi="Sylfaen" w:cs="Sylfaen"/>
          <w:b/>
          <w:lang w:val="ka-GE"/>
        </w:rPr>
        <w:t xml:space="preserve"> ლ. კვაჭაძის ქუჩაზე არსებულ </w:t>
      </w:r>
      <w:r w:rsidR="00A11852" w:rsidRPr="00A11852">
        <w:rPr>
          <w:rFonts w:ascii="Sylfaen" w:hAnsi="Sylfaen" w:cs="Sylfaen"/>
          <w:b/>
          <w:lang w:val="ka-GE"/>
        </w:rPr>
        <w:t>D 63</w:t>
      </w:r>
      <w:r w:rsidR="00A11852">
        <w:rPr>
          <w:rFonts w:ascii="Sylfaen" w:hAnsi="Sylfaen" w:cs="Sylfaen"/>
          <w:b/>
          <w:lang w:val="ka-GE"/>
        </w:rPr>
        <w:t xml:space="preserve">მმ მილში წნევის გასაზრდელად წყალსადენის ტუმბოს მოწყობისა და მირიან მეფის ქ. N111- ზე წყალსადენის სატუმბო სადგურის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A11852">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248DF051" w14:textId="0C835A86" w:rsidR="00277B37" w:rsidRPr="007B0071" w:rsidRDefault="00277B37" w:rsidP="009406AF">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56829C7C"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42770" w:rsidRPr="00B42770">
        <w:rPr>
          <w:rFonts w:ascii="Sylfaen" w:hAnsi="Sylfaen" w:cs="Sylfaen"/>
          <w:lang w:val="ka-GE"/>
        </w:rPr>
        <w:t xml:space="preserve">ვაკე-საბურთალოს რაიონში, </w:t>
      </w:r>
      <w:r w:rsidR="00A11852">
        <w:rPr>
          <w:rFonts w:ascii="Sylfaen" w:hAnsi="Sylfaen" w:cs="Sylfaen"/>
          <w:lang w:val="ka-GE"/>
        </w:rPr>
        <w:t xml:space="preserve">მირიან მეფის ქუჩაზე წყალადენის სატუმბო სადგურის მოწყობის და ასევე ლ. კვაჭაძის ქუჩაზე არსებულ დ63 მმ მილში წნევის გასაზრდელად წყალსადენის ტუმბო მოწყობის </w:t>
      </w:r>
      <w:r w:rsidR="00B42770" w:rsidRPr="00B42770">
        <w:rPr>
          <w:rFonts w:ascii="Sylfaen" w:hAnsi="Sylfaen" w:cs="Sylfaen"/>
          <w:lang w:val="ka-GE"/>
        </w:rPr>
        <w:t xml:space="preserve">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48B5E7B2" w:rsidR="00DB5C8D" w:rsidRDefault="00B42770" w:rsidP="00DE5EA9">
      <w:pPr>
        <w:spacing w:after="0" w:line="240" w:lineRule="auto"/>
        <w:jc w:val="both"/>
        <w:rPr>
          <w:rFonts w:ascii="Sylfaen" w:hAnsi="Sylfaen" w:cs="Sylfaen"/>
          <w:lang w:val="ka-GE"/>
        </w:rPr>
      </w:pPr>
      <w:r w:rsidRPr="00B42770">
        <w:rPr>
          <w:rFonts w:ascii="Sylfaen" w:hAnsi="Sylfaen" w:cs="Sylfaen"/>
          <w:lang w:val="ka-GE"/>
        </w:rPr>
        <w:t>ვაკე-საბურთალოს რაიონში,</w:t>
      </w:r>
      <w:r w:rsidR="00A11852">
        <w:rPr>
          <w:rFonts w:ascii="Sylfaen" w:hAnsi="Sylfaen" w:cs="Sylfaen"/>
          <w:lang w:val="ka-GE"/>
        </w:rPr>
        <w:t xml:space="preserve"> </w:t>
      </w:r>
      <w:r w:rsidR="00A11852">
        <w:rPr>
          <w:rFonts w:ascii="Sylfaen" w:hAnsi="Sylfaen" w:cs="Sylfaen"/>
          <w:lang w:val="ka-GE"/>
        </w:rPr>
        <w:t xml:space="preserve">მირიან მეფის ქუჩაზე წყალადენის </w:t>
      </w:r>
      <w:r w:rsidRPr="00B42770">
        <w:rPr>
          <w:rFonts w:ascii="Sylfaen" w:hAnsi="Sylfaen" w:cs="Sylfaen"/>
          <w:lang w:val="ka-GE"/>
        </w:rPr>
        <w:t xml:space="preserve"> </w:t>
      </w:r>
      <w:r w:rsidR="00A11852">
        <w:rPr>
          <w:rFonts w:ascii="Sylfaen" w:hAnsi="Sylfaen" w:cs="Sylfaen"/>
          <w:lang w:val="ka-GE"/>
        </w:rPr>
        <w:t>სატუმბო სადგურის მოწყობის და ასევე ლ. კვაჭაძის ქუჩაზე არსებულ დ</w:t>
      </w:r>
      <w:r w:rsidR="00A11852">
        <w:rPr>
          <w:rFonts w:ascii="Sylfaen" w:hAnsi="Sylfaen" w:cs="Sylfaen"/>
          <w:lang w:val="ka-GE"/>
        </w:rPr>
        <w:t xml:space="preserve"> </w:t>
      </w:r>
      <w:r w:rsidR="00A11852">
        <w:rPr>
          <w:rFonts w:ascii="Sylfaen" w:hAnsi="Sylfaen" w:cs="Sylfaen"/>
          <w:lang w:val="ka-GE"/>
        </w:rPr>
        <w:t>63 მმ მილში წნევის გასაზრდელად წყალსადენის ტუმბო მოწყობ</w:t>
      </w:r>
      <w:r w:rsidR="00A11852">
        <w:rPr>
          <w:rFonts w:ascii="Sylfaen" w:hAnsi="Sylfaen" w:cs="Sylfaen"/>
          <w:lang w:val="ka-GE"/>
        </w:rPr>
        <w:t xml:space="preserve">ა </w:t>
      </w:r>
      <w:r w:rsidR="00185431">
        <w:rPr>
          <w:rFonts w:ascii="Sylfaen" w:hAnsi="Sylfaen" w:cs="Sylfaen"/>
          <w:lang w:val="ka-GE"/>
        </w:rPr>
        <w:t>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7ACCACD1" w14:textId="77777777" w:rsidR="00F63F06" w:rsidRPr="00F63F06" w:rsidRDefault="00F63F06" w:rsidP="00F63F06">
      <w:pPr>
        <w:spacing w:after="0" w:line="240" w:lineRule="auto"/>
        <w:jc w:val="both"/>
        <w:rPr>
          <w:rFonts w:ascii="Sylfaen" w:hAnsi="Sylfaen" w:cs="Sylfaen"/>
          <w:lang w:val="ka-GE"/>
        </w:rPr>
      </w:pPr>
      <w:r w:rsidRPr="00F63F06">
        <w:rPr>
          <w:rFonts w:ascii="Sylfaen" w:hAnsi="Sylfaen" w:cs="Sylfaen"/>
          <w:lang w:val="ka-GE"/>
        </w:rPr>
        <w:t>ტენდერში მონაწილე კომპანია ვალდებულია ხელშეკრულების გაფორმებამდე წარმოადგინოს:</w:t>
      </w: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A11852"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A11852">
        <w:rPr>
          <w:rFonts w:ascii="Sylfaen" w:hAnsi="Sylfaen" w:cs="Sylfaen"/>
          <w:color w:val="222222"/>
          <w:shd w:val="clear" w:color="auto" w:fill="FFFFFF"/>
          <w:lang w:val="ka-GE"/>
        </w:rPr>
        <w:t>პრეტენდენტმა</w:t>
      </w:r>
      <w:r w:rsidRPr="00A11852">
        <w:rPr>
          <w:rFonts w:ascii="Verdana" w:hAnsi="Verdana"/>
          <w:color w:val="222222"/>
          <w:shd w:val="clear" w:color="auto" w:fill="FFFFFF"/>
          <w:lang w:val="ka-GE"/>
        </w:rPr>
        <w:t xml:space="preserve"> </w:t>
      </w:r>
      <w:r w:rsidRPr="00A11852">
        <w:rPr>
          <w:rFonts w:ascii="Sylfaen" w:hAnsi="Sylfaen" w:cs="Sylfaen"/>
          <w:color w:val="222222"/>
          <w:shd w:val="clear" w:color="auto" w:fill="FFFFFF"/>
          <w:lang w:val="ka-GE"/>
        </w:rPr>
        <w:t>უნდა</w:t>
      </w:r>
      <w:r w:rsidRPr="00A11852">
        <w:rPr>
          <w:rFonts w:ascii="Verdana" w:hAnsi="Verdana"/>
          <w:color w:val="222222"/>
          <w:shd w:val="clear" w:color="auto" w:fill="FFFFFF"/>
          <w:lang w:val="ka-GE"/>
        </w:rPr>
        <w:t xml:space="preserve"> </w:t>
      </w:r>
      <w:r w:rsidRPr="00A11852">
        <w:rPr>
          <w:rFonts w:ascii="Sylfaen" w:hAnsi="Sylfaen" w:cs="Sylfaen"/>
          <w:color w:val="222222"/>
          <w:shd w:val="clear" w:color="auto" w:fill="FFFFFF"/>
          <w:lang w:val="ka-GE"/>
        </w:rPr>
        <w:t>წარმოადგინოს</w:t>
      </w:r>
      <w:r w:rsidRPr="00A11852">
        <w:rPr>
          <w:rFonts w:ascii="Verdana" w:hAnsi="Verdana"/>
          <w:color w:val="222222"/>
          <w:shd w:val="clear" w:color="auto" w:fill="FFFFFF"/>
          <w:lang w:val="ka-GE"/>
        </w:rPr>
        <w:t xml:space="preserve"> </w:t>
      </w:r>
      <w:r w:rsidRPr="00A11852">
        <w:rPr>
          <w:rFonts w:ascii="Sylfaen" w:hAnsi="Sylfaen" w:cs="Sylfaen"/>
          <w:color w:val="222222"/>
          <w:shd w:val="clear" w:color="auto" w:fill="FFFFFF"/>
          <w:lang w:val="ka-GE"/>
        </w:rPr>
        <w:t>განფასება</w:t>
      </w:r>
      <w:r w:rsidRPr="00A11852">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A11852">
        <w:rPr>
          <w:rFonts w:ascii="Sylfaen" w:hAnsi="Sylfaen" w:cs="Sylfaen"/>
          <w:b/>
          <w:lang w:val="ka-GE"/>
        </w:rPr>
        <w:lastRenderedPageBreak/>
        <w:t>1</w:t>
      </w:r>
      <w:r w:rsidR="00C76391" w:rsidRPr="00A11852">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5E8D34C" w:rsidR="00392707" w:rsidRDefault="00185431" w:rsidP="00DE5EA9">
      <w:pPr>
        <w:jc w:val="both"/>
        <w:rPr>
          <w:rFonts w:ascii="Sylfaen" w:hAnsi="Sylfaen"/>
          <w:lang w:val="ka-GE"/>
        </w:rPr>
      </w:pPr>
      <w:r>
        <w:rPr>
          <w:rFonts w:ascii="Sylfaen" w:hAnsi="Sylfaen"/>
          <w:lang w:val="ka-GE"/>
        </w:rPr>
        <w:t>-</w:t>
      </w:r>
      <w:r w:rsidR="00DE5EA9" w:rsidRPr="00A11852">
        <w:rPr>
          <w:rFonts w:ascii="Sylfaen" w:hAnsi="Sylfaen"/>
          <w:lang w:val="ka-GE"/>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B42770" w:rsidRPr="00B42770">
        <w:rPr>
          <w:rFonts w:ascii="Sylfaen" w:hAnsi="Sylfaen"/>
          <w:lang w:val="ka-GE"/>
        </w:rPr>
        <w:t xml:space="preserve">ვაკე-საბურთალოს რაიონში, </w:t>
      </w:r>
      <w:r w:rsidR="00A11852">
        <w:rPr>
          <w:rFonts w:ascii="Sylfaen" w:hAnsi="Sylfaen"/>
          <w:lang w:val="ka-GE"/>
        </w:rPr>
        <w:t xml:space="preserve">მირიან მეფის ქ N 111 ში და ლ. კვაჭაძის ქუჩაზე </w:t>
      </w:r>
    </w:p>
    <w:p w14:paraId="1E3773B6" w14:textId="4906A268" w:rsidR="009203F4" w:rsidRDefault="00185431" w:rsidP="00DE5EA9">
      <w:pPr>
        <w:jc w:val="both"/>
        <w:rPr>
          <w:rFonts w:ascii="Sylfaen" w:hAnsi="Sylfaen"/>
          <w:lang w:val="ka-GE"/>
        </w:rPr>
      </w:pPr>
      <w:r>
        <w:rPr>
          <w:rFonts w:ascii="Sylfaen" w:hAnsi="Sylfaen"/>
          <w:lang w:val="ka-GE"/>
        </w:rPr>
        <w:t>-</w:t>
      </w:r>
      <w:r w:rsidR="00DE5EA9" w:rsidRPr="00A11852">
        <w:rPr>
          <w:rFonts w:ascii="Sylfaen" w:hAnsi="Sylfaen"/>
          <w:lang w:val="ka-GE"/>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sidRPr="00A11852">
        <w:rPr>
          <w:rFonts w:ascii="Sylfaen" w:hAnsi="Sylfaen"/>
          <w:b/>
          <w:lang w:val="ka-GE"/>
        </w:rPr>
        <w:t>1.5</w:t>
      </w:r>
      <w:r w:rsidR="0044376C" w:rsidRPr="00A11852">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A11852">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A11852" w:rsidRDefault="00777DC3" w:rsidP="001B055A">
      <w:pPr>
        <w:spacing w:after="0" w:line="240" w:lineRule="auto"/>
        <w:jc w:val="both"/>
        <w:rPr>
          <w:rFonts w:ascii="Sylfaen" w:hAnsi="Sylfaen"/>
          <w:sz w:val="10"/>
          <w:lang w:val="ka-GE"/>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A11852">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A11852">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lastRenderedPageBreak/>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proofErr w:type="gramStart"/>
      <w:r w:rsidR="004717AB" w:rsidRPr="007B0071">
        <w:rPr>
          <w:rFonts w:ascii="Sylfaen" w:hAnsi="Sylfaen"/>
          <w:lang w:val="ka-GE"/>
        </w:rPr>
        <w:t>ამონაწერი</w:t>
      </w:r>
      <w:proofErr w:type="gramEnd"/>
      <w:r w:rsidR="004717AB" w:rsidRPr="007B0071">
        <w:rPr>
          <w:rFonts w:ascii="Sylfaen" w:hAnsi="Sylfaen"/>
          <w:lang w:val="ka-GE"/>
        </w:rPr>
        <w:t xml:space="preserve">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5D214C1E"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2024</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11852">
        <w:rPr>
          <w:rFonts w:ascii="Sylfaen" w:hAnsi="Sylfaen" w:cs="Sylfaen"/>
          <w:b/>
          <w:sz w:val="20"/>
          <w:szCs w:val="20"/>
          <w:lang w:val="ka-GE"/>
        </w:rPr>
        <w:t>7 ნოემბერი</w:t>
      </w:r>
      <w:r w:rsidR="00B42770">
        <w:rPr>
          <w:rFonts w:ascii="Sylfaen" w:hAnsi="Sylfaen" w:cs="Sylfaen"/>
          <w:b/>
          <w:sz w:val="20"/>
          <w:szCs w:val="20"/>
          <w:lang w:val="ka-GE"/>
        </w:rPr>
        <w:t xml:space="preserve"> 1</w:t>
      </w:r>
      <w:r w:rsidR="00A11852">
        <w:rPr>
          <w:rFonts w:ascii="Sylfaen" w:hAnsi="Sylfaen" w:cs="Sylfaen"/>
          <w:b/>
          <w:sz w:val="20"/>
          <w:szCs w:val="20"/>
          <w:lang w:val="ka-GE"/>
        </w:rPr>
        <w:t>7</w:t>
      </w:r>
      <w:r w:rsidR="00B42770">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proofErr w:type="gramStart"/>
      <w:r w:rsidR="00822939" w:rsidRPr="00F5699C">
        <w:rPr>
          <w:rFonts w:ascii="Sylfaen" w:hAnsi="Sylfaen" w:cs="Sylfaen"/>
          <w:lang w:val="ka-GE"/>
        </w:rPr>
        <w:t>გამარჯვებულ</w:t>
      </w:r>
      <w:proofErr w:type="gramEnd"/>
      <w:r w:rsidR="00822939" w:rsidRPr="00F5699C">
        <w:rPr>
          <w:rFonts w:ascii="Sylfaen" w:hAnsi="Sylfaen" w:cs="Sylfaen"/>
          <w:lang w:val="ka-GE"/>
        </w:rPr>
        <w:t xml:space="preserve">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lastRenderedPageBreak/>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w:t>
      </w:r>
      <w:r w:rsidR="00C55160">
        <w:rPr>
          <w:rFonts w:ascii="Sylfaen" w:hAnsi="Sylfaen"/>
          <w:color w:val="000000"/>
          <w:lang w:val="ka-GE"/>
        </w:rPr>
        <w:lastRenderedPageBreak/>
        <w:t xml:space="preserve">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proofErr w:type="gramStart"/>
      <w:r w:rsidRPr="00D44B99">
        <w:rPr>
          <w:rFonts w:ascii="Sylfaen" w:hAnsi="Sylfaen"/>
        </w:rPr>
        <w:t>tenders.ge-</w:t>
      </w:r>
      <w:r w:rsidRPr="00D44B99">
        <w:rPr>
          <w:rFonts w:ascii="Sylfaen" w:hAnsi="Sylfaen"/>
          <w:lang w:val="ka-GE"/>
        </w:rPr>
        <w:t>ზე</w:t>
      </w:r>
      <w:proofErr w:type="gramEnd"/>
      <w:r w:rsidRPr="00D44B99">
        <w:rPr>
          <w:rFonts w:ascii="Sylfaen" w:hAnsi="Sylfaen"/>
          <w:lang w:val="ka-GE"/>
        </w:rPr>
        <w:t xml:space="preserve">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593CF583" w:rsidR="002237DF" w:rsidRPr="00696A50" w:rsidRDefault="00A11852" w:rsidP="002237DF">
      <w:pPr>
        <w:spacing w:after="0"/>
        <w:jc w:val="both"/>
        <w:rPr>
          <w:rFonts w:ascii="Sylfaen" w:hAnsi="Sylfaen"/>
          <w:lang w:val="ka-GE"/>
        </w:rPr>
      </w:pPr>
      <w:r>
        <w:rPr>
          <w:rFonts w:ascii="Sylfaen" w:hAnsi="Sylfaen"/>
          <w:lang w:val="ka-GE"/>
        </w:rPr>
        <w:t>სატუმბო სადგურების</w:t>
      </w:r>
      <w:r w:rsidR="002237DF" w:rsidRPr="00696A50">
        <w:rPr>
          <w:rFonts w:ascii="Sylfaen" w:hAnsi="Sylfaen"/>
          <w:lang w:val="ka-GE"/>
        </w:rPr>
        <w:t xml:space="preserve"> საკითხებზე საკონტაქტო პირი:</w:t>
      </w:r>
    </w:p>
    <w:p w14:paraId="3E6D8A4F" w14:textId="073CEBBE" w:rsidR="00C55160" w:rsidRPr="00A11852" w:rsidRDefault="00A11852" w:rsidP="009406AF">
      <w:pPr>
        <w:spacing w:after="0"/>
        <w:jc w:val="both"/>
        <w:rPr>
          <w:rFonts w:ascii="Sylfaen" w:hAnsi="Sylfaen"/>
          <w:lang w:val="ka-GE"/>
        </w:rPr>
      </w:pPr>
      <w:r>
        <w:rPr>
          <w:rFonts w:ascii="Sylfaen" w:hAnsi="Sylfaen"/>
          <w:lang w:val="ka-GE"/>
        </w:rPr>
        <w:t>გია მაღრაძე</w:t>
      </w:r>
      <w:r w:rsidR="002237DF" w:rsidRPr="00696A50">
        <w:rPr>
          <w:rFonts w:ascii="Sylfaen" w:hAnsi="Sylfaen"/>
          <w:lang w:val="ka-GE"/>
        </w:rPr>
        <w:t xml:space="preserve">, მობ: +995 </w:t>
      </w:r>
      <w:r w:rsidRPr="00A11852">
        <w:rPr>
          <w:rFonts w:ascii="Sylfaen" w:hAnsi="Sylfaen"/>
          <w:lang w:val="ka-GE"/>
        </w:rPr>
        <w:t>595 67 67 39</w:t>
      </w:r>
      <w:r w:rsidR="002237DF" w:rsidRPr="00696A50">
        <w:rPr>
          <w:rFonts w:ascii="Sylfaen" w:hAnsi="Sylfaen"/>
          <w:lang w:val="ka-GE"/>
        </w:rPr>
        <w:t xml:space="preserve">, E-mail: </w:t>
      </w:r>
      <w:hyperlink r:id="rId14" w:history="1">
        <w:r w:rsidRPr="00A11852">
          <w:rPr>
            <w:rStyle w:val="Hyperlink"/>
            <w:lang w:val="ka-GE"/>
          </w:rPr>
          <w:t>gmagradze@gwp.ge</w:t>
        </w:r>
      </w:hyperlink>
      <w:r>
        <w:rPr>
          <w:lang w:val="ka-GE"/>
        </w:rPr>
        <w:t xml:space="preserve"> </w:t>
      </w:r>
    </w:p>
    <w:p w14:paraId="1F577AC7" w14:textId="77777777" w:rsidR="00A11852" w:rsidRDefault="00A11852" w:rsidP="00D44B99">
      <w:pPr>
        <w:spacing w:after="0"/>
        <w:jc w:val="both"/>
        <w:rPr>
          <w:rFonts w:ascii="Sylfaen" w:hAnsi="Sylfaen"/>
          <w:lang w:val="ka-GE"/>
        </w:rPr>
      </w:pPr>
      <w:bookmarkStart w:id="1" w:name="_GoBack"/>
      <w:bookmarkEnd w:id="1"/>
    </w:p>
    <w:p w14:paraId="2E6F27C8" w14:textId="77777777" w:rsidR="00A11852" w:rsidRDefault="00A11852" w:rsidP="00D44B99">
      <w:pPr>
        <w:spacing w:after="0"/>
        <w:jc w:val="both"/>
        <w:rPr>
          <w:rFonts w:ascii="Sylfaen" w:hAnsi="Sylfaen"/>
          <w:lang w:val="ka-GE"/>
        </w:rPr>
      </w:pPr>
    </w:p>
    <w:p w14:paraId="687DE421" w14:textId="26693DA8"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7AC2D" w14:textId="77777777" w:rsidR="009F646B" w:rsidRDefault="009F646B" w:rsidP="007902EA">
      <w:pPr>
        <w:spacing w:after="0" w:line="240" w:lineRule="auto"/>
      </w:pPr>
      <w:r>
        <w:separator/>
      </w:r>
    </w:p>
  </w:endnote>
  <w:endnote w:type="continuationSeparator" w:id="0">
    <w:p w14:paraId="705208F9" w14:textId="77777777" w:rsidR="009F646B" w:rsidRDefault="009F646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B9DB37D" w:rsidR="00A52D43" w:rsidRDefault="00A52D43">
        <w:pPr>
          <w:pStyle w:val="Footer"/>
          <w:jc w:val="right"/>
        </w:pPr>
        <w:r>
          <w:fldChar w:fldCharType="begin"/>
        </w:r>
        <w:r>
          <w:instrText xml:space="preserve"> PAGE   \* MERGEFORMAT </w:instrText>
        </w:r>
        <w:r>
          <w:fldChar w:fldCharType="separate"/>
        </w:r>
        <w:r w:rsidR="00EE4EAB">
          <w:rPr>
            <w:noProof/>
          </w:rPr>
          <w:t>7</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A33A3" w14:textId="77777777" w:rsidR="009F646B" w:rsidRDefault="009F646B" w:rsidP="007902EA">
      <w:pPr>
        <w:spacing w:after="0" w:line="240" w:lineRule="auto"/>
      </w:pPr>
      <w:r>
        <w:separator/>
      </w:r>
    </w:p>
  </w:footnote>
  <w:footnote w:type="continuationSeparator" w:id="0">
    <w:p w14:paraId="0FA92E99" w14:textId="77777777" w:rsidR="009F646B" w:rsidRDefault="009F646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4"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2"/>
  </w:num>
  <w:num w:numId="3">
    <w:abstractNumId w:val="5"/>
  </w:num>
  <w:num w:numId="4">
    <w:abstractNumId w:val="6"/>
  </w:num>
  <w:num w:numId="5">
    <w:abstractNumId w:val="3"/>
  </w:num>
  <w:num w:numId="6">
    <w:abstractNumId w:val="0"/>
  </w:num>
  <w:num w:numId="7">
    <w:abstractNumId w:val="4"/>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07AD"/>
    <w:rsid w:val="00092A77"/>
    <w:rsid w:val="00092E77"/>
    <w:rsid w:val="000974B9"/>
    <w:rsid w:val="000A0D72"/>
    <w:rsid w:val="000B1C85"/>
    <w:rsid w:val="000B4C5E"/>
    <w:rsid w:val="000B5D0F"/>
    <w:rsid w:val="000C3223"/>
    <w:rsid w:val="000C49F9"/>
    <w:rsid w:val="000D05C4"/>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0A4A"/>
    <w:rsid w:val="002319CA"/>
    <w:rsid w:val="00237416"/>
    <w:rsid w:val="00241768"/>
    <w:rsid w:val="002422D6"/>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3679"/>
    <w:rsid w:val="004D3D1C"/>
    <w:rsid w:val="004D747F"/>
    <w:rsid w:val="004E36F2"/>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D3B83"/>
    <w:rsid w:val="005D4AE2"/>
    <w:rsid w:val="005E05B1"/>
    <w:rsid w:val="005E130F"/>
    <w:rsid w:val="005E65E9"/>
    <w:rsid w:val="005F3357"/>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6AF"/>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9F51D1"/>
    <w:rsid w:val="009F646B"/>
    <w:rsid w:val="00A0023E"/>
    <w:rsid w:val="00A01FC3"/>
    <w:rsid w:val="00A035A1"/>
    <w:rsid w:val="00A0388F"/>
    <w:rsid w:val="00A03FB3"/>
    <w:rsid w:val="00A1171F"/>
    <w:rsid w:val="00A117DC"/>
    <w:rsid w:val="00A11852"/>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E636F"/>
    <w:rsid w:val="00BF17DA"/>
    <w:rsid w:val="00BF5EFE"/>
    <w:rsid w:val="00C01CD2"/>
    <w:rsid w:val="00C021B6"/>
    <w:rsid w:val="00C04F30"/>
    <w:rsid w:val="00C06F22"/>
    <w:rsid w:val="00C113AE"/>
    <w:rsid w:val="00C12270"/>
    <w:rsid w:val="00C14986"/>
    <w:rsid w:val="00C14D7A"/>
    <w:rsid w:val="00C33D82"/>
    <w:rsid w:val="00C40C8C"/>
    <w:rsid w:val="00C41C03"/>
    <w:rsid w:val="00C55160"/>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A6D89"/>
    <w:rsid w:val="00CB2B75"/>
    <w:rsid w:val="00CB730B"/>
    <w:rsid w:val="00CB736E"/>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D7289"/>
    <w:rsid w:val="00EE0A2D"/>
    <w:rsid w:val="00EE4EAB"/>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63F06"/>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magr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495E1-465E-436F-8EAF-9D7864FE7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1786</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4</cp:revision>
  <cp:lastPrinted>2015-07-27T06:36:00Z</cp:lastPrinted>
  <dcterms:created xsi:type="dcterms:W3CDTF">2024-09-26T13:08:00Z</dcterms:created>
  <dcterms:modified xsi:type="dcterms:W3CDTF">2024-10-31T11:34:00Z</dcterms:modified>
</cp:coreProperties>
</file>