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EF8306E" w:rsidR="00D47EEF" w:rsidRPr="001C15B4" w:rsidRDefault="00A847C0"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2EEFE046">
                    <wp:simplePos x="0" y="0"/>
                    <wp:positionH relativeFrom="margin">
                      <wp:posOffset>-188595</wp:posOffset>
                    </wp:positionH>
                    <wp:positionV relativeFrom="margin">
                      <wp:posOffset>5032375</wp:posOffset>
                    </wp:positionV>
                    <wp:extent cx="6858000" cy="2108200"/>
                    <wp:effectExtent l="0" t="0" r="0" b="635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2108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25F5CAD" w:rsidR="006F3955" w:rsidRDefault="00A847C0"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w:t>
                                      </w:r>
                                      <w:r>
                                        <w:rPr>
                                          <w:lang w:val="ka-GE"/>
                                        </w:rPr>
                                        <w:t>4</w:t>
                                      </w:r>
                                    </w:p>
                                    <w:p w14:paraId="5273460A" w14:textId="3429E962" w:rsidR="006F3955" w:rsidRPr="00415C7C" w:rsidRDefault="004879F2" w:rsidP="006B6CEB">
                                      <w:pPr>
                                        <w:rPr>
                                          <w:lang w:val="ka-GE"/>
                                        </w:rPr>
                                      </w:pPr>
                                      <w:r>
                                        <w:rPr>
                                          <w:lang w:val="ka-GE"/>
                                        </w:rPr>
                                        <w:t>1</w:t>
                                      </w:r>
                                      <w:r w:rsidR="00BD79B8">
                                        <w:rPr>
                                          <w:lang w:val="ka-GE"/>
                                        </w:rPr>
                                        <w:t>9</w:t>
                                      </w:r>
                                      <w:r>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w:t>
                                      </w:r>
                                      <w:r w:rsidR="00A847C0">
                                        <w:rPr>
                                          <w:lang w:val="ka-GE"/>
                                        </w:rPr>
                                        <w:t>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9714F92" w14:textId="77777777" w:rsidR="00A847C0" w:rsidRDefault="00A847C0" w:rsidP="00313B50">
                                      <w:pPr>
                                        <w:rPr>
                                          <w:lang w:val="ka-GE"/>
                                        </w:rPr>
                                      </w:pPr>
                                      <w:r>
                                        <w:rPr>
                                          <w:lang w:val="ka-GE"/>
                                        </w:rPr>
                                        <w:t>ანი სტეფნაძე</w:t>
                                      </w:r>
                                    </w:p>
                                    <w:p w14:paraId="6BFE584C" w14:textId="77777777" w:rsidR="00A847C0" w:rsidRPr="00BD79B8" w:rsidRDefault="00BD79B8" w:rsidP="00313B50">
                                      <w:pPr>
                                        <w:rPr>
                                          <w:lang w:val="ka-GE"/>
                                        </w:rPr>
                                      </w:pPr>
                                      <w:hyperlink r:id="rId9" w:history="1">
                                        <w:r w:rsidR="00A847C0" w:rsidRPr="00BD79B8">
                                          <w:rPr>
                                            <w:rStyle w:val="Hyperlink"/>
                                            <w:lang w:val="ka-GE"/>
                                          </w:rPr>
                                          <w:t>astepnadze@bog.ge</w:t>
                                        </w:r>
                                      </w:hyperlink>
                                      <w:r w:rsidR="00A847C0" w:rsidRPr="00BD79B8">
                                        <w:rPr>
                                          <w:lang w:val="ka-GE"/>
                                        </w:rPr>
                                        <w:t xml:space="preserve"> </w:t>
                                      </w:r>
                                    </w:p>
                                    <w:p w14:paraId="30818FFC" w14:textId="77777777" w:rsidR="00A847C0" w:rsidRPr="00BD79B8" w:rsidRDefault="00A847C0" w:rsidP="00313B50">
                                      <w:pPr>
                                        <w:rPr>
                                          <w:lang w:val="ka-GE"/>
                                        </w:rPr>
                                      </w:pPr>
                                      <w:r w:rsidRPr="00BD79B8">
                                        <w:rPr>
                                          <w:lang w:val="ka-GE"/>
                                        </w:rPr>
                                        <w:t>579 243475</w:t>
                                      </w:r>
                                    </w:p>
                                    <w:p w14:paraId="757D8991" w14:textId="77777777" w:rsidR="00A847C0" w:rsidRPr="008464E9" w:rsidRDefault="00A847C0" w:rsidP="00A847C0">
                                      <w:pPr>
                                        <w:rPr>
                                          <w:lang w:val="ka-GE"/>
                                        </w:rPr>
                                      </w:pPr>
                                      <w:r>
                                        <w:rPr>
                                          <w:lang w:val="ka-GE"/>
                                        </w:rPr>
                                        <w:t>გიორგი რატიანი</w:t>
                                      </w:r>
                                    </w:p>
                                    <w:p w14:paraId="6C136367" w14:textId="77777777" w:rsidR="00A847C0" w:rsidRDefault="00BD79B8" w:rsidP="00A847C0">
                                      <w:pPr>
                                        <w:rPr>
                                          <w:lang w:val="ka-GE"/>
                                        </w:rPr>
                                      </w:pPr>
                                      <w:hyperlink r:id="rId10" w:history="1">
                                        <w:r w:rsidR="00A847C0" w:rsidRPr="00BD79B8">
                                          <w:rPr>
                                            <w:rStyle w:val="Hyperlink"/>
                                            <w:lang w:val="ka-GE"/>
                                          </w:rPr>
                                          <w:t>g.ratiani@bog.ge</w:t>
                                        </w:r>
                                      </w:hyperlink>
                                      <w:r w:rsidR="00A847C0" w:rsidRPr="00BD79B8">
                                        <w:rPr>
                                          <w:rStyle w:val="Hyperlink"/>
                                          <w:lang w:val="ka-GE"/>
                                        </w:rPr>
                                        <w:t xml:space="preserve"> </w:t>
                                      </w:r>
                                    </w:p>
                                    <w:p w14:paraId="3ED95DA1" w14:textId="77777777" w:rsidR="00A847C0" w:rsidRDefault="00A847C0" w:rsidP="00A847C0">
                                      <w:pPr>
                                        <w:rPr>
                                          <w:lang w:val="ka-GE"/>
                                        </w:rPr>
                                      </w:pPr>
                                      <w:r>
                                        <w:rPr>
                                          <w:lang w:val="ka-GE"/>
                                        </w:rPr>
                                        <w:t>577292822</w:t>
                                      </w:r>
                                    </w:p>
                                    <w:p w14:paraId="2D516649" w14:textId="069833C3" w:rsidR="00A847C0" w:rsidRPr="007A67EF" w:rsidRDefault="00A847C0" w:rsidP="00313B50">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85pt;margin-top:396.25pt;width:540pt;height:1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25F5CAD" w:rsidR="006F3955" w:rsidRDefault="00A847C0"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w:t>
                                </w:r>
                                <w:r>
                                  <w:rPr>
                                    <w:lang w:val="ka-GE"/>
                                  </w:rPr>
                                  <w:t>4</w:t>
                                </w:r>
                              </w:p>
                              <w:p w14:paraId="5273460A" w14:textId="3429E962" w:rsidR="006F3955" w:rsidRPr="00415C7C" w:rsidRDefault="004879F2" w:rsidP="006B6CEB">
                                <w:pPr>
                                  <w:rPr>
                                    <w:lang w:val="ka-GE"/>
                                  </w:rPr>
                                </w:pPr>
                                <w:r>
                                  <w:rPr>
                                    <w:lang w:val="ka-GE"/>
                                  </w:rPr>
                                  <w:t>1</w:t>
                                </w:r>
                                <w:r w:rsidR="00BD79B8">
                                  <w:rPr>
                                    <w:lang w:val="ka-GE"/>
                                  </w:rPr>
                                  <w:t>9</w:t>
                                </w:r>
                                <w:r>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w:t>
                                </w:r>
                                <w:r w:rsidR="00A847C0">
                                  <w:rPr>
                                    <w:lang w:val="ka-GE"/>
                                  </w:rPr>
                                  <w:t>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9714F92" w14:textId="77777777" w:rsidR="00A847C0" w:rsidRDefault="00A847C0" w:rsidP="00313B50">
                                <w:pPr>
                                  <w:rPr>
                                    <w:lang w:val="ka-GE"/>
                                  </w:rPr>
                                </w:pPr>
                                <w:r>
                                  <w:rPr>
                                    <w:lang w:val="ka-GE"/>
                                  </w:rPr>
                                  <w:t>ანი სტეფნაძე</w:t>
                                </w:r>
                              </w:p>
                              <w:p w14:paraId="6BFE584C" w14:textId="77777777" w:rsidR="00A847C0" w:rsidRPr="00BD79B8" w:rsidRDefault="00BD79B8" w:rsidP="00313B50">
                                <w:pPr>
                                  <w:rPr>
                                    <w:lang w:val="ka-GE"/>
                                  </w:rPr>
                                </w:pPr>
                                <w:hyperlink r:id="rId11" w:history="1">
                                  <w:r w:rsidR="00A847C0" w:rsidRPr="00BD79B8">
                                    <w:rPr>
                                      <w:rStyle w:val="Hyperlink"/>
                                      <w:lang w:val="ka-GE"/>
                                    </w:rPr>
                                    <w:t>astepnadze@bog.ge</w:t>
                                  </w:r>
                                </w:hyperlink>
                                <w:r w:rsidR="00A847C0" w:rsidRPr="00BD79B8">
                                  <w:rPr>
                                    <w:lang w:val="ka-GE"/>
                                  </w:rPr>
                                  <w:t xml:space="preserve"> </w:t>
                                </w:r>
                              </w:p>
                              <w:p w14:paraId="30818FFC" w14:textId="77777777" w:rsidR="00A847C0" w:rsidRPr="00BD79B8" w:rsidRDefault="00A847C0" w:rsidP="00313B50">
                                <w:pPr>
                                  <w:rPr>
                                    <w:lang w:val="ka-GE"/>
                                  </w:rPr>
                                </w:pPr>
                                <w:r w:rsidRPr="00BD79B8">
                                  <w:rPr>
                                    <w:lang w:val="ka-GE"/>
                                  </w:rPr>
                                  <w:t>579 243475</w:t>
                                </w:r>
                              </w:p>
                              <w:p w14:paraId="757D8991" w14:textId="77777777" w:rsidR="00A847C0" w:rsidRPr="008464E9" w:rsidRDefault="00A847C0" w:rsidP="00A847C0">
                                <w:pPr>
                                  <w:rPr>
                                    <w:lang w:val="ka-GE"/>
                                  </w:rPr>
                                </w:pPr>
                                <w:r>
                                  <w:rPr>
                                    <w:lang w:val="ka-GE"/>
                                  </w:rPr>
                                  <w:t>გიორგი რატიანი</w:t>
                                </w:r>
                              </w:p>
                              <w:p w14:paraId="6C136367" w14:textId="77777777" w:rsidR="00A847C0" w:rsidRDefault="00BD79B8" w:rsidP="00A847C0">
                                <w:pPr>
                                  <w:rPr>
                                    <w:lang w:val="ka-GE"/>
                                  </w:rPr>
                                </w:pPr>
                                <w:hyperlink r:id="rId12" w:history="1">
                                  <w:r w:rsidR="00A847C0" w:rsidRPr="00BD79B8">
                                    <w:rPr>
                                      <w:rStyle w:val="Hyperlink"/>
                                      <w:lang w:val="ka-GE"/>
                                    </w:rPr>
                                    <w:t>g.ratiani@bog.ge</w:t>
                                  </w:r>
                                </w:hyperlink>
                                <w:r w:rsidR="00A847C0" w:rsidRPr="00BD79B8">
                                  <w:rPr>
                                    <w:rStyle w:val="Hyperlink"/>
                                    <w:lang w:val="ka-GE"/>
                                  </w:rPr>
                                  <w:t xml:space="preserve"> </w:t>
                                </w:r>
                              </w:p>
                              <w:p w14:paraId="3ED95DA1" w14:textId="77777777" w:rsidR="00A847C0" w:rsidRDefault="00A847C0" w:rsidP="00A847C0">
                                <w:pPr>
                                  <w:rPr>
                                    <w:lang w:val="ka-GE"/>
                                  </w:rPr>
                                </w:pPr>
                                <w:r>
                                  <w:rPr>
                                    <w:lang w:val="ka-GE"/>
                                  </w:rPr>
                                  <w:t>577292822</w:t>
                                </w:r>
                              </w:p>
                              <w:p w14:paraId="2D516649" w14:textId="069833C3" w:rsidR="00A847C0" w:rsidRPr="007A67EF" w:rsidRDefault="00A847C0" w:rsidP="00313B50">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B15748"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451B7B41">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649181F"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A847C0" w:rsidRPr="00A847C0">
                                  <w:rPr>
                                    <w:rFonts w:cs="Arial"/>
                                    <w:b/>
                                    <w:color w:val="auto"/>
                                    <w:sz w:val="40"/>
                                    <w:szCs w:val="56"/>
                                  </w:rPr>
                                  <w:t>Tender - HPE 32Gb SFP28 Short Wave Transceiver</w:t>
                                </w:r>
                                <w:r w:rsidR="00A847C0">
                                  <w:rPr>
                                    <w:rFonts w:cs="Arial"/>
                                    <w:b/>
                                    <w:color w:val="auto"/>
                                    <w:sz w:val="40"/>
                                    <w:szCs w:val="56"/>
                                  </w:rPr>
                                  <w:t>-</w:t>
                                </w:r>
                                <w:proofErr w:type="spellStart"/>
                                <w:r w:rsidR="00A847C0">
                                  <w:rPr>
                                    <w:rFonts w:cs="Arial"/>
                                    <w:b/>
                                    <w:color w:val="auto"/>
                                    <w:sz w:val="40"/>
                                    <w:szCs w:val="56"/>
                                  </w:rPr>
                                  <w:t>ის</w:t>
                                </w:r>
                                <w:proofErr w:type="spellEnd"/>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5YmeAIAAG0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" fillcolor="white [3201]" stroked="f" strokeweight=".5pt">
                    <v:textbox>
                      <w:txbxContent>
                        <w:p w14:paraId="573A4337" w14:textId="4649181F"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A847C0" w:rsidRPr="00A847C0">
                            <w:rPr>
                              <w:rFonts w:cs="Arial"/>
                              <w:b/>
                              <w:color w:val="auto"/>
                              <w:sz w:val="40"/>
                              <w:szCs w:val="56"/>
                            </w:rPr>
                            <w:t>Tender - HPE 32Gb SFP28 Short Wave Transceiver</w:t>
                          </w:r>
                          <w:r w:rsidR="00A847C0">
                            <w:rPr>
                              <w:rFonts w:cs="Arial"/>
                              <w:b/>
                              <w:color w:val="auto"/>
                              <w:sz w:val="40"/>
                              <w:szCs w:val="56"/>
                            </w:rPr>
                            <w:t>-</w:t>
                          </w:r>
                          <w:proofErr w:type="spellStart"/>
                          <w:r w:rsidR="00A847C0">
                            <w:rPr>
                              <w:rFonts w:cs="Arial"/>
                              <w:b/>
                              <w:color w:val="auto"/>
                              <w:sz w:val="40"/>
                              <w:szCs w:val="56"/>
                            </w:rPr>
                            <w:t>ის</w:t>
                          </w:r>
                          <w:proofErr w:type="spellEnd"/>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126A4137" w:rsidR="00BE6145" w:rsidRDefault="00A847C0" w:rsidP="00BE6145">
      <w:pPr>
        <w:jc w:val="center"/>
        <w:rPr>
          <w:rFonts w:cs="Arial"/>
          <w:b/>
          <w:color w:val="auto"/>
          <w:sz w:val="40"/>
          <w:szCs w:val="56"/>
          <w:lang w:val="ka-GE"/>
        </w:rPr>
      </w:pPr>
      <w:r w:rsidRPr="00A847C0">
        <w:rPr>
          <w:rFonts w:cs="Arial"/>
          <w:b/>
          <w:color w:val="auto"/>
          <w:sz w:val="40"/>
          <w:szCs w:val="56"/>
          <w:lang w:val="ka-GE"/>
        </w:rPr>
        <w:t>ტენდერი Tender - HPE 32Gb SFP28 Short Wave Transceiver-ის   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D79B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D79B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D79B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D79B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D93B610"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8E3A4E">
        <w:rPr>
          <w:rFonts w:cs="Sylfaen"/>
        </w:rPr>
        <w:t>45</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9925" w:type="dxa"/>
        <w:tblInd w:w="118" w:type="dxa"/>
        <w:tblLook w:val="04A0" w:firstRow="1" w:lastRow="0" w:firstColumn="1" w:lastColumn="0" w:noHBand="0" w:noVBand="1"/>
      </w:tblPr>
      <w:tblGrid>
        <w:gridCol w:w="6088"/>
        <w:gridCol w:w="1349"/>
        <w:gridCol w:w="1271"/>
        <w:gridCol w:w="1470"/>
      </w:tblGrid>
      <w:tr w:rsidR="007A67EF" w:rsidRPr="007A67EF" w14:paraId="33B24B7E" w14:textId="77777777" w:rsidTr="007A67EF">
        <w:trPr>
          <w:trHeight w:val="880"/>
        </w:trPr>
        <w:tc>
          <w:tcPr>
            <w:tcW w:w="6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F95F68" w14:textId="77777777" w:rsidR="007A67EF" w:rsidRPr="007A67EF" w:rsidRDefault="007A67EF" w:rsidP="007A67EF">
            <w:pPr>
              <w:jc w:val="center"/>
              <w:rPr>
                <w:rFonts w:ascii="Calibri" w:eastAsia="Times New Roman" w:hAnsi="Calibri" w:cs="Calibri"/>
                <w:color w:val="000000"/>
                <w:sz w:val="22"/>
                <w:szCs w:val="22"/>
              </w:rPr>
            </w:pPr>
            <w:proofErr w:type="spellStart"/>
            <w:r w:rsidRPr="007A67EF">
              <w:rPr>
                <w:rFonts w:ascii="Calibri" w:eastAsia="Times New Roman" w:hAnsi="Calibri" w:cs="Calibri"/>
                <w:color w:val="000000"/>
                <w:sz w:val="22"/>
                <w:szCs w:val="22"/>
              </w:rPr>
              <w:t>დასახელება</w:t>
            </w:r>
            <w:proofErr w:type="spellEnd"/>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43CE026E" w14:textId="77777777" w:rsidR="007A67EF" w:rsidRPr="007A67EF" w:rsidRDefault="007A67EF" w:rsidP="007A67EF">
            <w:pPr>
              <w:jc w:val="center"/>
              <w:rPr>
                <w:rFonts w:ascii="Calibri" w:eastAsia="Times New Roman" w:hAnsi="Calibri" w:cs="Calibri"/>
                <w:color w:val="000000"/>
                <w:sz w:val="22"/>
                <w:szCs w:val="22"/>
              </w:rPr>
            </w:pPr>
            <w:proofErr w:type="spellStart"/>
            <w:r w:rsidRPr="007A67EF">
              <w:rPr>
                <w:rFonts w:ascii="Calibri" w:eastAsia="Times New Roman" w:hAnsi="Calibri" w:cs="Calibri"/>
                <w:color w:val="000000"/>
                <w:sz w:val="22"/>
                <w:szCs w:val="22"/>
              </w:rPr>
              <w:t>რაოდენობა</w:t>
            </w:r>
            <w:proofErr w:type="spellEnd"/>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51401425" w14:textId="77777777" w:rsidR="007A67EF" w:rsidRPr="007A67EF" w:rsidRDefault="007A67EF" w:rsidP="007A67EF">
            <w:pPr>
              <w:jc w:val="center"/>
              <w:rPr>
                <w:rFonts w:ascii="Calibri" w:eastAsia="Times New Roman" w:hAnsi="Calibri" w:cs="Calibri"/>
                <w:color w:val="000000"/>
                <w:sz w:val="22"/>
                <w:szCs w:val="22"/>
              </w:rPr>
            </w:pPr>
            <w:proofErr w:type="spellStart"/>
            <w:r w:rsidRPr="007A67EF">
              <w:rPr>
                <w:rFonts w:ascii="Calibri" w:eastAsia="Times New Roman" w:hAnsi="Calibri" w:cs="Calibri"/>
                <w:color w:val="000000"/>
                <w:sz w:val="22"/>
                <w:szCs w:val="22"/>
              </w:rPr>
              <w:t>ერთეულის</w:t>
            </w:r>
            <w:proofErr w:type="spellEnd"/>
            <w:r w:rsidRPr="007A67EF">
              <w:rPr>
                <w:rFonts w:ascii="Calibri" w:eastAsia="Times New Roman" w:hAnsi="Calibri" w:cs="Calibri"/>
                <w:color w:val="000000"/>
                <w:sz w:val="22"/>
                <w:szCs w:val="22"/>
              </w:rPr>
              <w:t xml:space="preserve"> </w:t>
            </w:r>
            <w:proofErr w:type="spellStart"/>
            <w:r w:rsidRPr="007A67EF">
              <w:rPr>
                <w:rFonts w:ascii="Calibri" w:eastAsia="Times New Roman" w:hAnsi="Calibri" w:cs="Calibri"/>
                <w:color w:val="000000"/>
                <w:sz w:val="22"/>
                <w:szCs w:val="22"/>
              </w:rPr>
              <w:t>ფასი</w:t>
            </w:r>
            <w:proofErr w:type="spellEnd"/>
          </w:p>
        </w:tc>
        <w:tc>
          <w:tcPr>
            <w:tcW w:w="1325" w:type="dxa"/>
            <w:tcBorders>
              <w:top w:val="single" w:sz="8" w:space="0" w:color="auto"/>
              <w:left w:val="nil"/>
              <w:bottom w:val="single" w:sz="8" w:space="0" w:color="auto"/>
              <w:right w:val="single" w:sz="8" w:space="0" w:color="auto"/>
            </w:tcBorders>
            <w:shd w:val="clear" w:color="auto" w:fill="auto"/>
            <w:vAlign w:val="center"/>
            <w:hideMark/>
          </w:tcPr>
          <w:p w14:paraId="2251B5A5" w14:textId="77777777" w:rsidR="007A67EF" w:rsidRPr="007A67EF" w:rsidRDefault="007A67EF" w:rsidP="007A67EF">
            <w:pPr>
              <w:jc w:val="center"/>
              <w:rPr>
                <w:rFonts w:ascii="Calibri" w:eastAsia="Times New Roman" w:hAnsi="Calibri" w:cs="Calibri"/>
                <w:color w:val="000000"/>
                <w:sz w:val="22"/>
                <w:szCs w:val="22"/>
              </w:rPr>
            </w:pPr>
            <w:proofErr w:type="spellStart"/>
            <w:r w:rsidRPr="007A67EF">
              <w:rPr>
                <w:rFonts w:ascii="Calibri" w:eastAsia="Times New Roman" w:hAnsi="Calibri" w:cs="Calibri"/>
                <w:color w:val="000000"/>
                <w:sz w:val="22"/>
                <w:szCs w:val="22"/>
              </w:rPr>
              <w:t>ჯამური</w:t>
            </w:r>
            <w:proofErr w:type="spellEnd"/>
            <w:r w:rsidRPr="007A67EF">
              <w:rPr>
                <w:rFonts w:ascii="Calibri" w:eastAsia="Times New Roman" w:hAnsi="Calibri" w:cs="Calibri"/>
                <w:color w:val="000000"/>
                <w:sz w:val="22"/>
                <w:szCs w:val="22"/>
              </w:rPr>
              <w:t xml:space="preserve"> </w:t>
            </w:r>
            <w:proofErr w:type="spellStart"/>
            <w:r w:rsidRPr="007A67EF">
              <w:rPr>
                <w:rFonts w:ascii="Calibri" w:eastAsia="Times New Roman" w:hAnsi="Calibri" w:cs="Calibri"/>
                <w:color w:val="000000"/>
                <w:sz w:val="22"/>
                <w:szCs w:val="22"/>
              </w:rPr>
              <w:t>ღირებულება</w:t>
            </w:r>
            <w:proofErr w:type="spellEnd"/>
          </w:p>
        </w:tc>
      </w:tr>
      <w:tr w:rsidR="007A67EF" w:rsidRPr="007A67EF" w14:paraId="061EE9C4" w14:textId="77777777" w:rsidTr="007A67EF">
        <w:trPr>
          <w:trHeight w:val="300"/>
        </w:trPr>
        <w:tc>
          <w:tcPr>
            <w:tcW w:w="6280" w:type="dxa"/>
            <w:tcBorders>
              <w:top w:val="nil"/>
              <w:left w:val="single" w:sz="8" w:space="0" w:color="auto"/>
              <w:bottom w:val="single" w:sz="8" w:space="0" w:color="auto"/>
              <w:right w:val="single" w:sz="8" w:space="0" w:color="auto"/>
            </w:tcBorders>
            <w:shd w:val="clear" w:color="auto" w:fill="auto"/>
            <w:noWrap/>
            <w:vAlign w:val="center"/>
            <w:hideMark/>
          </w:tcPr>
          <w:p w14:paraId="5A06DE5D" w14:textId="77777777" w:rsidR="007A67EF" w:rsidRPr="007A67EF" w:rsidRDefault="007A67EF" w:rsidP="007A67EF">
            <w:pPr>
              <w:jc w:val="center"/>
              <w:rPr>
                <w:rFonts w:ascii="Calibri" w:eastAsia="Times New Roman" w:hAnsi="Calibri" w:cs="Calibri"/>
                <w:color w:val="000000"/>
                <w:sz w:val="22"/>
                <w:szCs w:val="22"/>
              </w:rPr>
            </w:pPr>
            <w:r w:rsidRPr="007A67EF">
              <w:rPr>
                <w:rFonts w:ascii="Calibri" w:eastAsia="Times New Roman" w:hAnsi="Calibri" w:cs="Calibri"/>
                <w:color w:val="000000"/>
                <w:sz w:val="22"/>
                <w:szCs w:val="22"/>
              </w:rPr>
              <w:t>HPE 32Gb SFP28 Short Wave Commercial Temperature Transceiver</w:t>
            </w:r>
          </w:p>
        </w:tc>
        <w:tc>
          <w:tcPr>
            <w:tcW w:w="1200" w:type="dxa"/>
            <w:tcBorders>
              <w:top w:val="nil"/>
              <w:left w:val="nil"/>
              <w:bottom w:val="single" w:sz="8" w:space="0" w:color="auto"/>
              <w:right w:val="single" w:sz="8" w:space="0" w:color="auto"/>
            </w:tcBorders>
            <w:shd w:val="clear" w:color="auto" w:fill="auto"/>
            <w:vAlign w:val="center"/>
            <w:hideMark/>
          </w:tcPr>
          <w:p w14:paraId="548D7B76" w14:textId="77777777" w:rsidR="007A67EF" w:rsidRPr="007A67EF" w:rsidRDefault="007A67EF" w:rsidP="007A67EF">
            <w:pPr>
              <w:jc w:val="center"/>
              <w:rPr>
                <w:rFonts w:ascii="Calibri" w:eastAsia="Times New Roman" w:hAnsi="Calibri" w:cs="Calibri"/>
                <w:color w:val="000000"/>
                <w:sz w:val="22"/>
                <w:szCs w:val="22"/>
              </w:rPr>
            </w:pPr>
            <w:r w:rsidRPr="007A67EF">
              <w:rPr>
                <w:rFonts w:ascii="Calibri" w:eastAsia="Times New Roman" w:hAnsi="Calibri" w:cs="Calibri"/>
                <w:color w:val="000000"/>
                <w:sz w:val="22"/>
                <w:szCs w:val="22"/>
              </w:rPr>
              <w:t>16</w:t>
            </w:r>
          </w:p>
        </w:tc>
        <w:tc>
          <w:tcPr>
            <w:tcW w:w="1120" w:type="dxa"/>
            <w:tcBorders>
              <w:top w:val="nil"/>
              <w:left w:val="nil"/>
              <w:bottom w:val="single" w:sz="8" w:space="0" w:color="auto"/>
              <w:right w:val="single" w:sz="8" w:space="0" w:color="auto"/>
            </w:tcBorders>
            <w:shd w:val="clear" w:color="auto" w:fill="auto"/>
            <w:vAlign w:val="center"/>
            <w:hideMark/>
          </w:tcPr>
          <w:p w14:paraId="52C64A5D" w14:textId="77777777" w:rsidR="007A67EF" w:rsidRPr="007A67EF" w:rsidRDefault="007A67EF" w:rsidP="007A67EF">
            <w:pPr>
              <w:jc w:val="center"/>
              <w:rPr>
                <w:rFonts w:ascii="Calibri" w:eastAsia="Times New Roman" w:hAnsi="Calibri" w:cs="Calibri"/>
                <w:color w:val="000000"/>
                <w:sz w:val="22"/>
                <w:szCs w:val="22"/>
              </w:rPr>
            </w:pPr>
            <w:r w:rsidRPr="007A67EF">
              <w:rPr>
                <w:rFonts w:ascii="Calibri" w:eastAsia="Times New Roman" w:hAnsi="Calibri" w:cs="Calibri"/>
                <w:color w:val="000000"/>
                <w:sz w:val="22"/>
                <w:szCs w:val="22"/>
              </w:rPr>
              <w:t> </w:t>
            </w:r>
          </w:p>
        </w:tc>
        <w:tc>
          <w:tcPr>
            <w:tcW w:w="1325" w:type="dxa"/>
            <w:tcBorders>
              <w:top w:val="nil"/>
              <w:left w:val="nil"/>
              <w:bottom w:val="single" w:sz="8" w:space="0" w:color="auto"/>
              <w:right w:val="single" w:sz="8" w:space="0" w:color="auto"/>
            </w:tcBorders>
            <w:shd w:val="clear" w:color="auto" w:fill="auto"/>
            <w:vAlign w:val="center"/>
            <w:hideMark/>
          </w:tcPr>
          <w:p w14:paraId="1C1FAC3A" w14:textId="77777777" w:rsidR="007A67EF" w:rsidRPr="007A67EF" w:rsidRDefault="007A67EF" w:rsidP="007A67EF">
            <w:pPr>
              <w:jc w:val="center"/>
              <w:rPr>
                <w:rFonts w:ascii="Calibri" w:eastAsia="Times New Roman" w:hAnsi="Calibri" w:cs="Calibri"/>
                <w:color w:val="000000"/>
                <w:sz w:val="22"/>
                <w:szCs w:val="22"/>
              </w:rPr>
            </w:pPr>
            <w:r w:rsidRPr="007A67EF">
              <w:rPr>
                <w:rFonts w:ascii="Calibri" w:eastAsia="Times New Roman" w:hAnsi="Calibri" w:cs="Calibri"/>
                <w:color w:val="000000"/>
                <w:sz w:val="22"/>
                <w:szCs w:val="22"/>
              </w:rPr>
              <w:t>$0.00</w:t>
            </w:r>
          </w:p>
        </w:tc>
      </w:tr>
    </w:tbl>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1B074" w14:textId="77777777" w:rsidR="006A2FAA" w:rsidRDefault="006A2FAA" w:rsidP="002E7950">
      <w:r>
        <w:separator/>
      </w:r>
    </w:p>
  </w:endnote>
  <w:endnote w:type="continuationSeparator" w:id="0">
    <w:p w14:paraId="01FEB49A" w14:textId="77777777" w:rsidR="006A2FAA" w:rsidRDefault="006A2FA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0DB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0DB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96E89" w14:textId="77777777" w:rsidR="006A2FAA" w:rsidRDefault="006A2FAA" w:rsidP="002E7950">
      <w:r>
        <w:separator/>
      </w:r>
    </w:p>
  </w:footnote>
  <w:footnote w:type="continuationSeparator" w:id="0">
    <w:p w14:paraId="6FA9A3E6" w14:textId="77777777" w:rsidR="006A2FAA" w:rsidRDefault="006A2FAA"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4531507">
    <w:abstractNumId w:val="15"/>
  </w:num>
  <w:num w:numId="2" w16cid:durableId="571232584">
    <w:abstractNumId w:val="2"/>
  </w:num>
  <w:num w:numId="3" w16cid:durableId="709762360">
    <w:abstractNumId w:val="20"/>
  </w:num>
  <w:num w:numId="4" w16cid:durableId="620693882">
    <w:abstractNumId w:val="13"/>
  </w:num>
  <w:num w:numId="5" w16cid:durableId="475074772">
    <w:abstractNumId w:val="12"/>
  </w:num>
  <w:num w:numId="6" w16cid:durableId="723259855">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341347187">
    <w:abstractNumId w:val="5"/>
  </w:num>
  <w:num w:numId="8" w16cid:durableId="1833133321">
    <w:abstractNumId w:val="17"/>
  </w:num>
  <w:num w:numId="9" w16cid:durableId="1142384331">
    <w:abstractNumId w:val="19"/>
  </w:num>
  <w:num w:numId="10" w16cid:durableId="1559436961">
    <w:abstractNumId w:val="3"/>
  </w:num>
  <w:num w:numId="11" w16cid:durableId="480970014">
    <w:abstractNumId w:val="18"/>
  </w:num>
  <w:num w:numId="12" w16cid:durableId="1134255791">
    <w:abstractNumId w:val="0"/>
  </w:num>
  <w:num w:numId="13" w16cid:durableId="80562558">
    <w:abstractNumId w:val="1"/>
  </w:num>
  <w:num w:numId="14" w16cid:durableId="787504506">
    <w:abstractNumId w:val="21"/>
  </w:num>
  <w:num w:numId="15" w16cid:durableId="86773794">
    <w:abstractNumId w:val="6"/>
  </w:num>
  <w:num w:numId="16" w16cid:durableId="1333727790">
    <w:abstractNumId w:val="16"/>
  </w:num>
  <w:num w:numId="17" w16cid:durableId="1103692803">
    <w:abstractNumId w:val="7"/>
  </w:num>
  <w:num w:numId="18" w16cid:durableId="427312718">
    <w:abstractNumId w:val="10"/>
  </w:num>
  <w:num w:numId="19" w16cid:durableId="1563522794">
    <w:abstractNumId w:val="14"/>
  </w:num>
  <w:num w:numId="20" w16cid:durableId="794061454">
    <w:abstractNumId w:val="11"/>
  </w:num>
  <w:num w:numId="21" w16cid:durableId="726997374">
    <w:abstractNumId w:val="4"/>
  </w:num>
  <w:num w:numId="22" w16cid:durableId="1062867082">
    <w:abstractNumId w:val="8"/>
  </w:num>
  <w:num w:numId="23" w16cid:durableId="101083475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2E4"/>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3B9F"/>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513"/>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FAA"/>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7EF"/>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555"/>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7C0"/>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D79B8"/>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6AFA"/>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0DB0"/>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1D4E3"/>
  <w15:docId w15:val="{7064342C-C956-44E5-97EE-E2ED50A6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A84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31360520">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6C86B4-C3BD-49E1-A4CD-074983BC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6</cp:revision>
  <cp:lastPrinted>2019-10-17T14:03:00Z</cp:lastPrinted>
  <dcterms:created xsi:type="dcterms:W3CDTF">2020-11-10T13:15:00Z</dcterms:created>
  <dcterms:modified xsi:type="dcterms:W3CDTF">2024-11-06T08:30:00Z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