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C3A77" w14:textId="170708B2" w:rsidR="008B5715" w:rsidRPr="00997EC4" w:rsidRDefault="00997EC4" w:rsidP="00CA00F2">
      <w:pPr>
        <w:spacing w:after="0"/>
        <w:ind w:firstLine="6946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</w:p>
    <w:p w14:paraId="2C41029D" w14:textId="77777777" w:rsidR="008B5715" w:rsidRPr="008B5715" w:rsidRDefault="008B5715" w:rsidP="008B5715">
      <w:pPr>
        <w:spacing w:after="0"/>
        <w:jc w:val="center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ტექნიკური დავალება</w:t>
      </w:r>
    </w:p>
    <w:p w14:paraId="550E030C" w14:textId="77777777" w:rsidR="008B5715" w:rsidRDefault="008B5715" w:rsidP="008B5715">
      <w:pPr>
        <w:spacing w:after="0"/>
        <w:jc w:val="center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აწევა და მონტაჟი ჯალამბარზე</w:t>
      </w:r>
    </w:p>
    <w:p w14:paraId="10AE07A4" w14:textId="77777777" w:rsidR="008B5715" w:rsidRPr="008B5715" w:rsidRDefault="008B5715" w:rsidP="008B5715">
      <w:pPr>
        <w:spacing w:after="0"/>
        <w:jc w:val="center"/>
        <w:rPr>
          <w:rFonts w:ascii="Sylfaen" w:hAnsi="Sylfaen"/>
          <w:lang w:val="ka-GE"/>
        </w:rPr>
      </w:pPr>
    </w:p>
    <w:p w14:paraId="1597BE2D" w14:textId="77777777" w:rsidR="008B5715" w:rsidRDefault="008B5715" w:rsidP="008B5715">
      <w:pPr>
        <w:spacing w:after="0"/>
        <w:jc w:val="center"/>
        <w:rPr>
          <w:rFonts w:ascii="Sylfaen" w:hAnsi="Sylfaen"/>
          <w:b/>
          <w:bCs/>
          <w:lang w:val="ka-GE"/>
        </w:rPr>
      </w:pPr>
      <w:r w:rsidRPr="008B5715">
        <w:rPr>
          <w:rFonts w:ascii="Sylfaen" w:hAnsi="Sylfaen"/>
          <w:b/>
          <w:bCs/>
          <w:lang w:val="ka-GE"/>
        </w:rPr>
        <w:t>ტექნიკური მახასიათებლები:</w:t>
      </w:r>
    </w:p>
    <w:p w14:paraId="70647C78" w14:textId="77777777" w:rsidR="008B5715" w:rsidRPr="008B5715" w:rsidRDefault="008B5715" w:rsidP="008B5715">
      <w:pPr>
        <w:spacing w:after="0"/>
        <w:jc w:val="center"/>
        <w:rPr>
          <w:rFonts w:ascii="Sylfaen" w:hAnsi="Sylfaen"/>
          <w:b/>
          <w:bCs/>
          <w:lang w:val="ka-GE"/>
        </w:rPr>
      </w:pPr>
    </w:p>
    <w:p w14:paraId="79677D84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აღჭურვილობის ტიპი - ელექტრო</w:t>
      </w:r>
    </w:p>
    <w:p w14:paraId="12472180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ტვირთამწეობა - 3200 კგ</w:t>
      </w:r>
    </w:p>
    <w:p w14:paraId="4DDCD862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ბაწრის მოცულობა – 250 მეტრი</w:t>
      </w:r>
    </w:p>
    <w:p w14:paraId="2C65F9E0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აწევის სიმაღლე – 250 მეტრი</w:t>
      </w:r>
    </w:p>
    <w:p w14:paraId="5F2FCAC8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ელექტროძრავის სიმძლავრე / -11 კვტ</w:t>
      </w:r>
    </w:p>
    <w:p w14:paraId="478354A4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სამართავი ძაბვა / - 380V</w:t>
      </w:r>
    </w:p>
    <w:p w14:paraId="1452E655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ბაწრის დიამეტრი - არაუმეტეს 16,5 მმ</w:t>
      </w:r>
    </w:p>
    <w:p w14:paraId="4B5AFAAF" w14:textId="7E87ECA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კომპლექტური მუხრ</w:t>
      </w:r>
      <w:r>
        <w:rPr>
          <w:rFonts w:ascii="Sylfaen" w:hAnsi="Sylfaen"/>
          <w:lang w:val="ka-GE"/>
        </w:rPr>
        <w:t>უ</w:t>
      </w:r>
      <w:r w:rsidRPr="008B5715">
        <w:rPr>
          <w:rFonts w:ascii="Sylfaen" w:hAnsi="Sylfaen"/>
          <w:lang w:val="ka-GE"/>
        </w:rPr>
        <w:t>ჭი - ტკგ-200</w:t>
      </w:r>
    </w:p>
    <w:p w14:paraId="7C4FE110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კომპლექტური რედუქტორი - რმ-500</w:t>
      </w:r>
    </w:p>
    <w:p w14:paraId="1F7A2CAF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ბარაბნის დიამეტრი - არაუმეტეს 270 მმ</w:t>
      </w:r>
    </w:p>
    <w:p w14:paraId="2D10F172" w14:textId="3F8EBB4E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ამწევი ძალვ</w:t>
      </w:r>
      <w:r>
        <w:rPr>
          <w:rFonts w:ascii="Sylfaen" w:hAnsi="Sylfaen"/>
          <w:lang w:val="ka-GE"/>
        </w:rPr>
        <w:t>ა</w:t>
      </w:r>
      <w:r w:rsidRPr="008B5715">
        <w:rPr>
          <w:rFonts w:ascii="Sylfaen" w:hAnsi="Sylfaen"/>
          <w:lang w:val="ka-GE"/>
        </w:rPr>
        <w:t>, კნ-32</w:t>
      </w:r>
    </w:p>
    <w:p w14:paraId="3BE7C77E" w14:textId="7E0B5AE8" w:rsid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ელექტრო მართვის პანელი კომპლექტში</w:t>
      </w:r>
    </w:p>
    <w:p w14:paraId="1E4341C7" w14:textId="77777777" w:rsidR="00CC1B1D" w:rsidRDefault="00CC1B1D" w:rsidP="008B5715">
      <w:pPr>
        <w:spacing w:after="0"/>
        <w:rPr>
          <w:rFonts w:ascii="Sylfaen" w:hAnsi="Sylfaen"/>
          <w:lang w:val="ka-GE"/>
        </w:rPr>
      </w:pPr>
    </w:p>
    <w:p w14:paraId="647FA6F1" w14:textId="77777777" w:rsidR="003D7FBD" w:rsidRDefault="003D7FBD" w:rsidP="008B5715">
      <w:pPr>
        <w:spacing w:after="0"/>
        <w:rPr>
          <w:rFonts w:ascii="Sylfaen" w:hAnsi="Sylfaen"/>
          <w:lang w:val="ka-GE"/>
        </w:rPr>
      </w:pPr>
    </w:p>
    <w:p w14:paraId="335F0325" w14:textId="6F1124A1" w:rsidR="00CC1B1D" w:rsidRDefault="00CC1B1D" w:rsidP="00CC1B1D">
      <w:pPr>
        <w:spacing w:after="0"/>
        <w:jc w:val="center"/>
        <w:rPr>
          <w:rFonts w:ascii="Sylfaen" w:hAnsi="Sylfaen"/>
          <w:b/>
          <w:bCs/>
          <w:lang w:val="ka-GE"/>
        </w:rPr>
      </w:pPr>
      <w:r w:rsidRPr="00CC1B1D">
        <w:rPr>
          <w:rFonts w:ascii="Sylfaen" w:hAnsi="Sylfaen"/>
          <w:b/>
          <w:bCs/>
          <w:lang w:val="ka-GE"/>
        </w:rPr>
        <w:t>გაბარიტული ზომები</w:t>
      </w:r>
    </w:p>
    <w:p w14:paraId="211A5E71" w14:textId="00B109F4" w:rsidR="00CC1B1D" w:rsidRDefault="00CC1B1D" w:rsidP="003D7FBD">
      <w:p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სიგრძე - არაუმეტეს 1300მმ</w:t>
      </w:r>
    </w:p>
    <w:p w14:paraId="12D14E8D" w14:textId="77777777" w:rsidR="00CC1B1D" w:rsidRPr="00CC1B1D" w:rsidRDefault="00CC1B1D" w:rsidP="003D7FBD">
      <w:pPr>
        <w:spacing w:after="0" w:line="276" w:lineRule="auto"/>
        <w:rPr>
          <w:rFonts w:ascii="Sylfaen" w:hAnsi="Sylfaen"/>
          <w:lang w:val="ka-GE"/>
        </w:rPr>
      </w:pPr>
      <w:r w:rsidRPr="00CC1B1D">
        <w:rPr>
          <w:rFonts w:ascii="Sylfaen" w:hAnsi="Sylfaen"/>
          <w:lang w:val="ka-GE"/>
        </w:rPr>
        <w:t>სიგანე - არაუმეტეს 1300 მმ</w:t>
      </w:r>
    </w:p>
    <w:p w14:paraId="02BF30FF" w14:textId="77777777" w:rsidR="00CC1B1D" w:rsidRPr="00CC1B1D" w:rsidRDefault="00CC1B1D" w:rsidP="003D7FBD">
      <w:pPr>
        <w:spacing w:after="0" w:line="276" w:lineRule="auto"/>
        <w:rPr>
          <w:rFonts w:ascii="Sylfaen" w:hAnsi="Sylfaen"/>
          <w:lang w:val="ka-GE"/>
        </w:rPr>
      </w:pPr>
      <w:r w:rsidRPr="00CC1B1D">
        <w:rPr>
          <w:rFonts w:ascii="Sylfaen" w:hAnsi="Sylfaen"/>
          <w:lang w:val="ka-GE"/>
        </w:rPr>
        <w:t>სიმაღლე - არაუმეტეს 750 მმ</w:t>
      </w:r>
    </w:p>
    <w:p w14:paraId="4409FAAC" w14:textId="7BC75BD5" w:rsidR="00CC1B1D" w:rsidRDefault="00CC1B1D" w:rsidP="003D7FBD">
      <w:pPr>
        <w:spacing w:after="0" w:line="276" w:lineRule="auto"/>
        <w:rPr>
          <w:rFonts w:ascii="Sylfaen" w:hAnsi="Sylfaen"/>
        </w:rPr>
      </w:pPr>
      <w:r w:rsidRPr="00CC1B1D">
        <w:rPr>
          <w:rFonts w:ascii="Sylfaen" w:hAnsi="Sylfaen"/>
          <w:lang w:val="ka-GE"/>
        </w:rPr>
        <w:t>წონა - არაუმეტეს 1100 კგ</w:t>
      </w:r>
    </w:p>
    <w:p w14:paraId="67D85121" w14:textId="77777777" w:rsidR="00CC1B1D" w:rsidRDefault="00CC1B1D" w:rsidP="00CC1B1D">
      <w:pPr>
        <w:spacing w:after="0"/>
        <w:rPr>
          <w:rFonts w:ascii="Sylfaen" w:hAnsi="Sylfaen"/>
        </w:rPr>
      </w:pPr>
    </w:p>
    <w:p w14:paraId="445AE14B" w14:textId="77777777" w:rsidR="00CC1B1D" w:rsidRDefault="00CC1B1D" w:rsidP="00CC1B1D">
      <w:pPr>
        <w:spacing w:after="0"/>
        <w:rPr>
          <w:rFonts w:ascii="Sylfaen" w:hAnsi="Sylfaen"/>
        </w:rPr>
      </w:pPr>
    </w:p>
    <w:p w14:paraId="40459FC7" w14:textId="77777777" w:rsidR="003D7FBD" w:rsidRDefault="003D7FBD" w:rsidP="00CC1B1D">
      <w:pPr>
        <w:spacing w:after="0"/>
        <w:rPr>
          <w:rFonts w:ascii="Sylfaen" w:hAnsi="Sylfaen"/>
        </w:rPr>
      </w:pPr>
    </w:p>
    <w:p w14:paraId="4B0AD556" w14:textId="77777777" w:rsidR="003D7FBD" w:rsidRDefault="003D7FBD" w:rsidP="00CC1B1D">
      <w:pPr>
        <w:spacing w:after="0"/>
        <w:rPr>
          <w:rFonts w:ascii="Sylfaen" w:hAnsi="Sylfaen"/>
        </w:rPr>
      </w:pPr>
    </w:p>
    <w:p w14:paraId="5BB4DA4E" w14:textId="0E9198CE" w:rsidR="00CC1B1D" w:rsidRPr="00997EC4" w:rsidRDefault="00997EC4" w:rsidP="00CC1B1D">
      <w:pPr>
        <w:spacing w:after="0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  <w:bookmarkStart w:id="0" w:name="_GoBack"/>
      <w:bookmarkEnd w:id="0"/>
    </w:p>
    <w:p w14:paraId="2DA4B324" w14:textId="77777777" w:rsidR="00CC1B1D" w:rsidRPr="00CA00F2" w:rsidRDefault="00CC1B1D" w:rsidP="008B5715">
      <w:pPr>
        <w:spacing w:after="0"/>
        <w:rPr>
          <w:rFonts w:ascii="Sylfaen" w:hAnsi="Sylfaen"/>
          <w:lang w:val="ka-GE"/>
        </w:rPr>
      </w:pPr>
    </w:p>
    <w:sectPr w:rsidR="00CC1B1D" w:rsidRPr="00CA00F2" w:rsidSect="00CA00F2"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CD"/>
    <w:rsid w:val="00127596"/>
    <w:rsid w:val="003D7FBD"/>
    <w:rsid w:val="008A57CE"/>
    <w:rsid w:val="008B5715"/>
    <w:rsid w:val="00997EC4"/>
    <w:rsid w:val="00B169B1"/>
    <w:rsid w:val="00CA00F2"/>
    <w:rsid w:val="00CC1B1D"/>
    <w:rsid w:val="00CC60CD"/>
    <w:rsid w:val="00D9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36CB81"/>
  <w15:chartTrackingRefBased/>
  <w15:docId w15:val="{2DB5F08A-AFDF-4807-A4DB-C3BF2656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</Words>
  <Characters>480</Characters>
  <Application>Microsoft Office Word</Application>
  <DocSecurity>0</DocSecurity>
  <Lines>30</Lines>
  <Paragraphs>24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 Qerimovi</dc:creator>
  <cp:keywords/>
  <dc:description/>
  <cp:lastModifiedBy>Keta aleksimeskhishvili</cp:lastModifiedBy>
  <cp:revision>7</cp:revision>
  <dcterms:created xsi:type="dcterms:W3CDTF">2024-10-15T14:46:00Z</dcterms:created>
  <dcterms:modified xsi:type="dcterms:W3CDTF">2024-12-03T13:24:00Z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0f7e278449a283eac842eb51b77c2f707debbeba8b930b149b779444ed047707</vt:lpwstr>
  </property>
</Properties>
</file>