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BC8FAC" w14:textId="77777777" w:rsidR="00C51498" w:rsidRPr="00D70EFB" w:rsidRDefault="00C51498" w:rsidP="00450A4B">
      <w:pPr>
        <w:jc w:val="center"/>
        <w:rPr>
          <w:rFonts w:ascii="Sylfaen" w:hAnsi="Sylfaen"/>
        </w:rPr>
      </w:pPr>
    </w:p>
    <w:p w14:paraId="3CE09499" w14:textId="77777777" w:rsidR="00450A4B" w:rsidRPr="00B473AF" w:rsidRDefault="00217D55" w:rsidP="00450A4B">
      <w:pPr>
        <w:jc w:val="center"/>
        <w:rPr>
          <w:rFonts w:ascii="Sylfaen" w:hAnsi="Sylfaen"/>
          <w:lang w:val="ka-GE"/>
        </w:rPr>
      </w:pPr>
      <w:r w:rsidRPr="00B473AF">
        <w:rPr>
          <w:rFonts w:ascii="Sylfaen" w:hAnsi="Sylfaen"/>
          <w:lang w:val="ka-GE"/>
        </w:rPr>
        <w:t xml:space="preserve">ქ. თბილისი ბახტრიონის ქუჩა N:14, </w:t>
      </w:r>
      <w:r w:rsidRPr="00B473AF">
        <w:rPr>
          <w:rFonts w:ascii="Sylfaen" w:hAnsi="Sylfaen"/>
        </w:rPr>
        <w:t>GWP</w:t>
      </w:r>
      <w:r w:rsidRPr="00B473AF">
        <w:rPr>
          <w:rFonts w:ascii="Sylfaen" w:hAnsi="Sylfaen"/>
          <w:lang w:val="ka-GE"/>
        </w:rPr>
        <w:t>-ის მომქმედი სატუმბი სადგურის</w:t>
      </w:r>
    </w:p>
    <w:p w14:paraId="0EB186A1" w14:textId="77777777" w:rsidR="00217D55" w:rsidRPr="00B473AF" w:rsidRDefault="00217D55" w:rsidP="00450A4B">
      <w:pPr>
        <w:jc w:val="center"/>
        <w:rPr>
          <w:rFonts w:ascii="Sylfaen" w:hAnsi="Sylfaen"/>
          <w:lang w:val="ka-GE"/>
        </w:rPr>
      </w:pPr>
      <w:r w:rsidRPr="00B473AF">
        <w:rPr>
          <w:rFonts w:ascii="Sylfaen" w:hAnsi="Sylfaen"/>
          <w:lang w:val="ka-GE"/>
        </w:rPr>
        <w:t>მოდერნიზაცი</w:t>
      </w:r>
      <w:r w:rsidR="007315E1">
        <w:rPr>
          <w:rFonts w:ascii="Sylfaen" w:hAnsi="Sylfaen"/>
          <w:lang w:val="ka-GE"/>
        </w:rPr>
        <w:t>ის პროექტში ცვლილებების შეტანა</w:t>
      </w:r>
    </w:p>
    <w:p w14:paraId="4B86882F" w14:textId="77777777" w:rsidR="00507F49" w:rsidRDefault="008531DC" w:rsidP="008531DC">
      <w:pPr>
        <w:spacing w:after="0" w:line="240" w:lineRule="auto"/>
        <w:jc w:val="center"/>
        <w:rPr>
          <w:rFonts w:ascii="Sylfaen" w:hAnsi="Sylfaen" w:cs="Calibri"/>
          <w:b/>
          <w:bCs/>
          <w:lang w:val="ka-GE"/>
        </w:rPr>
      </w:pPr>
      <w:r w:rsidRPr="00B473AF">
        <w:rPr>
          <w:rFonts w:ascii="Sylfaen" w:hAnsi="Sylfaen" w:cs="Calibri"/>
          <w:b/>
          <w:bCs/>
          <w:lang w:val="ka-GE"/>
        </w:rPr>
        <w:t xml:space="preserve"> </w:t>
      </w:r>
    </w:p>
    <w:p w14:paraId="032347AC" w14:textId="77777777" w:rsidR="00C51498" w:rsidRPr="00B473AF" w:rsidRDefault="00C51498" w:rsidP="008531DC">
      <w:pPr>
        <w:spacing w:after="0" w:line="240" w:lineRule="auto"/>
        <w:jc w:val="center"/>
        <w:rPr>
          <w:rFonts w:ascii="Sylfaen" w:hAnsi="Sylfaen" w:cs="Calibri"/>
          <w:b/>
          <w:bCs/>
          <w:lang w:val="ka-GE"/>
        </w:rPr>
      </w:pPr>
    </w:p>
    <w:p w14:paraId="7B8147BB" w14:textId="77777777" w:rsidR="008531DC" w:rsidRPr="00B473AF" w:rsidRDefault="008531DC" w:rsidP="008531DC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  <w:r w:rsidRPr="00B473AF">
        <w:rPr>
          <w:rFonts w:ascii="Sylfaen" w:hAnsi="Sylfaen" w:cs="Sylfaen"/>
          <w:b/>
          <w:bCs/>
          <w:lang w:val="ka-GE"/>
        </w:rPr>
        <w:t>ტექნიკური</w:t>
      </w:r>
      <w:r w:rsidRPr="00B473AF">
        <w:rPr>
          <w:rFonts w:ascii="Sylfaen" w:hAnsi="Sylfaen" w:cs="Calibri"/>
          <w:b/>
          <w:bCs/>
          <w:lang w:val="ka-GE"/>
        </w:rPr>
        <w:t xml:space="preserve">  </w:t>
      </w:r>
      <w:r w:rsidRPr="00B473AF">
        <w:rPr>
          <w:rFonts w:ascii="Sylfaen" w:hAnsi="Sylfaen" w:cs="Sylfaen"/>
          <w:b/>
          <w:bCs/>
          <w:lang w:val="ka-GE"/>
        </w:rPr>
        <w:t>დავალება</w:t>
      </w:r>
    </w:p>
    <w:p w14:paraId="29A9BE42" w14:textId="77777777" w:rsidR="00507F49" w:rsidRDefault="00507F49" w:rsidP="008531DC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6FF4B4FA" w14:textId="77777777" w:rsidR="00C51498" w:rsidRPr="00B473AF" w:rsidRDefault="00C51498" w:rsidP="008531DC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19CFD435" w14:textId="74A3CC43" w:rsidR="00507F49" w:rsidRPr="001D0177" w:rsidRDefault="00507F49" w:rsidP="00507F49">
      <w:pPr>
        <w:pStyle w:val="NoSpacing"/>
        <w:rPr>
          <w:rFonts w:ascii="Sylfaen" w:hAnsi="Sylfaen"/>
          <w:b/>
        </w:rPr>
      </w:pPr>
      <w:r w:rsidRPr="00B473AF">
        <w:rPr>
          <w:rFonts w:ascii="Sylfaen" w:hAnsi="Sylfaen"/>
          <w:b/>
          <w:lang w:val="ka-GE"/>
        </w:rPr>
        <w:t>შესავალი</w:t>
      </w:r>
      <w:r w:rsidR="001D0177">
        <w:rPr>
          <w:rFonts w:ascii="Sylfaen" w:hAnsi="Sylfaen"/>
          <w:b/>
        </w:rPr>
        <w:t>:</w:t>
      </w:r>
    </w:p>
    <w:p w14:paraId="550CB29F" w14:textId="77777777" w:rsidR="00507F49" w:rsidRPr="00B473AF" w:rsidRDefault="00507F49" w:rsidP="00507F49">
      <w:pPr>
        <w:pStyle w:val="NoSpacing"/>
        <w:rPr>
          <w:rFonts w:ascii="Sylfaen" w:hAnsi="Sylfaen"/>
          <w:lang w:val="ka-GE"/>
        </w:rPr>
      </w:pPr>
    </w:p>
    <w:p w14:paraId="632D4E88" w14:textId="77777777" w:rsidR="00507F49" w:rsidRPr="00B473AF" w:rsidRDefault="00217D55" w:rsidP="003747AC">
      <w:pPr>
        <w:pStyle w:val="NoSpacing"/>
        <w:jc w:val="both"/>
        <w:rPr>
          <w:rFonts w:ascii="Sylfaen" w:hAnsi="Sylfaen"/>
          <w:lang w:val="ka-GE"/>
        </w:rPr>
      </w:pPr>
      <w:r w:rsidRPr="00B473AF">
        <w:rPr>
          <w:rFonts w:ascii="Sylfaen" w:hAnsi="Sylfaen"/>
          <w:lang w:val="ka-GE"/>
        </w:rPr>
        <w:t>ბახტრიონის მომქმედი სატუმბი სადგურის წარმადობა საშუალოდ შეადგენს 7000 მ3/სთ, რაც თავისი მასშტაბებით ერთ-ერთია წყლის კომპანიაში მოქმედ სატუმბ სადგურებს შორის.</w:t>
      </w:r>
    </w:p>
    <w:p w14:paraId="5C2AB044" w14:textId="77777777" w:rsidR="003747AC" w:rsidRPr="001D0177" w:rsidRDefault="00217D55" w:rsidP="003747AC">
      <w:pPr>
        <w:pStyle w:val="NoSpacing"/>
        <w:jc w:val="both"/>
        <w:rPr>
          <w:rFonts w:ascii="Sylfaen" w:hAnsi="Sylfaen"/>
        </w:rPr>
      </w:pPr>
      <w:r w:rsidRPr="00B473AF">
        <w:rPr>
          <w:rFonts w:ascii="Sylfaen" w:hAnsi="Sylfaen"/>
          <w:lang w:val="ka-GE"/>
        </w:rPr>
        <w:t xml:space="preserve">მისი არსებული ტექნიკური მდგომარეობა მოითხოვს სისტემის განახლებას, შენობის კაპიტალურ რემონტს, </w:t>
      </w:r>
      <w:r w:rsidR="002F3A41" w:rsidRPr="00B473AF">
        <w:rPr>
          <w:rFonts w:ascii="Sylfaen" w:hAnsi="Sylfaen"/>
          <w:lang w:val="ka-GE"/>
        </w:rPr>
        <w:t>შემწოვ და დამწნეხი კოლექტორებისთვის დახურულ სრული პერიმეტრის კამერებია</w:t>
      </w:r>
      <w:r w:rsidRPr="00B473AF">
        <w:rPr>
          <w:rFonts w:ascii="Sylfaen" w:hAnsi="Sylfaen"/>
          <w:lang w:val="ka-GE"/>
        </w:rPr>
        <w:t xml:space="preserve"> და შენობის უკანა მხარეზე საექსპლუატაციო გზის მოწყობას</w:t>
      </w:r>
      <w:r w:rsidR="002F3A41" w:rsidRPr="00B473AF">
        <w:rPr>
          <w:rFonts w:ascii="Sylfaen" w:hAnsi="Sylfaen"/>
          <w:lang w:val="ka-GE"/>
        </w:rPr>
        <w:t>.</w:t>
      </w:r>
      <w:r w:rsidRPr="00B473AF">
        <w:rPr>
          <w:rFonts w:ascii="Sylfaen" w:hAnsi="Sylfaen"/>
          <w:lang w:val="ka-GE"/>
        </w:rPr>
        <w:t xml:space="preserve"> ჩამონათვალიდან ნაწილზე შესრულებულია საპროექტო დოკუმენტაცია, აგრეთვე შეძენილია ახალი ტუმბო-აგრეგატები, თუმცა არსებულ საპროექტო დოკუმენტაციაში შესატანია ცვლილებები</w:t>
      </w:r>
      <w:r w:rsidR="003747AC">
        <w:rPr>
          <w:rFonts w:ascii="Sylfaen" w:hAnsi="Sylfaen"/>
        </w:rPr>
        <w:t xml:space="preserve">, </w:t>
      </w:r>
      <w:r w:rsidR="003747AC">
        <w:rPr>
          <w:rFonts w:ascii="Sylfaen" w:hAnsi="Sylfaen"/>
          <w:lang w:val="ka-GE"/>
        </w:rPr>
        <w:t>რომელთა დასრულების შემდეგ მოსამზადბელი იქნება მშენებლობის ორგანიზების პროექტი. მშენებლობის ორგანიზების პროექტის შემუშავებისას გათვალისწინებული უნდა იყოს შემდეგი გარემოება: სამუშაოების წარმოების პროცესში შეძლებისდაგვარად მცირე რაოდნობის გათიშვები წყალმომრაგების ნაწილში. მოპის მომზადებისათვის შესაბამისი და საჭირო ინფორმაცია გაზიარდება დამკვეთის მიერ.</w:t>
      </w:r>
    </w:p>
    <w:p w14:paraId="6CB8FA04" w14:textId="77777777" w:rsidR="003747AC" w:rsidRDefault="003747AC" w:rsidP="00507F49">
      <w:pPr>
        <w:pStyle w:val="NoSpacing"/>
        <w:rPr>
          <w:rFonts w:ascii="Sylfaen" w:hAnsi="Sylfaen"/>
          <w:lang w:val="ka-GE"/>
        </w:rPr>
      </w:pPr>
    </w:p>
    <w:p w14:paraId="0F5C5914" w14:textId="77777777" w:rsidR="00217D55" w:rsidRDefault="00217D55" w:rsidP="00507F49">
      <w:pPr>
        <w:pStyle w:val="NoSpacing"/>
        <w:rPr>
          <w:rFonts w:ascii="Sylfaen" w:hAnsi="Sylfaen"/>
          <w:lang w:val="ka-GE"/>
        </w:rPr>
      </w:pPr>
      <w:r w:rsidRPr="00B473AF">
        <w:rPr>
          <w:rFonts w:ascii="Sylfaen" w:hAnsi="Sylfaen"/>
          <w:lang w:val="ka-GE"/>
        </w:rPr>
        <w:t xml:space="preserve"> </w:t>
      </w:r>
    </w:p>
    <w:p w14:paraId="64D1FDD9" w14:textId="77777777" w:rsidR="009B0522" w:rsidRPr="00B473AF" w:rsidRDefault="009B0522" w:rsidP="00507F49">
      <w:pPr>
        <w:pStyle w:val="NoSpacing"/>
        <w:rPr>
          <w:rFonts w:ascii="Sylfaen" w:hAnsi="Sylfaen"/>
          <w:lang w:val="ka-GE"/>
        </w:rPr>
      </w:pPr>
    </w:p>
    <w:p w14:paraId="670466C4" w14:textId="77777777" w:rsidR="00450A4B" w:rsidRPr="00B473AF" w:rsidRDefault="00507F49" w:rsidP="00450A4B">
      <w:pPr>
        <w:pStyle w:val="NoSpacing"/>
        <w:rPr>
          <w:rFonts w:ascii="Sylfaen" w:hAnsi="Sylfaen"/>
          <w:lang w:val="ka-GE"/>
        </w:rPr>
      </w:pPr>
      <w:r w:rsidRPr="00B473AF">
        <w:rPr>
          <w:rFonts w:ascii="Sylfaen" w:hAnsi="Sylfaen"/>
          <w:b/>
          <w:lang w:val="ka-GE"/>
        </w:rPr>
        <w:t>დოკუმენტის ტიპი:</w:t>
      </w:r>
      <w:r w:rsidRPr="00B473AF">
        <w:rPr>
          <w:rFonts w:ascii="Sylfaen" w:hAnsi="Sylfaen"/>
          <w:lang w:val="ka-GE"/>
        </w:rPr>
        <w:t xml:space="preserve"> ტექ.დავალება</w:t>
      </w:r>
      <w:r w:rsidR="00450A4B" w:rsidRPr="00B473AF">
        <w:rPr>
          <w:rFonts w:ascii="Sylfaen" w:hAnsi="Sylfaen"/>
          <w:lang w:val="ka-GE"/>
        </w:rPr>
        <w:t xml:space="preserve">, </w:t>
      </w:r>
      <w:r w:rsidR="002F3A41" w:rsidRPr="00B473AF">
        <w:rPr>
          <w:rFonts w:ascii="Sylfaen" w:hAnsi="Sylfaen"/>
          <w:lang w:val="ka-GE"/>
        </w:rPr>
        <w:t>პირველადი საპროექტო ცვლილებების ჩამონათვლით;</w:t>
      </w:r>
      <w:r w:rsidR="001233EB" w:rsidRPr="00B473AF">
        <w:rPr>
          <w:rFonts w:ascii="Sylfaen" w:hAnsi="Sylfaen"/>
          <w:lang w:val="ka-GE"/>
        </w:rPr>
        <w:t xml:space="preserve"> </w:t>
      </w:r>
    </w:p>
    <w:p w14:paraId="2EE74D7D" w14:textId="77777777" w:rsidR="00507F49" w:rsidRDefault="00507F49" w:rsidP="00507F49">
      <w:pPr>
        <w:pStyle w:val="NoSpacing"/>
        <w:rPr>
          <w:rFonts w:ascii="Sylfaen" w:hAnsi="Sylfaen"/>
          <w:lang w:val="ka-GE"/>
        </w:rPr>
      </w:pPr>
    </w:p>
    <w:p w14:paraId="7A94778B" w14:textId="77777777" w:rsidR="009B0522" w:rsidRDefault="009B0522" w:rsidP="00507F49">
      <w:pPr>
        <w:pStyle w:val="NoSpacing"/>
        <w:rPr>
          <w:rFonts w:ascii="Sylfaen" w:hAnsi="Sylfaen"/>
          <w:lang w:val="ka-GE"/>
        </w:rPr>
      </w:pPr>
    </w:p>
    <w:p w14:paraId="2CBB061C" w14:textId="77777777" w:rsidR="009B0522" w:rsidRPr="00B473AF" w:rsidRDefault="009B0522" w:rsidP="00507F49">
      <w:pPr>
        <w:pStyle w:val="NoSpacing"/>
        <w:rPr>
          <w:rFonts w:ascii="Sylfaen" w:hAnsi="Sylfaen"/>
          <w:lang w:val="ka-GE"/>
        </w:rPr>
      </w:pPr>
    </w:p>
    <w:p w14:paraId="1DE62855" w14:textId="77777777" w:rsidR="00507F49" w:rsidRPr="00B473AF" w:rsidRDefault="00507F49" w:rsidP="007315E1">
      <w:pPr>
        <w:pStyle w:val="NoSpacing"/>
        <w:rPr>
          <w:rFonts w:ascii="Sylfaen" w:hAnsi="Sylfaen"/>
          <w:lang w:val="ka-GE"/>
        </w:rPr>
      </w:pPr>
      <w:r w:rsidRPr="005C0A56">
        <w:rPr>
          <w:rFonts w:ascii="Sylfaen" w:hAnsi="Sylfaen"/>
          <w:b/>
          <w:bCs/>
          <w:lang w:val="ka-GE"/>
        </w:rPr>
        <w:t>ავტორი:</w:t>
      </w:r>
      <w:r w:rsidRPr="00B473AF">
        <w:rPr>
          <w:rFonts w:ascii="Sylfaen" w:hAnsi="Sylfaen"/>
          <w:lang w:val="ka-GE"/>
        </w:rPr>
        <w:t xml:space="preserve"> დავით დვალი; </w:t>
      </w:r>
      <w:r w:rsidR="007315E1">
        <w:rPr>
          <w:rFonts w:ascii="Sylfaen" w:hAnsi="Sylfaen"/>
          <w:lang w:val="ka-GE"/>
        </w:rPr>
        <w:t xml:space="preserve"> </w:t>
      </w:r>
      <w:r w:rsidR="005C0A56">
        <w:rPr>
          <w:rFonts w:ascii="Sylfaen" w:hAnsi="Sylfaen"/>
          <w:lang w:val="ka-GE"/>
        </w:rPr>
        <w:t xml:space="preserve">         </w:t>
      </w:r>
      <w:r w:rsidR="007315E1">
        <w:rPr>
          <w:rFonts w:ascii="Sylfaen" w:hAnsi="Sylfaen"/>
          <w:lang w:val="ka-GE"/>
        </w:rPr>
        <w:t xml:space="preserve"> </w:t>
      </w:r>
      <w:r w:rsidRPr="00B473AF">
        <w:rPr>
          <w:rFonts w:ascii="Sylfaen" w:hAnsi="Sylfaen"/>
          <w:lang w:val="ka-GE"/>
        </w:rPr>
        <w:t xml:space="preserve">მობ: </w:t>
      </w:r>
      <w:r w:rsidRPr="00B473AF">
        <w:rPr>
          <w:rFonts w:ascii="Sylfaen" w:hAnsi="Sylfaen" w:cs="Calibri"/>
          <w:lang w:val="ka-GE"/>
        </w:rPr>
        <w:t>595-088-119</w:t>
      </w:r>
    </w:p>
    <w:p w14:paraId="21A5F549" w14:textId="77777777" w:rsidR="001233EB" w:rsidRPr="00B473AF" w:rsidRDefault="00507F49" w:rsidP="007315E1">
      <w:pPr>
        <w:pStyle w:val="NoSpacing"/>
        <w:rPr>
          <w:rFonts w:ascii="Sylfaen" w:hAnsi="Sylfaen"/>
          <w:lang w:val="ka-GE"/>
        </w:rPr>
      </w:pPr>
      <w:r w:rsidRPr="00B473AF">
        <w:rPr>
          <w:rFonts w:ascii="Sylfaen" w:hAnsi="Sylfaen"/>
          <w:lang w:val="ka-GE"/>
        </w:rPr>
        <w:t xml:space="preserve">           </w:t>
      </w:r>
      <w:r w:rsidR="002F3A41" w:rsidRPr="00B473AF">
        <w:rPr>
          <w:rFonts w:ascii="Sylfaen" w:hAnsi="Sylfaen"/>
          <w:lang w:val="ka-GE"/>
        </w:rPr>
        <w:t xml:space="preserve"> </w:t>
      </w:r>
      <w:r w:rsidR="001233EB" w:rsidRPr="00B473AF">
        <w:rPr>
          <w:rFonts w:ascii="Sylfaen" w:hAnsi="Sylfaen"/>
          <w:lang w:val="ka-GE"/>
        </w:rPr>
        <w:t xml:space="preserve">    </w:t>
      </w:r>
      <w:r w:rsidR="007315E1">
        <w:rPr>
          <w:rFonts w:ascii="Sylfaen" w:hAnsi="Sylfaen"/>
          <w:lang w:val="ka-GE"/>
        </w:rPr>
        <w:t xml:space="preserve">ვლადიმერ კვაჭაძე; </w:t>
      </w:r>
      <w:r w:rsidR="005C0A56">
        <w:rPr>
          <w:rFonts w:ascii="Sylfaen" w:hAnsi="Sylfaen"/>
          <w:lang w:val="ka-GE"/>
        </w:rPr>
        <w:t xml:space="preserve">   </w:t>
      </w:r>
      <w:r w:rsidR="001233EB" w:rsidRPr="00B473AF">
        <w:rPr>
          <w:rFonts w:ascii="Sylfaen" w:hAnsi="Sylfaen"/>
          <w:lang w:val="ka-GE"/>
        </w:rPr>
        <w:t xml:space="preserve"> მობ: </w:t>
      </w:r>
      <w:r w:rsidR="007315E1">
        <w:rPr>
          <w:rFonts w:ascii="Sylfaen" w:hAnsi="Sylfaen"/>
          <w:lang w:val="ka-GE"/>
        </w:rPr>
        <w:t>595 009-021</w:t>
      </w:r>
    </w:p>
    <w:p w14:paraId="76BFB208" w14:textId="77777777" w:rsidR="00507F49" w:rsidRDefault="00507F49" w:rsidP="00507F49">
      <w:pPr>
        <w:pStyle w:val="NoSpacing"/>
        <w:rPr>
          <w:rFonts w:ascii="Sylfaen" w:hAnsi="Sylfaen" w:cs="Sylfaen"/>
          <w:bCs/>
          <w:lang w:val="ka-GE"/>
        </w:rPr>
      </w:pPr>
    </w:p>
    <w:p w14:paraId="331DC5CF" w14:textId="77777777" w:rsidR="00C51498" w:rsidRPr="00B473AF" w:rsidRDefault="00C51498" w:rsidP="00507F49">
      <w:pPr>
        <w:pStyle w:val="NoSpacing"/>
        <w:rPr>
          <w:rFonts w:ascii="Sylfaen" w:hAnsi="Sylfaen" w:cs="Sylfaen"/>
          <w:bCs/>
          <w:lang w:val="ka-GE"/>
        </w:rPr>
      </w:pPr>
    </w:p>
    <w:p w14:paraId="183A5511" w14:textId="77777777" w:rsidR="00507F49" w:rsidRPr="00B473AF" w:rsidRDefault="00507F49" w:rsidP="00507F49">
      <w:pPr>
        <w:pStyle w:val="NoSpacing"/>
        <w:rPr>
          <w:rFonts w:ascii="Sylfaen" w:hAnsi="Sylfaen" w:cs="Sylfaen"/>
          <w:b/>
          <w:bCs/>
          <w:lang w:val="ka-GE"/>
        </w:rPr>
      </w:pPr>
      <w:r w:rsidRPr="00B473AF">
        <w:rPr>
          <w:rFonts w:ascii="Sylfaen" w:hAnsi="Sylfaen" w:cs="Sylfaen"/>
          <w:b/>
          <w:bCs/>
          <w:lang w:val="ka-GE"/>
        </w:rPr>
        <w:t>არსებული მდგომარეობა</w:t>
      </w:r>
      <w:r w:rsidR="003747AC">
        <w:rPr>
          <w:rFonts w:ascii="Sylfaen" w:hAnsi="Sylfaen" w:cs="Sylfaen"/>
          <w:b/>
          <w:bCs/>
          <w:lang w:val="ka-GE"/>
        </w:rPr>
        <w:t>:</w:t>
      </w:r>
    </w:p>
    <w:p w14:paraId="10DE2FDD" w14:textId="77777777" w:rsidR="00B17569" w:rsidRPr="00B473AF" w:rsidRDefault="00B17569" w:rsidP="00507F49">
      <w:pPr>
        <w:pStyle w:val="NoSpacing"/>
        <w:rPr>
          <w:rFonts w:ascii="Sylfaen" w:hAnsi="Sylfaen" w:cs="Sylfaen"/>
          <w:b/>
          <w:bCs/>
          <w:lang w:val="ka-GE"/>
        </w:rPr>
      </w:pPr>
    </w:p>
    <w:p w14:paraId="36DEFE16" w14:textId="77777777" w:rsidR="00507F49" w:rsidRPr="00B473AF" w:rsidRDefault="002F3A41" w:rsidP="00507F49">
      <w:pPr>
        <w:pStyle w:val="NoSpacing"/>
        <w:numPr>
          <w:ilvl w:val="0"/>
          <w:numId w:val="19"/>
        </w:numPr>
        <w:rPr>
          <w:rFonts w:ascii="Sylfaen" w:hAnsi="Sylfaen" w:cs="Sylfaen"/>
          <w:bCs/>
          <w:lang w:val="ka-GE"/>
        </w:rPr>
      </w:pPr>
      <w:r w:rsidRPr="00B473AF">
        <w:rPr>
          <w:rFonts w:ascii="Sylfaen" w:hAnsi="Sylfaen"/>
          <w:lang w:val="ka-GE"/>
        </w:rPr>
        <w:t>ზემო</w:t>
      </w:r>
      <w:r w:rsidR="007315E1">
        <w:rPr>
          <w:rFonts w:ascii="Sylfaen" w:hAnsi="Sylfaen"/>
          <w:lang w:val="ka-GE"/>
        </w:rPr>
        <w:t>თ</w:t>
      </w:r>
      <w:r w:rsidRPr="00B473AF">
        <w:rPr>
          <w:rFonts w:ascii="Sylfaen" w:hAnsi="Sylfaen"/>
          <w:lang w:val="ka-GE"/>
        </w:rPr>
        <w:t xml:space="preserve"> ხსენებული სატუმბი სადგური არის </w:t>
      </w:r>
      <w:r w:rsidR="003747AC">
        <w:rPr>
          <w:rFonts w:ascii="Sylfaen" w:hAnsi="Sylfaen"/>
          <w:lang w:val="ka-GE"/>
        </w:rPr>
        <w:t>მო</w:t>
      </w:r>
      <w:r w:rsidRPr="00B473AF">
        <w:rPr>
          <w:rFonts w:ascii="Sylfaen" w:hAnsi="Sylfaen"/>
          <w:lang w:val="ka-GE"/>
        </w:rPr>
        <w:t>ქმედი და მუშაობს სრული დატვირთვით</w:t>
      </w:r>
      <w:r w:rsidR="003747AC">
        <w:rPr>
          <w:rFonts w:ascii="Sylfaen" w:hAnsi="Sylfaen"/>
          <w:lang w:val="ka-GE"/>
        </w:rPr>
        <w:t>;</w:t>
      </w:r>
      <w:r w:rsidR="001233EB" w:rsidRPr="00B473AF">
        <w:rPr>
          <w:rFonts w:ascii="Sylfaen" w:hAnsi="Sylfaen"/>
          <w:lang w:val="ka-GE"/>
        </w:rPr>
        <w:t xml:space="preserve"> </w:t>
      </w:r>
    </w:p>
    <w:p w14:paraId="23C672CD" w14:textId="77777777" w:rsidR="006C107E" w:rsidRPr="003747AC" w:rsidRDefault="003747AC" w:rsidP="00A0212C">
      <w:pPr>
        <w:pStyle w:val="NoSpacing"/>
        <w:numPr>
          <w:ilvl w:val="0"/>
          <w:numId w:val="19"/>
        </w:numPr>
        <w:rPr>
          <w:rFonts w:ascii="Sylfaen" w:hAnsi="Sylfaen"/>
          <w:bCs/>
          <w:lang w:val="ka-GE"/>
        </w:rPr>
      </w:pPr>
      <w:r w:rsidRPr="003747AC">
        <w:rPr>
          <w:rFonts w:ascii="Sylfaen" w:hAnsi="Sylfaen" w:cs="Sylfaen"/>
          <w:bCs/>
          <w:lang w:val="ka-GE"/>
        </w:rPr>
        <w:t>შემუშავებული მოდერნიზაციის პროექტი, რომელშიც შესატანია რიგი ცვლილბა, რომელიც წინამდ</w:t>
      </w:r>
      <w:r w:rsidR="002F3A41" w:rsidRPr="003747AC">
        <w:rPr>
          <w:rFonts w:ascii="Sylfaen" w:hAnsi="Sylfaen" w:cs="Sylfaen"/>
          <w:bCs/>
          <w:lang w:val="ka-GE"/>
        </w:rPr>
        <w:t>ებ</w:t>
      </w:r>
      <w:r w:rsidRPr="003747AC">
        <w:rPr>
          <w:rFonts w:ascii="Sylfaen" w:hAnsi="Sylfaen" w:cs="Sylfaen"/>
          <w:bCs/>
          <w:lang w:val="ka-GE"/>
        </w:rPr>
        <w:t>არ</w:t>
      </w:r>
      <w:r w:rsidR="002F3A41" w:rsidRPr="003747AC">
        <w:rPr>
          <w:rFonts w:ascii="Sylfaen" w:hAnsi="Sylfaen" w:cs="Sylfaen"/>
          <w:bCs/>
          <w:lang w:val="ka-GE"/>
        </w:rPr>
        <w:t>ე</w:t>
      </w:r>
      <w:r w:rsidRPr="003747AC">
        <w:rPr>
          <w:rFonts w:ascii="Sylfaen" w:hAnsi="Sylfaen" w:cs="Sylfaen"/>
          <w:bCs/>
          <w:lang w:val="ka-GE"/>
        </w:rPr>
        <w:t xml:space="preserve"> ტექნიკური დავალებით არის განსაზღვრული.   </w:t>
      </w:r>
    </w:p>
    <w:p w14:paraId="0F2EF007" w14:textId="77777777" w:rsidR="009B0522" w:rsidRDefault="009B0522" w:rsidP="00507F49">
      <w:pPr>
        <w:pStyle w:val="NoSpacing"/>
        <w:rPr>
          <w:rFonts w:ascii="Sylfaen" w:hAnsi="Sylfaen"/>
          <w:bCs/>
          <w:lang w:val="ka-GE"/>
        </w:rPr>
      </w:pPr>
    </w:p>
    <w:p w14:paraId="16BAEFF2" w14:textId="77777777" w:rsidR="009B0522" w:rsidRDefault="009B0522" w:rsidP="00507F49">
      <w:pPr>
        <w:pStyle w:val="NoSpacing"/>
        <w:rPr>
          <w:rFonts w:ascii="Sylfaen" w:hAnsi="Sylfaen"/>
          <w:bCs/>
          <w:lang w:val="ka-GE"/>
        </w:rPr>
      </w:pPr>
    </w:p>
    <w:p w14:paraId="1C93E19F" w14:textId="77777777" w:rsidR="009B0522" w:rsidRDefault="009B0522" w:rsidP="00507F49">
      <w:pPr>
        <w:pStyle w:val="NoSpacing"/>
        <w:rPr>
          <w:rFonts w:ascii="Sylfaen" w:hAnsi="Sylfaen"/>
          <w:bCs/>
          <w:lang w:val="ka-GE"/>
        </w:rPr>
      </w:pPr>
    </w:p>
    <w:p w14:paraId="704347E8" w14:textId="77777777" w:rsidR="009B0522" w:rsidRDefault="009B0522" w:rsidP="00507F49">
      <w:pPr>
        <w:pStyle w:val="NoSpacing"/>
        <w:rPr>
          <w:rFonts w:ascii="Sylfaen" w:hAnsi="Sylfaen"/>
          <w:bCs/>
          <w:lang w:val="ka-GE"/>
        </w:rPr>
      </w:pPr>
    </w:p>
    <w:p w14:paraId="602A837E" w14:textId="77777777" w:rsidR="009B0522" w:rsidRDefault="009B0522" w:rsidP="00507F49">
      <w:pPr>
        <w:pStyle w:val="NoSpacing"/>
        <w:rPr>
          <w:rFonts w:ascii="Sylfaen" w:hAnsi="Sylfaen"/>
          <w:bCs/>
          <w:lang w:val="ka-GE"/>
        </w:rPr>
      </w:pPr>
    </w:p>
    <w:p w14:paraId="5A036E7C" w14:textId="77777777" w:rsidR="009B0522" w:rsidRDefault="009B0522" w:rsidP="00507F49">
      <w:pPr>
        <w:pStyle w:val="NoSpacing"/>
        <w:rPr>
          <w:rFonts w:ascii="Sylfaen" w:hAnsi="Sylfaen"/>
          <w:bCs/>
          <w:lang w:val="ka-GE"/>
        </w:rPr>
      </w:pPr>
    </w:p>
    <w:p w14:paraId="50B27299" w14:textId="77777777" w:rsidR="009B0522" w:rsidRDefault="009B0522" w:rsidP="00507F49">
      <w:pPr>
        <w:pStyle w:val="NoSpacing"/>
        <w:rPr>
          <w:rFonts w:ascii="Sylfaen" w:hAnsi="Sylfaen"/>
          <w:bCs/>
          <w:lang w:val="ka-GE"/>
        </w:rPr>
      </w:pPr>
    </w:p>
    <w:p w14:paraId="68E33278" w14:textId="77777777" w:rsidR="009B0522" w:rsidRDefault="009B0522" w:rsidP="00507F49">
      <w:pPr>
        <w:pStyle w:val="NoSpacing"/>
        <w:rPr>
          <w:rFonts w:ascii="Sylfaen" w:hAnsi="Sylfaen"/>
          <w:bCs/>
          <w:lang w:val="ka-GE"/>
        </w:rPr>
      </w:pPr>
    </w:p>
    <w:p w14:paraId="6F140C18" w14:textId="77777777" w:rsidR="006C107E" w:rsidRPr="00B473AF" w:rsidRDefault="003747AC" w:rsidP="00507F49">
      <w:pPr>
        <w:pStyle w:val="NoSpacing"/>
        <w:rPr>
          <w:rFonts w:ascii="Sylfaen" w:hAnsi="Sylfaen"/>
          <w:b/>
          <w:bCs/>
          <w:lang w:val="ka-GE"/>
        </w:rPr>
      </w:pPr>
      <w:r w:rsidRPr="00CD46CD">
        <w:rPr>
          <w:rFonts w:ascii="Sylfaen" w:hAnsi="Sylfaen"/>
          <w:b/>
          <w:bCs/>
          <w:lang w:val="ka-GE"/>
        </w:rPr>
        <w:t>პროექტში შესატანი ცვლილებები:</w:t>
      </w:r>
    </w:p>
    <w:p w14:paraId="6F20E123" w14:textId="77777777" w:rsidR="006C107E" w:rsidRPr="00B473AF" w:rsidRDefault="006C107E" w:rsidP="00507F49">
      <w:pPr>
        <w:pStyle w:val="NoSpacing"/>
        <w:rPr>
          <w:rFonts w:ascii="Sylfaen" w:hAnsi="Sylfaen"/>
          <w:b/>
          <w:bCs/>
          <w:lang w:val="ka-GE"/>
        </w:rPr>
      </w:pPr>
    </w:p>
    <w:p w14:paraId="6C32CEAC" w14:textId="5F90EA1D" w:rsidR="00D70EFB" w:rsidRPr="00CD46CD" w:rsidRDefault="002F3A41" w:rsidP="00873424">
      <w:pPr>
        <w:pStyle w:val="ListParagraph"/>
        <w:numPr>
          <w:ilvl w:val="0"/>
          <w:numId w:val="21"/>
        </w:numPr>
        <w:spacing w:after="0" w:line="240" w:lineRule="auto"/>
        <w:contextualSpacing w:val="0"/>
        <w:rPr>
          <w:rFonts w:ascii="Sylfaen" w:hAnsi="Sylfaen"/>
          <w:lang w:val="ka-GE"/>
        </w:rPr>
      </w:pPr>
      <w:r w:rsidRPr="00CD46CD">
        <w:rPr>
          <w:rFonts w:ascii="Sylfaen" w:hAnsi="Sylfaen"/>
          <w:lang w:val="ka-GE"/>
        </w:rPr>
        <w:t xml:space="preserve">ტექნიკური დავალება ითვალისწინებს ბახტრიონის სატუმბო სადგურის ტერიტორიაზე </w:t>
      </w:r>
      <w:r w:rsidR="007315E1" w:rsidRPr="00CD46CD">
        <w:rPr>
          <w:rFonts w:ascii="Sylfaen" w:hAnsi="Sylfaen"/>
          <w:lang w:val="ka-GE"/>
        </w:rPr>
        <w:t xml:space="preserve">არსებული </w:t>
      </w:r>
      <w:r w:rsidRPr="00CD46CD">
        <w:rPr>
          <w:rFonts w:ascii="Sylfaen" w:hAnsi="Sylfaen"/>
          <w:lang w:val="ka-GE"/>
        </w:rPr>
        <w:t xml:space="preserve">შემწოვი და დამწნეხი კოლექტორების, მილსადენების შეცვლა-განახლებას და </w:t>
      </w:r>
      <w:r w:rsidR="007315E1" w:rsidRPr="00CD46CD">
        <w:rPr>
          <w:rFonts w:ascii="Sylfaen" w:hAnsi="Sylfaen"/>
          <w:lang w:val="ka-GE"/>
        </w:rPr>
        <w:t>დიამეტრების</w:t>
      </w:r>
      <w:r w:rsidRPr="00CD46CD">
        <w:rPr>
          <w:rFonts w:ascii="Sylfaen" w:hAnsi="Sylfaen"/>
          <w:lang w:val="ka-GE"/>
        </w:rPr>
        <w:t xml:space="preserve"> გაზრდა</w:t>
      </w:r>
      <w:r w:rsidR="007315E1" w:rsidRPr="00CD46CD">
        <w:rPr>
          <w:rFonts w:ascii="Sylfaen" w:hAnsi="Sylfaen"/>
          <w:lang w:val="ka-GE"/>
        </w:rPr>
        <w:t>ს</w:t>
      </w:r>
      <w:r w:rsidR="00873424" w:rsidRPr="00CD46CD">
        <w:rPr>
          <w:rFonts w:ascii="Sylfaen" w:hAnsi="Sylfaen"/>
        </w:rPr>
        <w:t xml:space="preserve"> </w:t>
      </w:r>
      <w:r w:rsidR="00873424" w:rsidRPr="00CD46CD">
        <w:rPr>
          <w:rFonts w:ascii="Sylfaen" w:hAnsi="Sylfaen"/>
          <w:lang w:val="ka-GE"/>
        </w:rPr>
        <w:t>დანართში მოცემული სქემის მიხედვით.</w:t>
      </w:r>
      <w:bookmarkStart w:id="0" w:name="_GoBack"/>
      <w:bookmarkEnd w:id="0"/>
    </w:p>
    <w:p w14:paraId="0B00C2FC" w14:textId="70C57F4D" w:rsidR="002F3A41" w:rsidRPr="00B473AF" w:rsidRDefault="002F3A41" w:rsidP="002F3A41">
      <w:pPr>
        <w:pStyle w:val="ListParagraph"/>
        <w:numPr>
          <w:ilvl w:val="0"/>
          <w:numId w:val="21"/>
        </w:numPr>
        <w:spacing w:after="0" w:line="240" w:lineRule="auto"/>
        <w:contextualSpacing w:val="0"/>
        <w:rPr>
          <w:rFonts w:ascii="Sylfaen" w:hAnsi="Sylfaen"/>
          <w:lang w:val="ka-GE"/>
        </w:rPr>
      </w:pPr>
      <w:r w:rsidRPr="00B473AF">
        <w:rPr>
          <w:rFonts w:ascii="Sylfaen" w:hAnsi="Sylfaen"/>
          <w:lang w:val="ka-GE"/>
        </w:rPr>
        <w:t>არსებულ სატუმბო სადგურის შენობაში უნდა შეიცვალოს ტუმბო-აგრეგატები, თავისი შემწოვი და დამწნეხი მილსადენებით</w:t>
      </w:r>
      <w:r w:rsidR="00873424">
        <w:rPr>
          <w:rFonts w:ascii="Sylfaen" w:hAnsi="Sylfaen"/>
          <w:lang w:val="ka-GE"/>
        </w:rPr>
        <w:t xml:space="preserve"> დანართში მოცემული სქემის მიხედვით.</w:t>
      </w:r>
    </w:p>
    <w:p w14:paraId="3744F871" w14:textId="4F09F7CF" w:rsidR="002F3A41" w:rsidRPr="00B473AF" w:rsidRDefault="002F3A41" w:rsidP="002F3A41">
      <w:pPr>
        <w:pStyle w:val="ListParagraph"/>
        <w:numPr>
          <w:ilvl w:val="0"/>
          <w:numId w:val="21"/>
        </w:numPr>
        <w:spacing w:after="0" w:line="240" w:lineRule="auto"/>
        <w:contextualSpacing w:val="0"/>
        <w:rPr>
          <w:rFonts w:ascii="Sylfaen" w:hAnsi="Sylfaen"/>
          <w:lang w:val="ka-GE"/>
        </w:rPr>
      </w:pPr>
      <w:r w:rsidRPr="00B473AF">
        <w:rPr>
          <w:rFonts w:ascii="Sylfaen" w:hAnsi="Sylfaen"/>
          <w:lang w:val="ka-GE"/>
        </w:rPr>
        <w:t>სატუმბოს ტერიტორიაზე  საპროექტო კოლექტორზე მოსაწყობი იქნება ჩამკეტ-მარეგულირებელი არმატურისთვის კამერა და საკვან</w:t>
      </w:r>
      <w:r w:rsidR="005C0A56">
        <w:rPr>
          <w:rFonts w:ascii="Sylfaen" w:hAnsi="Sylfaen"/>
          <w:lang w:val="ka-GE"/>
        </w:rPr>
        <w:t>ძ</w:t>
      </w:r>
      <w:r w:rsidRPr="00B473AF">
        <w:rPr>
          <w:rFonts w:ascii="Sylfaen" w:hAnsi="Sylfaen"/>
          <w:lang w:val="ka-GE"/>
        </w:rPr>
        <w:t>ო ჭები</w:t>
      </w:r>
      <w:r w:rsidR="00873424">
        <w:rPr>
          <w:rFonts w:ascii="Sylfaen" w:hAnsi="Sylfaen"/>
          <w:lang w:val="ka-GE"/>
        </w:rPr>
        <w:t xml:space="preserve"> დანართში მოცემული სქემის მიხედვით.</w:t>
      </w:r>
    </w:p>
    <w:p w14:paraId="6BFBD80C" w14:textId="4C6D2481" w:rsidR="002F3A41" w:rsidRDefault="002F3A41" w:rsidP="002F3A41">
      <w:pPr>
        <w:pStyle w:val="ListParagraph"/>
        <w:numPr>
          <w:ilvl w:val="0"/>
          <w:numId w:val="21"/>
        </w:numPr>
        <w:spacing w:after="0" w:line="240" w:lineRule="auto"/>
        <w:contextualSpacing w:val="0"/>
        <w:rPr>
          <w:rFonts w:ascii="Sylfaen" w:hAnsi="Sylfaen"/>
          <w:lang w:val="ka-GE"/>
        </w:rPr>
      </w:pPr>
      <w:r w:rsidRPr="00B473AF">
        <w:rPr>
          <w:rFonts w:ascii="Sylfaen" w:hAnsi="Sylfaen"/>
          <w:lang w:val="ka-GE"/>
        </w:rPr>
        <w:t>შემწოვ</w:t>
      </w:r>
      <w:r w:rsidR="005C0A56">
        <w:rPr>
          <w:rFonts w:ascii="Sylfaen" w:hAnsi="Sylfaen"/>
          <w:lang w:val="ka-GE"/>
        </w:rPr>
        <w:t>ი</w:t>
      </w:r>
      <w:r w:rsidRPr="00B473AF">
        <w:rPr>
          <w:rFonts w:ascii="Sylfaen" w:hAnsi="Sylfaen"/>
          <w:lang w:val="ka-GE"/>
        </w:rPr>
        <w:t xml:space="preserve"> და დამწნეხი კოლექტორებისთვის დახურულ სრული პერიმეტრის კამერების მოწყობას</w:t>
      </w:r>
      <w:r w:rsidR="00873424">
        <w:rPr>
          <w:rFonts w:ascii="Sylfaen" w:hAnsi="Sylfaen"/>
          <w:lang w:val="ka-GE"/>
        </w:rPr>
        <w:t xml:space="preserve"> დანართში მოცემული სქემის მიხედვით.</w:t>
      </w:r>
    </w:p>
    <w:p w14:paraId="379C2BC3" w14:textId="77777777" w:rsidR="00C51498" w:rsidRPr="008229CD" w:rsidRDefault="00C51498" w:rsidP="002F3A41">
      <w:pPr>
        <w:pStyle w:val="ListParagraph"/>
        <w:numPr>
          <w:ilvl w:val="0"/>
          <w:numId w:val="21"/>
        </w:numPr>
        <w:spacing w:after="0" w:line="240" w:lineRule="auto"/>
        <w:contextualSpacing w:val="0"/>
        <w:rPr>
          <w:rFonts w:ascii="Sylfaen" w:hAnsi="Sylfaen"/>
          <w:lang w:val="ka-GE"/>
        </w:rPr>
      </w:pPr>
      <w:r w:rsidRPr="008229CD">
        <w:rPr>
          <w:rFonts w:ascii="Sylfaen" w:hAnsi="Sylfaen"/>
          <w:lang w:val="ka-GE"/>
        </w:rPr>
        <w:t>სამუშაოების წარმოების ეტაპების გეგმის შედგენა.</w:t>
      </w:r>
    </w:p>
    <w:p w14:paraId="7D47A4CA" w14:textId="77777777" w:rsidR="002F3A41" w:rsidRPr="008229CD" w:rsidRDefault="002F3A41" w:rsidP="002F3A41">
      <w:pPr>
        <w:pStyle w:val="ListParagraph"/>
        <w:numPr>
          <w:ilvl w:val="0"/>
          <w:numId w:val="21"/>
        </w:numPr>
        <w:spacing w:after="0" w:line="240" w:lineRule="auto"/>
        <w:contextualSpacing w:val="0"/>
        <w:rPr>
          <w:rFonts w:ascii="Sylfaen" w:hAnsi="Sylfaen"/>
          <w:lang w:val="ka-GE"/>
        </w:rPr>
      </w:pPr>
      <w:r w:rsidRPr="008229CD">
        <w:rPr>
          <w:rFonts w:ascii="Sylfaen" w:hAnsi="Sylfaen"/>
          <w:lang w:val="ka-GE"/>
        </w:rPr>
        <w:t>შენობის უკანა მხარეზე საექსპლუატაციო გზის მოწყობას.</w:t>
      </w:r>
    </w:p>
    <w:p w14:paraId="4089C821" w14:textId="77777777" w:rsidR="005C0A56" w:rsidRPr="008229CD" w:rsidRDefault="005C0A56" w:rsidP="002F3A41">
      <w:pPr>
        <w:pStyle w:val="ListParagraph"/>
        <w:numPr>
          <w:ilvl w:val="0"/>
          <w:numId w:val="21"/>
        </w:numPr>
        <w:spacing w:after="0" w:line="240" w:lineRule="auto"/>
        <w:contextualSpacing w:val="0"/>
        <w:rPr>
          <w:rFonts w:ascii="Sylfaen" w:hAnsi="Sylfaen"/>
          <w:lang w:val="ka-GE"/>
        </w:rPr>
      </w:pPr>
      <w:r w:rsidRPr="008229CD">
        <w:rPr>
          <w:rFonts w:ascii="Sylfaen" w:hAnsi="Sylfaen"/>
          <w:lang w:val="ka-GE"/>
        </w:rPr>
        <w:t>შენობის უკანა მხარეზე კრან ბალკის მოწყობას.</w:t>
      </w:r>
    </w:p>
    <w:p w14:paraId="00CF5F73" w14:textId="77777777" w:rsidR="006C107E" w:rsidRPr="008229CD" w:rsidRDefault="00AB61B6" w:rsidP="00D14A2A">
      <w:pPr>
        <w:pStyle w:val="ListParagraph"/>
        <w:numPr>
          <w:ilvl w:val="0"/>
          <w:numId w:val="21"/>
        </w:numPr>
        <w:spacing w:after="0" w:line="240" w:lineRule="auto"/>
        <w:contextualSpacing w:val="0"/>
        <w:rPr>
          <w:rFonts w:ascii="Sylfaen" w:hAnsi="Sylfaen"/>
          <w:bCs/>
        </w:rPr>
      </w:pPr>
      <w:r w:rsidRPr="008229CD">
        <w:rPr>
          <w:rFonts w:ascii="Sylfaen" w:hAnsi="Sylfaen"/>
          <w:lang w:val="ka-GE"/>
        </w:rPr>
        <w:t xml:space="preserve">რესურსული  და კრებსითი ხარჯთაღრიცხვის განახლება </w:t>
      </w:r>
      <w:r w:rsidR="003747AC" w:rsidRPr="008229CD">
        <w:rPr>
          <w:rFonts w:ascii="Sylfaen" w:hAnsi="Sylfaen"/>
          <w:lang w:val="ka-GE"/>
        </w:rPr>
        <w:t>მიმდინარ</w:t>
      </w:r>
      <w:r w:rsidR="00BE3F42" w:rsidRPr="008229CD">
        <w:rPr>
          <w:rFonts w:ascii="Sylfaen" w:hAnsi="Sylfaen"/>
          <w:lang w:val="ka-GE"/>
        </w:rPr>
        <w:t>ე</w:t>
      </w:r>
      <w:r w:rsidRPr="008229CD">
        <w:rPr>
          <w:rFonts w:ascii="Sylfaen" w:hAnsi="Sylfaen"/>
        </w:rPr>
        <w:t xml:space="preserve"> </w:t>
      </w:r>
      <w:r w:rsidRPr="008229CD">
        <w:rPr>
          <w:rFonts w:ascii="Sylfaen" w:hAnsi="Sylfaen"/>
          <w:lang w:val="ka-GE"/>
        </w:rPr>
        <w:t>კვარტლის ფასებზე, რომელიც და</w:t>
      </w:r>
      <w:r w:rsidR="00BE3F42" w:rsidRPr="008229CD">
        <w:rPr>
          <w:rFonts w:ascii="Sylfaen" w:hAnsi="Sylfaen"/>
          <w:lang w:val="ka-GE"/>
        </w:rPr>
        <w:t>ექსპერტებული</w:t>
      </w:r>
      <w:r w:rsidRPr="008229CD">
        <w:rPr>
          <w:rFonts w:ascii="Sylfaen" w:hAnsi="Sylfaen"/>
          <w:lang w:val="ka-GE"/>
        </w:rPr>
        <w:t xml:space="preserve"> იქნება აკრედიტირებული საექსპერტო ორგანიზაციის მიერ.</w:t>
      </w:r>
    </w:p>
    <w:p w14:paraId="2E8D80DE" w14:textId="77777777" w:rsidR="00A95DE6" w:rsidRDefault="00B473AF" w:rsidP="00515566">
      <w:pPr>
        <w:spacing w:after="0" w:line="240" w:lineRule="auto"/>
        <w:rPr>
          <w:rFonts w:ascii="Sylfaen" w:hAnsi="Sylfaen"/>
          <w:b/>
          <w:lang w:val="ka-GE"/>
        </w:rPr>
      </w:pPr>
      <w:r w:rsidRPr="00B473AF">
        <w:rPr>
          <w:rFonts w:ascii="Sylfaen" w:hAnsi="Sylfaen"/>
          <w:b/>
          <w:lang w:val="ka-GE"/>
        </w:rPr>
        <w:t xml:space="preserve">                                                                     </w:t>
      </w:r>
      <w:r w:rsidR="00F73339" w:rsidRPr="00B473AF">
        <w:rPr>
          <w:rFonts w:ascii="Sylfaen" w:hAnsi="Sylfaen"/>
          <w:b/>
          <w:lang w:val="ka-GE"/>
        </w:rPr>
        <w:t>დანართი N:1</w:t>
      </w:r>
    </w:p>
    <w:p w14:paraId="05958012" w14:textId="77777777" w:rsidR="00C51498" w:rsidRPr="00B473AF" w:rsidRDefault="00C51498" w:rsidP="00515566">
      <w:pPr>
        <w:spacing w:after="0" w:line="240" w:lineRule="auto"/>
        <w:rPr>
          <w:rFonts w:ascii="Sylfaen" w:hAnsi="Sylfaen"/>
          <w:b/>
          <w:lang w:val="ka-GE"/>
        </w:rPr>
      </w:pPr>
    </w:p>
    <w:tbl>
      <w:tblPr>
        <w:tblStyle w:val="TableGrid"/>
        <w:tblpPr w:leftFromText="180" w:rightFromText="180" w:vertAnchor="text" w:horzAnchor="margin" w:tblpXSpec="center" w:tblpY="107"/>
        <w:tblW w:w="10800" w:type="dxa"/>
        <w:tblLook w:val="04A0" w:firstRow="1" w:lastRow="0" w:firstColumn="1" w:lastColumn="0" w:noHBand="0" w:noVBand="1"/>
      </w:tblPr>
      <w:tblGrid>
        <w:gridCol w:w="445"/>
        <w:gridCol w:w="7110"/>
        <w:gridCol w:w="3245"/>
      </w:tblGrid>
      <w:tr w:rsidR="00B473AF" w:rsidRPr="00B473AF" w14:paraId="5F8CF4FF" w14:textId="77777777" w:rsidTr="009B0522">
        <w:trPr>
          <w:trHeight w:val="346"/>
        </w:trPr>
        <w:tc>
          <w:tcPr>
            <w:tcW w:w="445" w:type="dxa"/>
          </w:tcPr>
          <w:p w14:paraId="535EF317" w14:textId="77777777" w:rsidR="00B473AF" w:rsidRPr="00B473AF" w:rsidRDefault="00B473AF" w:rsidP="00A95DE6">
            <w:pPr>
              <w:jc w:val="center"/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N:</w:t>
            </w:r>
          </w:p>
        </w:tc>
        <w:tc>
          <w:tcPr>
            <w:tcW w:w="7110" w:type="dxa"/>
          </w:tcPr>
          <w:p w14:paraId="7CA0928E" w14:textId="77777777" w:rsidR="00B473AF" w:rsidRPr="009B0522" w:rsidRDefault="00B473AF" w:rsidP="009B0522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B0522">
              <w:rPr>
                <w:rFonts w:ascii="Sylfaen" w:hAnsi="Sylfaen"/>
                <w:b/>
                <w:bCs/>
                <w:lang w:val="ka-GE"/>
              </w:rPr>
              <w:t>აღწერილობა-დასახელება</w:t>
            </w:r>
          </w:p>
        </w:tc>
        <w:tc>
          <w:tcPr>
            <w:tcW w:w="3245" w:type="dxa"/>
          </w:tcPr>
          <w:p w14:paraId="372347F9" w14:textId="77777777" w:rsidR="00B473AF" w:rsidRPr="009B0522" w:rsidRDefault="00B473AF" w:rsidP="009B0522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B0522">
              <w:rPr>
                <w:rFonts w:ascii="Sylfaen" w:hAnsi="Sylfaen"/>
                <w:b/>
                <w:bCs/>
                <w:lang w:val="ka-GE"/>
              </w:rPr>
              <w:t>ობიექტის დასახელება</w:t>
            </w:r>
          </w:p>
        </w:tc>
      </w:tr>
      <w:tr w:rsidR="00B473AF" w:rsidRPr="00B473AF" w14:paraId="3B0DD0BD" w14:textId="77777777" w:rsidTr="007315E1">
        <w:trPr>
          <w:trHeight w:val="901"/>
        </w:trPr>
        <w:tc>
          <w:tcPr>
            <w:tcW w:w="445" w:type="dxa"/>
          </w:tcPr>
          <w:p w14:paraId="3D9FB6CD" w14:textId="77777777" w:rsidR="00B473AF" w:rsidRPr="00B473AF" w:rsidRDefault="00B473AF" w:rsidP="00610F66">
            <w:pPr>
              <w:jc w:val="center"/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7110" w:type="dxa"/>
          </w:tcPr>
          <w:p w14:paraId="333499FC" w14:textId="77777777" w:rsidR="00B473AF" w:rsidRPr="00B473AF" w:rsidRDefault="00C51498" w:rsidP="00A95DE6">
            <w:pPr>
              <w:rPr>
                <w:rFonts w:ascii="Sylfaen" w:hAnsi="Sylfaen"/>
                <w:lang w:val="ka-GE"/>
              </w:rPr>
            </w:pPr>
            <w:r w:rsidRPr="00C51498">
              <w:rPr>
                <w:rFonts w:ascii="Sylfaen" w:hAnsi="Sylfaen"/>
                <w:lang w:val="ka-GE"/>
              </w:rPr>
              <w:t>ბახტრიონის სატუმბო სადგურის ტერიტორიაზე არსებული შემწოვი და დამწნეხი კოლექტორების, მილსადენების შეცვლა-განახლებას და დიამეტრების გაზრდას.</w:t>
            </w:r>
          </w:p>
        </w:tc>
        <w:tc>
          <w:tcPr>
            <w:tcW w:w="3245" w:type="dxa"/>
          </w:tcPr>
          <w:p w14:paraId="04042547" w14:textId="77777777" w:rsidR="00B473AF" w:rsidRPr="00B473AF" w:rsidRDefault="00B473AF" w:rsidP="00A95DE6">
            <w:pPr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სატუმბი სადგური ბახტრიონი</w:t>
            </w:r>
          </w:p>
          <w:p w14:paraId="2E16C845" w14:textId="77777777" w:rsidR="00B473AF" w:rsidRPr="00B473AF" w:rsidRDefault="00B473AF" w:rsidP="00A95DE6">
            <w:pPr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თბილისი ბახტრიონის ქ. N:14</w:t>
            </w:r>
          </w:p>
        </w:tc>
      </w:tr>
      <w:tr w:rsidR="00B473AF" w:rsidRPr="00B473AF" w14:paraId="591BE611" w14:textId="77777777" w:rsidTr="009B0522">
        <w:trPr>
          <w:trHeight w:val="805"/>
        </w:trPr>
        <w:tc>
          <w:tcPr>
            <w:tcW w:w="445" w:type="dxa"/>
          </w:tcPr>
          <w:p w14:paraId="1C0DBC0D" w14:textId="77777777" w:rsidR="00B473AF" w:rsidRPr="00B473AF" w:rsidRDefault="00B473AF" w:rsidP="00610F66">
            <w:pPr>
              <w:jc w:val="center"/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7110" w:type="dxa"/>
          </w:tcPr>
          <w:p w14:paraId="55F40CF2" w14:textId="77777777" w:rsidR="00B473AF" w:rsidRPr="00B473AF" w:rsidRDefault="00B473AF" w:rsidP="00AC7994">
            <w:pPr>
              <w:pStyle w:val="NoSpacing"/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არსებულ სატუმბო სადგურის შენობაში უნდა შეიცვალოს ტუმბო-აგრეგატები, თავისი შემწოვი და დამწნეხი მილსადენებით.</w:t>
            </w:r>
          </w:p>
          <w:p w14:paraId="0EA19208" w14:textId="77777777" w:rsidR="00B473AF" w:rsidRPr="00B473AF" w:rsidRDefault="00B473AF" w:rsidP="00610F6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245" w:type="dxa"/>
          </w:tcPr>
          <w:p w14:paraId="676C08E2" w14:textId="77777777" w:rsidR="00B473AF" w:rsidRPr="00B473AF" w:rsidRDefault="00B473AF" w:rsidP="00AC7994">
            <w:pPr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სატუმბი სადგური ბახტრიონი</w:t>
            </w:r>
          </w:p>
          <w:p w14:paraId="369DA6FC" w14:textId="77777777" w:rsidR="00B473AF" w:rsidRPr="00B473AF" w:rsidRDefault="00B473AF" w:rsidP="00AC7994">
            <w:pPr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თბილისი ბახტრიონის ქ. N:14</w:t>
            </w:r>
          </w:p>
        </w:tc>
      </w:tr>
      <w:tr w:rsidR="00B473AF" w:rsidRPr="00B473AF" w14:paraId="68FF054C" w14:textId="77777777" w:rsidTr="009B0522">
        <w:trPr>
          <w:trHeight w:val="1003"/>
        </w:trPr>
        <w:tc>
          <w:tcPr>
            <w:tcW w:w="445" w:type="dxa"/>
          </w:tcPr>
          <w:p w14:paraId="1E55EFD2" w14:textId="77777777" w:rsidR="00B473AF" w:rsidRPr="00B473AF" w:rsidRDefault="00B473AF" w:rsidP="00610F66">
            <w:pPr>
              <w:jc w:val="center"/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7110" w:type="dxa"/>
          </w:tcPr>
          <w:p w14:paraId="61DE165E" w14:textId="77777777" w:rsidR="00B473AF" w:rsidRPr="00B473AF" w:rsidRDefault="00B473AF" w:rsidP="009B0522">
            <w:pPr>
              <w:pStyle w:val="NoSpacing"/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 xml:space="preserve">სატუმბოს ტერიტორიაზე  საპროექტო </w:t>
            </w:r>
            <w:r w:rsidR="009B0522">
              <w:rPr>
                <w:rFonts w:ascii="Sylfaen" w:hAnsi="Sylfaen"/>
                <w:lang w:val="ka-GE"/>
              </w:rPr>
              <w:t xml:space="preserve">დამწნეხ </w:t>
            </w:r>
            <w:r w:rsidRPr="00B473AF">
              <w:rPr>
                <w:rFonts w:ascii="Sylfaen" w:hAnsi="Sylfaen"/>
                <w:lang w:val="ka-GE"/>
              </w:rPr>
              <w:t>კოლექტორზე მოსაწყობი იქნება ჩამკეტ-მარეგულირებელი არმატურისთვის კამერა და საკვანზო ჭები.</w:t>
            </w:r>
          </w:p>
        </w:tc>
        <w:tc>
          <w:tcPr>
            <w:tcW w:w="3245" w:type="dxa"/>
          </w:tcPr>
          <w:p w14:paraId="200CEE24" w14:textId="77777777" w:rsidR="00B473AF" w:rsidRPr="00B473AF" w:rsidRDefault="00B473AF" w:rsidP="00AC7994">
            <w:pPr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სატუმბი სადგური ბახტრიონი</w:t>
            </w:r>
          </w:p>
          <w:p w14:paraId="2B189453" w14:textId="77777777" w:rsidR="00B473AF" w:rsidRPr="00B473AF" w:rsidRDefault="00B473AF" w:rsidP="00AC7994">
            <w:pPr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თბილისი ბახტრიონის ქ. N:14</w:t>
            </w:r>
          </w:p>
        </w:tc>
      </w:tr>
      <w:tr w:rsidR="00B473AF" w:rsidRPr="00B473AF" w14:paraId="131B2C6F" w14:textId="77777777" w:rsidTr="009B0522">
        <w:trPr>
          <w:trHeight w:val="832"/>
        </w:trPr>
        <w:tc>
          <w:tcPr>
            <w:tcW w:w="445" w:type="dxa"/>
          </w:tcPr>
          <w:p w14:paraId="1A7B29F3" w14:textId="77777777" w:rsidR="00B473AF" w:rsidRPr="00B473AF" w:rsidRDefault="00B473AF" w:rsidP="00610F66">
            <w:pPr>
              <w:jc w:val="center"/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7110" w:type="dxa"/>
          </w:tcPr>
          <w:p w14:paraId="020513FE" w14:textId="77777777" w:rsidR="00B473AF" w:rsidRPr="007315E1" w:rsidRDefault="00B473AF" w:rsidP="00AC7994">
            <w:pPr>
              <w:pStyle w:val="NoSpacing"/>
              <w:rPr>
                <w:rFonts w:ascii="Sylfaen" w:hAnsi="Sylfaen"/>
                <w:lang w:val="ka-GE"/>
              </w:rPr>
            </w:pPr>
            <w:r w:rsidRPr="007315E1">
              <w:rPr>
                <w:rFonts w:ascii="Sylfaen" w:hAnsi="Sylfaen"/>
                <w:lang w:val="ka-GE"/>
              </w:rPr>
              <w:t>შემწოვ და დამწნეხი კოლექტორებისთვის დახურულ სრული პერიმეტრის კამერების მოწყობა</w:t>
            </w:r>
          </w:p>
          <w:p w14:paraId="17DC9A0B" w14:textId="77777777" w:rsidR="00B473AF" w:rsidRPr="007315E1" w:rsidRDefault="00B473AF" w:rsidP="00F7333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245" w:type="dxa"/>
          </w:tcPr>
          <w:p w14:paraId="050E5645" w14:textId="77777777" w:rsidR="00B473AF" w:rsidRPr="00B473AF" w:rsidRDefault="00B473AF" w:rsidP="00AC7994">
            <w:pPr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სატუმბი სადგური ბახტრიონი</w:t>
            </w:r>
          </w:p>
          <w:p w14:paraId="12103703" w14:textId="77777777" w:rsidR="00B473AF" w:rsidRPr="00B473AF" w:rsidRDefault="00B473AF" w:rsidP="00AC7994">
            <w:pPr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თბილისი ბახტრიონის ქ. N:14</w:t>
            </w:r>
          </w:p>
        </w:tc>
      </w:tr>
      <w:tr w:rsidR="00C51498" w:rsidRPr="00B473AF" w14:paraId="47D4F5E0" w14:textId="77777777" w:rsidTr="009B0522">
        <w:trPr>
          <w:trHeight w:val="850"/>
        </w:trPr>
        <w:tc>
          <w:tcPr>
            <w:tcW w:w="445" w:type="dxa"/>
          </w:tcPr>
          <w:p w14:paraId="14845699" w14:textId="77777777" w:rsidR="00C51498" w:rsidRPr="00B473AF" w:rsidRDefault="00C51498" w:rsidP="00C51498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7110" w:type="dxa"/>
          </w:tcPr>
          <w:p w14:paraId="33FAEEDE" w14:textId="77777777" w:rsidR="00C51498" w:rsidRPr="00C51498" w:rsidRDefault="00C51498" w:rsidP="00C51498">
            <w:pPr>
              <w:rPr>
                <w:rFonts w:ascii="Sylfaen" w:hAnsi="Sylfaen"/>
                <w:lang w:val="ka-GE"/>
              </w:rPr>
            </w:pPr>
            <w:r w:rsidRPr="00C51498">
              <w:rPr>
                <w:rFonts w:ascii="Sylfaen" w:hAnsi="Sylfaen"/>
                <w:lang w:val="ka-GE"/>
              </w:rPr>
              <w:t>სამუშაოების წარმოების ეტაპების გეგმის შედგენა.</w:t>
            </w:r>
          </w:p>
          <w:p w14:paraId="3CAA98D5" w14:textId="77777777" w:rsidR="00C51498" w:rsidRPr="007315E1" w:rsidRDefault="00C51498" w:rsidP="00C51498">
            <w:pPr>
              <w:pStyle w:val="NoSpacing"/>
              <w:rPr>
                <w:rFonts w:ascii="Sylfaen" w:hAnsi="Sylfaen"/>
                <w:lang w:val="ka-GE"/>
              </w:rPr>
            </w:pPr>
          </w:p>
        </w:tc>
        <w:tc>
          <w:tcPr>
            <w:tcW w:w="3245" w:type="dxa"/>
          </w:tcPr>
          <w:p w14:paraId="77B60994" w14:textId="77777777" w:rsidR="00C51498" w:rsidRPr="00B473AF" w:rsidRDefault="00C51498" w:rsidP="00C51498">
            <w:pPr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სატუმბი სადგური ბახტრიონი</w:t>
            </w:r>
          </w:p>
          <w:p w14:paraId="1D9A69AE" w14:textId="77777777" w:rsidR="00C51498" w:rsidRPr="00B473AF" w:rsidRDefault="00C51498" w:rsidP="00C51498">
            <w:pPr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თბილისი ბახტრიონის ქ. N:14</w:t>
            </w:r>
          </w:p>
        </w:tc>
      </w:tr>
      <w:tr w:rsidR="00C51498" w:rsidRPr="00B473AF" w14:paraId="5B76B062" w14:textId="77777777" w:rsidTr="009B0522">
        <w:trPr>
          <w:trHeight w:val="850"/>
        </w:trPr>
        <w:tc>
          <w:tcPr>
            <w:tcW w:w="445" w:type="dxa"/>
          </w:tcPr>
          <w:p w14:paraId="4FE97F05" w14:textId="77777777" w:rsidR="00C51498" w:rsidRPr="00B473AF" w:rsidRDefault="00C51498" w:rsidP="00C51498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7110" w:type="dxa"/>
          </w:tcPr>
          <w:p w14:paraId="4BBACB31" w14:textId="77777777" w:rsidR="00C51498" w:rsidRPr="007315E1" w:rsidRDefault="00C51498" w:rsidP="00C51498">
            <w:pPr>
              <w:pStyle w:val="NoSpacing"/>
              <w:rPr>
                <w:rFonts w:ascii="Sylfaen" w:hAnsi="Sylfaen"/>
                <w:lang w:val="ka-GE"/>
              </w:rPr>
            </w:pPr>
            <w:r w:rsidRPr="007315E1">
              <w:rPr>
                <w:rFonts w:ascii="Sylfaen" w:hAnsi="Sylfaen"/>
                <w:lang w:val="ka-GE"/>
              </w:rPr>
              <w:t>შენობის უკანა მხარეზე საექსპლუატაციო გზის მოწყობას.</w:t>
            </w:r>
          </w:p>
          <w:p w14:paraId="5811F19D" w14:textId="77777777" w:rsidR="00C51498" w:rsidRPr="007315E1" w:rsidRDefault="00C51498" w:rsidP="00C51498">
            <w:pPr>
              <w:pStyle w:val="NoSpacing"/>
              <w:rPr>
                <w:rFonts w:ascii="Sylfaen" w:hAnsi="Sylfaen"/>
                <w:lang w:val="ka-GE"/>
              </w:rPr>
            </w:pPr>
          </w:p>
          <w:p w14:paraId="436EF392" w14:textId="77777777" w:rsidR="00C51498" w:rsidRPr="007315E1" w:rsidRDefault="00C51498" w:rsidP="00C51498">
            <w:pPr>
              <w:pStyle w:val="NoSpacing"/>
              <w:rPr>
                <w:rFonts w:ascii="Sylfaen" w:hAnsi="Sylfaen"/>
                <w:lang w:val="ka-GE"/>
              </w:rPr>
            </w:pPr>
          </w:p>
        </w:tc>
        <w:tc>
          <w:tcPr>
            <w:tcW w:w="3245" w:type="dxa"/>
          </w:tcPr>
          <w:p w14:paraId="1282F239" w14:textId="77777777" w:rsidR="00C51498" w:rsidRPr="00B473AF" w:rsidRDefault="00C51498" w:rsidP="00C51498">
            <w:pPr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სატუმბი სადგური ბახტრიონი</w:t>
            </w:r>
          </w:p>
          <w:p w14:paraId="44932170" w14:textId="77777777" w:rsidR="00C51498" w:rsidRPr="00B473AF" w:rsidRDefault="00C51498" w:rsidP="00C51498">
            <w:pPr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თბილისი ბახტრიონის ქ. N:14</w:t>
            </w:r>
          </w:p>
        </w:tc>
      </w:tr>
      <w:tr w:rsidR="00C51498" w:rsidRPr="00B473AF" w14:paraId="5A846AB7" w14:textId="77777777" w:rsidTr="007315E1">
        <w:trPr>
          <w:trHeight w:val="982"/>
        </w:trPr>
        <w:tc>
          <w:tcPr>
            <w:tcW w:w="445" w:type="dxa"/>
          </w:tcPr>
          <w:p w14:paraId="7359929D" w14:textId="77777777" w:rsidR="00C51498" w:rsidRPr="00B473AF" w:rsidRDefault="00C51498" w:rsidP="00C51498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7</w:t>
            </w:r>
          </w:p>
        </w:tc>
        <w:tc>
          <w:tcPr>
            <w:tcW w:w="7110" w:type="dxa"/>
          </w:tcPr>
          <w:p w14:paraId="4E5A8A45" w14:textId="77777777" w:rsidR="00C51498" w:rsidRPr="007315E1" w:rsidRDefault="00C51498" w:rsidP="00C51498">
            <w:pPr>
              <w:pStyle w:val="NoSpacing"/>
              <w:rPr>
                <w:rFonts w:ascii="Sylfaen" w:hAnsi="Sylfaen"/>
                <w:lang w:val="ka-GE"/>
              </w:rPr>
            </w:pPr>
            <w:r w:rsidRPr="00AB61B6">
              <w:rPr>
                <w:rFonts w:ascii="Sylfaen" w:hAnsi="Sylfaen"/>
                <w:lang w:val="ka-GE"/>
              </w:rPr>
              <w:t>შენობის უკანა მხარეზე კრან ბალკის მოწყობას.</w:t>
            </w:r>
          </w:p>
        </w:tc>
        <w:tc>
          <w:tcPr>
            <w:tcW w:w="3245" w:type="dxa"/>
          </w:tcPr>
          <w:p w14:paraId="02774F03" w14:textId="77777777" w:rsidR="00C51498" w:rsidRPr="00B473AF" w:rsidRDefault="00C51498" w:rsidP="00C51498">
            <w:pPr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სატუმბი სადგური ბახტრიონი</w:t>
            </w:r>
          </w:p>
          <w:p w14:paraId="361EE6AE" w14:textId="77777777" w:rsidR="00C51498" w:rsidRPr="00B473AF" w:rsidRDefault="00C51498" w:rsidP="00C51498">
            <w:pPr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თბილისი ბახტრიონის ქ. N:14</w:t>
            </w:r>
          </w:p>
        </w:tc>
      </w:tr>
      <w:tr w:rsidR="00C51498" w:rsidRPr="00B473AF" w14:paraId="3002B8B8" w14:textId="77777777" w:rsidTr="007315E1">
        <w:trPr>
          <w:trHeight w:val="982"/>
        </w:trPr>
        <w:tc>
          <w:tcPr>
            <w:tcW w:w="445" w:type="dxa"/>
          </w:tcPr>
          <w:p w14:paraId="24FEE698" w14:textId="77777777" w:rsidR="00C51498" w:rsidRPr="00B473AF" w:rsidRDefault="00C51498" w:rsidP="00C51498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7110" w:type="dxa"/>
          </w:tcPr>
          <w:p w14:paraId="61E10F36" w14:textId="77777777" w:rsidR="00C51498" w:rsidRPr="007315E1" w:rsidRDefault="00C51498" w:rsidP="00C51498">
            <w:pPr>
              <w:pStyle w:val="NoSpacing"/>
              <w:rPr>
                <w:rFonts w:ascii="Sylfaen" w:hAnsi="Sylfaen"/>
                <w:lang w:val="ka-GE"/>
              </w:rPr>
            </w:pPr>
            <w:r w:rsidRPr="00AB61B6">
              <w:rPr>
                <w:rFonts w:ascii="Sylfaen" w:hAnsi="Sylfaen"/>
                <w:lang w:val="ka-GE"/>
              </w:rPr>
              <w:t>რესურსული  და კრებსითი ხარჯთაღრიცხვის განახლება 2024 წლის III კვარტლის ფასებზე, რომელიც დადასტურებული იქნება აკრედიტირებული საექსპერტო ორგანიზაციის მიერ.</w:t>
            </w:r>
          </w:p>
        </w:tc>
        <w:tc>
          <w:tcPr>
            <w:tcW w:w="3245" w:type="dxa"/>
          </w:tcPr>
          <w:p w14:paraId="12117B16" w14:textId="77777777" w:rsidR="00C51498" w:rsidRPr="00B473AF" w:rsidRDefault="00C51498" w:rsidP="00C51498">
            <w:pPr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სატუმბი სადგური ბახტრიონი</w:t>
            </w:r>
          </w:p>
          <w:p w14:paraId="43ABC71F" w14:textId="77777777" w:rsidR="00C51498" w:rsidRPr="00B473AF" w:rsidRDefault="00C51498" w:rsidP="00C51498">
            <w:pPr>
              <w:rPr>
                <w:rFonts w:ascii="Sylfaen" w:hAnsi="Sylfaen"/>
                <w:lang w:val="ka-GE"/>
              </w:rPr>
            </w:pPr>
            <w:r w:rsidRPr="00B473AF">
              <w:rPr>
                <w:rFonts w:ascii="Sylfaen" w:hAnsi="Sylfaen"/>
                <w:lang w:val="ka-GE"/>
              </w:rPr>
              <w:t>თბილისი ბახტრიონის ქ. N:14</w:t>
            </w:r>
          </w:p>
        </w:tc>
      </w:tr>
    </w:tbl>
    <w:p w14:paraId="7375371E" w14:textId="77777777" w:rsidR="00AC7994" w:rsidRPr="009B0522" w:rsidRDefault="00AB61B6" w:rsidP="00515566">
      <w:pPr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/>
          <w:b/>
          <w:lang w:val="ka-GE"/>
        </w:rPr>
        <w:t xml:space="preserve">დანართი N2 - </w:t>
      </w:r>
      <w:r>
        <w:rPr>
          <w:rFonts w:ascii="Sylfaen" w:hAnsi="Sylfaen"/>
          <w:bCs/>
          <w:lang w:val="ka-GE"/>
        </w:rPr>
        <w:t>საპროექტო დოკუმენტაცი</w:t>
      </w:r>
      <w:r w:rsidR="009B0522">
        <w:rPr>
          <w:rFonts w:ascii="Sylfaen" w:hAnsi="Sylfaen"/>
          <w:bCs/>
          <w:lang w:val="ka-GE"/>
        </w:rPr>
        <w:t>ა</w:t>
      </w:r>
      <w:r w:rsidR="00E5512A">
        <w:rPr>
          <w:rFonts w:ascii="Sylfaen" w:hAnsi="Sylfaen"/>
          <w:bCs/>
          <w:lang w:val="ka-GE"/>
        </w:rPr>
        <w:t xml:space="preserve">- გაუზიარდება ყველა პრეტენდენტს რომელიც წარმოადგენს გაუთქმელობის ხელმოწერილ დეკლარაციას. </w:t>
      </w:r>
    </w:p>
    <w:p w14:paraId="72D076A7" w14:textId="77777777" w:rsidR="00B473AF" w:rsidRDefault="00B473AF" w:rsidP="00515566">
      <w:pPr>
        <w:spacing w:after="0" w:line="240" w:lineRule="auto"/>
        <w:rPr>
          <w:rFonts w:ascii="Sylfaen" w:hAnsi="Sylfaen"/>
          <w:b/>
          <w:lang w:val="ka-GE"/>
        </w:rPr>
      </w:pPr>
    </w:p>
    <w:p w14:paraId="4264CF24" w14:textId="77777777" w:rsidR="00B473AF" w:rsidRDefault="00B473AF" w:rsidP="00515566">
      <w:pPr>
        <w:spacing w:after="0" w:line="240" w:lineRule="auto"/>
        <w:rPr>
          <w:rFonts w:ascii="Sylfaen" w:hAnsi="Sylfaen"/>
          <w:b/>
          <w:lang w:val="ka-GE"/>
        </w:rPr>
      </w:pPr>
    </w:p>
    <w:p w14:paraId="306B7644" w14:textId="77777777" w:rsidR="00B473AF" w:rsidRDefault="00B473AF" w:rsidP="00515566">
      <w:pPr>
        <w:spacing w:after="0" w:line="240" w:lineRule="auto"/>
        <w:rPr>
          <w:rFonts w:ascii="Sylfaen" w:hAnsi="Sylfaen"/>
          <w:b/>
          <w:lang w:val="ka-GE"/>
        </w:rPr>
      </w:pPr>
    </w:p>
    <w:p w14:paraId="25A4CE8B" w14:textId="77777777" w:rsidR="00B473AF" w:rsidRDefault="00B473AF" w:rsidP="00515566">
      <w:pPr>
        <w:spacing w:after="0" w:line="240" w:lineRule="auto"/>
        <w:rPr>
          <w:rFonts w:ascii="Sylfaen" w:hAnsi="Sylfaen"/>
          <w:b/>
          <w:lang w:val="ka-GE"/>
        </w:rPr>
      </w:pPr>
    </w:p>
    <w:p w14:paraId="3E947B0B" w14:textId="77777777" w:rsidR="00B473AF" w:rsidRDefault="00B473AF" w:rsidP="00515566">
      <w:pPr>
        <w:spacing w:after="0" w:line="240" w:lineRule="auto"/>
        <w:rPr>
          <w:rFonts w:ascii="Sylfaen" w:hAnsi="Sylfaen"/>
          <w:b/>
          <w:lang w:val="ka-GE"/>
        </w:rPr>
      </w:pPr>
    </w:p>
    <w:p w14:paraId="614138F3" w14:textId="77777777" w:rsidR="00B473AF" w:rsidRDefault="00B473AF" w:rsidP="00515566">
      <w:pPr>
        <w:spacing w:after="0" w:line="240" w:lineRule="auto"/>
        <w:rPr>
          <w:rFonts w:ascii="Sylfaen" w:hAnsi="Sylfaen"/>
          <w:b/>
          <w:lang w:val="ka-GE"/>
        </w:rPr>
      </w:pPr>
    </w:p>
    <w:p w14:paraId="1E32A7F5" w14:textId="77777777" w:rsidR="00B473AF" w:rsidRDefault="00B473AF" w:rsidP="00515566">
      <w:pPr>
        <w:spacing w:after="0" w:line="240" w:lineRule="auto"/>
        <w:rPr>
          <w:rFonts w:ascii="Sylfaen" w:hAnsi="Sylfaen"/>
          <w:b/>
          <w:lang w:val="ka-GE"/>
        </w:rPr>
      </w:pPr>
    </w:p>
    <w:p w14:paraId="18622824" w14:textId="77777777" w:rsidR="00B473AF" w:rsidRDefault="00B473AF" w:rsidP="00515566">
      <w:pPr>
        <w:spacing w:after="0" w:line="240" w:lineRule="auto"/>
        <w:rPr>
          <w:rFonts w:ascii="Sylfaen" w:hAnsi="Sylfaen"/>
          <w:b/>
          <w:lang w:val="ka-GE"/>
        </w:rPr>
      </w:pPr>
    </w:p>
    <w:p w14:paraId="08AAA128" w14:textId="77777777" w:rsidR="00782385" w:rsidRPr="00B473AF" w:rsidRDefault="00515566" w:rsidP="00515566">
      <w:pPr>
        <w:spacing w:after="0" w:line="240" w:lineRule="auto"/>
        <w:rPr>
          <w:rFonts w:ascii="Sylfaen" w:hAnsi="Sylfaen"/>
          <w:b/>
          <w:lang w:val="ka-GE"/>
        </w:rPr>
      </w:pPr>
      <w:r w:rsidRPr="00B473AF">
        <w:rPr>
          <w:rFonts w:ascii="Sylfaen" w:hAnsi="Sylfaen"/>
          <w:b/>
          <w:lang w:val="ka-GE"/>
        </w:rPr>
        <w:t>მითითება</w:t>
      </w:r>
      <w:r w:rsidR="00AB61B6">
        <w:rPr>
          <w:rFonts w:ascii="Sylfaen" w:hAnsi="Sylfaen"/>
          <w:b/>
          <w:lang w:val="ka-GE"/>
        </w:rPr>
        <w:t>:</w:t>
      </w:r>
    </w:p>
    <w:p w14:paraId="14F5383A" w14:textId="77777777" w:rsidR="006C107E" w:rsidRPr="00B473AF" w:rsidRDefault="00F73339" w:rsidP="006C107E">
      <w:pPr>
        <w:pStyle w:val="Default"/>
        <w:spacing w:after="200"/>
        <w:jc w:val="both"/>
        <w:rPr>
          <w:color w:val="auto"/>
          <w:sz w:val="22"/>
          <w:szCs w:val="22"/>
          <w:lang w:val="ka-GE"/>
        </w:rPr>
      </w:pPr>
      <w:r w:rsidRPr="00B473AF">
        <w:rPr>
          <w:color w:val="auto"/>
          <w:sz w:val="22"/>
          <w:szCs w:val="22"/>
          <w:lang w:val="ka-GE"/>
        </w:rPr>
        <w:t xml:space="preserve">ტექნიკური დავალებით </w:t>
      </w:r>
      <w:r w:rsidR="00AC7994" w:rsidRPr="00B473AF">
        <w:rPr>
          <w:color w:val="auto"/>
          <w:sz w:val="22"/>
          <w:szCs w:val="22"/>
          <w:lang w:val="ka-GE"/>
        </w:rPr>
        <w:t xml:space="preserve">საპროექტო </w:t>
      </w:r>
      <w:r w:rsidR="00A95DE6" w:rsidRPr="00B473AF">
        <w:rPr>
          <w:color w:val="auto"/>
          <w:sz w:val="22"/>
          <w:szCs w:val="22"/>
          <w:lang w:val="ka-GE"/>
        </w:rPr>
        <w:t xml:space="preserve">სამუშაოების </w:t>
      </w:r>
      <w:r w:rsidR="00AC7994" w:rsidRPr="00B473AF">
        <w:rPr>
          <w:color w:val="auto"/>
          <w:sz w:val="22"/>
          <w:szCs w:val="22"/>
          <w:lang w:val="ka-GE"/>
        </w:rPr>
        <w:t>შესრულების</w:t>
      </w:r>
      <w:r w:rsidR="00A95DE6" w:rsidRPr="00B473AF">
        <w:rPr>
          <w:color w:val="auto"/>
          <w:sz w:val="22"/>
          <w:szCs w:val="22"/>
          <w:lang w:val="ka-GE"/>
        </w:rPr>
        <w:t xml:space="preserve"> დროს</w:t>
      </w:r>
      <w:r w:rsidR="006C107E" w:rsidRPr="00B473AF">
        <w:rPr>
          <w:color w:val="auto"/>
          <w:sz w:val="22"/>
          <w:szCs w:val="22"/>
          <w:lang w:val="ka-GE"/>
        </w:rPr>
        <w:t xml:space="preserve"> გათვალისწინებული უნდა იქნეს, საქართველოს კანონმდებლობით დადგენილი სამშენებლო წესების და ნორმების მოთხოვნები.</w:t>
      </w:r>
    </w:p>
    <w:p w14:paraId="1E7AC17E" w14:textId="77777777" w:rsidR="007F4B23" w:rsidRPr="005F0965" w:rsidRDefault="007F4B23" w:rsidP="00B473AF">
      <w:pPr>
        <w:pStyle w:val="Default"/>
        <w:spacing w:after="200"/>
        <w:jc w:val="both"/>
        <w:rPr>
          <w:color w:val="auto"/>
          <w:sz w:val="22"/>
          <w:szCs w:val="22"/>
        </w:rPr>
      </w:pPr>
    </w:p>
    <w:sectPr w:rsidR="007F4B23" w:rsidRPr="005F0965" w:rsidSect="00005848"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DA7"/>
    <w:multiLevelType w:val="hybridMultilevel"/>
    <w:tmpl w:val="1A22124E"/>
    <w:lvl w:ilvl="0" w:tplc="FFFFFFFF">
      <w:start w:val="1"/>
      <w:numFmt w:val="decimal"/>
      <w:lvlText w:val="%1."/>
      <w:lvlJc w:val="left"/>
      <w:pPr>
        <w:ind w:left="555" w:hanging="360"/>
      </w:pPr>
    </w:lvl>
    <w:lvl w:ilvl="1" w:tplc="FFFFFFFF">
      <w:start w:val="1"/>
      <w:numFmt w:val="lowerLetter"/>
      <w:lvlText w:val="%2."/>
      <w:lvlJc w:val="left"/>
      <w:pPr>
        <w:ind w:left="1275" w:hanging="360"/>
      </w:pPr>
    </w:lvl>
    <w:lvl w:ilvl="2" w:tplc="FFFFFFFF">
      <w:start w:val="1"/>
      <w:numFmt w:val="lowerRoman"/>
      <w:lvlText w:val="%3."/>
      <w:lvlJc w:val="right"/>
      <w:pPr>
        <w:ind w:left="1995" w:hanging="180"/>
      </w:pPr>
    </w:lvl>
    <w:lvl w:ilvl="3" w:tplc="FFFFFFFF">
      <w:start w:val="1"/>
      <w:numFmt w:val="decimal"/>
      <w:lvlText w:val="%4."/>
      <w:lvlJc w:val="left"/>
      <w:pPr>
        <w:ind w:left="2715" w:hanging="360"/>
      </w:pPr>
    </w:lvl>
    <w:lvl w:ilvl="4" w:tplc="FFFFFFFF">
      <w:start w:val="1"/>
      <w:numFmt w:val="lowerLetter"/>
      <w:lvlText w:val="%5."/>
      <w:lvlJc w:val="left"/>
      <w:pPr>
        <w:ind w:left="3435" w:hanging="360"/>
      </w:pPr>
    </w:lvl>
    <w:lvl w:ilvl="5" w:tplc="FFFFFFFF">
      <w:start w:val="1"/>
      <w:numFmt w:val="lowerRoman"/>
      <w:lvlText w:val="%6."/>
      <w:lvlJc w:val="right"/>
      <w:pPr>
        <w:ind w:left="4155" w:hanging="180"/>
      </w:pPr>
    </w:lvl>
    <w:lvl w:ilvl="6" w:tplc="FFFFFFFF">
      <w:start w:val="1"/>
      <w:numFmt w:val="decimal"/>
      <w:lvlText w:val="%7."/>
      <w:lvlJc w:val="left"/>
      <w:pPr>
        <w:ind w:left="4875" w:hanging="360"/>
      </w:pPr>
    </w:lvl>
    <w:lvl w:ilvl="7" w:tplc="FFFFFFFF">
      <w:start w:val="1"/>
      <w:numFmt w:val="lowerLetter"/>
      <w:lvlText w:val="%8."/>
      <w:lvlJc w:val="left"/>
      <w:pPr>
        <w:ind w:left="5595" w:hanging="360"/>
      </w:pPr>
    </w:lvl>
    <w:lvl w:ilvl="8" w:tplc="FFFFFFFF">
      <w:start w:val="1"/>
      <w:numFmt w:val="lowerRoman"/>
      <w:lvlText w:val="%9."/>
      <w:lvlJc w:val="right"/>
      <w:pPr>
        <w:ind w:left="6315" w:hanging="180"/>
      </w:pPr>
    </w:lvl>
  </w:abstractNum>
  <w:abstractNum w:abstractNumId="1" w15:restartNumberingAfterBreak="0">
    <w:nsid w:val="03A80399"/>
    <w:multiLevelType w:val="hybridMultilevel"/>
    <w:tmpl w:val="1A22124E"/>
    <w:lvl w:ilvl="0" w:tplc="5D6A337A">
      <w:start w:val="1"/>
      <w:numFmt w:val="decimal"/>
      <w:lvlText w:val="%1."/>
      <w:lvlJc w:val="left"/>
      <w:pPr>
        <w:ind w:left="555" w:hanging="360"/>
      </w:pPr>
    </w:lvl>
    <w:lvl w:ilvl="1" w:tplc="04090019">
      <w:start w:val="1"/>
      <w:numFmt w:val="lowerLetter"/>
      <w:lvlText w:val="%2."/>
      <w:lvlJc w:val="left"/>
      <w:pPr>
        <w:ind w:left="1275" w:hanging="360"/>
      </w:pPr>
    </w:lvl>
    <w:lvl w:ilvl="2" w:tplc="0409001B">
      <w:start w:val="1"/>
      <w:numFmt w:val="lowerRoman"/>
      <w:lvlText w:val="%3."/>
      <w:lvlJc w:val="right"/>
      <w:pPr>
        <w:ind w:left="1995" w:hanging="180"/>
      </w:pPr>
    </w:lvl>
    <w:lvl w:ilvl="3" w:tplc="0409000F">
      <w:start w:val="1"/>
      <w:numFmt w:val="decimal"/>
      <w:lvlText w:val="%4."/>
      <w:lvlJc w:val="left"/>
      <w:pPr>
        <w:ind w:left="2715" w:hanging="360"/>
      </w:pPr>
    </w:lvl>
    <w:lvl w:ilvl="4" w:tplc="04090019">
      <w:start w:val="1"/>
      <w:numFmt w:val="lowerLetter"/>
      <w:lvlText w:val="%5."/>
      <w:lvlJc w:val="left"/>
      <w:pPr>
        <w:ind w:left="3435" w:hanging="360"/>
      </w:pPr>
    </w:lvl>
    <w:lvl w:ilvl="5" w:tplc="0409001B">
      <w:start w:val="1"/>
      <w:numFmt w:val="lowerRoman"/>
      <w:lvlText w:val="%6."/>
      <w:lvlJc w:val="right"/>
      <w:pPr>
        <w:ind w:left="4155" w:hanging="180"/>
      </w:pPr>
    </w:lvl>
    <w:lvl w:ilvl="6" w:tplc="0409000F">
      <w:start w:val="1"/>
      <w:numFmt w:val="decimal"/>
      <w:lvlText w:val="%7."/>
      <w:lvlJc w:val="left"/>
      <w:pPr>
        <w:ind w:left="4875" w:hanging="360"/>
      </w:pPr>
    </w:lvl>
    <w:lvl w:ilvl="7" w:tplc="04090019">
      <w:start w:val="1"/>
      <w:numFmt w:val="lowerLetter"/>
      <w:lvlText w:val="%8."/>
      <w:lvlJc w:val="left"/>
      <w:pPr>
        <w:ind w:left="5595" w:hanging="360"/>
      </w:pPr>
    </w:lvl>
    <w:lvl w:ilvl="8" w:tplc="0409001B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08A66762"/>
    <w:multiLevelType w:val="hybridMultilevel"/>
    <w:tmpl w:val="E5F802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1E1382"/>
    <w:multiLevelType w:val="multilevel"/>
    <w:tmpl w:val="11D0B3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CA42D9C"/>
    <w:multiLevelType w:val="hybridMultilevel"/>
    <w:tmpl w:val="EFA64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074E6"/>
    <w:multiLevelType w:val="multilevel"/>
    <w:tmpl w:val="FD3A4F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51153D3"/>
    <w:multiLevelType w:val="multilevel"/>
    <w:tmpl w:val="05DC06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D6305BB"/>
    <w:multiLevelType w:val="multilevel"/>
    <w:tmpl w:val="EA461C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1637A2A"/>
    <w:multiLevelType w:val="hybridMultilevel"/>
    <w:tmpl w:val="165C06CA"/>
    <w:lvl w:ilvl="0" w:tplc="84E6D1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4DC3508"/>
    <w:multiLevelType w:val="hybridMultilevel"/>
    <w:tmpl w:val="E8FA3D2C"/>
    <w:lvl w:ilvl="0" w:tplc="D57CA1B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781A42"/>
    <w:multiLevelType w:val="hybridMultilevel"/>
    <w:tmpl w:val="1A22124E"/>
    <w:lvl w:ilvl="0" w:tplc="5D6A337A">
      <w:start w:val="1"/>
      <w:numFmt w:val="decimal"/>
      <w:lvlText w:val="%1."/>
      <w:lvlJc w:val="left"/>
      <w:pPr>
        <w:ind w:left="555" w:hanging="360"/>
      </w:pPr>
    </w:lvl>
    <w:lvl w:ilvl="1" w:tplc="04090019">
      <w:start w:val="1"/>
      <w:numFmt w:val="lowerLetter"/>
      <w:lvlText w:val="%2."/>
      <w:lvlJc w:val="left"/>
      <w:pPr>
        <w:ind w:left="1275" w:hanging="360"/>
      </w:pPr>
    </w:lvl>
    <w:lvl w:ilvl="2" w:tplc="0409001B">
      <w:start w:val="1"/>
      <w:numFmt w:val="lowerRoman"/>
      <w:lvlText w:val="%3."/>
      <w:lvlJc w:val="right"/>
      <w:pPr>
        <w:ind w:left="1995" w:hanging="180"/>
      </w:pPr>
    </w:lvl>
    <w:lvl w:ilvl="3" w:tplc="0409000F">
      <w:start w:val="1"/>
      <w:numFmt w:val="decimal"/>
      <w:lvlText w:val="%4."/>
      <w:lvlJc w:val="left"/>
      <w:pPr>
        <w:ind w:left="2715" w:hanging="360"/>
      </w:pPr>
    </w:lvl>
    <w:lvl w:ilvl="4" w:tplc="04090019">
      <w:start w:val="1"/>
      <w:numFmt w:val="lowerLetter"/>
      <w:lvlText w:val="%5."/>
      <w:lvlJc w:val="left"/>
      <w:pPr>
        <w:ind w:left="3435" w:hanging="360"/>
      </w:pPr>
    </w:lvl>
    <w:lvl w:ilvl="5" w:tplc="0409001B">
      <w:start w:val="1"/>
      <w:numFmt w:val="lowerRoman"/>
      <w:lvlText w:val="%6."/>
      <w:lvlJc w:val="right"/>
      <w:pPr>
        <w:ind w:left="4155" w:hanging="180"/>
      </w:pPr>
    </w:lvl>
    <w:lvl w:ilvl="6" w:tplc="0409000F">
      <w:start w:val="1"/>
      <w:numFmt w:val="decimal"/>
      <w:lvlText w:val="%7."/>
      <w:lvlJc w:val="left"/>
      <w:pPr>
        <w:ind w:left="4875" w:hanging="360"/>
      </w:pPr>
    </w:lvl>
    <w:lvl w:ilvl="7" w:tplc="04090019">
      <w:start w:val="1"/>
      <w:numFmt w:val="lowerLetter"/>
      <w:lvlText w:val="%8."/>
      <w:lvlJc w:val="left"/>
      <w:pPr>
        <w:ind w:left="5595" w:hanging="360"/>
      </w:pPr>
    </w:lvl>
    <w:lvl w:ilvl="8" w:tplc="0409001B">
      <w:start w:val="1"/>
      <w:numFmt w:val="lowerRoman"/>
      <w:lvlText w:val="%9."/>
      <w:lvlJc w:val="right"/>
      <w:pPr>
        <w:ind w:left="6315" w:hanging="180"/>
      </w:pPr>
    </w:lvl>
  </w:abstractNum>
  <w:abstractNum w:abstractNumId="11" w15:restartNumberingAfterBreak="0">
    <w:nsid w:val="31486542"/>
    <w:multiLevelType w:val="hybridMultilevel"/>
    <w:tmpl w:val="1A22124E"/>
    <w:lvl w:ilvl="0" w:tplc="5D6A337A">
      <w:start w:val="1"/>
      <w:numFmt w:val="decimal"/>
      <w:lvlText w:val="%1."/>
      <w:lvlJc w:val="left"/>
      <w:pPr>
        <w:ind w:left="555" w:hanging="360"/>
      </w:pPr>
    </w:lvl>
    <w:lvl w:ilvl="1" w:tplc="04090019">
      <w:start w:val="1"/>
      <w:numFmt w:val="lowerLetter"/>
      <w:lvlText w:val="%2."/>
      <w:lvlJc w:val="left"/>
      <w:pPr>
        <w:ind w:left="1275" w:hanging="360"/>
      </w:pPr>
    </w:lvl>
    <w:lvl w:ilvl="2" w:tplc="0409001B">
      <w:start w:val="1"/>
      <w:numFmt w:val="lowerRoman"/>
      <w:lvlText w:val="%3."/>
      <w:lvlJc w:val="right"/>
      <w:pPr>
        <w:ind w:left="1995" w:hanging="180"/>
      </w:pPr>
    </w:lvl>
    <w:lvl w:ilvl="3" w:tplc="0409000F">
      <w:start w:val="1"/>
      <w:numFmt w:val="decimal"/>
      <w:lvlText w:val="%4."/>
      <w:lvlJc w:val="left"/>
      <w:pPr>
        <w:ind w:left="2715" w:hanging="360"/>
      </w:pPr>
    </w:lvl>
    <w:lvl w:ilvl="4" w:tplc="04090019">
      <w:start w:val="1"/>
      <w:numFmt w:val="lowerLetter"/>
      <w:lvlText w:val="%5."/>
      <w:lvlJc w:val="left"/>
      <w:pPr>
        <w:ind w:left="3435" w:hanging="360"/>
      </w:pPr>
    </w:lvl>
    <w:lvl w:ilvl="5" w:tplc="0409001B">
      <w:start w:val="1"/>
      <w:numFmt w:val="lowerRoman"/>
      <w:lvlText w:val="%6."/>
      <w:lvlJc w:val="right"/>
      <w:pPr>
        <w:ind w:left="4155" w:hanging="180"/>
      </w:pPr>
    </w:lvl>
    <w:lvl w:ilvl="6" w:tplc="0409000F">
      <w:start w:val="1"/>
      <w:numFmt w:val="decimal"/>
      <w:lvlText w:val="%7."/>
      <w:lvlJc w:val="left"/>
      <w:pPr>
        <w:ind w:left="4875" w:hanging="360"/>
      </w:pPr>
    </w:lvl>
    <w:lvl w:ilvl="7" w:tplc="04090019">
      <w:start w:val="1"/>
      <w:numFmt w:val="lowerLetter"/>
      <w:lvlText w:val="%8."/>
      <w:lvlJc w:val="left"/>
      <w:pPr>
        <w:ind w:left="5595" w:hanging="360"/>
      </w:pPr>
    </w:lvl>
    <w:lvl w:ilvl="8" w:tplc="0409001B">
      <w:start w:val="1"/>
      <w:numFmt w:val="lowerRoman"/>
      <w:lvlText w:val="%9."/>
      <w:lvlJc w:val="right"/>
      <w:pPr>
        <w:ind w:left="6315" w:hanging="180"/>
      </w:pPr>
    </w:lvl>
  </w:abstractNum>
  <w:abstractNum w:abstractNumId="12" w15:restartNumberingAfterBreak="0">
    <w:nsid w:val="363B345B"/>
    <w:multiLevelType w:val="hybridMultilevel"/>
    <w:tmpl w:val="1A22124E"/>
    <w:lvl w:ilvl="0" w:tplc="5D6A337A">
      <w:start w:val="1"/>
      <w:numFmt w:val="decimal"/>
      <w:lvlText w:val="%1."/>
      <w:lvlJc w:val="left"/>
      <w:pPr>
        <w:ind w:left="555" w:hanging="360"/>
      </w:pPr>
    </w:lvl>
    <w:lvl w:ilvl="1" w:tplc="04090019">
      <w:start w:val="1"/>
      <w:numFmt w:val="lowerLetter"/>
      <w:lvlText w:val="%2."/>
      <w:lvlJc w:val="left"/>
      <w:pPr>
        <w:ind w:left="1275" w:hanging="360"/>
      </w:pPr>
    </w:lvl>
    <w:lvl w:ilvl="2" w:tplc="0409001B">
      <w:start w:val="1"/>
      <w:numFmt w:val="lowerRoman"/>
      <w:lvlText w:val="%3."/>
      <w:lvlJc w:val="right"/>
      <w:pPr>
        <w:ind w:left="1995" w:hanging="180"/>
      </w:pPr>
    </w:lvl>
    <w:lvl w:ilvl="3" w:tplc="0409000F">
      <w:start w:val="1"/>
      <w:numFmt w:val="decimal"/>
      <w:lvlText w:val="%4."/>
      <w:lvlJc w:val="left"/>
      <w:pPr>
        <w:ind w:left="2715" w:hanging="360"/>
      </w:pPr>
    </w:lvl>
    <w:lvl w:ilvl="4" w:tplc="04090019">
      <w:start w:val="1"/>
      <w:numFmt w:val="lowerLetter"/>
      <w:lvlText w:val="%5."/>
      <w:lvlJc w:val="left"/>
      <w:pPr>
        <w:ind w:left="3435" w:hanging="360"/>
      </w:pPr>
    </w:lvl>
    <w:lvl w:ilvl="5" w:tplc="0409001B">
      <w:start w:val="1"/>
      <w:numFmt w:val="lowerRoman"/>
      <w:lvlText w:val="%6."/>
      <w:lvlJc w:val="right"/>
      <w:pPr>
        <w:ind w:left="4155" w:hanging="180"/>
      </w:pPr>
    </w:lvl>
    <w:lvl w:ilvl="6" w:tplc="0409000F">
      <w:start w:val="1"/>
      <w:numFmt w:val="decimal"/>
      <w:lvlText w:val="%7."/>
      <w:lvlJc w:val="left"/>
      <w:pPr>
        <w:ind w:left="4875" w:hanging="360"/>
      </w:pPr>
    </w:lvl>
    <w:lvl w:ilvl="7" w:tplc="04090019">
      <w:start w:val="1"/>
      <w:numFmt w:val="lowerLetter"/>
      <w:lvlText w:val="%8."/>
      <w:lvlJc w:val="left"/>
      <w:pPr>
        <w:ind w:left="5595" w:hanging="360"/>
      </w:pPr>
    </w:lvl>
    <w:lvl w:ilvl="8" w:tplc="0409001B">
      <w:start w:val="1"/>
      <w:numFmt w:val="lowerRoman"/>
      <w:lvlText w:val="%9."/>
      <w:lvlJc w:val="right"/>
      <w:pPr>
        <w:ind w:left="6315" w:hanging="180"/>
      </w:pPr>
    </w:lvl>
  </w:abstractNum>
  <w:abstractNum w:abstractNumId="13" w15:restartNumberingAfterBreak="0">
    <w:nsid w:val="3CD32CED"/>
    <w:multiLevelType w:val="multilevel"/>
    <w:tmpl w:val="7CDC9E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E975E45"/>
    <w:multiLevelType w:val="multilevel"/>
    <w:tmpl w:val="8AECF5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0E1170A"/>
    <w:multiLevelType w:val="multilevel"/>
    <w:tmpl w:val="250A6BF0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658422A"/>
    <w:multiLevelType w:val="hybridMultilevel"/>
    <w:tmpl w:val="0848E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D286B"/>
    <w:multiLevelType w:val="hybridMultilevel"/>
    <w:tmpl w:val="051AF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B5601"/>
    <w:multiLevelType w:val="multilevel"/>
    <w:tmpl w:val="7D5A4C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5164E79"/>
    <w:multiLevelType w:val="hybridMultilevel"/>
    <w:tmpl w:val="1A22124E"/>
    <w:lvl w:ilvl="0" w:tplc="5D6A337A">
      <w:start w:val="1"/>
      <w:numFmt w:val="decimal"/>
      <w:lvlText w:val="%1."/>
      <w:lvlJc w:val="left"/>
      <w:pPr>
        <w:ind w:left="555" w:hanging="360"/>
      </w:pPr>
    </w:lvl>
    <w:lvl w:ilvl="1" w:tplc="04090019">
      <w:start w:val="1"/>
      <w:numFmt w:val="lowerLetter"/>
      <w:lvlText w:val="%2."/>
      <w:lvlJc w:val="left"/>
      <w:pPr>
        <w:ind w:left="1275" w:hanging="360"/>
      </w:pPr>
    </w:lvl>
    <w:lvl w:ilvl="2" w:tplc="0409001B">
      <w:start w:val="1"/>
      <w:numFmt w:val="lowerRoman"/>
      <w:lvlText w:val="%3."/>
      <w:lvlJc w:val="right"/>
      <w:pPr>
        <w:ind w:left="1995" w:hanging="180"/>
      </w:pPr>
    </w:lvl>
    <w:lvl w:ilvl="3" w:tplc="0409000F">
      <w:start w:val="1"/>
      <w:numFmt w:val="decimal"/>
      <w:lvlText w:val="%4."/>
      <w:lvlJc w:val="left"/>
      <w:pPr>
        <w:ind w:left="2715" w:hanging="360"/>
      </w:pPr>
    </w:lvl>
    <w:lvl w:ilvl="4" w:tplc="04090019">
      <w:start w:val="1"/>
      <w:numFmt w:val="lowerLetter"/>
      <w:lvlText w:val="%5."/>
      <w:lvlJc w:val="left"/>
      <w:pPr>
        <w:ind w:left="3435" w:hanging="360"/>
      </w:pPr>
    </w:lvl>
    <w:lvl w:ilvl="5" w:tplc="0409001B">
      <w:start w:val="1"/>
      <w:numFmt w:val="lowerRoman"/>
      <w:lvlText w:val="%6."/>
      <w:lvlJc w:val="right"/>
      <w:pPr>
        <w:ind w:left="4155" w:hanging="180"/>
      </w:pPr>
    </w:lvl>
    <w:lvl w:ilvl="6" w:tplc="0409000F">
      <w:start w:val="1"/>
      <w:numFmt w:val="decimal"/>
      <w:lvlText w:val="%7."/>
      <w:lvlJc w:val="left"/>
      <w:pPr>
        <w:ind w:left="4875" w:hanging="360"/>
      </w:pPr>
    </w:lvl>
    <w:lvl w:ilvl="7" w:tplc="04090019">
      <w:start w:val="1"/>
      <w:numFmt w:val="lowerLetter"/>
      <w:lvlText w:val="%8."/>
      <w:lvlJc w:val="left"/>
      <w:pPr>
        <w:ind w:left="5595" w:hanging="360"/>
      </w:pPr>
    </w:lvl>
    <w:lvl w:ilvl="8" w:tplc="0409001B">
      <w:start w:val="1"/>
      <w:numFmt w:val="lowerRoman"/>
      <w:lvlText w:val="%9."/>
      <w:lvlJc w:val="right"/>
      <w:pPr>
        <w:ind w:left="6315" w:hanging="180"/>
      </w:pPr>
    </w:lvl>
  </w:abstractNum>
  <w:abstractNum w:abstractNumId="20" w15:restartNumberingAfterBreak="0">
    <w:nsid w:val="65205B09"/>
    <w:multiLevelType w:val="multilevel"/>
    <w:tmpl w:val="253E10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7F20C38"/>
    <w:multiLevelType w:val="hybridMultilevel"/>
    <w:tmpl w:val="E81E84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8A12CF1"/>
    <w:multiLevelType w:val="hybridMultilevel"/>
    <w:tmpl w:val="C25CD5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002FA"/>
    <w:multiLevelType w:val="hybridMultilevel"/>
    <w:tmpl w:val="32C2BA92"/>
    <w:lvl w:ilvl="0" w:tplc="EFFAD42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A16AB"/>
    <w:multiLevelType w:val="multilevel"/>
    <w:tmpl w:val="6D70E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79916F4A"/>
    <w:multiLevelType w:val="multilevel"/>
    <w:tmpl w:val="5E2089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0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25"/>
  </w:num>
  <w:num w:numId="8">
    <w:abstractNumId w:val="14"/>
  </w:num>
  <w:num w:numId="9">
    <w:abstractNumId w:val="18"/>
  </w:num>
  <w:num w:numId="10">
    <w:abstractNumId w:val="13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2"/>
  </w:num>
  <w:num w:numId="14">
    <w:abstractNumId w:val="9"/>
  </w:num>
  <w:num w:numId="15">
    <w:abstractNumId w:val="15"/>
  </w:num>
  <w:num w:numId="16">
    <w:abstractNumId w:val="8"/>
  </w:num>
  <w:num w:numId="17">
    <w:abstractNumId w:val="21"/>
  </w:num>
  <w:num w:numId="18">
    <w:abstractNumId w:val="17"/>
  </w:num>
  <w:num w:numId="19">
    <w:abstractNumId w:val="23"/>
  </w:num>
  <w:num w:numId="20">
    <w:abstractNumId w:val="22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9"/>
  </w:num>
  <w:num w:numId="24">
    <w:abstractNumId w:val="10"/>
  </w:num>
  <w:num w:numId="25">
    <w:abstractNumId w:val="12"/>
  </w:num>
  <w:num w:numId="26">
    <w:abstractNumId w:val="1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E8B"/>
    <w:rsid w:val="0000008E"/>
    <w:rsid w:val="000007A0"/>
    <w:rsid w:val="0005442B"/>
    <w:rsid w:val="00097D51"/>
    <w:rsid w:val="000A44FA"/>
    <w:rsid w:val="000B7C67"/>
    <w:rsid w:val="001038F2"/>
    <w:rsid w:val="001233EB"/>
    <w:rsid w:val="00144C3D"/>
    <w:rsid w:val="00144CB3"/>
    <w:rsid w:val="00166C5B"/>
    <w:rsid w:val="001734B3"/>
    <w:rsid w:val="001C227E"/>
    <w:rsid w:val="001C2444"/>
    <w:rsid w:val="001D0177"/>
    <w:rsid w:val="00217D55"/>
    <w:rsid w:val="002237B0"/>
    <w:rsid w:val="002721CF"/>
    <w:rsid w:val="002C4E11"/>
    <w:rsid w:val="002F0DD4"/>
    <w:rsid w:val="002F1483"/>
    <w:rsid w:val="002F3A41"/>
    <w:rsid w:val="00317267"/>
    <w:rsid w:val="00322E2C"/>
    <w:rsid w:val="003437DC"/>
    <w:rsid w:val="00362AB4"/>
    <w:rsid w:val="003747AC"/>
    <w:rsid w:val="00375F89"/>
    <w:rsid w:val="00427D76"/>
    <w:rsid w:val="00450A4B"/>
    <w:rsid w:val="00454A9B"/>
    <w:rsid w:val="0047580C"/>
    <w:rsid w:val="004C5BC0"/>
    <w:rsid w:val="004D118D"/>
    <w:rsid w:val="004F4139"/>
    <w:rsid w:val="004F50AA"/>
    <w:rsid w:val="00507F49"/>
    <w:rsid w:val="00515566"/>
    <w:rsid w:val="005771D8"/>
    <w:rsid w:val="005C0A56"/>
    <w:rsid w:val="005C15E3"/>
    <w:rsid w:val="005F0965"/>
    <w:rsid w:val="005F7EA7"/>
    <w:rsid w:val="00610F66"/>
    <w:rsid w:val="00612F5F"/>
    <w:rsid w:val="0067748A"/>
    <w:rsid w:val="006C107E"/>
    <w:rsid w:val="006C7446"/>
    <w:rsid w:val="006D6036"/>
    <w:rsid w:val="00720EE7"/>
    <w:rsid w:val="00721872"/>
    <w:rsid w:val="007315E1"/>
    <w:rsid w:val="0073396F"/>
    <w:rsid w:val="00782385"/>
    <w:rsid w:val="007A1A8F"/>
    <w:rsid w:val="007A7CE4"/>
    <w:rsid w:val="007E0F64"/>
    <w:rsid w:val="007F4B23"/>
    <w:rsid w:val="008117BF"/>
    <w:rsid w:val="008229CD"/>
    <w:rsid w:val="008531DC"/>
    <w:rsid w:val="00873424"/>
    <w:rsid w:val="008D11FD"/>
    <w:rsid w:val="009057C1"/>
    <w:rsid w:val="009B0522"/>
    <w:rsid w:val="009C2E8B"/>
    <w:rsid w:val="00A4126D"/>
    <w:rsid w:val="00A93919"/>
    <w:rsid w:val="00A95DE6"/>
    <w:rsid w:val="00AB567E"/>
    <w:rsid w:val="00AB61B6"/>
    <w:rsid w:val="00AC7994"/>
    <w:rsid w:val="00AE252A"/>
    <w:rsid w:val="00AF1164"/>
    <w:rsid w:val="00AF576E"/>
    <w:rsid w:val="00B011EE"/>
    <w:rsid w:val="00B02E48"/>
    <w:rsid w:val="00B15E48"/>
    <w:rsid w:val="00B17569"/>
    <w:rsid w:val="00B473AF"/>
    <w:rsid w:val="00B53E97"/>
    <w:rsid w:val="00BB4FBE"/>
    <w:rsid w:val="00BE3F42"/>
    <w:rsid w:val="00C040E0"/>
    <w:rsid w:val="00C51498"/>
    <w:rsid w:val="00C6610B"/>
    <w:rsid w:val="00CB68DA"/>
    <w:rsid w:val="00CC1CE0"/>
    <w:rsid w:val="00CD46CD"/>
    <w:rsid w:val="00CE6713"/>
    <w:rsid w:val="00CE748F"/>
    <w:rsid w:val="00D623A7"/>
    <w:rsid w:val="00D70EFB"/>
    <w:rsid w:val="00DA4215"/>
    <w:rsid w:val="00DF029B"/>
    <w:rsid w:val="00DF30A5"/>
    <w:rsid w:val="00E41E11"/>
    <w:rsid w:val="00E44F6D"/>
    <w:rsid w:val="00E5512A"/>
    <w:rsid w:val="00E94C66"/>
    <w:rsid w:val="00EB0B9C"/>
    <w:rsid w:val="00EF5987"/>
    <w:rsid w:val="00EF6B89"/>
    <w:rsid w:val="00F541B9"/>
    <w:rsid w:val="00F73339"/>
    <w:rsid w:val="00F73FD0"/>
    <w:rsid w:val="00FA4ADB"/>
    <w:rsid w:val="00FC5622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0F7B8"/>
  <w15:chartTrackingRefBased/>
  <w15:docId w15:val="{1715B774-0EA8-476C-A760-66654598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1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E8B"/>
    <w:pPr>
      <w:ind w:left="720"/>
      <w:contextualSpacing/>
    </w:pPr>
  </w:style>
  <w:style w:type="table" w:styleId="TableGrid">
    <w:name w:val="Table Grid"/>
    <w:basedOn w:val="TableNormal"/>
    <w:uiPriority w:val="39"/>
    <w:rsid w:val="009C2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7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48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531D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07F4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507F4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95D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5D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5D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5D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5D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 Bitsadze</dc:creator>
  <cp:keywords/>
  <dc:description/>
  <cp:lastModifiedBy>Nino Koberidze</cp:lastModifiedBy>
  <cp:revision>3</cp:revision>
  <dcterms:created xsi:type="dcterms:W3CDTF">2024-12-06T08:18:00Z</dcterms:created>
  <dcterms:modified xsi:type="dcterms:W3CDTF">2024-12-06T10:57:00Z</dcterms:modified>
</cp:coreProperties>
</file>