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5D5" w:rsidRPr="00AB1951" w:rsidRDefault="00AB1951" w:rsidP="00F60B1F">
      <w:pPr>
        <w:tabs>
          <w:tab w:val="left" w:pos="5529"/>
        </w:tabs>
        <w:spacing w:after="0" w:line="276" w:lineRule="auto"/>
        <w:rPr>
          <w:rFonts w:asciiTheme="minorHAnsi" w:hAnsiTheme="minorHAnsi" w:cstheme="minorHAnsi"/>
          <w:lang w:val="en-US"/>
        </w:rPr>
      </w:pPr>
      <w:r>
        <w:rPr>
          <w:rFonts w:asciiTheme="minorHAnsi" w:hAnsiTheme="minorHAnsi" w:cstheme="minorHAnsi"/>
          <w:lang w:val="en-US"/>
        </w:rPr>
        <w:t xml:space="preserve"> </w:t>
      </w:r>
      <w:bookmarkStart w:id="0" w:name="_GoBack"/>
      <w:bookmarkEnd w:id="0"/>
    </w:p>
    <w:p w:rsidR="00632463" w:rsidRPr="00CC17CF" w:rsidRDefault="00632463" w:rsidP="003418FC">
      <w:pPr>
        <w:spacing w:after="0" w:line="276" w:lineRule="auto"/>
        <w:jc w:val="center"/>
        <w:rPr>
          <w:rFonts w:asciiTheme="minorHAnsi" w:hAnsiTheme="minorHAnsi" w:cstheme="minorHAnsi"/>
          <w:lang w:val="ka-GE"/>
        </w:rPr>
      </w:pPr>
      <w:r w:rsidRPr="00CC17CF">
        <w:rPr>
          <w:rFonts w:asciiTheme="minorHAnsi" w:hAnsiTheme="minorHAnsi" w:cstheme="minorHAnsi"/>
          <w:lang w:val="ka-GE"/>
        </w:rPr>
        <w:t xml:space="preserve">           </w:t>
      </w:r>
      <w:r w:rsidR="00482092" w:rsidRPr="00CC17CF">
        <w:rPr>
          <w:rFonts w:asciiTheme="minorHAnsi" w:hAnsiTheme="minorHAnsi" w:cstheme="minorHAnsi"/>
          <w:lang w:val="ka-GE"/>
        </w:rPr>
        <w:t xml:space="preserve">          </w:t>
      </w:r>
    </w:p>
    <w:p w:rsidR="00632463" w:rsidRPr="00CC17CF" w:rsidRDefault="00632463" w:rsidP="003418FC">
      <w:pPr>
        <w:spacing w:after="0" w:line="276" w:lineRule="auto"/>
        <w:jc w:val="center"/>
        <w:rPr>
          <w:rFonts w:asciiTheme="minorHAnsi" w:hAnsiTheme="minorHAnsi" w:cstheme="minorHAnsi"/>
          <w:sz w:val="24"/>
          <w:szCs w:val="24"/>
          <w:lang w:val="ka-GE"/>
        </w:rPr>
      </w:pPr>
    </w:p>
    <w:p w:rsidR="0033138D" w:rsidRPr="00CC17CF" w:rsidRDefault="0033138D" w:rsidP="0033138D">
      <w:pPr>
        <w:spacing w:after="0" w:line="276" w:lineRule="auto"/>
        <w:jc w:val="center"/>
        <w:rPr>
          <w:rFonts w:asciiTheme="minorHAnsi" w:hAnsiTheme="minorHAnsi" w:cstheme="minorHAnsi"/>
          <w:b/>
          <w:bCs/>
          <w:szCs w:val="24"/>
          <w:lang w:val="ka-GE"/>
        </w:rPr>
      </w:pPr>
      <w:r w:rsidRPr="00CC17CF">
        <w:rPr>
          <w:rFonts w:asciiTheme="minorHAnsi" w:hAnsiTheme="minorHAnsi" w:cstheme="minorHAnsi"/>
          <w:b/>
          <w:bCs/>
          <w:szCs w:val="24"/>
          <w:lang w:val="ka-GE"/>
        </w:rPr>
        <w:t>შემდეგი მახასიათებლების მქონე ავტომანქანის: Toyota Land Cruiser 70 Series, ცალმაგი კაბინა 79, 2023, კომპლექტაცია</w:t>
      </w:r>
      <w:r w:rsidRPr="00CC17CF">
        <w:rPr>
          <w:rFonts w:asciiTheme="minorHAnsi" w:hAnsiTheme="minorHAnsi" w:cstheme="minorHAnsi"/>
          <w:b/>
          <w:bCs/>
          <w:szCs w:val="24"/>
          <w:lang w:val="ka-GE"/>
        </w:rPr>
        <w:t> </w:t>
      </w:r>
      <w:r w:rsidRPr="00CC17CF">
        <w:rPr>
          <w:rFonts w:asciiTheme="minorHAnsi" w:hAnsiTheme="minorHAnsi" w:cstheme="minorHAnsi"/>
          <w:b/>
          <w:bCs/>
          <w:szCs w:val="24"/>
          <w:lang w:val="ka-GE"/>
        </w:rPr>
        <w:t>4.2 AT, 131 ცხ.ძ., 4x4 ავტომატური – შეძენის</w:t>
      </w:r>
    </w:p>
    <w:p w:rsidR="00632463" w:rsidRPr="00CC17CF" w:rsidRDefault="00F60B1F" w:rsidP="003418FC">
      <w:pPr>
        <w:spacing w:after="0" w:line="276" w:lineRule="auto"/>
        <w:jc w:val="center"/>
        <w:rPr>
          <w:rFonts w:asciiTheme="minorHAnsi" w:hAnsiTheme="minorHAnsi" w:cstheme="minorHAnsi"/>
          <w:b/>
          <w:bCs/>
          <w:sz w:val="24"/>
          <w:szCs w:val="24"/>
          <w:lang w:val="ka-GE"/>
        </w:rPr>
      </w:pPr>
      <w:r w:rsidRPr="00CC17CF">
        <w:rPr>
          <w:rFonts w:asciiTheme="minorHAnsi" w:hAnsiTheme="minorHAnsi" w:cstheme="minorHAnsi"/>
          <w:b/>
          <w:bCs/>
          <w:sz w:val="24"/>
          <w:szCs w:val="24"/>
          <w:lang w:val="ka-GE"/>
        </w:rPr>
        <w:t>ტექნიკური დავალება</w:t>
      </w:r>
      <w:r w:rsidR="00632463" w:rsidRPr="00CC17CF">
        <w:rPr>
          <w:rFonts w:asciiTheme="minorHAnsi" w:hAnsiTheme="minorHAnsi" w:cstheme="minorHAnsi"/>
          <w:b/>
          <w:bCs/>
          <w:sz w:val="24"/>
          <w:szCs w:val="24"/>
          <w:lang w:val="ka-GE"/>
        </w:rPr>
        <w:t xml:space="preserve"> </w:t>
      </w:r>
    </w:p>
    <w:p w:rsidR="00632463" w:rsidRPr="00CC17CF" w:rsidRDefault="00632463" w:rsidP="003418FC">
      <w:pPr>
        <w:pStyle w:val="NoSpacing"/>
        <w:spacing w:line="276" w:lineRule="auto"/>
        <w:rPr>
          <w:rFonts w:asciiTheme="minorHAnsi" w:hAnsiTheme="minorHAnsi" w:cstheme="minorHAnsi"/>
          <w:sz w:val="24"/>
          <w:szCs w:val="24"/>
          <w:lang w:val="ka-GE"/>
        </w:rPr>
      </w:pPr>
    </w:p>
    <w:p w:rsidR="00632463" w:rsidRPr="00CC17CF" w:rsidRDefault="0033138D" w:rsidP="003418FC">
      <w:pPr>
        <w:pStyle w:val="NoSpacing"/>
        <w:spacing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შინაარსი</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ნაწილი</w:t>
      </w:r>
      <w:r w:rsidR="00632463" w:rsidRPr="00CC17CF">
        <w:rPr>
          <w:rFonts w:asciiTheme="minorHAnsi" w:hAnsiTheme="minorHAnsi" w:cstheme="minorHAnsi"/>
          <w:sz w:val="24"/>
          <w:szCs w:val="24"/>
          <w:lang w:val="ka-GE"/>
        </w:rPr>
        <w:t xml:space="preserve"> 1. </w:t>
      </w:r>
      <w:r w:rsidRPr="00CC17CF">
        <w:rPr>
          <w:rFonts w:asciiTheme="minorHAnsi" w:hAnsiTheme="minorHAnsi" w:cstheme="minorHAnsi"/>
          <w:sz w:val="24"/>
          <w:szCs w:val="24"/>
          <w:lang w:val="ka-GE"/>
        </w:rPr>
        <w:t>ზოგადი მონაცემები</w:t>
      </w:r>
      <w:r w:rsidR="00C541EE" w:rsidRPr="00CC17CF">
        <w:rPr>
          <w:rFonts w:asciiTheme="minorHAnsi" w:hAnsiTheme="minorHAnsi" w:cstheme="minorHAnsi"/>
          <w:sz w:val="24"/>
          <w:szCs w:val="24"/>
          <w:lang w:val="ka-GE"/>
        </w:rPr>
        <w:t>.</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ქვეგანყოფილება</w:t>
      </w:r>
      <w:r w:rsidR="00111350" w:rsidRPr="00CC17CF">
        <w:rPr>
          <w:rFonts w:asciiTheme="minorHAnsi" w:hAnsiTheme="minorHAnsi" w:cstheme="minorHAnsi"/>
          <w:sz w:val="24"/>
          <w:szCs w:val="24"/>
          <w:lang w:val="ka-GE"/>
        </w:rPr>
        <w:t xml:space="preserve"> 1.1 </w:t>
      </w:r>
      <w:r w:rsidR="0033138D" w:rsidRPr="00CC17CF">
        <w:rPr>
          <w:rFonts w:asciiTheme="minorHAnsi" w:hAnsiTheme="minorHAnsi" w:cstheme="minorHAnsi"/>
          <w:sz w:val="24"/>
          <w:szCs w:val="24"/>
          <w:lang w:val="ka-GE"/>
        </w:rPr>
        <w:t>დასახელება</w:t>
      </w:r>
      <w:r w:rsidR="00111350" w:rsidRPr="00CC17CF">
        <w:rPr>
          <w:rFonts w:asciiTheme="minorHAnsi" w:hAnsiTheme="minorHAnsi" w:cstheme="minorHAnsi"/>
          <w:sz w:val="24"/>
          <w:szCs w:val="24"/>
          <w:lang w:val="ka-GE"/>
        </w:rPr>
        <w:t>.</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Pr="00CC17CF">
        <w:rPr>
          <w:rFonts w:asciiTheme="minorHAnsi" w:hAnsiTheme="minorHAnsi" w:cstheme="minorHAnsi"/>
          <w:sz w:val="24"/>
          <w:szCs w:val="24"/>
          <w:lang w:val="ka-GE"/>
        </w:rPr>
        <w:t xml:space="preserve">1.2 </w:t>
      </w:r>
      <w:r w:rsidR="0033138D" w:rsidRPr="00CC17CF">
        <w:rPr>
          <w:rFonts w:asciiTheme="minorHAnsi" w:hAnsiTheme="minorHAnsi" w:cstheme="minorHAnsi"/>
          <w:sz w:val="24"/>
          <w:szCs w:val="24"/>
          <w:lang w:val="ka-GE"/>
        </w:rPr>
        <w:t>ცნობები სიახლის შესახებ</w:t>
      </w:r>
      <w:r w:rsidRPr="00CC17CF">
        <w:rPr>
          <w:rFonts w:asciiTheme="minorHAnsi" w:hAnsiTheme="minorHAnsi" w:cstheme="minorHAnsi"/>
          <w:sz w:val="24"/>
          <w:szCs w:val="24"/>
          <w:lang w:val="ka-GE"/>
        </w:rPr>
        <w:t>.</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632463" w:rsidRPr="00CC17CF">
        <w:rPr>
          <w:rFonts w:asciiTheme="minorHAnsi" w:hAnsiTheme="minorHAnsi" w:cstheme="minorHAnsi"/>
          <w:sz w:val="24"/>
          <w:szCs w:val="24"/>
          <w:lang w:val="ka-GE"/>
        </w:rPr>
        <w:t xml:space="preserve">2. </w:t>
      </w:r>
      <w:r w:rsidR="00C541EE" w:rsidRPr="00CC17CF">
        <w:rPr>
          <w:rFonts w:asciiTheme="minorHAnsi" w:hAnsiTheme="minorHAnsi" w:cstheme="minorHAnsi"/>
          <w:sz w:val="24"/>
          <w:szCs w:val="24"/>
          <w:lang w:val="ka-GE"/>
        </w:rPr>
        <w:t>გამოყენების არე.</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632463" w:rsidRPr="00CC17CF">
        <w:rPr>
          <w:rFonts w:asciiTheme="minorHAnsi" w:hAnsiTheme="minorHAnsi" w:cstheme="minorHAnsi"/>
          <w:sz w:val="24"/>
          <w:szCs w:val="24"/>
          <w:lang w:val="ka-GE"/>
        </w:rPr>
        <w:t xml:space="preserve">3. </w:t>
      </w:r>
      <w:r w:rsidR="00C541EE" w:rsidRPr="00CC17CF">
        <w:rPr>
          <w:rFonts w:asciiTheme="minorHAnsi" w:hAnsiTheme="minorHAnsi" w:cstheme="minorHAnsi"/>
          <w:sz w:val="24"/>
          <w:szCs w:val="24"/>
          <w:lang w:val="ka-GE"/>
        </w:rPr>
        <w:t>ექსპლუატაციის პირობები.</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632463" w:rsidRPr="00CC17CF">
        <w:rPr>
          <w:rFonts w:asciiTheme="minorHAnsi" w:hAnsiTheme="minorHAnsi" w:cstheme="minorHAnsi"/>
          <w:sz w:val="24"/>
          <w:szCs w:val="24"/>
          <w:lang w:val="ka-GE"/>
        </w:rPr>
        <w:t xml:space="preserve">4. </w:t>
      </w:r>
      <w:r w:rsidR="00C541EE" w:rsidRPr="00CC17CF">
        <w:rPr>
          <w:rFonts w:asciiTheme="minorHAnsi" w:hAnsiTheme="minorHAnsi" w:cstheme="minorHAnsi"/>
          <w:sz w:val="24"/>
          <w:szCs w:val="24"/>
          <w:lang w:val="ka-GE"/>
        </w:rPr>
        <w:t>ტექნიკური მოთხოვნები.</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Pr="00CC17CF">
        <w:rPr>
          <w:rFonts w:asciiTheme="minorHAnsi" w:hAnsiTheme="minorHAnsi" w:cstheme="minorHAnsi"/>
          <w:sz w:val="24"/>
          <w:szCs w:val="24"/>
          <w:lang w:val="ka-GE"/>
        </w:rPr>
        <w:t xml:space="preserve">4.1. </w:t>
      </w:r>
      <w:r w:rsidR="00C541EE" w:rsidRPr="00CC17CF">
        <w:rPr>
          <w:rFonts w:asciiTheme="minorHAnsi" w:hAnsiTheme="minorHAnsi" w:cstheme="minorHAnsi"/>
          <w:sz w:val="24"/>
          <w:szCs w:val="24"/>
          <w:lang w:val="ka-GE"/>
        </w:rPr>
        <w:t>ძირითადი პარამეტრები და ზომები</w:t>
      </w:r>
      <w:r w:rsidRPr="00CC17CF">
        <w:rPr>
          <w:rFonts w:asciiTheme="minorHAnsi" w:hAnsiTheme="minorHAnsi" w:cstheme="minorHAnsi"/>
          <w:sz w:val="24"/>
          <w:szCs w:val="24"/>
          <w:lang w:val="ka-GE"/>
        </w:rPr>
        <w:t>.</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Pr="00CC17CF">
        <w:rPr>
          <w:rFonts w:asciiTheme="minorHAnsi" w:hAnsiTheme="minorHAnsi" w:cstheme="minorHAnsi"/>
          <w:sz w:val="24"/>
          <w:szCs w:val="24"/>
          <w:lang w:val="ka-GE"/>
        </w:rPr>
        <w:t xml:space="preserve">4.2. </w:t>
      </w:r>
      <w:r w:rsidR="00C541EE" w:rsidRPr="00CC17CF">
        <w:rPr>
          <w:rFonts w:asciiTheme="minorHAnsi" w:hAnsiTheme="minorHAnsi" w:cstheme="minorHAnsi"/>
          <w:sz w:val="24"/>
          <w:szCs w:val="24"/>
          <w:lang w:val="ka-GE"/>
        </w:rPr>
        <w:t xml:space="preserve">ძირითადი ტექნიკურ-ეკონომიკური და საექსპლუატაციო </w:t>
      </w:r>
      <w:r w:rsidRPr="00CC17CF">
        <w:rPr>
          <w:rFonts w:asciiTheme="minorHAnsi" w:hAnsiTheme="minorHAnsi" w:cstheme="minorHAnsi"/>
          <w:sz w:val="24"/>
          <w:szCs w:val="24"/>
          <w:lang w:val="ka-GE"/>
        </w:rPr>
        <w:br/>
        <w:t xml:space="preserve">                    </w:t>
      </w:r>
      <w:r w:rsidR="00C541EE" w:rsidRPr="00CC17CF">
        <w:rPr>
          <w:rFonts w:asciiTheme="minorHAnsi" w:hAnsiTheme="minorHAnsi" w:cstheme="minorHAnsi"/>
          <w:sz w:val="24"/>
          <w:szCs w:val="24"/>
          <w:lang w:val="ka-GE"/>
        </w:rPr>
        <w:tab/>
      </w:r>
      <w:r w:rsidR="00C541EE" w:rsidRPr="00CC17CF">
        <w:rPr>
          <w:rFonts w:asciiTheme="minorHAnsi" w:hAnsiTheme="minorHAnsi" w:cstheme="minorHAnsi"/>
          <w:sz w:val="24"/>
          <w:szCs w:val="24"/>
          <w:lang w:val="ka-GE"/>
        </w:rPr>
        <w:tab/>
      </w:r>
      <w:r w:rsidR="00C541EE" w:rsidRPr="00CC17CF">
        <w:rPr>
          <w:rFonts w:asciiTheme="minorHAnsi" w:hAnsiTheme="minorHAnsi" w:cstheme="minorHAnsi"/>
          <w:sz w:val="24"/>
          <w:szCs w:val="24"/>
          <w:lang w:val="ka-GE"/>
        </w:rPr>
        <w:tab/>
        <w:t xml:space="preserve">           მაჩვენებლები.</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00FC3074" w:rsidRPr="00CC17CF">
        <w:rPr>
          <w:rFonts w:asciiTheme="minorHAnsi" w:hAnsiTheme="minorHAnsi" w:cstheme="minorHAnsi"/>
          <w:sz w:val="24"/>
          <w:szCs w:val="24"/>
          <w:lang w:val="ka-GE"/>
        </w:rPr>
        <w:t xml:space="preserve">4.3. </w:t>
      </w:r>
      <w:r w:rsidR="00C541EE" w:rsidRPr="00CC17CF">
        <w:rPr>
          <w:rFonts w:asciiTheme="minorHAnsi" w:hAnsiTheme="minorHAnsi" w:cstheme="minorHAnsi"/>
          <w:sz w:val="24"/>
          <w:szCs w:val="24"/>
          <w:lang w:val="ka-GE"/>
        </w:rPr>
        <w:t>საიმედოობის მოთხოვნები.</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00FC3074" w:rsidRPr="00CC17CF">
        <w:rPr>
          <w:rFonts w:asciiTheme="minorHAnsi" w:hAnsiTheme="minorHAnsi" w:cstheme="minorHAnsi"/>
          <w:sz w:val="24"/>
          <w:szCs w:val="24"/>
          <w:lang w:val="ka-GE"/>
        </w:rPr>
        <w:t>4.4</w:t>
      </w:r>
      <w:r w:rsidR="00CF17D1"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მოთხოვნები ელექტროკვების მიმართ.</w:t>
      </w:r>
    </w:p>
    <w:p w:rsidR="00632463" w:rsidRPr="00CC17CF" w:rsidRDefault="00632463"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ქვეგანყოფილება </w:t>
      </w:r>
      <w:r w:rsidR="00FC3074" w:rsidRPr="00CC17CF">
        <w:rPr>
          <w:rFonts w:asciiTheme="minorHAnsi" w:hAnsiTheme="minorHAnsi" w:cstheme="minorHAnsi"/>
          <w:sz w:val="24"/>
          <w:szCs w:val="24"/>
          <w:lang w:val="ka-GE"/>
        </w:rPr>
        <w:t>4.5</w:t>
      </w: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მოთხოვნები დოკუმენტაციის მიმართ.</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711BF2" w:rsidRPr="00CC17CF">
        <w:rPr>
          <w:rFonts w:asciiTheme="minorHAnsi" w:hAnsiTheme="minorHAnsi" w:cstheme="minorHAnsi"/>
          <w:sz w:val="24"/>
          <w:szCs w:val="24"/>
          <w:lang w:val="ka-GE"/>
        </w:rPr>
        <w:t>5</w:t>
      </w:r>
      <w:r w:rsidR="00632463"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მოთხოვნები </w:t>
      </w:r>
      <w:r w:rsidR="00F66B01" w:rsidRPr="00CC17CF">
        <w:rPr>
          <w:rFonts w:asciiTheme="minorHAnsi" w:hAnsiTheme="minorHAnsi" w:cstheme="minorHAnsi"/>
          <w:sz w:val="24"/>
          <w:szCs w:val="24"/>
          <w:lang w:val="ka-GE"/>
        </w:rPr>
        <w:t xml:space="preserve">გარანტიების </w:t>
      </w:r>
      <w:r w:rsidR="00C541EE" w:rsidRPr="00CC17CF">
        <w:rPr>
          <w:rFonts w:asciiTheme="minorHAnsi" w:hAnsiTheme="minorHAnsi" w:cstheme="minorHAnsi"/>
          <w:sz w:val="24"/>
          <w:szCs w:val="24"/>
          <w:lang w:val="ka-GE"/>
        </w:rPr>
        <w:t>მოცულობის ან/და წარდგენის ვადის მიმართ.</w:t>
      </w:r>
      <w:r w:rsidR="00632463" w:rsidRPr="00CC17CF">
        <w:rPr>
          <w:rFonts w:asciiTheme="minorHAnsi" w:hAnsiTheme="minorHAnsi" w:cstheme="minorHAnsi"/>
          <w:sz w:val="24"/>
          <w:szCs w:val="24"/>
          <w:lang w:val="ka-GE"/>
        </w:rPr>
        <w:t xml:space="preserve"> </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1417BE" w:rsidRPr="00CC17CF">
        <w:rPr>
          <w:rFonts w:asciiTheme="minorHAnsi" w:hAnsiTheme="minorHAnsi" w:cstheme="minorHAnsi"/>
          <w:sz w:val="24"/>
          <w:szCs w:val="24"/>
          <w:lang w:val="ka-GE"/>
        </w:rPr>
        <w:t>6</w:t>
      </w:r>
      <w:r w:rsidR="00632463"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 xml:space="preserve">მოთხოვნები რემონტისთვის ვარგისიანობის მიმართ. </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1417BE" w:rsidRPr="00CC17CF">
        <w:rPr>
          <w:rFonts w:asciiTheme="minorHAnsi" w:hAnsiTheme="minorHAnsi" w:cstheme="minorHAnsi"/>
          <w:sz w:val="24"/>
          <w:szCs w:val="24"/>
          <w:lang w:val="ka-GE"/>
        </w:rPr>
        <w:t>7</w:t>
      </w:r>
      <w:r w:rsidR="00632463"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ეკოლოგიური მოთხოვნები.</w:t>
      </w:r>
    </w:p>
    <w:p w:rsidR="00632463" w:rsidRPr="00CC17CF" w:rsidRDefault="0033138D" w:rsidP="003418FC">
      <w:pPr>
        <w:pStyle w:val="NoSpacing"/>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ნაწილი </w:t>
      </w:r>
      <w:r w:rsidR="001417BE" w:rsidRPr="00CC17CF">
        <w:rPr>
          <w:rFonts w:asciiTheme="minorHAnsi" w:hAnsiTheme="minorHAnsi" w:cstheme="minorHAnsi"/>
          <w:sz w:val="24"/>
          <w:szCs w:val="24"/>
          <w:lang w:val="ka-GE"/>
        </w:rPr>
        <w:t>8</w:t>
      </w:r>
      <w:r w:rsidR="00632463"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უსაფრთხოების მოთხოვნები.</w:t>
      </w:r>
    </w:p>
    <w:p w:rsidR="00632463" w:rsidRPr="00CC17CF" w:rsidRDefault="00632463" w:rsidP="003418FC">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1F58CF">
        <w:trPr>
          <w:trHeight w:val="421"/>
        </w:trPr>
        <w:tc>
          <w:tcPr>
            <w:tcW w:w="9889" w:type="dxa"/>
            <w:vAlign w:val="center"/>
          </w:tcPr>
          <w:p w:rsidR="00632463" w:rsidRPr="00CC17CF" w:rsidRDefault="00C5420F" w:rsidP="00C5420F">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1. </w:t>
            </w:r>
            <w:r w:rsidR="00C541EE" w:rsidRPr="00CC17CF">
              <w:rPr>
                <w:rFonts w:asciiTheme="minorHAnsi" w:hAnsiTheme="minorHAnsi" w:cstheme="minorHAnsi"/>
                <w:sz w:val="24"/>
                <w:szCs w:val="24"/>
                <w:lang w:val="ka-GE"/>
              </w:rPr>
              <w:t>ზოგადი მონაცემები</w:t>
            </w:r>
          </w:p>
        </w:tc>
      </w:tr>
      <w:tr w:rsidR="00632463" w:rsidRPr="00CC17CF" w:rsidTr="001F58CF">
        <w:tc>
          <w:tcPr>
            <w:tcW w:w="9889" w:type="dxa"/>
            <w:vAlign w:val="center"/>
          </w:tcPr>
          <w:p w:rsidR="00632463" w:rsidRPr="00CC17CF" w:rsidRDefault="00632463" w:rsidP="003418FC">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1.1</w:t>
            </w:r>
            <w:r w:rsidR="00C541EE" w:rsidRPr="00CC17CF">
              <w:rPr>
                <w:rFonts w:asciiTheme="minorHAnsi" w:hAnsiTheme="minorHAnsi" w:cstheme="minorHAnsi"/>
                <w:sz w:val="24"/>
                <w:szCs w:val="24"/>
                <w:lang w:val="ka-GE"/>
              </w:rPr>
              <w:t>.</w:t>
            </w:r>
            <w:r w:rsidR="00C5420F"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დასახელება.</w:t>
            </w:r>
          </w:p>
        </w:tc>
      </w:tr>
      <w:tr w:rsidR="00984CAF" w:rsidRPr="00CC17CF" w:rsidTr="001F4104">
        <w:tc>
          <w:tcPr>
            <w:tcW w:w="9889" w:type="dxa"/>
          </w:tcPr>
          <w:p w:rsidR="00632463" w:rsidRPr="00CC17CF" w:rsidRDefault="00C5420F" w:rsidP="003418FC">
            <w:pPr>
              <w:spacing w:after="0" w:line="276" w:lineRule="auto"/>
              <w:rPr>
                <w:rFonts w:asciiTheme="minorHAnsi" w:hAnsiTheme="minorHAnsi" w:cstheme="minorHAnsi"/>
                <w:bCs/>
                <w:sz w:val="24"/>
                <w:szCs w:val="24"/>
                <w:lang w:val="ka-GE"/>
              </w:rPr>
            </w:pPr>
            <w:r w:rsidRPr="00CC17CF">
              <w:rPr>
                <w:rFonts w:asciiTheme="minorHAnsi" w:hAnsiTheme="minorHAnsi" w:cstheme="minorHAnsi"/>
                <w:bCs/>
                <w:lang w:val="ka-GE"/>
              </w:rPr>
              <w:t>პიკაპი</w:t>
            </w:r>
            <w:r w:rsidR="00596BA1" w:rsidRPr="00CC17CF">
              <w:rPr>
                <w:rFonts w:asciiTheme="minorHAnsi" w:hAnsiTheme="minorHAnsi" w:cstheme="minorHAnsi"/>
                <w:bCs/>
                <w:lang w:val="ka-GE"/>
              </w:rPr>
              <w:t xml:space="preserve"> Toyota.</w:t>
            </w:r>
            <w:r w:rsidR="00A110CE" w:rsidRPr="00CC17CF">
              <w:rPr>
                <w:rFonts w:asciiTheme="minorHAnsi" w:hAnsiTheme="minorHAnsi" w:cstheme="minorHAnsi"/>
                <w:bCs/>
                <w:lang w:val="ka-GE"/>
              </w:rPr>
              <w:t xml:space="preserve"> 79 J</w:t>
            </w:r>
            <w:r w:rsidRPr="00CC17CF">
              <w:rPr>
                <w:rFonts w:asciiTheme="minorHAnsi" w:hAnsiTheme="minorHAnsi" w:cstheme="minorHAnsi"/>
                <w:bCs/>
                <w:lang w:val="ka-GE"/>
              </w:rPr>
              <w:t xml:space="preserve"> კლასის ცალმაგი კაბინა</w:t>
            </w:r>
            <w:r w:rsidR="00A110CE" w:rsidRPr="00CC17CF">
              <w:rPr>
                <w:rFonts w:asciiTheme="minorHAnsi" w:hAnsiTheme="minorHAnsi" w:cstheme="minorHAnsi"/>
                <w:bCs/>
                <w:lang w:val="ka-GE"/>
              </w:rPr>
              <w:t>,</w:t>
            </w:r>
            <w:r w:rsidRPr="00CC17CF">
              <w:rPr>
                <w:rFonts w:asciiTheme="minorHAnsi" w:hAnsiTheme="minorHAnsi" w:cstheme="minorHAnsi"/>
                <w:bCs/>
                <w:lang w:val="ka-GE"/>
              </w:rPr>
              <w:t xml:space="preserve"> სრული ამძრავი, ავტომატი, დიზელის ძრავა 131 ცხენის ძალის სიმძლავრით.</w:t>
            </w:r>
            <w:r w:rsidR="00A110CE" w:rsidRPr="00CC17CF">
              <w:rPr>
                <w:rFonts w:asciiTheme="minorHAnsi" w:hAnsiTheme="minorHAnsi" w:cstheme="minorHAnsi"/>
                <w:bCs/>
                <w:lang w:val="ka-GE"/>
              </w:rPr>
              <w:t xml:space="preserve"> </w:t>
            </w:r>
          </w:p>
        </w:tc>
      </w:tr>
      <w:tr w:rsidR="00984CAF" w:rsidRPr="00CC17CF" w:rsidTr="001F58CF">
        <w:tc>
          <w:tcPr>
            <w:tcW w:w="9889" w:type="dxa"/>
          </w:tcPr>
          <w:p w:rsidR="00632463" w:rsidRPr="00CC17CF" w:rsidRDefault="00632463" w:rsidP="003418FC">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1.2</w:t>
            </w:r>
            <w:r w:rsidR="00C541EE" w:rsidRPr="00CC17CF">
              <w:rPr>
                <w:rFonts w:asciiTheme="minorHAnsi" w:hAnsiTheme="minorHAnsi" w:cstheme="minorHAnsi"/>
                <w:sz w:val="24"/>
                <w:szCs w:val="24"/>
                <w:lang w:val="ka-GE"/>
              </w:rPr>
              <w:t>.</w:t>
            </w: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ცნობები სიახლის შესახებ.</w:t>
            </w:r>
          </w:p>
        </w:tc>
      </w:tr>
      <w:tr w:rsidR="00632463" w:rsidRPr="00CC17CF" w:rsidTr="001F58CF">
        <w:tc>
          <w:tcPr>
            <w:tcW w:w="9889" w:type="dxa"/>
          </w:tcPr>
          <w:p w:rsidR="00632463" w:rsidRPr="00CC17CF" w:rsidRDefault="00C5420F" w:rsidP="00C5420F">
            <w:pPr>
              <w:spacing w:after="0"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მიმწოდებელმა უნდა მისცეს გარანტია, რომ მიწოდებული მოწყობილობა ახალია, წარსულში არ ყოფილა გამოყენებული, სერიული მოდელისაა, მასში ასახულია ყველა უკანასკნელი მოდიფიკაცია და მიწოდების მომენტისთვის მწარმოებლის მიერ არ არის მოხსნილი წარმოებიდან.</w:t>
            </w:r>
          </w:p>
        </w:tc>
      </w:tr>
    </w:tbl>
    <w:p w:rsidR="00632463" w:rsidRPr="00CC17CF" w:rsidRDefault="00632463"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CC17CF" w:rsidTr="001F58CF">
        <w:trPr>
          <w:trHeight w:val="421"/>
        </w:trPr>
        <w:tc>
          <w:tcPr>
            <w:tcW w:w="9889" w:type="dxa"/>
            <w:vAlign w:val="center"/>
          </w:tcPr>
          <w:p w:rsidR="00632463" w:rsidRPr="00CC17CF" w:rsidRDefault="00C5420F" w:rsidP="00C5420F">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2. </w:t>
            </w:r>
            <w:r w:rsidR="00C541EE" w:rsidRPr="00CC17CF">
              <w:rPr>
                <w:rFonts w:asciiTheme="minorHAnsi" w:hAnsiTheme="minorHAnsi" w:cstheme="minorHAnsi"/>
                <w:sz w:val="24"/>
                <w:szCs w:val="24"/>
                <w:lang w:val="ka-GE"/>
              </w:rPr>
              <w:t>გამოყენების არე.</w:t>
            </w:r>
          </w:p>
        </w:tc>
      </w:tr>
      <w:tr w:rsidR="00632463" w:rsidRPr="00CC17CF" w:rsidTr="001F58CF">
        <w:tc>
          <w:tcPr>
            <w:tcW w:w="9889" w:type="dxa"/>
            <w:vAlign w:val="center"/>
          </w:tcPr>
          <w:p w:rsidR="00632463" w:rsidRPr="00CC17CF" w:rsidRDefault="00B26278" w:rsidP="003418FC">
            <w:pPr>
              <w:spacing w:after="0" w:line="276" w:lineRule="auto"/>
              <w:jc w:val="both"/>
              <w:rPr>
                <w:rFonts w:asciiTheme="minorHAnsi" w:hAnsiTheme="minorHAnsi" w:cstheme="minorHAnsi"/>
                <w:bCs/>
                <w:lang w:val="ka-GE"/>
              </w:rPr>
            </w:pPr>
            <w:r w:rsidRPr="00CC17CF">
              <w:rPr>
                <w:rFonts w:asciiTheme="minorHAnsi" w:hAnsiTheme="minorHAnsi" w:cstheme="minorHAnsi"/>
                <w:bCs/>
                <w:lang w:val="ka-GE"/>
              </w:rPr>
              <w:t>ავტომანქანა განკუთვნილია ადამიანების გადასაყვანად და ტვირთების გადასაზიდად.</w:t>
            </w:r>
          </w:p>
        </w:tc>
      </w:tr>
    </w:tbl>
    <w:p w:rsidR="00632463" w:rsidRPr="00CC17CF" w:rsidRDefault="00632463" w:rsidP="003418FC">
      <w:pPr>
        <w:spacing w:after="0" w:line="276" w:lineRule="auto"/>
        <w:rPr>
          <w:rFonts w:asciiTheme="minorHAnsi" w:hAnsiTheme="minorHAnsi" w:cstheme="minorHAnsi"/>
          <w:sz w:val="24"/>
          <w:szCs w:val="24"/>
          <w:lang w:val="ka-GE"/>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CC17CF" w:rsidTr="00414CC0">
        <w:trPr>
          <w:trHeight w:val="127"/>
        </w:trPr>
        <w:tc>
          <w:tcPr>
            <w:tcW w:w="9919" w:type="dxa"/>
            <w:vAlign w:val="center"/>
          </w:tcPr>
          <w:p w:rsidR="00632463" w:rsidRPr="00CC17CF" w:rsidRDefault="00C5420F" w:rsidP="00C5420F">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3. </w:t>
            </w:r>
            <w:r w:rsidR="00C541EE" w:rsidRPr="00CC17CF">
              <w:rPr>
                <w:rFonts w:asciiTheme="minorHAnsi" w:hAnsiTheme="minorHAnsi" w:cstheme="minorHAnsi"/>
                <w:sz w:val="24"/>
                <w:szCs w:val="24"/>
                <w:lang w:val="ka-GE"/>
              </w:rPr>
              <w:t>ექსპლუატაციის პირობები.</w:t>
            </w:r>
          </w:p>
        </w:tc>
      </w:tr>
      <w:tr w:rsidR="000F33AA" w:rsidRPr="00CC17CF" w:rsidTr="00414CC0">
        <w:trPr>
          <w:trHeight w:val="764"/>
        </w:trPr>
        <w:tc>
          <w:tcPr>
            <w:tcW w:w="9919" w:type="dxa"/>
          </w:tcPr>
          <w:p w:rsidR="00632463" w:rsidRPr="00CC17CF" w:rsidRDefault="00B26278" w:rsidP="003418FC">
            <w:pPr>
              <w:spacing w:after="0" w:line="276" w:lineRule="auto"/>
              <w:jc w:val="both"/>
              <w:rPr>
                <w:rFonts w:asciiTheme="minorHAnsi" w:hAnsiTheme="minorHAnsi" w:cstheme="minorHAnsi"/>
                <w:bCs/>
                <w:lang w:val="ka-GE"/>
              </w:rPr>
            </w:pPr>
            <w:r w:rsidRPr="00CC17CF">
              <w:rPr>
                <w:rFonts w:asciiTheme="minorHAnsi" w:hAnsiTheme="minorHAnsi" w:cstheme="minorHAnsi"/>
                <w:bCs/>
                <w:lang w:val="ka-GE"/>
              </w:rPr>
              <w:t>ყველა მაკროკლიმატური რაიონისთვის ხმელეთზე ანტარქტიკული ცივი კლიმატის კლიმატური რაიონის გარდა.</w:t>
            </w:r>
          </w:p>
        </w:tc>
      </w:tr>
    </w:tbl>
    <w:p w:rsidR="00632463" w:rsidRPr="00CC17CF" w:rsidRDefault="00632463"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1F58CF">
        <w:trPr>
          <w:trHeight w:val="421"/>
        </w:trPr>
        <w:tc>
          <w:tcPr>
            <w:tcW w:w="9889" w:type="dxa"/>
            <w:vAlign w:val="center"/>
          </w:tcPr>
          <w:p w:rsidR="00FA1613" w:rsidRPr="00CC17CF" w:rsidRDefault="00C541EE" w:rsidP="003418FC">
            <w:pPr>
              <w:numPr>
                <w:ilvl w:val="0"/>
                <w:numId w:val="1"/>
              </w:num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lastRenderedPageBreak/>
              <w:t>ტექნიკური მოთხოვნები.</w:t>
            </w:r>
          </w:p>
        </w:tc>
      </w:tr>
      <w:tr w:rsidR="00632463" w:rsidRPr="00CC17CF" w:rsidTr="001F58CF">
        <w:tc>
          <w:tcPr>
            <w:tcW w:w="9889" w:type="dxa"/>
            <w:vAlign w:val="center"/>
          </w:tcPr>
          <w:p w:rsidR="00FA1613" w:rsidRPr="00CC17CF" w:rsidRDefault="00632463" w:rsidP="003418FC">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4.1 </w:t>
            </w:r>
            <w:r w:rsidR="00C541EE" w:rsidRPr="00CC17CF">
              <w:rPr>
                <w:rFonts w:asciiTheme="minorHAnsi" w:hAnsiTheme="minorHAnsi" w:cstheme="minorHAnsi"/>
                <w:sz w:val="24"/>
                <w:szCs w:val="24"/>
                <w:lang w:val="ka-GE"/>
              </w:rPr>
              <w:t>ძირითადი პარამეტრები და ზომები.</w:t>
            </w:r>
          </w:p>
        </w:tc>
      </w:tr>
      <w:tr w:rsidR="00632463" w:rsidRPr="00CC17CF" w:rsidTr="001F58CF">
        <w:tc>
          <w:tcPr>
            <w:tcW w:w="9889" w:type="dxa"/>
            <w:vAlign w:val="center"/>
          </w:tcPr>
          <w:p w:rsidR="00DA4525" w:rsidRPr="00CC17CF" w:rsidRDefault="007D7F5E"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D94395" w:rsidRPr="00CC17CF">
              <w:rPr>
                <w:rFonts w:asciiTheme="minorHAnsi" w:hAnsiTheme="minorHAnsi" w:cstheme="minorHAnsi"/>
                <w:sz w:val="24"/>
                <w:szCs w:val="24"/>
                <w:lang w:val="ka-GE"/>
              </w:rPr>
              <w:t xml:space="preserve">საჭის თვლის მდგომარეობა: მარცხენამხრივი. </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B9510F" w:rsidRPr="00CC17CF">
              <w:rPr>
                <w:rFonts w:asciiTheme="minorHAnsi" w:hAnsiTheme="minorHAnsi" w:cstheme="minorHAnsi"/>
                <w:sz w:val="24"/>
                <w:szCs w:val="24"/>
                <w:lang w:val="ka-GE"/>
              </w:rPr>
              <w:t>მასა აღჭურვილ მდგომარეობაში:</w:t>
            </w:r>
            <w:r w:rsidRPr="00CC17CF">
              <w:rPr>
                <w:rFonts w:asciiTheme="minorHAnsi" w:hAnsiTheme="minorHAnsi" w:cstheme="minorHAnsi"/>
                <w:sz w:val="24"/>
                <w:szCs w:val="24"/>
                <w:lang w:val="ka-GE"/>
              </w:rPr>
              <w:t xml:space="preserve"> </w:t>
            </w:r>
            <w:r w:rsidR="00A110CE" w:rsidRPr="00CC17CF">
              <w:rPr>
                <w:rFonts w:asciiTheme="minorHAnsi" w:hAnsiTheme="minorHAnsi" w:cstheme="minorHAnsi"/>
                <w:sz w:val="24"/>
                <w:szCs w:val="24"/>
                <w:lang w:val="ka-GE"/>
              </w:rPr>
              <w:t>2075</w:t>
            </w:r>
            <w:r w:rsidR="00EE4AFF" w:rsidRPr="00CC17CF">
              <w:rPr>
                <w:rFonts w:asciiTheme="minorHAnsi" w:hAnsiTheme="minorHAnsi" w:cstheme="minorHAnsi"/>
                <w:sz w:val="24"/>
                <w:szCs w:val="24"/>
                <w:lang w:val="ka-GE"/>
              </w:rPr>
              <w:t xml:space="preserve"> </w:t>
            </w:r>
            <w:r w:rsidR="00B9510F" w:rsidRPr="00CC17CF">
              <w:rPr>
                <w:rFonts w:asciiTheme="minorHAnsi" w:hAnsiTheme="minorHAnsi" w:cstheme="minorHAnsi"/>
                <w:sz w:val="24"/>
                <w:szCs w:val="24"/>
                <w:lang w:val="ka-GE"/>
              </w:rPr>
              <w:t>კგ</w:t>
            </w:r>
          </w:p>
          <w:p w:rsidR="00EE4AFF" w:rsidRPr="00CC17CF" w:rsidRDefault="00EE4AF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B9510F" w:rsidRPr="00CC17CF">
              <w:rPr>
                <w:rFonts w:asciiTheme="minorHAnsi" w:hAnsiTheme="minorHAnsi" w:cstheme="minorHAnsi"/>
                <w:sz w:val="24"/>
                <w:szCs w:val="24"/>
                <w:lang w:val="ka-GE"/>
              </w:rPr>
              <w:t>მაქსიმალური მასა:</w:t>
            </w:r>
            <w:r w:rsidR="00A110CE" w:rsidRPr="00CC17CF">
              <w:rPr>
                <w:rFonts w:asciiTheme="minorHAnsi" w:hAnsiTheme="minorHAnsi" w:cstheme="minorHAnsi"/>
                <w:sz w:val="24"/>
                <w:szCs w:val="24"/>
                <w:lang w:val="ka-GE"/>
              </w:rPr>
              <w:t xml:space="preserve"> 3500</w:t>
            </w:r>
            <w:r w:rsidRPr="00CC17CF">
              <w:rPr>
                <w:rFonts w:asciiTheme="minorHAnsi" w:hAnsiTheme="minorHAnsi" w:cstheme="minorHAnsi"/>
                <w:sz w:val="24"/>
                <w:szCs w:val="24"/>
                <w:lang w:val="ka-GE"/>
              </w:rPr>
              <w:t xml:space="preserve"> </w:t>
            </w:r>
            <w:r w:rsidR="00B9510F" w:rsidRPr="00CC17CF">
              <w:rPr>
                <w:rFonts w:asciiTheme="minorHAnsi" w:hAnsiTheme="minorHAnsi" w:cstheme="minorHAnsi"/>
                <w:sz w:val="24"/>
                <w:szCs w:val="24"/>
                <w:lang w:val="ka-GE"/>
              </w:rPr>
              <w:t>კგ</w:t>
            </w:r>
          </w:p>
          <w:p w:rsidR="00154C6C" w:rsidRPr="00CC17CF" w:rsidRDefault="002511A2"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B9510F" w:rsidRPr="00CC17CF">
              <w:rPr>
                <w:rFonts w:asciiTheme="minorHAnsi" w:hAnsiTheme="minorHAnsi" w:cstheme="minorHAnsi"/>
                <w:sz w:val="24"/>
                <w:szCs w:val="24"/>
                <w:lang w:val="ka-GE"/>
              </w:rPr>
              <w:t>ძარის ტიპი: პიკაპი</w:t>
            </w:r>
          </w:p>
          <w:p w:rsidR="00EE4AFF" w:rsidRPr="00CC17CF" w:rsidRDefault="00EE4AF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აქვს საბუქსირე-სამაგრი მოწყობილობა (ფარკოპი)</w:t>
            </w:r>
          </w:p>
          <w:p w:rsidR="00154C6C" w:rsidRPr="00CC17CF" w:rsidRDefault="00154C6C" w:rsidP="003418FC">
            <w:pPr>
              <w:spacing w:after="0" w:line="276" w:lineRule="auto"/>
              <w:rPr>
                <w:rFonts w:asciiTheme="minorHAnsi" w:hAnsiTheme="minorHAnsi" w:cstheme="minorHAnsi"/>
                <w:sz w:val="24"/>
                <w:szCs w:val="24"/>
                <w:lang w:val="ka-GE"/>
              </w:rPr>
            </w:pPr>
          </w:p>
          <w:p w:rsidR="00EE4AFF" w:rsidRPr="00CC17CF" w:rsidRDefault="00EE4AFF"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b/>
                <w:sz w:val="24"/>
                <w:szCs w:val="24"/>
                <w:lang w:val="ka-GE"/>
              </w:rPr>
              <w:t>ზომები</w:t>
            </w:r>
            <w:r w:rsidRPr="00CC17CF">
              <w:rPr>
                <w:rFonts w:asciiTheme="minorHAnsi" w:hAnsiTheme="minorHAnsi" w:cstheme="minorHAnsi"/>
                <w:b/>
                <w:sz w:val="24"/>
                <w:szCs w:val="24"/>
                <w:lang w:val="ka-GE"/>
              </w:rPr>
              <w:t>:</w:t>
            </w:r>
          </w:p>
          <w:p w:rsidR="00EE4AFF" w:rsidRPr="00CC17CF" w:rsidRDefault="00EE4AF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 </w:t>
            </w:r>
            <w:r w:rsidR="00E57308" w:rsidRPr="00CC17CF">
              <w:rPr>
                <w:rFonts w:asciiTheme="minorHAnsi" w:hAnsiTheme="minorHAnsi" w:cstheme="minorHAnsi"/>
                <w:sz w:val="24"/>
                <w:szCs w:val="24"/>
                <w:lang w:val="ka-GE"/>
              </w:rPr>
              <w:t>სიგრძე</w:t>
            </w:r>
            <w:r w:rsidRPr="00CC17CF">
              <w:rPr>
                <w:rFonts w:asciiTheme="minorHAnsi" w:hAnsiTheme="minorHAnsi" w:cstheme="minorHAnsi"/>
                <w:sz w:val="24"/>
                <w:szCs w:val="24"/>
                <w:lang w:val="ka-GE"/>
              </w:rPr>
              <w:t xml:space="preserve"> </w:t>
            </w:r>
            <w:r w:rsidR="00A110CE" w:rsidRPr="00CC17CF">
              <w:rPr>
                <w:rFonts w:asciiTheme="minorHAnsi" w:hAnsiTheme="minorHAnsi" w:cstheme="minorHAnsi"/>
                <w:sz w:val="24"/>
                <w:szCs w:val="24"/>
                <w:lang w:val="ka-GE"/>
              </w:rPr>
              <w:t xml:space="preserve">                          5230</w:t>
            </w: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EE4AFF" w:rsidRPr="00CC17CF" w:rsidRDefault="00EE4AF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სიგანე</w:t>
            </w:r>
            <w:r w:rsidR="00A041EF"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 xml:space="preserve">   </w:t>
            </w:r>
            <w:r w:rsidR="00A041EF" w:rsidRPr="00CC17CF">
              <w:rPr>
                <w:rFonts w:asciiTheme="minorHAnsi" w:hAnsiTheme="minorHAnsi" w:cstheme="minorHAnsi"/>
                <w:sz w:val="24"/>
                <w:szCs w:val="24"/>
                <w:lang w:val="ka-GE"/>
              </w:rPr>
              <w:t xml:space="preserve"> 1690</w:t>
            </w: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EE4AFF" w:rsidRPr="00CC17CF" w:rsidRDefault="00EE4AF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სიმაღლე</w:t>
            </w:r>
            <w:r w:rsidR="00A110CE" w:rsidRPr="00CC17CF">
              <w:rPr>
                <w:rFonts w:asciiTheme="minorHAnsi" w:hAnsiTheme="minorHAnsi" w:cstheme="minorHAnsi"/>
                <w:sz w:val="24"/>
                <w:szCs w:val="24"/>
                <w:lang w:val="ka-GE"/>
              </w:rPr>
              <w:t xml:space="preserve">                       1955</w:t>
            </w: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A041EF" w:rsidRPr="00CC17CF" w:rsidRDefault="00A041E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თვლების ბაზა</w:t>
            </w:r>
            <w:r w:rsidRPr="00CC17CF">
              <w:rPr>
                <w:rFonts w:asciiTheme="minorHAnsi" w:hAnsiTheme="minorHAnsi" w:cstheme="minorHAnsi"/>
                <w:sz w:val="24"/>
                <w:szCs w:val="24"/>
                <w:lang w:val="ka-GE"/>
              </w:rPr>
              <w:t xml:space="preserve">            3180 </w:t>
            </w:r>
            <w:r w:rsidR="00E57308"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EE4AFF" w:rsidRPr="00CC17CF" w:rsidRDefault="00A041E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კლირენსი</w:t>
            </w:r>
            <w:r w:rsidRPr="00CC17CF">
              <w:rPr>
                <w:rFonts w:asciiTheme="minorHAnsi" w:hAnsiTheme="minorHAnsi" w:cstheme="minorHAnsi"/>
                <w:sz w:val="24"/>
                <w:szCs w:val="24"/>
                <w:lang w:val="ka-GE"/>
              </w:rPr>
              <w:t xml:space="preserve">                       200 </w:t>
            </w:r>
            <w:r w:rsidR="00E57308"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2511A2" w:rsidRPr="00CC17CF" w:rsidRDefault="002511A2" w:rsidP="003418FC">
            <w:pPr>
              <w:spacing w:after="0" w:line="276" w:lineRule="auto"/>
              <w:rPr>
                <w:rFonts w:asciiTheme="minorHAnsi" w:hAnsiTheme="minorHAnsi" w:cstheme="minorHAnsi"/>
                <w:sz w:val="24"/>
                <w:szCs w:val="24"/>
                <w:lang w:val="ka-GE"/>
              </w:rPr>
            </w:pPr>
          </w:p>
          <w:p w:rsidR="002511A2" w:rsidRPr="00CC17CF" w:rsidRDefault="00E57308"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ზოგადი ინფორმაცია</w:t>
            </w:r>
            <w:r w:rsidR="002511A2" w:rsidRPr="00CC17CF">
              <w:rPr>
                <w:rFonts w:asciiTheme="minorHAnsi" w:hAnsiTheme="minorHAnsi" w:cstheme="minorHAnsi"/>
                <w:b/>
                <w:sz w:val="24"/>
                <w:szCs w:val="24"/>
                <w:lang w:val="ka-GE"/>
              </w:rPr>
              <w:t>:</w:t>
            </w:r>
          </w:p>
          <w:p w:rsidR="00A041EF" w:rsidRPr="00CC17CF" w:rsidRDefault="00A041E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w:t>
            </w: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ავტომანქანის კლასი</w:t>
            </w:r>
            <w:r w:rsidRPr="00CC17CF">
              <w:rPr>
                <w:rFonts w:asciiTheme="minorHAnsi" w:hAnsiTheme="minorHAnsi" w:cstheme="minorHAnsi"/>
                <w:sz w:val="24"/>
                <w:szCs w:val="24"/>
                <w:lang w:val="ka-GE"/>
              </w:rPr>
              <w:t xml:space="preserve"> - J</w:t>
            </w:r>
          </w:p>
          <w:p w:rsidR="00A041EF" w:rsidRPr="00CC17CF" w:rsidRDefault="002511A2"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 </w:t>
            </w:r>
            <w:r w:rsidR="00E57308" w:rsidRPr="00CC17CF">
              <w:rPr>
                <w:rFonts w:asciiTheme="minorHAnsi" w:hAnsiTheme="minorHAnsi" w:cstheme="minorHAnsi"/>
                <w:sz w:val="24"/>
                <w:szCs w:val="24"/>
                <w:lang w:val="ka-GE"/>
              </w:rPr>
              <w:t>ადგილების რაოდენობა</w:t>
            </w:r>
            <w:r w:rsidR="00A041EF" w:rsidRPr="00CC17CF">
              <w:rPr>
                <w:rFonts w:asciiTheme="minorHAnsi" w:hAnsiTheme="minorHAnsi" w:cstheme="minorHAnsi"/>
                <w:sz w:val="24"/>
                <w:szCs w:val="24"/>
                <w:lang w:val="ka-GE"/>
              </w:rPr>
              <w:t xml:space="preserve"> – 3</w:t>
            </w:r>
          </w:p>
          <w:p w:rsidR="00A041EF" w:rsidRPr="00CC17CF" w:rsidRDefault="002511A2"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w:t>
            </w:r>
            <w:r w:rsidR="00A041EF" w:rsidRPr="00CC17CF">
              <w:rPr>
                <w:rFonts w:asciiTheme="minorHAnsi" w:hAnsiTheme="minorHAnsi" w:cstheme="minorHAnsi"/>
                <w:b/>
                <w:sz w:val="24"/>
                <w:szCs w:val="24"/>
                <w:lang w:val="ka-GE"/>
              </w:rPr>
              <w:t xml:space="preserve"> - </w:t>
            </w:r>
            <w:r w:rsidR="00E57308" w:rsidRPr="00CC17CF">
              <w:rPr>
                <w:rFonts w:asciiTheme="minorHAnsi" w:hAnsiTheme="minorHAnsi" w:cstheme="minorHAnsi"/>
                <w:sz w:val="24"/>
                <w:szCs w:val="24"/>
                <w:lang w:val="ka-GE"/>
              </w:rPr>
              <w:t>კარების რაოდენობა</w:t>
            </w:r>
            <w:r w:rsidR="00A041EF" w:rsidRPr="00CC17CF">
              <w:rPr>
                <w:rFonts w:asciiTheme="minorHAnsi" w:hAnsiTheme="minorHAnsi" w:cstheme="minorHAnsi"/>
                <w:sz w:val="24"/>
                <w:szCs w:val="24"/>
                <w:lang w:val="ka-GE"/>
              </w:rPr>
              <w:t xml:space="preserve"> – 2</w:t>
            </w:r>
          </w:p>
          <w:p w:rsidR="00A041EF" w:rsidRPr="00CC17CF" w:rsidRDefault="00A041E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საჭის განლაგება</w:t>
            </w: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მარცხენამხრივი</w:t>
            </w:r>
          </w:p>
          <w:p w:rsidR="00A041EF" w:rsidRPr="00CC17CF" w:rsidRDefault="00A041EF" w:rsidP="003418FC">
            <w:pPr>
              <w:spacing w:after="0" w:line="276" w:lineRule="auto"/>
              <w:rPr>
                <w:rFonts w:asciiTheme="minorHAnsi" w:hAnsiTheme="minorHAnsi" w:cstheme="minorHAnsi"/>
                <w:sz w:val="24"/>
                <w:szCs w:val="24"/>
                <w:lang w:val="ka-GE"/>
              </w:rPr>
            </w:pPr>
          </w:p>
          <w:p w:rsidR="002511A2" w:rsidRPr="00CC17CF" w:rsidRDefault="00E57308"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საექსპლუატაციო მაჩვენებლები</w:t>
            </w:r>
            <w:r w:rsidR="00A041EF" w:rsidRPr="00CC17CF">
              <w:rPr>
                <w:rFonts w:asciiTheme="minorHAnsi" w:hAnsiTheme="minorHAnsi" w:cstheme="minorHAnsi"/>
                <w:b/>
                <w:sz w:val="24"/>
                <w:szCs w:val="24"/>
                <w:lang w:val="ka-GE"/>
              </w:rPr>
              <w:t>:</w:t>
            </w:r>
          </w:p>
          <w:p w:rsidR="00A041EF" w:rsidRPr="00CC17CF" w:rsidRDefault="00E57308"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საწვავის მარკა</w:t>
            </w:r>
            <w:r w:rsidR="00A041EF" w:rsidRPr="00CC17CF">
              <w:rPr>
                <w:rFonts w:asciiTheme="minorHAnsi" w:hAnsiTheme="minorHAnsi" w:cstheme="minorHAnsi"/>
                <w:sz w:val="24"/>
                <w:szCs w:val="24"/>
                <w:lang w:val="ka-GE"/>
              </w:rPr>
              <w:t xml:space="preserve"> - </w:t>
            </w:r>
            <w:r w:rsidRPr="00CC17CF">
              <w:rPr>
                <w:rFonts w:asciiTheme="minorHAnsi" w:hAnsiTheme="minorHAnsi" w:cstheme="minorHAnsi"/>
                <w:sz w:val="24"/>
                <w:szCs w:val="24"/>
                <w:lang w:val="ka-GE"/>
              </w:rPr>
              <w:t>დიზელის საწვავი</w:t>
            </w:r>
          </w:p>
          <w:p w:rsidR="002511A2" w:rsidRPr="00CC17CF" w:rsidRDefault="002511A2" w:rsidP="003418FC">
            <w:pPr>
              <w:spacing w:after="0" w:line="276" w:lineRule="auto"/>
              <w:rPr>
                <w:rFonts w:asciiTheme="minorHAnsi" w:hAnsiTheme="minorHAnsi" w:cstheme="minorHAnsi"/>
                <w:b/>
                <w:sz w:val="24"/>
                <w:szCs w:val="24"/>
                <w:lang w:val="ka-GE"/>
              </w:rPr>
            </w:pPr>
          </w:p>
          <w:p w:rsidR="00E90652" w:rsidRPr="00CC17CF" w:rsidRDefault="00E57308"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ძრავა</w:t>
            </w:r>
            <w:r w:rsidR="00E90652" w:rsidRPr="00CC17CF">
              <w:rPr>
                <w:rFonts w:asciiTheme="minorHAnsi" w:hAnsiTheme="minorHAnsi" w:cstheme="minorHAnsi"/>
                <w:b/>
                <w:sz w:val="24"/>
                <w:szCs w:val="24"/>
                <w:lang w:val="ka-GE"/>
              </w:rPr>
              <w:t>:</w:t>
            </w:r>
          </w:p>
          <w:p w:rsidR="00E90652" w:rsidRPr="00CC17CF" w:rsidRDefault="00E90652" w:rsidP="003418FC">
            <w:pPr>
              <w:spacing w:after="0" w:line="276" w:lineRule="auto"/>
              <w:rPr>
                <w:rFonts w:asciiTheme="minorHAnsi" w:hAnsiTheme="minorHAnsi" w:cstheme="minorHAnsi"/>
                <w:sz w:val="24"/>
                <w:szCs w:val="16"/>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სამუშაო მოცულობა:</w:t>
            </w:r>
            <w:r w:rsidR="009F16C6" w:rsidRPr="00CC17CF">
              <w:rPr>
                <w:rFonts w:asciiTheme="minorHAnsi" w:hAnsiTheme="minorHAnsi" w:cstheme="minorHAnsi"/>
                <w:sz w:val="24"/>
                <w:szCs w:val="24"/>
                <w:lang w:val="ka-GE"/>
              </w:rPr>
              <w:t xml:space="preserve"> 4164 </w:t>
            </w:r>
            <w:r w:rsidR="00E57308" w:rsidRPr="00CC17CF">
              <w:rPr>
                <w:rFonts w:asciiTheme="minorHAnsi" w:hAnsiTheme="minorHAnsi" w:cstheme="minorHAnsi"/>
                <w:sz w:val="24"/>
                <w:szCs w:val="24"/>
                <w:lang w:val="ka-GE"/>
              </w:rPr>
              <w:t>სმ</w:t>
            </w:r>
            <w:r w:rsidR="009F16C6" w:rsidRPr="00CC17CF">
              <w:rPr>
                <w:rFonts w:asciiTheme="minorHAnsi" w:hAnsiTheme="minorHAnsi" w:cstheme="minorHAnsi"/>
                <w:sz w:val="24"/>
                <w:szCs w:val="16"/>
                <w:vertAlign w:val="superscript"/>
                <w:lang w:val="ka-GE"/>
              </w:rPr>
              <w:t>3</w:t>
            </w:r>
            <w:r w:rsidR="00EF3817" w:rsidRPr="00CC17CF">
              <w:rPr>
                <w:rFonts w:asciiTheme="minorHAnsi" w:hAnsiTheme="minorHAnsi" w:cstheme="minorHAnsi"/>
                <w:sz w:val="24"/>
                <w:szCs w:val="16"/>
                <w:lang w:val="ka-GE"/>
              </w:rPr>
              <w:t>.</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16"/>
                <w:vertAlign w:val="superscript"/>
                <w:lang w:val="ka-GE"/>
              </w:rPr>
              <w:t xml:space="preserve">  </w:t>
            </w:r>
            <w:r w:rsidRPr="00CC17CF">
              <w:rPr>
                <w:rFonts w:asciiTheme="minorHAnsi" w:hAnsiTheme="minorHAnsi" w:cstheme="minorHAnsi"/>
                <w:sz w:val="24"/>
                <w:szCs w:val="24"/>
                <w:lang w:val="ka-GE"/>
              </w:rPr>
              <w:t xml:space="preserve">- </w:t>
            </w:r>
            <w:r w:rsidR="00E57308" w:rsidRPr="00CC17CF">
              <w:rPr>
                <w:rFonts w:asciiTheme="minorHAnsi" w:hAnsiTheme="minorHAnsi" w:cstheme="minorHAnsi"/>
                <w:sz w:val="24"/>
                <w:szCs w:val="24"/>
                <w:lang w:val="ka-GE"/>
              </w:rPr>
              <w:t>ძრავის ტიპი: დიზელის</w:t>
            </w:r>
            <w:r w:rsidR="00EF3817" w:rsidRPr="00CC17CF">
              <w:rPr>
                <w:rFonts w:asciiTheme="minorHAnsi" w:hAnsiTheme="minorHAnsi" w:cstheme="minorHAnsi"/>
                <w:sz w:val="24"/>
                <w:szCs w:val="24"/>
                <w:lang w:val="ka-GE"/>
              </w:rPr>
              <w:t>.</w:t>
            </w:r>
          </w:p>
          <w:p w:rsidR="00305D39" w:rsidRPr="00CC17CF" w:rsidRDefault="00A041EF"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57308" w:rsidRPr="00CC17CF">
              <w:rPr>
                <w:rFonts w:asciiTheme="minorHAnsi" w:hAnsiTheme="minorHAnsi" w:cstheme="minorHAnsi"/>
                <w:sz w:val="24"/>
                <w:szCs w:val="24"/>
                <w:lang w:val="ka-GE"/>
              </w:rPr>
              <w:t>მაქსიმალური სიმძლავრე:</w:t>
            </w:r>
            <w:r w:rsidRPr="00CC17CF">
              <w:rPr>
                <w:rFonts w:asciiTheme="minorHAnsi" w:hAnsiTheme="minorHAnsi" w:cstheme="minorHAnsi"/>
                <w:sz w:val="24"/>
                <w:szCs w:val="24"/>
                <w:lang w:val="ka-GE"/>
              </w:rPr>
              <w:t xml:space="preserve"> 131</w:t>
            </w:r>
            <w:r w:rsidR="00E57308" w:rsidRPr="00CC17CF">
              <w:rPr>
                <w:rFonts w:asciiTheme="minorHAnsi" w:hAnsiTheme="minorHAnsi" w:cstheme="minorHAnsi"/>
                <w:sz w:val="24"/>
                <w:szCs w:val="24"/>
                <w:lang w:val="ka-GE"/>
              </w:rPr>
              <w:t xml:space="preserve"> ცხ.ძ</w:t>
            </w:r>
            <w:r w:rsidR="009F16C6" w:rsidRPr="00CC17CF">
              <w:rPr>
                <w:rFonts w:asciiTheme="minorHAnsi" w:hAnsiTheme="minorHAnsi" w:cstheme="minorHAnsi"/>
                <w:sz w:val="24"/>
                <w:szCs w:val="24"/>
                <w:lang w:val="ka-GE"/>
              </w:rPr>
              <w:t xml:space="preserve">. (96 </w:t>
            </w:r>
            <w:r w:rsidR="00E57308" w:rsidRPr="00CC17CF">
              <w:rPr>
                <w:rFonts w:asciiTheme="minorHAnsi" w:hAnsiTheme="minorHAnsi" w:cstheme="minorHAnsi"/>
                <w:sz w:val="24"/>
                <w:szCs w:val="24"/>
                <w:lang w:val="ka-GE"/>
              </w:rPr>
              <w:t>კვტ</w:t>
            </w:r>
            <w:r w:rsidR="009F16C6" w:rsidRPr="00CC17CF">
              <w:rPr>
                <w:rFonts w:asciiTheme="minorHAnsi" w:hAnsiTheme="minorHAnsi" w:cstheme="minorHAnsi"/>
                <w:sz w:val="24"/>
                <w:szCs w:val="24"/>
                <w:lang w:val="ka-GE"/>
              </w:rPr>
              <w:t xml:space="preserve">) 3800 </w:t>
            </w:r>
            <w:r w:rsidR="00E57308" w:rsidRPr="00CC17CF">
              <w:rPr>
                <w:rFonts w:asciiTheme="minorHAnsi" w:hAnsiTheme="minorHAnsi" w:cstheme="minorHAnsi"/>
                <w:sz w:val="24"/>
                <w:szCs w:val="24"/>
                <w:lang w:val="ka-GE"/>
              </w:rPr>
              <w:t>ბრ/წმ</w:t>
            </w:r>
            <w:r w:rsidR="002B6272" w:rsidRPr="00CC17CF">
              <w:rPr>
                <w:rFonts w:asciiTheme="minorHAnsi" w:hAnsiTheme="minorHAnsi" w:cstheme="minorHAnsi"/>
                <w:sz w:val="24"/>
                <w:szCs w:val="24"/>
                <w:lang w:val="ka-GE"/>
              </w:rPr>
              <w:t>-ზე</w:t>
            </w:r>
            <w:r w:rsidR="00EF3817" w:rsidRPr="00CC17CF">
              <w:rPr>
                <w:rFonts w:asciiTheme="minorHAnsi" w:hAnsiTheme="minorHAnsi" w:cstheme="minorHAnsi"/>
                <w:sz w:val="24"/>
                <w:szCs w:val="24"/>
                <w:lang w:val="ka-GE"/>
              </w:rPr>
              <w:t>.</w:t>
            </w:r>
          </w:p>
          <w:p w:rsidR="000F6CD1" w:rsidRPr="00CC17CF" w:rsidRDefault="000F6CD1"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2B6272" w:rsidRPr="00CC17CF">
              <w:rPr>
                <w:rFonts w:asciiTheme="minorHAnsi" w:hAnsiTheme="minorHAnsi" w:cstheme="minorHAnsi"/>
                <w:sz w:val="24"/>
                <w:szCs w:val="24"/>
                <w:lang w:val="ka-GE"/>
              </w:rPr>
              <w:t>მაქსიმალური</w:t>
            </w:r>
            <w:r w:rsidRPr="00CC17CF">
              <w:rPr>
                <w:rFonts w:asciiTheme="minorHAnsi" w:hAnsiTheme="minorHAnsi" w:cstheme="minorHAnsi"/>
                <w:sz w:val="24"/>
                <w:szCs w:val="24"/>
                <w:lang w:val="ka-GE"/>
              </w:rPr>
              <w:t xml:space="preserve"> </w:t>
            </w:r>
            <w:r w:rsidR="002B6272" w:rsidRPr="00CC17CF">
              <w:rPr>
                <w:rFonts w:asciiTheme="minorHAnsi" w:hAnsiTheme="minorHAnsi" w:cstheme="minorHAnsi"/>
                <w:sz w:val="24"/>
                <w:szCs w:val="24"/>
                <w:lang w:val="ka-GE"/>
              </w:rPr>
              <w:t>მგრეხი მომენტი:</w:t>
            </w:r>
            <w:r w:rsidRPr="00CC17CF">
              <w:rPr>
                <w:rFonts w:asciiTheme="minorHAnsi" w:hAnsiTheme="minorHAnsi" w:cstheme="minorHAnsi"/>
                <w:sz w:val="24"/>
                <w:szCs w:val="24"/>
                <w:lang w:val="ka-GE"/>
              </w:rPr>
              <w:t xml:space="preserve"> 285 </w:t>
            </w:r>
            <w:r w:rsidR="002B6272" w:rsidRPr="00CC17CF">
              <w:rPr>
                <w:rFonts w:asciiTheme="minorHAnsi" w:hAnsiTheme="minorHAnsi" w:cstheme="minorHAnsi"/>
                <w:sz w:val="24"/>
                <w:szCs w:val="24"/>
                <w:lang w:val="ka-GE"/>
              </w:rPr>
              <w:t>ნ</w:t>
            </w:r>
            <w:r w:rsidRPr="00CC17CF">
              <w:rPr>
                <w:rFonts w:asciiTheme="minorHAnsi" w:hAnsiTheme="minorHAnsi" w:cstheme="minorHAnsi"/>
                <w:sz w:val="24"/>
                <w:szCs w:val="24"/>
                <w:lang w:val="ka-GE"/>
              </w:rPr>
              <w:t>*</w:t>
            </w:r>
            <w:r w:rsidR="002B6272" w:rsidRPr="00CC17CF">
              <w:rPr>
                <w:rFonts w:asciiTheme="minorHAnsi" w:hAnsiTheme="minorHAnsi" w:cstheme="minorHAnsi"/>
                <w:sz w:val="24"/>
                <w:szCs w:val="24"/>
                <w:lang w:val="ka-GE"/>
              </w:rPr>
              <w:t>მ</w:t>
            </w:r>
            <w:r w:rsidRPr="00CC17CF">
              <w:rPr>
                <w:rFonts w:asciiTheme="minorHAnsi" w:hAnsiTheme="minorHAnsi" w:cstheme="minorHAnsi"/>
                <w:sz w:val="24"/>
                <w:szCs w:val="24"/>
                <w:lang w:val="ka-GE"/>
              </w:rPr>
              <w:t xml:space="preserve"> 2200 </w:t>
            </w:r>
            <w:r w:rsidR="002B6272" w:rsidRPr="00CC17CF">
              <w:rPr>
                <w:rFonts w:asciiTheme="minorHAnsi" w:hAnsiTheme="minorHAnsi" w:cstheme="minorHAnsi"/>
                <w:sz w:val="24"/>
                <w:szCs w:val="24"/>
                <w:lang w:val="ka-GE"/>
              </w:rPr>
              <w:t>ბრ/წმ-ზე</w:t>
            </w:r>
            <w:r w:rsidRPr="00CC17CF">
              <w:rPr>
                <w:rFonts w:asciiTheme="minorHAnsi" w:hAnsiTheme="minorHAnsi" w:cstheme="minorHAnsi"/>
                <w:sz w:val="24"/>
                <w:szCs w:val="24"/>
                <w:lang w:val="ka-GE"/>
              </w:rPr>
              <w:t>.</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2B6272" w:rsidRPr="00CC17CF">
              <w:rPr>
                <w:rFonts w:asciiTheme="minorHAnsi" w:hAnsiTheme="minorHAnsi" w:cstheme="minorHAnsi"/>
                <w:sz w:val="24"/>
                <w:szCs w:val="24"/>
                <w:lang w:val="ka-GE"/>
              </w:rPr>
              <w:t xml:space="preserve"> </w:t>
            </w:r>
            <w:r w:rsidR="00EF3817" w:rsidRPr="00CC17CF">
              <w:rPr>
                <w:rFonts w:asciiTheme="minorHAnsi" w:hAnsiTheme="minorHAnsi" w:cstheme="minorHAnsi"/>
                <w:sz w:val="24"/>
                <w:szCs w:val="24"/>
                <w:lang w:val="ka-GE"/>
              </w:rPr>
              <w:t>ბერვის ტიპი</w:t>
            </w:r>
            <w:r w:rsidR="000F6CD1"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ბერვის გარეშე.</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 xml:space="preserve">სარქველების რაოდენობა ერთ ცილინდრზე </w:t>
            </w:r>
            <w:r w:rsidR="000F6CD1" w:rsidRPr="00CC17CF">
              <w:rPr>
                <w:rFonts w:asciiTheme="minorHAnsi" w:hAnsiTheme="minorHAnsi" w:cstheme="minorHAnsi"/>
                <w:sz w:val="24"/>
                <w:szCs w:val="24"/>
                <w:lang w:val="ka-GE"/>
              </w:rPr>
              <w:t>– 6</w:t>
            </w:r>
            <w:r w:rsidR="00EF3817" w:rsidRPr="00CC17CF">
              <w:rPr>
                <w:rFonts w:asciiTheme="minorHAnsi" w:hAnsiTheme="minorHAnsi" w:cstheme="minorHAnsi"/>
                <w:sz w:val="24"/>
                <w:szCs w:val="24"/>
                <w:lang w:val="ka-GE"/>
              </w:rPr>
              <w:t>.</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ცილინდრების განლაგება</w:t>
            </w:r>
            <w:r w:rsidR="000F6CD1"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მიმდევრობითი.</w:t>
            </w:r>
          </w:p>
          <w:p w:rsidR="00305D39"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 xml:space="preserve">სარქველების რიცხვი ერთ ცილინდრზე </w:t>
            </w:r>
            <w:r w:rsidR="000F6CD1" w:rsidRPr="00CC17CF">
              <w:rPr>
                <w:rFonts w:asciiTheme="minorHAnsi" w:hAnsiTheme="minorHAnsi" w:cstheme="minorHAnsi"/>
                <w:sz w:val="24"/>
                <w:szCs w:val="24"/>
                <w:lang w:val="ka-GE"/>
              </w:rPr>
              <w:t>- 2</w:t>
            </w:r>
            <w:r w:rsidR="00D434B9" w:rsidRPr="00CC17CF">
              <w:rPr>
                <w:rFonts w:asciiTheme="minorHAnsi" w:hAnsiTheme="minorHAnsi" w:cstheme="minorHAnsi"/>
                <w:sz w:val="24"/>
                <w:szCs w:val="24"/>
                <w:lang w:val="ka-GE"/>
              </w:rPr>
              <w:t>.</w:t>
            </w:r>
          </w:p>
          <w:p w:rsidR="000F6CD1" w:rsidRPr="00CC17CF" w:rsidRDefault="00305D3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EF3817" w:rsidRPr="00CC17CF">
              <w:rPr>
                <w:rFonts w:asciiTheme="minorHAnsi" w:hAnsiTheme="minorHAnsi" w:cstheme="minorHAnsi"/>
                <w:sz w:val="24"/>
                <w:szCs w:val="24"/>
                <w:lang w:val="ka-GE"/>
              </w:rPr>
              <w:t>ძრავის კვების სისტემა</w:t>
            </w:r>
            <w:r w:rsidR="000F6CD1" w:rsidRPr="00CC17CF">
              <w:rPr>
                <w:rFonts w:asciiTheme="minorHAnsi" w:hAnsiTheme="minorHAnsi" w:cstheme="minorHAnsi"/>
                <w:sz w:val="24"/>
                <w:szCs w:val="24"/>
                <w:lang w:val="ka-GE"/>
              </w:rPr>
              <w:t xml:space="preserve"> - </w:t>
            </w:r>
            <w:r w:rsidR="004C39B4" w:rsidRPr="00CC17CF">
              <w:rPr>
                <w:rFonts w:asciiTheme="minorHAnsi" w:hAnsiTheme="minorHAnsi" w:cstheme="minorHAnsi"/>
                <w:sz w:val="24"/>
                <w:szCs w:val="24"/>
                <w:lang w:val="ka-GE"/>
              </w:rPr>
              <w:t>განაწილებული</w:t>
            </w:r>
            <w:r w:rsidR="000F6CD1" w:rsidRPr="00CC17CF">
              <w:rPr>
                <w:rFonts w:asciiTheme="minorHAnsi" w:hAnsiTheme="minorHAnsi" w:cstheme="minorHAnsi"/>
                <w:sz w:val="24"/>
                <w:szCs w:val="24"/>
                <w:lang w:val="ka-GE"/>
              </w:rPr>
              <w:t xml:space="preserve"> </w:t>
            </w:r>
            <w:r w:rsidR="00EF3817" w:rsidRPr="00CC17CF">
              <w:rPr>
                <w:rFonts w:asciiTheme="minorHAnsi" w:hAnsiTheme="minorHAnsi" w:cstheme="minorHAnsi"/>
                <w:sz w:val="24"/>
                <w:szCs w:val="24"/>
                <w:lang w:val="ka-GE"/>
              </w:rPr>
              <w:t>შეშხაპუნება</w:t>
            </w:r>
            <w:r w:rsidR="000F6CD1" w:rsidRPr="00CC17CF">
              <w:rPr>
                <w:rFonts w:asciiTheme="minorHAnsi" w:hAnsiTheme="minorHAnsi" w:cstheme="minorHAnsi"/>
                <w:sz w:val="24"/>
                <w:szCs w:val="24"/>
                <w:lang w:val="ka-GE"/>
              </w:rPr>
              <w:t xml:space="preserve"> (</w:t>
            </w:r>
            <w:r w:rsidR="00EF3817" w:rsidRPr="00CC17CF">
              <w:rPr>
                <w:rFonts w:asciiTheme="minorHAnsi" w:hAnsiTheme="minorHAnsi" w:cstheme="minorHAnsi"/>
                <w:sz w:val="24"/>
                <w:szCs w:val="24"/>
                <w:lang w:val="ka-GE"/>
              </w:rPr>
              <w:t>მრავალწერტილოვანი</w:t>
            </w:r>
            <w:r w:rsidR="000F6CD1" w:rsidRPr="00CC17CF">
              <w:rPr>
                <w:rFonts w:asciiTheme="minorHAnsi" w:hAnsiTheme="minorHAnsi" w:cstheme="minorHAnsi"/>
                <w:sz w:val="24"/>
                <w:szCs w:val="24"/>
                <w:lang w:val="ka-GE"/>
              </w:rPr>
              <w:t>)</w:t>
            </w:r>
            <w:r w:rsidR="00D434B9" w:rsidRPr="00CC17CF">
              <w:rPr>
                <w:rFonts w:asciiTheme="minorHAnsi" w:hAnsiTheme="minorHAnsi" w:cstheme="minorHAnsi"/>
                <w:sz w:val="24"/>
                <w:szCs w:val="24"/>
                <w:lang w:val="ka-GE"/>
              </w:rPr>
              <w:t>.</w:t>
            </w:r>
          </w:p>
          <w:p w:rsidR="00305D39" w:rsidRPr="00CC17CF" w:rsidRDefault="004C39B4"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305D39" w:rsidRPr="00CC17CF">
              <w:rPr>
                <w:rFonts w:asciiTheme="minorHAnsi" w:hAnsiTheme="minorHAnsi" w:cstheme="minorHAnsi"/>
                <w:sz w:val="24"/>
                <w:szCs w:val="24"/>
                <w:lang w:val="ka-GE"/>
              </w:rPr>
              <w:t xml:space="preserve">- </w:t>
            </w:r>
            <w:r w:rsidRPr="00CC17CF">
              <w:rPr>
                <w:rFonts w:asciiTheme="minorHAnsi" w:hAnsiTheme="minorHAnsi" w:cstheme="minorHAnsi"/>
                <w:sz w:val="24"/>
                <w:szCs w:val="24"/>
                <w:lang w:val="ka-GE"/>
              </w:rPr>
              <w:t>შეკუმშვის ხარისხი</w:t>
            </w:r>
            <w:r w:rsidR="000F6CD1" w:rsidRPr="00CC17CF">
              <w:rPr>
                <w:rFonts w:asciiTheme="minorHAnsi" w:hAnsiTheme="minorHAnsi" w:cstheme="minorHAnsi"/>
                <w:sz w:val="24"/>
                <w:szCs w:val="24"/>
                <w:lang w:val="ka-GE"/>
              </w:rPr>
              <w:t xml:space="preserve"> – 22.7</w:t>
            </w:r>
            <w:r w:rsidR="00D434B9" w:rsidRPr="00CC17CF">
              <w:rPr>
                <w:rFonts w:asciiTheme="minorHAnsi" w:hAnsiTheme="minorHAnsi" w:cstheme="minorHAnsi"/>
                <w:sz w:val="24"/>
                <w:szCs w:val="24"/>
                <w:lang w:val="ka-GE"/>
              </w:rPr>
              <w:t>.</w:t>
            </w:r>
          </w:p>
          <w:p w:rsidR="000F6CD1" w:rsidRPr="00CC17CF" w:rsidRDefault="000F6CD1"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4C39B4" w:rsidRPr="00CC17CF">
              <w:rPr>
                <w:rFonts w:asciiTheme="minorHAnsi" w:hAnsiTheme="minorHAnsi" w:cstheme="minorHAnsi"/>
                <w:sz w:val="24"/>
                <w:szCs w:val="24"/>
                <w:lang w:val="ka-GE"/>
              </w:rPr>
              <w:t>ცილინდრის დიამეტრი და</w:t>
            </w:r>
            <w:r w:rsidRPr="00CC17CF">
              <w:rPr>
                <w:rFonts w:asciiTheme="minorHAnsi" w:hAnsiTheme="minorHAnsi" w:cstheme="minorHAnsi"/>
                <w:sz w:val="24"/>
                <w:szCs w:val="24"/>
                <w:lang w:val="ka-GE"/>
              </w:rPr>
              <w:t xml:space="preserve"> </w:t>
            </w:r>
            <w:r w:rsidR="004C39B4" w:rsidRPr="00CC17CF">
              <w:rPr>
                <w:rFonts w:asciiTheme="minorHAnsi" w:hAnsiTheme="minorHAnsi" w:cstheme="minorHAnsi"/>
                <w:sz w:val="24"/>
                <w:szCs w:val="24"/>
                <w:lang w:val="ka-GE"/>
              </w:rPr>
              <w:t xml:space="preserve">დგუშის სვლა </w:t>
            </w:r>
            <w:r w:rsidRPr="00CC17CF">
              <w:rPr>
                <w:rFonts w:asciiTheme="minorHAnsi" w:hAnsiTheme="minorHAnsi" w:cstheme="minorHAnsi"/>
                <w:sz w:val="24"/>
                <w:szCs w:val="24"/>
                <w:lang w:val="ka-GE"/>
              </w:rPr>
              <w:t>94</w:t>
            </w:r>
            <w:r w:rsidR="004C39B4" w:rsidRPr="00CC17CF">
              <w:rPr>
                <w:rFonts w:cs="Calibri"/>
                <w:sz w:val="24"/>
                <w:szCs w:val="24"/>
                <w:lang w:val="ka-GE"/>
              </w:rPr>
              <w:t>×</w:t>
            </w:r>
            <w:r w:rsidRPr="00CC17CF">
              <w:rPr>
                <w:rFonts w:asciiTheme="minorHAnsi" w:hAnsiTheme="minorHAnsi" w:cstheme="minorHAnsi"/>
                <w:sz w:val="24"/>
                <w:szCs w:val="24"/>
                <w:lang w:val="ka-GE"/>
              </w:rPr>
              <w:t xml:space="preserve">100 </w:t>
            </w:r>
            <w:r w:rsidR="004C39B4" w:rsidRPr="00CC17CF">
              <w:rPr>
                <w:rFonts w:asciiTheme="minorHAnsi" w:hAnsiTheme="minorHAnsi" w:cstheme="minorHAnsi"/>
                <w:sz w:val="24"/>
                <w:szCs w:val="24"/>
                <w:lang w:val="ka-GE"/>
              </w:rPr>
              <w:t>მმ</w:t>
            </w:r>
            <w:r w:rsidRPr="00CC17CF">
              <w:rPr>
                <w:rFonts w:asciiTheme="minorHAnsi" w:hAnsiTheme="minorHAnsi" w:cstheme="minorHAnsi"/>
                <w:sz w:val="24"/>
                <w:szCs w:val="24"/>
                <w:lang w:val="ka-GE"/>
              </w:rPr>
              <w:t>.</w:t>
            </w:r>
          </w:p>
          <w:p w:rsidR="000F6CD1" w:rsidRPr="00CC17CF" w:rsidRDefault="000F6CD1"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4C39B4" w:rsidRPr="00CC17CF">
              <w:rPr>
                <w:rFonts w:asciiTheme="minorHAnsi" w:hAnsiTheme="minorHAnsi" w:cstheme="minorHAnsi"/>
                <w:sz w:val="24"/>
                <w:szCs w:val="24"/>
                <w:lang w:val="ka-GE"/>
              </w:rPr>
              <w:t>ძრავის კოდი</w:t>
            </w:r>
            <w:r w:rsidRPr="00CC17CF">
              <w:rPr>
                <w:rFonts w:asciiTheme="minorHAnsi" w:hAnsiTheme="minorHAnsi" w:cstheme="minorHAnsi"/>
                <w:sz w:val="24"/>
                <w:szCs w:val="24"/>
                <w:lang w:val="ka-GE"/>
              </w:rPr>
              <w:t xml:space="preserve"> – 1HZ</w:t>
            </w:r>
            <w:r w:rsidR="00D434B9" w:rsidRPr="00CC17CF">
              <w:rPr>
                <w:rFonts w:asciiTheme="minorHAnsi" w:hAnsiTheme="minorHAnsi" w:cstheme="minorHAnsi"/>
                <w:sz w:val="24"/>
                <w:szCs w:val="24"/>
                <w:lang w:val="ka-GE"/>
              </w:rPr>
              <w:t>.</w:t>
            </w:r>
          </w:p>
          <w:p w:rsidR="000F6CD1" w:rsidRPr="00CC17CF" w:rsidRDefault="000F6CD1"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გაზის განმანაწილებელი მექანიზმი (</w:t>
            </w:r>
            <w:r w:rsidRPr="00CC17CF">
              <w:rPr>
                <w:rFonts w:asciiTheme="minorHAnsi" w:hAnsiTheme="minorHAnsi" w:cstheme="minorHAnsi"/>
                <w:sz w:val="24"/>
                <w:szCs w:val="24"/>
                <w:lang w:val="ka-GE"/>
              </w:rPr>
              <w:t>ГРМ</w:t>
            </w:r>
            <w:r w:rsidR="00D434B9" w:rsidRPr="00CC17CF">
              <w:rPr>
                <w:rFonts w:asciiTheme="minorHAnsi" w:hAnsiTheme="minorHAnsi" w:cstheme="minorHAnsi"/>
                <w:sz w:val="24"/>
                <w:szCs w:val="24"/>
                <w:lang w:val="ka-GE"/>
              </w:rPr>
              <w:t>)</w:t>
            </w:r>
            <w:r w:rsidRPr="00CC17CF">
              <w:rPr>
                <w:rFonts w:asciiTheme="minorHAnsi" w:hAnsiTheme="minorHAnsi" w:cstheme="minorHAnsi"/>
                <w:sz w:val="24"/>
                <w:szCs w:val="24"/>
                <w:lang w:val="ka-GE"/>
              </w:rPr>
              <w:t xml:space="preserve"> </w:t>
            </w:r>
            <w:r w:rsidR="00D434B9" w:rsidRPr="00CC17CF">
              <w:rPr>
                <w:rFonts w:asciiTheme="minorHAnsi" w:hAnsiTheme="minorHAnsi" w:cstheme="minorHAnsi"/>
                <w:sz w:val="24"/>
                <w:szCs w:val="24"/>
                <w:lang w:val="ka-GE"/>
              </w:rPr>
              <w:t>–</w:t>
            </w:r>
            <w:r w:rsidRPr="00CC17CF">
              <w:rPr>
                <w:rFonts w:asciiTheme="minorHAnsi" w:hAnsiTheme="minorHAnsi" w:cstheme="minorHAnsi"/>
                <w:sz w:val="24"/>
                <w:szCs w:val="24"/>
                <w:lang w:val="ka-GE"/>
              </w:rPr>
              <w:t xml:space="preserve"> SOHC</w:t>
            </w:r>
            <w:r w:rsidR="00D434B9" w:rsidRPr="00CC17CF">
              <w:rPr>
                <w:rFonts w:asciiTheme="minorHAnsi" w:hAnsiTheme="minorHAnsi" w:cstheme="minorHAnsi"/>
                <w:sz w:val="24"/>
                <w:szCs w:val="24"/>
                <w:lang w:val="ka-GE"/>
              </w:rPr>
              <w:t>.</w:t>
            </w:r>
          </w:p>
          <w:p w:rsidR="00305D39" w:rsidRPr="00CC17CF" w:rsidRDefault="00305D39" w:rsidP="003418FC">
            <w:pPr>
              <w:spacing w:after="0" w:line="276" w:lineRule="auto"/>
              <w:rPr>
                <w:rFonts w:asciiTheme="minorHAnsi" w:hAnsiTheme="minorHAnsi" w:cstheme="minorHAnsi"/>
                <w:sz w:val="24"/>
                <w:szCs w:val="24"/>
                <w:lang w:val="ka-GE"/>
              </w:rPr>
            </w:pPr>
          </w:p>
          <w:p w:rsidR="002511A2" w:rsidRPr="00CC17CF" w:rsidRDefault="002511A2"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 xml:space="preserve"> </w:t>
            </w:r>
            <w:r w:rsidR="00D434B9" w:rsidRPr="00CC17CF">
              <w:rPr>
                <w:rFonts w:asciiTheme="minorHAnsi" w:hAnsiTheme="minorHAnsi" w:cstheme="minorHAnsi"/>
                <w:b/>
                <w:sz w:val="24"/>
                <w:szCs w:val="24"/>
                <w:lang w:val="ka-GE"/>
              </w:rPr>
              <w:t>ტრანსმისია</w:t>
            </w:r>
            <w:r w:rsidRPr="00CC17CF">
              <w:rPr>
                <w:rFonts w:asciiTheme="minorHAnsi" w:hAnsiTheme="minorHAnsi" w:cstheme="minorHAnsi"/>
                <w:b/>
                <w:sz w:val="24"/>
                <w:szCs w:val="24"/>
                <w:lang w:val="ka-GE"/>
              </w:rPr>
              <w:t>:</w:t>
            </w:r>
          </w:p>
          <w:p w:rsidR="00046BA7" w:rsidRPr="00CC17CF" w:rsidRDefault="00046BA7"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 </w:t>
            </w:r>
            <w:r w:rsidR="00D434B9" w:rsidRPr="00CC17CF">
              <w:rPr>
                <w:rFonts w:asciiTheme="minorHAnsi" w:hAnsiTheme="minorHAnsi" w:cstheme="minorHAnsi"/>
                <w:sz w:val="24"/>
                <w:szCs w:val="24"/>
                <w:lang w:val="ka-GE"/>
              </w:rPr>
              <w:t>ავტომატური გადაცემათა კოლოფი.</w:t>
            </w:r>
            <w:r w:rsidRPr="00CC17CF">
              <w:rPr>
                <w:rFonts w:asciiTheme="minorHAnsi" w:hAnsiTheme="minorHAnsi" w:cstheme="minorHAnsi"/>
                <w:sz w:val="24"/>
                <w:szCs w:val="24"/>
                <w:lang w:val="ka-GE"/>
              </w:rPr>
              <w:t xml:space="preserve"> </w:t>
            </w:r>
          </w:p>
          <w:p w:rsidR="001712F5" w:rsidRPr="00CC17CF" w:rsidRDefault="001712F5"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გადაცემათა რაოდენობა</w:t>
            </w:r>
            <w:r w:rsidRPr="00CC17CF">
              <w:rPr>
                <w:rFonts w:asciiTheme="minorHAnsi" w:hAnsiTheme="minorHAnsi" w:cstheme="minorHAnsi"/>
                <w:sz w:val="24"/>
                <w:szCs w:val="24"/>
                <w:lang w:val="ka-GE"/>
              </w:rPr>
              <w:t xml:space="preserve"> - 4</w:t>
            </w:r>
            <w:r w:rsidR="00D434B9" w:rsidRPr="00CC17CF">
              <w:rPr>
                <w:rFonts w:asciiTheme="minorHAnsi" w:hAnsiTheme="minorHAnsi" w:cstheme="minorHAnsi"/>
                <w:sz w:val="24"/>
                <w:szCs w:val="24"/>
                <w:lang w:val="ka-GE"/>
              </w:rPr>
              <w:t>.</w:t>
            </w:r>
          </w:p>
          <w:p w:rsidR="00046BA7" w:rsidRPr="00CC17CF" w:rsidRDefault="002511A2"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lastRenderedPageBreak/>
              <w:t xml:space="preserve"> - </w:t>
            </w:r>
            <w:r w:rsidR="00D434B9" w:rsidRPr="00CC17CF">
              <w:rPr>
                <w:rFonts w:asciiTheme="minorHAnsi" w:hAnsiTheme="minorHAnsi" w:cstheme="minorHAnsi"/>
                <w:sz w:val="24"/>
                <w:szCs w:val="24"/>
                <w:lang w:val="ka-GE"/>
              </w:rPr>
              <w:t>ამძრავის ტიპი</w:t>
            </w: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სრული.</w:t>
            </w:r>
          </w:p>
          <w:p w:rsidR="00046BA7" w:rsidRPr="00CC17CF" w:rsidRDefault="00046BA7" w:rsidP="003418FC">
            <w:pPr>
              <w:spacing w:after="0" w:line="276" w:lineRule="auto"/>
              <w:rPr>
                <w:rFonts w:asciiTheme="minorHAnsi" w:hAnsiTheme="minorHAnsi" w:cstheme="minorHAnsi"/>
                <w:sz w:val="24"/>
                <w:szCs w:val="24"/>
                <w:lang w:val="ka-GE"/>
              </w:rPr>
            </w:pPr>
          </w:p>
          <w:p w:rsidR="00046BA7" w:rsidRPr="00CC17CF" w:rsidRDefault="00046BA7"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 xml:space="preserve"> </w:t>
            </w:r>
            <w:r w:rsidR="00D434B9" w:rsidRPr="00CC17CF">
              <w:rPr>
                <w:rFonts w:asciiTheme="minorHAnsi" w:hAnsiTheme="minorHAnsi" w:cstheme="minorHAnsi"/>
                <w:b/>
                <w:sz w:val="24"/>
                <w:szCs w:val="24"/>
                <w:lang w:val="ka-GE"/>
              </w:rPr>
              <w:t>საჭით მართვა</w:t>
            </w:r>
            <w:r w:rsidRPr="00CC17CF">
              <w:rPr>
                <w:rFonts w:asciiTheme="minorHAnsi" w:hAnsiTheme="minorHAnsi" w:cstheme="minorHAnsi"/>
                <w:b/>
                <w:sz w:val="24"/>
                <w:szCs w:val="24"/>
                <w:lang w:val="ka-GE"/>
              </w:rPr>
              <w:t>:</w:t>
            </w:r>
          </w:p>
          <w:p w:rsidR="00046BA7" w:rsidRPr="00CC17CF" w:rsidRDefault="00046BA7"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b/>
                <w:sz w:val="24"/>
                <w:szCs w:val="24"/>
                <w:lang w:val="ka-GE"/>
              </w:rPr>
              <w:t xml:space="preserve"> -</w:t>
            </w:r>
            <w:r w:rsidRPr="00CC17CF">
              <w:rPr>
                <w:rFonts w:asciiTheme="minorHAnsi" w:hAnsiTheme="minorHAnsi" w:cstheme="minorHAnsi"/>
                <w:sz w:val="24"/>
                <w:szCs w:val="24"/>
                <w:lang w:val="ka-GE"/>
              </w:rPr>
              <w:t xml:space="preserve"> HPS (</w:t>
            </w:r>
            <w:r w:rsidR="00D434B9" w:rsidRPr="00CC17CF">
              <w:rPr>
                <w:rFonts w:asciiTheme="minorHAnsi" w:hAnsiTheme="minorHAnsi" w:cstheme="minorHAnsi"/>
                <w:sz w:val="24"/>
                <w:szCs w:val="24"/>
                <w:lang w:val="ka-GE"/>
              </w:rPr>
              <w:t>საჭის ჰიდროგამაძლიერებელი</w:t>
            </w:r>
            <w:r w:rsidRPr="00CC17CF">
              <w:rPr>
                <w:rFonts w:asciiTheme="minorHAnsi" w:hAnsiTheme="minorHAnsi" w:cstheme="minorHAnsi"/>
                <w:sz w:val="24"/>
                <w:szCs w:val="24"/>
                <w:lang w:val="ka-GE"/>
              </w:rPr>
              <w:t>)</w:t>
            </w:r>
            <w:r w:rsidR="00D434B9" w:rsidRPr="00CC17CF">
              <w:rPr>
                <w:rFonts w:asciiTheme="minorHAnsi" w:hAnsiTheme="minorHAnsi" w:cstheme="minorHAnsi"/>
                <w:sz w:val="24"/>
                <w:szCs w:val="24"/>
                <w:lang w:val="ka-GE"/>
              </w:rPr>
              <w:t>.</w:t>
            </w:r>
          </w:p>
          <w:p w:rsidR="00046BA7" w:rsidRPr="00CC17CF" w:rsidRDefault="00046BA7"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საჭის მექანიზმი: კბილანა-ლარტყა.</w:t>
            </w:r>
          </w:p>
          <w:p w:rsidR="00046BA7" w:rsidRPr="00CC17CF" w:rsidRDefault="00046BA7" w:rsidP="003418FC">
            <w:pPr>
              <w:spacing w:after="0" w:line="276" w:lineRule="auto"/>
              <w:rPr>
                <w:rFonts w:asciiTheme="minorHAnsi" w:hAnsiTheme="minorHAnsi" w:cstheme="minorHAnsi"/>
                <w:sz w:val="24"/>
                <w:szCs w:val="24"/>
                <w:lang w:val="ka-GE"/>
              </w:rPr>
            </w:pPr>
          </w:p>
          <w:p w:rsidR="00046BA7" w:rsidRPr="00CC17CF" w:rsidRDefault="00D434B9" w:rsidP="003418FC">
            <w:pPr>
              <w:spacing w:after="0" w:line="276" w:lineRule="auto"/>
              <w:rPr>
                <w:rFonts w:asciiTheme="minorHAnsi" w:hAnsiTheme="minorHAnsi" w:cstheme="minorHAnsi"/>
                <w:b/>
                <w:sz w:val="24"/>
                <w:szCs w:val="24"/>
                <w:lang w:val="ka-GE"/>
              </w:rPr>
            </w:pPr>
            <w:r w:rsidRPr="00CC17CF">
              <w:rPr>
                <w:rFonts w:asciiTheme="minorHAnsi" w:hAnsiTheme="minorHAnsi" w:cstheme="minorHAnsi"/>
                <w:b/>
                <w:sz w:val="24"/>
                <w:szCs w:val="24"/>
                <w:lang w:val="ka-GE"/>
              </w:rPr>
              <w:t>საკიდარი და მუხრუჭები:</w:t>
            </w:r>
          </w:p>
          <w:p w:rsidR="00154C6C" w:rsidRPr="00CC17CF" w:rsidRDefault="00154C6C"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წინა საკიდარის ტიპი</w:t>
            </w:r>
            <w:r w:rsidR="001712F5"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დამოკიდებული, ზამბარიანი.</w:t>
            </w:r>
          </w:p>
          <w:p w:rsidR="00154C6C" w:rsidRPr="00CC17CF" w:rsidRDefault="00154C6C"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წინა მუხრუჭები –</w:t>
            </w:r>
            <w:r w:rsidRPr="00CC17CF">
              <w:rPr>
                <w:rFonts w:asciiTheme="minorHAnsi" w:hAnsiTheme="minorHAnsi" w:cstheme="minorHAnsi"/>
                <w:sz w:val="24"/>
                <w:szCs w:val="24"/>
                <w:lang w:val="ka-GE"/>
              </w:rPr>
              <w:t xml:space="preserve"> </w:t>
            </w:r>
            <w:r w:rsidR="00D434B9" w:rsidRPr="00CC17CF">
              <w:rPr>
                <w:rFonts w:asciiTheme="minorHAnsi" w:hAnsiTheme="minorHAnsi" w:cstheme="minorHAnsi"/>
                <w:sz w:val="24"/>
                <w:szCs w:val="24"/>
                <w:lang w:val="ka-GE"/>
              </w:rPr>
              <w:t xml:space="preserve">დისკური, </w:t>
            </w:r>
            <w:r w:rsidR="00CC17CF">
              <w:rPr>
                <w:rFonts w:asciiTheme="minorHAnsi" w:hAnsiTheme="minorHAnsi" w:cstheme="minorHAnsi"/>
                <w:sz w:val="24"/>
                <w:szCs w:val="24"/>
                <w:lang w:val="ka-GE"/>
              </w:rPr>
              <w:t>ვენტილაციით.</w:t>
            </w:r>
            <w:r w:rsidR="00D434B9" w:rsidRPr="00CC17CF">
              <w:rPr>
                <w:rFonts w:asciiTheme="minorHAnsi" w:hAnsiTheme="minorHAnsi" w:cstheme="minorHAnsi"/>
                <w:sz w:val="24"/>
                <w:szCs w:val="24"/>
                <w:lang w:val="ka-GE"/>
              </w:rPr>
              <w:t>.</w:t>
            </w:r>
          </w:p>
          <w:p w:rsidR="00305D39" w:rsidRPr="00CC17CF" w:rsidRDefault="00154C6C"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 </w:t>
            </w:r>
            <w:r w:rsidR="00D434B9" w:rsidRPr="00CC17CF">
              <w:rPr>
                <w:rFonts w:asciiTheme="minorHAnsi" w:hAnsiTheme="minorHAnsi" w:cstheme="minorHAnsi"/>
                <w:sz w:val="24"/>
                <w:szCs w:val="24"/>
                <w:lang w:val="ka-GE"/>
              </w:rPr>
              <w:t>უკანა მუხრუჭები –</w:t>
            </w:r>
            <w:r w:rsidRPr="00CC17CF">
              <w:rPr>
                <w:rFonts w:asciiTheme="minorHAnsi" w:hAnsiTheme="minorHAnsi" w:cstheme="minorHAnsi"/>
                <w:sz w:val="24"/>
                <w:szCs w:val="24"/>
                <w:lang w:val="ka-GE"/>
              </w:rPr>
              <w:t xml:space="preserve"> </w:t>
            </w:r>
            <w:r w:rsidR="00D434B9" w:rsidRPr="00CC17CF">
              <w:rPr>
                <w:rFonts w:asciiTheme="minorHAnsi" w:hAnsiTheme="minorHAnsi" w:cstheme="minorHAnsi"/>
                <w:sz w:val="24"/>
                <w:szCs w:val="24"/>
                <w:lang w:val="ka-GE"/>
              </w:rPr>
              <w:t>დოლური</w:t>
            </w:r>
          </w:p>
          <w:p w:rsidR="00632463" w:rsidRPr="00CC17CF" w:rsidRDefault="00632463" w:rsidP="003418FC">
            <w:pPr>
              <w:spacing w:after="0" w:line="276" w:lineRule="auto"/>
              <w:rPr>
                <w:rFonts w:asciiTheme="minorHAnsi" w:hAnsiTheme="minorHAnsi" w:cstheme="minorHAnsi"/>
                <w:sz w:val="24"/>
                <w:szCs w:val="24"/>
                <w:lang w:val="ka-GE"/>
              </w:rPr>
            </w:pPr>
          </w:p>
        </w:tc>
      </w:tr>
      <w:tr w:rsidR="00632463" w:rsidRPr="00CC17CF" w:rsidTr="001F58CF">
        <w:tc>
          <w:tcPr>
            <w:tcW w:w="9889" w:type="dxa"/>
            <w:vAlign w:val="center"/>
          </w:tcPr>
          <w:p w:rsidR="00632463" w:rsidRPr="00CC17CF" w:rsidRDefault="00632463" w:rsidP="00D434B9">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lastRenderedPageBreak/>
              <w:t>4.2</w:t>
            </w:r>
            <w:r w:rsidR="00D434B9" w:rsidRPr="00CC17CF">
              <w:rPr>
                <w:rFonts w:asciiTheme="minorHAnsi" w:hAnsiTheme="minorHAnsi" w:cstheme="minorHAnsi"/>
                <w:sz w:val="24"/>
                <w:szCs w:val="24"/>
                <w:lang w:val="ka-GE"/>
              </w:rPr>
              <w:t>.</w:t>
            </w:r>
            <w:r w:rsidRPr="00CC17CF">
              <w:rPr>
                <w:rFonts w:asciiTheme="minorHAnsi" w:hAnsiTheme="minorHAnsi" w:cstheme="minorHAnsi"/>
                <w:sz w:val="24"/>
                <w:szCs w:val="24"/>
                <w:lang w:val="ka-GE"/>
              </w:rPr>
              <w:t xml:space="preserve"> </w:t>
            </w:r>
            <w:r w:rsidR="00C541EE" w:rsidRPr="00CC17CF">
              <w:rPr>
                <w:rFonts w:asciiTheme="minorHAnsi" w:hAnsiTheme="minorHAnsi" w:cstheme="minorHAnsi"/>
                <w:sz w:val="24"/>
                <w:szCs w:val="24"/>
                <w:lang w:val="ka-GE"/>
              </w:rPr>
              <w:t>ტექნიკურ-ეკონომიკური და საექსპლუატაციო მაჩვენებლები.</w:t>
            </w:r>
          </w:p>
        </w:tc>
      </w:tr>
      <w:tr w:rsidR="00632463" w:rsidRPr="00CC17CF" w:rsidTr="001F58CF">
        <w:tc>
          <w:tcPr>
            <w:tcW w:w="9889" w:type="dxa"/>
            <w:vAlign w:val="center"/>
          </w:tcPr>
          <w:p w:rsidR="00632463" w:rsidRPr="00CC17CF" w:rsidRDefault="00D434B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მუშაობის რეჟიმი მოთხოვნისამებრ.</w:t>
            </w:r>
          </w:p>
        </w:tc>
      </w:tr>
      <w:tr w:rsidR="00632463" w:rsidRPr="00CC17CF" w:rsidTr="001F58CF">
        <w:tc>
          <w:tcPr>
            <w:tcW w:w="9889" w:type="dxa"/>
            <w:vAlign w:val="center"/>
          </w:tcPr>
          <w:p w:rsidR="00632463" w:rsidRPr="00CC17CF" w:rsidRDefault="00D434B9" w:rsidP="00D434B9">
            <w:pPr>
              <w:spacing w:after="0" w:line="276" w:lineRule="auto"/>
              <w:jc w:val="center"/>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4.3. </w:t>
            </w:r>
            <w:r w:rsidR="00C541EE" w:rsidRPr="00CC17CF">
              <w:rPr>
                <w:rFonts w:asciiTheme="minorHAnsi" w:hAnsiTheme="minorHAnsi" w:cstheme="minorHAnsi"/>
                <w:sz w:val="24"/>
                <w:szCs w:val="24"/>
                <w:lang w:val="ka-GE"/>
              </w:rPr>
              <w:t>საიმედოობის მოთხოვნები.</w:t>
            </w:r>
          </w:p>
        </w:tc>
      </w:tr>
      <w:tr w:rsidR="00632463" w:rsidRPr="00CC17CF" w:rsidTr="001F58CF">
        <w:tc>
          <w:tcPr>
            <w:tcW w:w="9889" w:type="dxa"/>
            <w:vAlign w:val="center"/>
          </w:tcPr>
          <w:p w:rsidR="00632463" w:rsidRPr="00CC17CF" w:rsidRDefault="00D434B9"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ექსპლუატაციის ნორმატიული ვადა – არანაკლებ 5 წელი. </w:t>
            </w:r>
          </w:p>
        </w:tc>
      </w:tr>
      <w:tr w:rsidR="00632463" w:rsidRPr="00CC17CF" w:rsidTr="001F58CF">
        <w:tc>
          <w:tcPr>
            <w:tcW w:w="9889" w:type="dxa"/>
            <w:vAlign w:val="center"/>
          </w:tcPr>
          <w:p w:rsidR="00632463" w:rsidRPr="00CC17CF" w:rsidRDefault="00FC3074" w:rsidP="00D434B9">
            <w:pPr>
              <w:spacing w:after="0" w:line="276" w:lineRule="auto"/>
              <w:jc w:val="center"/>
              <w:rPr>
                <w:rFonts w:asciiTheme="minorHAnsi" w:hAnsiTheme="minorHAnsi" w:cstheme="minorHAnsi"/>
                <w:lang w:val="ka-GE"/>
              </w:rPr>
            </w:pPr>
            <w:r w:rsidRPr="00CC17CF">
              <w:rPr>
                <w:rFonts w:asciiTheme="minorHAnsi" w:hAnsiTheme="minorHAnsi" w:cstheme="minorHAnsi"/>
                <w:lang w:val="ka-GE"/>
              </w:rPr>
              <w:t>4.4</w:t>
            </w:r>
            <w:r w:rsidR="00D434B9" w:rsidRPr="00CC17CF">
              <w:rPr>
                <w:rFonts w:asciiTheme="minorHAnsi" w:hAnsiTheme="minorHAnsi" w:cstheme="minorHAnsi"/>
                <w:lang w:val="ka-GE"/>
              </w:rPr>
              <w:t xml:space="preserve">. </w:t>
            </w:r>
            <w:r w:rsidR="00C541EE" w:rsidRPr="00CC17CF">
              <w:rPr>
                <w:rFonts w:asciiTheme="minorHAnsi" w:hAnsiTheme="minorHAnsi" w:cstheme="minorHAnsi"/>
                <w:sz w:val="24"/>
                <w:szCs w:val="24"/>
                <w:lang w:val="ka-GE"/>
              </w:rPr>
              <w:t>მოთხოვნები ელექტროკვების მიმართ.</w:t>
            </w:r>
          </w:p>
        </w:tc>
      </w:tr>
      <w:tr w:rsidR="00632463" w:rsidRPr="00CC17CF" w:rsidTr="001F58CF">
        <w:tc>
          <w:tcPr>
            <w:tcW w:w="9889" w:type="dxa"/>
            <w:vAlign w:val="center"/>
          </w:tcPr>
          <w:p w:rsidR="00632463" w:rsidRPr="00CC17CF" w:rsidRDefault="003A3C63"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ელექტრომოწყობილობა </w:t>
            </w:r>
            <w:r w:rsidR="002E60DA" w:rsidRPr="00CC17CF">
              <w:rPr>
                <w:rFonts w:asciiTheme="minorHAnsi" w:hAnsiTheme="minorHAnsi" w:cstheme="minorHAnsi"/>
                <w:sz w:val="24"/>
                <w:szCs w:val="24"/>
                <w:lang w:val="ka-GE"/>
              </w:rPr>
              <w:t xml:space="preserve">დამზადებული უნდა იყოს </w:t>
            </w:r>
            <w:r w:rsidRPr="00CC17CF">
              <w:rPr>
                <w:rFonts w:asciiTheme="minorHAnsi" w:hAnsiTheme="minorHAnsi" w:cstheme="minorHAnsi"/>
                <w:sz w:val="24"/>
                <w:szCs w:val="24"/>
                <w:lang w:val="ka-GE"/>
              </w:rPr>
              <w:t xml:space="preserve">მტვრისგან </w:t>
            </w:r>
            <w:r w:rsidR="002E60DA" w:rsidRPr="00CC17CF">
              <w:rPr>
                <w:rFonts w:asciiTheme="minorHAnsi" w:hAnsiTheme="minorHAnsi" w:cstheme="minorHAnsi"/>
                <w:sz w:val="24"/>
                <w:szCs w:val="24"/>
                <w:lang w:val="ka-GE"/>
              </w:rPr>
              <w:t>დაცვის გათვალისწინებით.</w:t>
            </w:r>
            <w:r w:rsidRPr="00CC17CF">
              <w:rPr>
                <w:rFonts w:asciiTheme="minorHAnsi" w:hAnsiTheme="minorHAnsi" w:cstheme="minorHAnsi"/>
                <w:sz w:val="24"/>
                <w:szCs w:val="24"/>
                <w:lang w:val="ka-GE"/>
              </w:rPr>
              <w:t xml:space="preserve"> </w:t>
            </w:r>
            <w:r w:rsidR="002E60DA" w:rsidRPr="00CC17CF">
              <w:rPr>
                <w:rFonts w:asciiTheme="minorHAnsi" w:hAnsiTheme="minorHAnsi" w:cstheme="minorHAnsi"/>
                <w:sz w:val="24"/>
                <w:szCs w:val="24"/>
                <w:lang w:val="ka-GE"/>
              </w:rPr>
              <w:t>ბორტის ქსელის ძაბვა – 12 ვ.</w:t>
            </w:r>
            <w:r w:rsidR="00FA2D0B" w:rsidRPr="00CC17CF">
              <w:rPr>
                <w:rFonts w:asciiTheme="minorHAnsi" w:hAnsiTheme="minorHAnsi" w:cstheme="minorHAnsi"/>
                <w:sz w:val="24"/>
                <w:szCs w:val="24"/>
                <w:lang w:val="ka-GE"/>
              </w:rPr>
              <w:t xml:space="preserve"> </w:t>
            </w:r>
            <w:r w:rsidR="002E60DA" w:rsidRPr="00CC17CF">
              <w:rPr>
                <w:rFonts w:asciiTheme="minorHAnsi" w:hAnsiTheme="minorHAnsi" w:cstheme="minorHAnsi"/>
                <w:sz w:val="24"/>
                <w:szCs w:val="24"/>
                <w:lang w:val="ka-GE"/>
              </w:rPr>
              <w:t>ელექტრული სტარტერისა და გენერატორისა – 12 ვ.</w:t>
            </w:r>
            <w:r w:rsidR="00F84551" w:rsidRPr="00CC17CF">
              <w:rPr>
                <w:rFonts w:asciiTheme="minorHAnsi" w:hAnsiTheme="minorHAnsi" w:cstheme="minorHAnsi"/>
                <w:sz w:val="24"/>
                <w:szCs w:val="24"/>
                <w:lang w:val="ka-GE"/>
              </w:rPr>
              <w:t xml:space="preserve"> </w:t>
            </w:r>
          </w:p>
        </w:tc>
      </w:tr>
      <w:tr w:rsidR="00632463" w:rsidRPr="00CC17CF" w:rsidTr="001F58CF">
        <w:tc>
          <w:tcPr>
            <w:tcW w:w="9889" w:type="dxa"/>
            <w:vAlign w:val="center"/>
          </w:tcPr>
          <w:p w:rsidR="00632463" w:rsidRPr="00CC17CF" w:rsidRDefault="00CF17D1" w:rsidP="003418FC">
            <w:pPr>
              <w:spacing w:after="0" w:line="276" w:lineRule="auto"/>
              <w:jc w:val="center"/>
              <w:rPr>
                <w:rFonts w:asciiTheme="minorHAnsi" w:hAnsiTheme="minorHAnsi" w:cstheme="minorHAnsi"/>
                <w:lang w:val="ka-GE"/>
              </w:rPr>
            </w:pPr>
            <w:r w:rsidRPr="00CC17CF">
              <w:rPr>
                <w:rFonts w:asciiTheme="minorHAnsi" w:hAnsiTheme="minorHAnsi" w:cstheme="minorHAnsi"/>
                <w:lang w:val="ka-GE"/>
              </w:rPr>
              <w:t>4.6</w:t>
            </w:r>
            <w:r w:rsidR="00632463" w:rsidRPr="00CC17CF">
              <w:rPr>
                <w:rFonts w:asciiTheme="minorHAnsi" w:hAnsiTheme="minorHAnsi" w:cstheme="minorHAnsi"/>
                <w:lang w:val="ka-GE"/>
              </w:rPr>
              <w:t xml:space="preserve"> </w:t>
            </w:r>
            <w:r w:rsidR="00C541EE" w:rsidRPr="00CC17CF">
              <w:rPr>
                <w:rFonts w:asciiTheme="minorHAnsi" w:hAnsiTheme="minorHAnsi" w:cstheme="minorHAnsi"/>
                <w:lang w:val="ka-GE"/>
              </w:rPr>
              <w:t>მოთხოვნები დოკუმენტაციის მიმართ.</w:t>
            </w:r>
          </w:p>
        </w:tc>
      </w:tr>
      <w:tr w:rsidR="00632463" w:rsidRPr="00CC17CF" w:rsidTr="001F58CF">
        <w:tc>
          <w:tcPr>
            <w:tcW w:w="9889" w:type="dxa"/>
            <w:vAlign w:val="center"/>
          </w:tcPr>
          <w:p w:rsidR="00894784" w:rsidRPr="00CC17CF" w:rsidRDefault="00C92F30" w:rsidP="003418FC">
            <w:pPr>
              <w:spacing w:after="0"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2E60DA" w:rsidRPr="00CC17CF">
              <w:rPr>
                <w:rFonts w:asciiTheme="minorHAnsi" w:hAnsiTheme="minorHAnsi" w:cstheme="minorHAnsi"/>
                <w:sz w:val="24"/>
                <w:szCs w:val="24"/>
                <w:lang w:val="ka-GE"/>
              </w:rPr>
              <w:t xml:space="preserve">ექსპლუატაციის, ტექნიკური მომსახურებისა და რემონტის ინსტრუქცია ელექტრონული და ნაბეჭდი სახით. </w:t>
            </w:r>
          </w:p>
          <w:p w:rsidR="008D2A3B" w:rsidRPr="00CC17CF" w:rsidRDefault="00CF17D1" w:rsidP="003418FC">
            <w:pPr>
              <w:spacing w:after="0"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2E60DA" w:rsidRPr="00CC17CF">
              <w:rPr>
                <w:rFonts w:asciiTheme="minorHAnsi" w:hAnsiTheme="minorHAnsi" w:cstheme="minorHAnsi"/>
                <w:sz w:val="24"/>
                <w:szCs w:val="24"/>
                <w:lang w:val="ka-GE"/>
              </w:rPr>
              <w:t>ავტომანქანის პასპორტი</w:t>
            </w:r>
            <w:r w:rsidR="00894784" w:rsidRPr="00CC17CF">
              <w:rPr>
                <w:rFonts w:asciiTheme="minorHAnsi" w:hAnsiTheme="minorHAnsi" w:cstheme="minorHAnsi"/>
                <w:sz w:val="24"/>
                <w:szCs w:val="24"/>
                <w:lang w:val="ka-GE"/>
              </w:rPr>
              <w:t>.</w:t>
            </w:r>
          </w:p>
        </w:tc>
      </w:tr>
    </w:tbl>
    <w:p w:rsidR="000D0DD9" w:rsidRPr="00CC17CF" w:rsidRDefault="000D0DD9"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1F58CF">
        <w:trPr>
          <w:trHeight w:val="421"/>
        </w:trPr>
        <w:tc>
          <w:tcPr>
            <w:tcW w:w="9889" w:type="dxa"/>
            <w:vAlign w:val="center"/>
          </w:tcPr>
          <w:p w:rsidR="00632463" w:rsidRPr="00CC17CF" w:rsidRDefault="00C541EE" w:rsidP="003418FC">
            <w:pPr>
              <w:numPr>
                <w:ilvl w:val="0"/>
                <w:numId w:val="1"/>
              </w:numPr>
              <w:spacing w:after="0" w:line="276" w:lineRule="auto"/>
              <w:jc w:val="center"/>
              <w:rPr>
                <w:rFonts w:asciiTheme="minorHAnsi" w:hAnsiTheme="minorHAnsi" w:cstheme="minorHAnsi"/>
                <w:b/>
                <w:sz w:val="24"/>
                <w:szCs w:val="24"/>
                <w:lang w:val="ka-GE"/>
              </w:rPr>
            </w:pPr>
            <w:r w:rsidRPr="00CC17CF">
              <w:rPr>
                <w:rFonts w:asciiTheme="minorHAnsi" w:hAnsiTheme="minorHAnsi" w:cstheme="minorHAnsi"/>
                <w:b/>
                <w:sz w:val="24"/>
                <w:szCs w:val="24"/>
                <w:lang w:val="ka-GE"/>
              </w:rPr>
              <w:t xml:space="preserve">მოთხოვნები გარანტიების </w:t>
            </w:r>
            <w:r w:rsidR="00F66B01" w:rsidRPr="00CC17CF">
              <w:rPr>
                <w:rFonts w:asciiTheme="minorHAnsi" w:hAnsiTheme="minorHAnsi" w:cstheme="minorHAnsi"/>
                <w:b/>
                <w:sz w:val="24"/>
                <w:szCs w:val="24"/>
                <w:lang w:val="ka-GE"/>
              </w:rPr>
              <w:t xml:space="preserve">მოცულობისა </w:t>
            </w:r>
            <w:r w:rsidRPr="00CC17CF">
              <w:rPr>
                <w:rFonts w:asciiTheme="minorHAnsi" w:hAnsiTheme="minorHAnsi" w:cstheme="minorHAnsi"/>
                <w:b/>
                <w:sz w:val="24"/>
                <w:szCs w:val="24"/>
                <w:lang w:val="ka-GE"/>
              </w:rPr>
              <w:t xml:space="preserve">და </w:t>
            </w:r>
            <w:r w:rsidR="00F66B01" w:rsidRPr="00CC17CF">
              <w:rPr>
                <w:rFonts w:asciiTheme="minorHAnsi" w:hAnsiTheme="minorHAnsi" w:cstheme="minorHAnsi"/>
                <w:b/>
                <w:sz w:val="24"/>
                <w:szCs w:val="24"/>
                <w:lang w:val="ka-GE"/>
              </w:rPr>
              <w:t xml:space="preserve">წარდგენის </w:t>
            </w:r>
            <w:r w:rsidRPr="00CC17CF">
              <w:rPr>
                <w:rFonts w:asciiTheme="minorHAnsi" w:hAnsiTheme="minorHAnsi" w:cstheme="minorHAnsi"/>
                <w:b/>
                <w:sz w:val="24"/>
                <w:szCs w:val="24"/>
                <w:lang w:val="ka-GE"/>
              </w:rPr>
              <w:t xml:space="preserve">ვადის მიმართ. </w:t>
            </w:r>
          </w:p>
        </w:tc>
      </w:tr>
      <w:tr w:rsidR="00632463" w:rsidRPr="00CC17CF" w:rsidTr="001F58CF">
        <w:trPr>
          <w:trHeight w:val="421"/>
        </w:trPr>
        <w:tc>
          <w:tcPr>
            <w:tcW w:w="9889" w:type="dxa"/>
            <w:vAlign w:val="center"/>
          </w:tcPr>
          <w:p w:rsidR="00632463" w:rsidRPr="00CC17CF" w:rsidRDefault="009818DC"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საგარანტიო მომსახურების ვადა – არანაკლებ 12 თვისა. განარბენის მიმართ შეზღუდვების გარეშე. </w:t>
            </w:r>
          </w:p>
        </w:tc>
      </w:tr>
    </w:tbl>
    <w:p w:rsidR="00632463" w:rsidRPr="00CC17CF" w:rsidRDefault="00632463"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1F58CF">
        <w:trPr>
          <w:trHeight w:val="421"/>
        </w:trPr>
        <w:tc>
          <w:tcPr>
            <w:tcW w:w="9889" w:type="dxa"/>
            <w:vAlign w:val="center"/>
          </w:tcPr>
          <w:p w:rsidR="00632463" w:rsidRPr="00CC17CF" w:rsidRDefault="00C541EE" w:rsidP="003418FC">
            <w:pPr>
              <w:numPr>
                <w:ilvl w:val="0"/>
                <w:numId w:val="1"/>
              </w:numPr>
              <w:spacing w:after="0" w:line="276" w:lineRule="auto"/>
              <w:jc w:val="center"/>
              <w:rPr>
                <w:rFonts w:asciiTheme="minorHAnsi" w:hAnsiTheme="minorHAnsi" w:cstheme="minorHAnsi"/>
                <w:b/>
                <w:sz w:val="24"/>
                <w:szCs w:val="24"/>
                <w:lang w:val="ka-GE"/>
              </w:rPr>
            </w:pPr>
            <w:r w:rsidRPr="00CC17CF">
              <w:rPr>
                <w:rFonts w:asciiTheme="minorHAnsi" w:hAnsiTheme="minorHAnsi" w:cstheme="minorHAnsi"/>
                <w:b/>
                <w:sz w:val="24"/>
                <w:szCs w:val="24"/>
                <w:lang w:val="ka-GE"/>
              </w:rPr>
              <w:t>მოთხოვნები რემონტისთვის ვარგისიანობის მიმართ.</w:t>
            </w:r>
          </w:p>
        </w:tc>
      </w:tr>
      <w:tr w:rsidR="00632463" w:rsidRPr="00CC17CF" w:rsidTr="001F58CF">
        <w:trPr>
          <w:trHeight w:val="421"/>
        </w:trPr>
        <w:tc>
          <w:tcPr>
            <w:tcW w:w="9889" w:type="dxa"/>
            <w:vAlign w:val="center"/>
          </w:tcPr>
          <w:p w:rsidR="00632463" w:rsidRPr="00CC17CF" w:rsidRDefault="009818DC" w:rsidP="003418FC">
            <w:pPr>
              <w:pStyle w:val="NoSpacing"/>
              <w:spacing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ავტომანქანის დეტალები და შეერთებები უნდა უძლებდეს იმ ძალისხმევასა და დაძაბულობას, რომელიც მათზე მოქმედებს აქტიური ექსპლუატაციის პირობებში. გამოყენებული მასალების ხანგამძლეობა უნდა შეესაბამებოდეს გათვალისწინებულ ექსპლუატაციას, მხედველობაში უნდა იღებდეს</w:t>
            </w:r>
            <w:r w:rsidR="00652076" w:rsidRPr="00CC17CF">
              <w:rPr>
                <w:rFonts w:asciiTheme="minorHAnsi" w:hAnsiTheme="minorHAnsi" w:cstheme="minorHAnsi"/>
                <w:sz w:val="24"/>
                <w:szCs w:val="24"/>
                <w:lang w:val="ka-GE"/>
              </w:rPr>
              <w:t xml:space="preserve"> დაღლილობის, დაბერების, კოროზიისა და ცვეთის </w:t>
            </w:r>
            <w:r w:rsidRPr="00CC17CF">
              <w:rPr>
                <w:rFonts w:asciiTheme="minorHAnsi" w:hAnsiTheme="minorHAnsi" w:cstheme="minorHAnsi"/>
                <w:sz w:val="24"/>
                <w:szCs w:val="24"/>
                <w:lang w:val="ka-GE"/>
              </w:rPr>
              <w:t>მოვლენებთან დაკავშირებული საშიშროების</w:t>
            </w:r>
            <w:r w:rsidR="00652076" w:rsidRPr="00CC17CF">
              <w:rPr>
                <w:rFonts w:asciiTheme="minorHAnsi" w:hAnsiTheme="minorHAnsi" w:cstheme="minorHAnsi"/>
                <w:sz w:val="24"/>
                <w:szCs w:val="24"/>
                <w:lang w:val="ka-GE"/>
              </w:rPr>
              <w:t xml:space="preserve"> წარმოქმნას. ავტომანქანის ექსპლუატაციის სახელმძღვანელოში (ინსტრუქციაში) მითითებული უნდა იყოს კონტროლისა და ტექნიკური მომსახურების ის ტიპი და პერიოდულობა, რომლებიც მოითხოვება უსაფრთხოების უზრუნველსაყოფად. მითითებული უნდა იყოს ცვეთადი ნაწილები, კვანძები, აგრეგატები, მათი შეფასებისა და შეცვლის კრიტერიუმები.</w:t>
            </w:r>
          </w:p>
        </w:tc>
      </w:tr>
    </w:tbl>
    <w:p w:rsidR="00632463" w:rsidRPr="00CC17CF" w:rsidRDefault="00632463" w:rsidP="003418FC">
      <w:pPr>
        <w:spacing w:after="0" w:line="276" w:lineRule="auto"/>
        <w:rPr>
          <w:rFonts w:asciiTheme="minorHAnsi" w:hAnsiTheme="minorHAnsi" w:cstheme="minorHAnsi"/>
          <w:sz w:val="24"/>
          <w:szCs w:val="24"/>
          <w:lang w:val="ka-GE"/>
        </w:rPr>
      </w:pPr>
    </w:p>
    <w:p w:rsidR="00632463" w:rsidRPr="00CC17CF" w:rsidRDefault="00632463"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1F58CF">
        <w:trPr>
          <w:trHeight w:val="421"/>
        </w:trPr>
        <w:tc>
          <w:tcPr>
            <w:tcW w:w="9889" w:type="dxa"/>
            <w:vAlign w:val="center"/>
          </w:tcPr>
          <w:p w:rsidR="00632463" w:rsidRPr="00CC17CF" w:rsidRDefault="00C541EE" w:rsidP="003418FC">
            <w:pPr>
              <w:numPr>
                <w:ilvl w:val="0"/>
                <w:numId w:val="1"/>
              </w:numPr>
              <w:spacing w:after="0" w:line="276" w:lineRule="auto"/>
              <w:jc w:val="center"/>
              <w:rPr>
                <w:rFonts w:asciiTheme="minorHAnsi" w:hAnsiTheme="minorHAnsi" w:cstheme="minorHAnsi"/>
                <w:b/>
                <w:sz w:val="24"/>
                <w:szCs w:val="24"/>
                <w:lang w:val="ka-GE"/>
              </w:rPr>
            </w:pPr>
            <w:r w:rsidRPr="00CC17CF">
              <w:rPr>
                <w:rFonts w:asciiTheme="minorHAnsi" w:hAnsiTheme="minorHAnsi" w:cstheme="minorHAnsi"/>
                <w:b/>
                <w:sz w:val="24"/>
                <w:szCs w:val="24"/>
                <w:lang w:val="ka-GE"/>
              </w:rPr>
              <w:t>ეკოლოგიური მოთხოვნები.</w:t>
            </w:r>
          </w:p>
        </w:tc>
      </w:tr>
      <w:tr w:rsidR="00632463" w:rsidRPr="00CC17CF" w:rsidTr="001F58CF">
        <w:trPr>
          <w:trHeight w:val="421"/>
        </w:trPr>
        <w:tc>
          <w:tcPr>
            <w:tcW w:w="9889" w:type="dxa"/>
            <w:vAlign w:val="center"/>
          </w:tcPr>
          <w:p w:rsidR="00632463" w:rsidRPr="00CC17CF" w:rsidRDefault="00652076" w:rsidP="003418FC">
            <w:pPr>
              <w:spacing w:after="0"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lastRenderedPageBreak/>
              <w:t>გამონაბოლქვი აირების შემცველობა უნდა შეესაბამებოდეს ევრო-5-ის ნორმას.</w:t>
            </w:r>
          </w:p>
        </w:tc>
      </w:tr>
    </w:tbl>
    <w:p w:rsidR="00632463" w:rsidRPr="00CC17CF" w:rsidRDefault="00632463" w:rsidP="003418FC">
      <w:pPr>
        <w:spacing w:after="0" w:line="276" w:lineRule="auto"/>
        <w:rPr>
          <w:rFonts w:asciiTheme="minorHAnsi" w:hAnsiTheme="minorHAnsi" w:cstheme="minorHAnsi"/>
          <w:sz w:val="24"/>
          <w:szCs w:val="24"/>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C17CF" w:rsidTr="002960F0">
        <w:trPr>
          <w:trHeight w:val="210"/>
        </w:trPr>
        <w:tc>
          <w:tcPr>
            <w:tcW w:w="9889" w:type="dxa"/>
            <w:vAlign w:val="center"/>
          </w:tcPr>
          <w:p w:rsidR="00632463" w:rsidRPr="00CC17CF" w:rsidRDefault="00632463" w:rsidP="003418FC">
            <w:pPr>
              <w:numPr>
                <w:ilvl w:val="0"/>
                <w:numId w:val="1"/>
              </w:numPr>
              <w:spacing w:after="0" w:line="276" w:lineRule="auto"/>
              <w:jc w:val="center"/>
              <w:rPr>
                <w:rFonts w:asciiTheme="minorHAnsi" w:hAnsiTheme="minorHAnsi" w:cstheme="minorHAnsi"/>
                <w:b/>
                <w:bCs/>
                <w:sz w:val="24"/>
                <w:szCs w:val="24"/>
                <w:lang w:val="ka-GE"/>
              </w:rPr>
            </w:pPr>
            <w:r w:rsidRPr="00CC17CF">
              <w:rPr>
                <w:rFonts w:asciiTheme="minorHAnsi" w:hAnsiTheme="minorHAnsi" w:cstheme="minorHAnsi"/>
                <w:b/>
                <w:bCs/>
                <w:sz w:val="24"/>
                <w:szCs w:val="24"/>
                <w:lang w:val="ka-GE"/>
              </w:rPr>
              <w:t xml:space="preserve"> </w:t>
            </w:r>
            <w:r w:rsidR="00C541EE" w:rsidRPr="00CC17CF">
              <w:rPr>
                <w:rFonts w:asciiTheme="minorHAnsi" w:hAnsiTheme="minorHAnsi" w:cstheme="minorHAnsi"/>
                <w:b/>
                <w:bCs/>
                <w:sz w:val="24"/>
                <w:szCs w:val="24"/>
                <w:lang w:val="ka-GE"/>
              </w:rPr>
              <w:t>უსაფრთხოების მოთხოვნები.</w:t>
            </w:r>
          </w:p>
        </w:tc>
      </w:tr>
      <w:tr w:rsidR="00632463" w:rsidRPr="00CC17CF" w:rsidTr="002960F0">
        <w:trPr>
          <w:trHeight w:val="210"/>
        </w:trPr>
        <w:tc>
          <w:tcPr>
            <w:tcW w:w="9889" w:type="dxa"/>
            <w:vAlign w:val="center"/>
          </w:tcPr>
          <w:p w:rsidR="00485169" w:rsidRPr="00CC17CF" w:rsidRDefault="00485169" w:rsidP="003418FC">
            <w:pPr>
              <w:pStyle w:val="NoSpacing"/>
              <w:spacing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652076" w:rsidRPr="00CC17CF">
              <w:rPr>
                <w:rFonts w:asciiTheme="minorHAnsi" w:hAnsiTheme="minorHAnsi" w:cstheme="minorHAnsi"/>
                <w:sz w:val="24"/>
                <w:szCs w:val="24"/>
                <w:lang w:val="ka-GE"/>
              </w:rPr>
              <w:t>მძღოლის უსაფრთხოების ბალიში.</w:t>
            </w:r>
          </w:p>
          <w:p w:rsidR="00485169" w:rsidRPr="00CC17CF" w:rsidRDefault="00485169" w:rsidP="003418FC">
            <w:pPr>
              <w:pStyle w:val="NoSpacing"/>
              <w:spacing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C17CF" w:rsidRPr="00CC17CF">
              <w:rPr>
                <w:rFonts w:asciiTheme="minorHAnsi" w:hAnsiTheme="minorHAnsi" w:cstheme="minorHAnsi"/>
                <w:sz w:val="24"/>
                <w:szCs w:val="24"/>
                <w:lang w:val="ka-GE"/>
              </w:rPr>
              <w:t>უსაფრთხოების ბალიში მუხლებისთვის.</w:t>
            </w:r>
          </w:p>
          <w:p w:rsidR="00485169" w:rsidRPr="00CC17CF" w:rsidRDefault="00485169" w:rsidP="003418FC">
            <w:pPr>
              <w:pStyle w:val="NoSpacing"/>
              <w:spacing w:line="276" w:lineRule="auto"/>
              <w:jc w:val="both"/>
              <w:rPr>
                <w:rFonts w:asciiTheme="minorHAnsi" w:hAnsiTheme="minorHAnsi" w:cstheme="minorHAnsi"/>
                <w:sz w:val="24"/>
                <w:szCs w:val="24"/>
                <w:lang w:val="ka-GE"/>
              </w:rPr>
            </w:pPr>
            <w:r w:rsidRPr="00CC17CF">
              <w:rPr>
                <w:rFonts w:asciiTheme="minorHAnsi" w:hAnsiTheme="minorHAnsi" w:cstheme="minorHAnsi"/>
                <w:sz w:val="24"/>
                <w:szCs w:val="24"/>
                <w:lang w:val="ka-GE"/>
              </w:rPr>
              <w:t xml:space="preserve">- </w:t>
            </w:r>
            <w:r w:rsidR="00CC17CF" w:rsidRPr="00CC17CF">
              <w:rPr>
                <w:rFonts w:asciiTheme="minorHAnsi" w:hAnsiTheme="minorHAnsi" w:cstheme="minorHAnsi"/>
                <w:sz w:val="24"/>
                <w:szCs w:val="24"/>
                <w:lang w:val="ka-GE"/>
              </w:rPr>
              <w:t>მგზავრების უსაფრთხოების ბალიშები.</w:t>
            </w:r>
            <w:r w:rsidRPr="00CC17CF">
              <w:rPr>
                <w:rFonts w:asciiTheme="minorHAnsi" w:hAnsiTheme="minorHAnsi" w:cstheme="minorHAnsi"/>
                <w:sz w:val="24"/>
                <w:szCs w:val="24"/>
                <w:lang w:val="ka-GE"/>
              </w:rPr>
              <w:t xml:space="preserve"> </w:t>
            </w:r>
          </w:p>
        </w:tc>
      </w:tr>
    </w:tbl>
    <w:p w:rsidR="00632463" w:rsidRPr="00CC17CF" w:rsidRDefault="00632463" w:rsidP="003418FC">
      <w:pPr>
        <w:spacing w:after="0" w:line="276" w:lineRule="auto"/>
        <w:rPr>
          <w:rFonts w:asciiTheme="minorHAnsi" w:hAnsiTheme="minorHAnsi" w:cstheme="minorHAnsi"/>
          <w:sz w:val="24"/>
          <w:szCs w:val="24"/>
          <w:lang w:val="ka-GE"/>
        </w:rPr>
      </w:pPr>
    </w:p>
    <w:p w:rsidR="00632463" w:rsidRPr="00CC17CF" w:rsidRDefault="00632463" w:rsidP="003418FC">
      <w:pPr>
        <w:spacing w:after="0" w:line="276" w:lineRule="auto"/>
        <w:rPr>
          <w:rFonts w:asciiTheme="minorHAnsi" w:hAnsiTheme="minorHAnsi" w:cstheme="minorHAnsi"/>
          <w:sz w:val="24"/>
          <w:szCs w:val="24"/>
          <w:lang w:val="ka-GE"/>
        </w:rPr>
      </w:pPr>
    </w:p>
    <w:p w:rsidR="00632463" w:rsidRPr="00CC17CF" w:rsidRDefault="00632463" w:rsidP="003418FC">
      <w:pPr>
        <w:spacing w:after="0" w:line="276" w:lineRule="auto"/>
        <w:rPr>
          <w:rFonts w:asciiTheme="minorHAnsi" w:hAnsiTheme="minorHAnsi" w:cstheme="minorHAnsi"/>
          <w:sz w:val="24"/>
          <w:szCs w:val="24"/>
          <w:lang w:val="ka-GE"/>
        </w:rPr>
      </w:pPr>
    </w:p>
    <w:p w:rsidR="00632463" w:rsidRPr="00CC17CF" w:rsidRDefault="00632463" w:rsidP="003418FC">
      <w:pPr>
        <w:spacing w:after="0" w:line="276" w:lineRule="auto"/>
        <w:rPr>
          <w:rFonts w:asciiTheme="minorHAnsi" w:hAnsiTheme="minorHAnsi" w:cstheme="minorHAnsi"/>
          <w:sz w:val="24"/>
          <w:szCs w:val="24"/>
          <w:lang w:val="ka-GE"/>
        </w:rPr>
      </w:pPr>
    </w:p>
    <w:p w:rsidR="00FA1613" w:rsidRPr="00CC17CF" w:rsidRDefault="00FA1613" w:rsidP="003418FC">
      <w:pPr>
        <w:spacing w:line="276" w:lineRule="auto"/>
        <w:rPr>
          <w:rFonts w:asciiTheme="minorHAnsi" w:hAnsiTheme="minorHAnsi" w:cstheme="minorHAnsi"/>
          <w:sz w:val="24"/>
          <w:szCs w:val="24"/>
          <w:lang w:val="ka-GE"/>
        </w:rPr>
      </w:pPr>
    </w:p>
    <w:p w:rsidR="00921562" w:rsidRPr="00CC17CF" w:rsidRDefault="00CC17CF" w:rsidP="003418FC">
      <w:pPr>
        <w:spacing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შეადგინა</w:t>
      </w:r>
      <w:r w:rsidR="00921562" w:rsidRPr="00CC17CF">
        <w:rPr>
          <w:rFonts w:asciiTheme="minorHAnsi" w:hAnsiTheme="minorHAnsi" w:cstheme="minorHAnsi"/>
          <w:sz w:val="24"/>
          <w:szCs w:val="24"/>
          <w:lang w:val="ka-GE"/>
        </w:rPr>
        <w:t>:</w:t>
      </w:r>
    </w:p>
    <w:p w:rsidR="00921562" w:rsidRPr="00CC17CF" w:rsidRDefault="00CC17CF" w:rsidP="003418FC">
      <w:pPr>
        <w:spacing w:after="0" w:line="276" w:lineRule="auto"/>
        <w:rPr>
          <w:rFonts w:asciiTheme="minorHAnsi" w:hAnsiTheme="minorHAnsi" w:cstheme="minorHAnsi"/>
          <w:sz w:val="24"/>
          <w:szCs w:val="24"/>
          <w:lang w:val="ka-GE"/>
        </w:rPr>
      </w:pPr>
      <w:bookmarkStart w:id="1" w:name="_Hlk187661893"/>
      <w:r w:rsidRPr="00CC17CF">
        <w:rPr>
          <w:rFonts w:asciiTheme="minorHAnsi" w:hAnsiTheme="minorHAnsi" w:cstheme="minorHAnsi"/>
          <w:sz w:val="24"/>
          <w:szCs w:val="24"/>
          <w:lang w:val="ka-GE"/>
        </w:rPr>
        <w:t>მთავარმა მექანიკოსმა</w:t>
      </w:r>
      <w:r w:rsidR="001417BE" w:rsidRPr="00CC17CF">
        <w:rPr>
          <w:rFonts w:asciiTheme="minorHAnsi" w:hAnsiTheme="minorHAnsi" w:cstheme="minorHAnsi"/>
          <w:sz w:val="24"/>
          <w:szCs w:val="24"/>
          <w:lang w:val="ka-GE"/>
        </w:rPr>
        <w:t xml:space="preserve">                                                                                    </w:t>
      </w:r>
      <w:r w:rsidRPr="00CC17CF">
        <w:rPr>
          <w:rFonts w:asciiTheme="minorHAnsi" w:hAnsiTheme="minorHAnsi" w:cstheme="minorHAnsi"/>
          <w:sz w:val="24"/>
          <w:szCs w:val="24"/>
          <w:lang w:val="ka-GE"/>
        </w:rPr>
        <w:t>ი. ბ. სტაცენკომ</w:t>
      </w:r>
    </w:p>
    <w:bookmarkEnd w:id="1"/>
    <w:p w:rsidR="00921562" w:rsidRPr="00CC17CF" w:rsidRDefault="00921562" w:rsidP="003418FC">
      <w:pPr>
        <w:spacing w:after="0" w:line="276" w:lineRule="auto"/>
        <w:rPr>
          <w:rFonts w:asciiTheme="minorHAnsi" w:hAnsiTheme="minorHAnsi" w:cstheme="minorHAnsi"/>
          <w:sz w:val="24"/>
          <w:szCs w:val="24"/>
          <w:lang w:val="ka-GE"/>
        </w:rPr>
      </w:pPr>
      <w:r w:rsidRPr="00CC17CF">
        <w:rPr>
          <w:rFonts w:asciiTheme="minorHAnsi" w:hAnsiTheme="minorHAnsi" w:cstheme="minorHAnsi"/>
          <w:sz w:val="24"/>
          <w:szCs w:val="24"/>
          <w:lang w:val="ka-GE"/>
        </w:rPr>
        <w:tab/>
      </w:r>
      <w:r w:rsidRPr="00CC17CF">
        <w:rPr>
          <w:rFonts w:asciiTheme="minorHAnsi" w:hAnsiTheme="minorHAnsi" w:cstheme="minorHAnsi"/>
          <w:sz w:val="24"/>
          <w:szCs w:val="24"/>
          <w:lang w:val="ka-GE"/>
        </w:rPr>
        <w:tab/>
      </w:r>
      <w:r w:rsidRPr="00CC17CF">
        <w:rPr>
          <w:rFonts w:asciiTheme="minorHAnsi" w:hAnsiTheme="minorHAnsi" w:cstheme="minorHAnsi"/>
          <w:sz w:val="24"/>
          <w:szCs w:val="24"/>
          <w:lang w:val="ka-GE"/>
        </w:rPr>
        <w:tab/>
      </w:r>
      <w:r w:rsidRPr="00CC17CF">
        <w:rPr>
          <w:rFonts w:asciiTheme="minorHAnsi" w:hAnsiTheme="minorHAnsi" w:cstheme="minorHAnsi"/>
          <w:sz w:val="24"/>
          <w:szCs w:val="24"/>
          <w:lang w:val="ka-GE"/>
        </w:rPr>
        <w:tab/>
      </w:r>
      <w:r w:rsidRPr="00CC17CF">
        <w:rPr>
          <w:rFonts w:asciiTheme="minorHAnsi" w:hAnsiTheme="minorHAnsi" w:cstheme="minorHAnsi"/>
          <w:sz w:val="24"/>
          <w:szCs w:val="24"/>
          <w:lang w:val="ka-GE"/>
        </w:rPr>
        <w:tab/>
      </w:r>
      <w:r w:rsidRPr="00CC17CF">
        <w:rPr>
          <w:rFonts w:asciiTheme="minorHAnsi" w:hAnsiTheme="minorHAnsi" w:cstheme="minorHAnsi"/>
          <w:sz w:val="24"/>
          <w:szCs w:val="24"/>
          <w:lang w:val="ka-GE"/>
        </w:rPr>
        <w:tab/>
      </w:r>
    </w:p>
    <w:p w:rsidR="007D2C61" w:rsidRPr="00CC17CF" w:rsidRDefault="007D2C61" w:rsidP="003418FC">
      <w:pPr>
        <w:spacing w:after="0" w:line="276" w:lineRule="auto"/>
        <w:rPr>
          <w:rFonts w:asciiTheme="minorHAnsi" w:hAnsiTheme="minorHAnsi" w:cstheme="minorHAnsi"/>
          <w:sz w:val="16"/>
          <w:szCs w:val="16"/>
          <w:lang w:val="ka-GE" w:eastAsia="ru-RU"/>
        </w:rPr>
      </w:pPr>
    </w:p>
    <w:sectPr w:rsidR="007D2C61" w:rsidRPr="00CC17CF" w:rsidSect="003418FC">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463"/>
    <w:rsid w:val="00000A3E"/>
    <w:rsid w:val="000136B0"/>
    <w:rsid w:val="00025D9F"/>
    <w:rsid w:val="00025DF0"/>
    <w:rsid w:val="00046BA7"/>
    <w:rsid w:val="000611EE"/>
    <w:rsid w:val="00084CB1"/>
    <w:rsid w:val="000A1273"/>
    <w:rsid w:val="000D0DD9"/>
    <w:rsid w:val="000E0730"/>
    <w:rsid w:val="000F33AA"/>
    <w:rsid w:val="000F6CD1"/>
    <w:rsid w:val="00111350"/>
    <w:rsid w:val="00112321"/>
    <w:rsid w:val="00136FD7"/>
    <w:rsid w:val="001417BE"/>
    <w:rsid w:val="0014234D"/>
    <w:rsid w:val="00144E01"/>
    <w:rsid w:val="00147191"/>
    <w:rsid w:val="00147FB8"/>
    <w:rsid w:val="00154C6C"/>
    <w:rsid w:val="001712F5"/>
    <w:rsid w:val="00176AC1"/>
    <w:rsid w:val="001E1233"/>
    <w:rsid w:val="001F1EA9"/>
    <w:rsid w:val="001F3742"/>
    <w:rsid w:val="001F4104"/>
    <w:rsid w:val="001F58CF"/>
    <w:rsid w:val="002115A1"/>
    <w:rsid w:val="0023437A"/>
    <w:rsid w:val="002453E7"/>
    <w:rsid w:val="002511A2"/>
    <w:rsid w:val="002552A5"/>
    <w:rsid w:val="002556FE"/>
    <w:rsid w:val="00265318"/>
    <w:rsid w:val="0028019E"/>
    <w:rsid w:val="00282F4A"/>
    <w:rsid w:val="002857E8"/>
    <w:rsid w:val="00287D51"/>
    <w:rsid w:val="0029248C"/>
    <w:rsid w:val="002960F0"/>
    <w:rsid w:val="002B0F5B"/>
    <w:rsid w:val="002B57BA"/>
    <w:rsid w:val="002B6272"/>
    <w:rsid w:val="002E60DA"/>
    <w:rsid w:val="002F6BDE"/>
    <w:rsid w:val="0030225D"/>
    <w:rsid w:val="00302724"/>
    <w:rsid w:val="0030384F"/>
    <w:rsid w:val="00305D39"/>
    <w:rsid w:val="0031613B"/>
    <w:rsid w:val="00320AEC"/>
    <w:rsid w:val="0033138D"/>
    <w:rsid w:val="003418FC"/>
    <w:rsid w:val="003517B5"/>
    <w:rsid w:val="00366F87"/>
    <w:rsid w:val="00376B5F"/>
    <w:rsid w:val="00385F4D"/>
    <w:rsid w:val="00392AAD"/>
    <w:rsid w:val="003A3C63"/>
    <w:rsid w:val="003B3F56"/>
    <w:rsid w:val="00414CC0"/>
    <w:rsid w:val="00415E56"/>
    <w:rsid w:val="004170A8"/>
    <w:rsid w:val="00463643"/>
    <w:rsid w:val="00470F8F"/>
    <w:rsid w:val="00482092"/>
    <w:rsid w:val="00482331"/>
    <w:rsid w:val="00485169"/>
    <w:rsid w:val="00486931"/>
    <w:rsid w:val="00490589"/>
    <w:rsid w:val="004A3E26"/>
    <w:rsid w:val="004A55E6"/>
    <w:rsid w:val="004B5634"/>
    <w:rsid w:val="004C39B4"/>
    <w:rsid w:val="004D5046"/>
    <w:rsid w:val="00510CDB"/>
    <w:rsid w:val="00513595"/>
    <w:rsid w:val="0051580F"/>
    <w:rsid w:val="00530BE8"/>
    <w:rsid w:val="00533073"/>
    <w:rsid w:val="00535EBB"/>
    <w:rsid w:val="005441DF"/>
    <w:rsid w:val="0056461A"/>
    <w:rsid w:val="005954CB"/>
    <w:rsid w:val="00596BA1"/>
    <w:rsid w:val="00597B7E"/>
    <w:rsid w:val="005A6546"/>
    <w:rsid w:val="005D09A5"/>
    <w:rsid w:val="005E0ACE"/>
    <w:rsid w:val="005E1C7F"/>
    <w:rsid w:val="005F6B8B"/>
    <w:rsid w:val="00610203"/>
    <w:rsid w:val="0061038D"/>
    <w:rsid w:val="00613388"/>
    <w:rsid w:val="006165B8"/>
    <w:rsid w:val="00621818"/>
    <w:rsid w:val="00624F33"/>
    <w:rsid w:val="00632463"/>
    <w:rsid w:val="00635B38"/>
    <w:rsid w:val="00652076"/>
    <w:rsid w:val="00664F8E"/>
    <w:rsid w:val="006705F6"/>
    <w:rsid w:val="00670D02"/>
    <w:rsid w:val="00673D4B"/>
    <w:rsid w:val="00694840"/>
    <w:rsid w:val="006979C3"/>
    <w:rsid w:val="006A5B54"/>
    <w:rsid w:val="006D1DA4"/>
    <w:rsid w:val="006E7FA3"/>
    <w:rsid w:val="00711BF2"/>
    <w:rsid w:val="007164BA"/>
    <w:rsid w:val="00723AB4"/>
    <w:rsid w:val="00741732"/>
    <w:rsid w:val="00782CA6"/>
    <w:rsid w:val="007A24F4"/>
    <w:rsid w:val="007A7241"/>
    <w:rsid w:val="007B3371"/>
    <w:rsid w:val="007C7E47"/>
    <w:rsid w:val="007D162F"/>
    <w:rsid w:val="007D20FD"/>
    <w:rsid w:val="007D2C61"/>
    <w:rsid w:val="007D7F5E"/>
    <w:rsid w:val="007E2F3E"/>
    <w:rsid w:val="008068BB"/>
    <w:rsid w:val="008201C5"/>
    <w:rsid w:val="008271DC"/>
    <w:rsid w:val="00830FF1"/>
    <w:rsid w:val="0083312A"/>
    <w:rsid w:val="00850117"/>
    <w:rsid w:val="00864316"/>
    <w:rsid w:val="0087574B"/>
    <w:rsid w:val="00884284"/>
    <w:rsid w:val="00894784"/>
    <w:rsid w:val="008A37B3"/>
    <w:rsid w:val="008B30D8"/>
    <w:rsid w:val="008D2A3B"/>
    <w:rsid w:val="00900B69"/>
    <w:rsid w:val="00921562"/>
    <w:rsid w:val="009541F5"/>
    <w:rsid w:val="00961775"/>
    <w:rsid w:val="009818DC"/>
    <w:rsid w:val="00984CAF"/>
    <w:rsid w:val="00985E81"/>
    <w:rsid w:val="00987793"/>
    <w:rsid w:val="00995351"/>
    <w:rsid w:val="0099594C"/>
    <w:rsid w:val="0099690B"/>
    <w:rsid w:val="009B0A5B"/>
    <w:rsid w:val="009F16C6"/>
    <w:rsid w:val="00A029B4"/>
    <w:rsid w:val="00A041EF"/>
    <w:rsid w:val="00A05FE0"/>
    <w:rsid w:val="00A10B56"/>
    <w:rsid w:val="00A110CE"/>
    <w:rsid w:val="00A15F6D"/>
    <w:rsid w:val="00A324F5"/>
    <w:rsid w:val="00A37D24"/>
    <w:rsid w:val="00A43E4A"/>
    <w:rsid w:val="00A544B3"/>
    <w:rsid w:val="00A71680"/>
    <w:rsid w:val="00A77543"/>
    <w:rsid w:val="00A92646"/>
    <w:rsid w:val="00A968CA"/>
    <w:rsid w:val="00A97816"/>
    <w:rsid w:val="00AB1951"/>
    <w:rsid w:val="00AF2A65"/>
    <w:rsid w:val="00AF3870"/>
    <w:rsid w:val="00B01BC1"/>
    <w:rsid w:val="00B26278"/>
    <w:rsid w:val="00B320CF"/>
    <w:rsid w:val="00B35E35"/>
    <w:rsid w:val="00B60D0A"/>
    <w:rsid w:val="00B71074"/>
    <w:rsid w:val="00B73FDC"/>
    <w:rsid w:val="00B77EF5"/>
    <w:rsid w:val="00B9510F"/>
    <w:rsid w:val="00B9732A"/>
    <w:rsid w:val="00BB5C06"/>
    <w:rsid w:val="00BE0862"/>
    <w:rsid w:val="00C009CA"/>
    <w:rsid w:val="00C21596"/>
    <w:rsid w:val="00C3046C"/>
    <w:rsid w:val="00C4395B"/>
    <w:rsid w:val="00C541EE"/>
    <w:rsid w:val="00C5420F"/>
    <w:rsid w:val="00C65DB7"/>
    <w:rsid w:val="00C80FAB"/>
    <w:rsid w:val="00C85BC2"/>
    <w:rsid w:val="00C92F30"/>
    <w:rsid w:val="00C96A09"/>
    <w:rsid w:val="00CC17CF"/>
    <w:rsid w:val="00CC34F8"/>
    <w:rsid w:val="00CC52E2"/>
    <w:rsid w:val="00CF17D1"/>
    <w:rsid w:val="00D0618B"/>
    <w:rsid w:val="00D21A5B"/>
    <w:rsid w:val="00D33E46"/>
    <w:rsid w:val="00D434B9"/>
    <w:rsid w:val="00D44362"/>
    <w:rsid w:val="00D51C50"/>
    <w:rsid w:val="00D52533"/>
    <w:rsid w:val="00D665A0"/>
    <w:rsid w:val="00D94395"/>
    <w:rsid w:val="00D95195"/>
    <w:rsid w:val="00D974E0"/>
    <w:rsid w:val="00DA4525"/>
    <w:rsid w:val="00DF2DD4"/>
    <w:rsid w:val="00E0314D"/>
    <w:rsid w:val="00E064AE"/>
    <w:rsid w:val="00E245D5"/>
    <w:rsid w:val="00E44966"/>
    <w:rsid w:val="00E57308"/>
    <w:rsid w:val="00E72354"/>
    <w:rsid w:val="00E90652"/>
    <w:rsid w:val="00EB74C1"/>
    <w:rsid w:val="00ED0EED"/>
    <w:rsid w:val="00EE120F"/>
    <w:rsid w:val="00EE4AFF"/>
    <w:rsid w:val="00EF3817"/>
    <w:rsid w:val="00F122F8"/>
    <w:rsid w:val="00F22CD4"/>
    <w:rsid w:val="00F257A1"/>
    <w:rsid w:val="00F2733D"/>
    <w:rsid w:val="00F31102"/>
    <w:rsid w:val="00F33F5D"/>
    <w:rsid w:val="00F363FC"/>
    <w:rsid w:val="00F366FE"/>
    <w:rsid w:val="00F36E3A"/>
    <w:rsid w:val="00F51245"/>
    <w:rsid w:val="00F60B1F"/>
    <w:rsid w:val="00F64B8C"/>
    <w:rsid w:val="00F66B01"/>
    <w:rsid w:val="00F67ADE"/>
    <w:rsid w:val="00F72731"/>
    <w:rsid w:val="00F84551"/>
    <w:rsid w:val="00F84A18"/>
    <w:rsid w:val="00FA1613"/>
    <w:rsid w:val="00FA2D0B"/>
    <w:rsid w:val="00FA6E5B"/>
    <w:rsid w:val="00FC3074"/>
    <w:rsid w:val="00FE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75D5C"/>
  <w15:docId w15:val="{FEEA159C-C8B0-4A14-A47A-7EB5A835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463"/>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1712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 w:type="character" w:customStyle="1" w:styleId="Heading1Char">
    <w:name w:val="Heading 1 Char"/>
    <w:basedOn w:val="DefaultParagraphFont"/>
    <w:link w:val="Heading1"/>
    <w:uiPriority w:val="9"/>
    <w:rsid w:val="001712F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 w:id="139285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AED22-56F6-427C-B27B-5F94E67F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4257</Characters>
  <Application>Microsoft Office Word</Application>
  <DocSecurity>0</DocSecurity>
  <Lines>157</Lines>
  <Paragraphs>131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"Гайский ГОК"</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Keta aleksimeskhishvili</cp:lastModifiedBy>
  <cp:revision>2</cp:revision>
  <cp:lastPrinted>2018-10-09T09:33:00Z</cp:lastPrinted>
  <dcterms:created xsi:type="dcterms:W3CDTF">2025-01-14T11:19:00Z</dcterms:created>
  <dcterms:modified xsi:type="dcterms:W3CDTF">2025-01-14T11:19:00Z</dcterms:modified>
</cp:coreProperties>
</file>