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7DB6" w:rsidRDefault="00377DB6" w:rsidP="004D59C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:rsidR="00377DB6" w:rsidRDefault="00377DB6" w:rsidP="00377DB6">
      <w:pPr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სერთიფიცირებული ნერგების</w:t>
      </w:r>
      <w:r w:rsidR="00C06866">
        <w:rPr>
          <w:rFonts w:ascii="Sylfaen" w:hAnsi="Sylfaen"/>
          <w:b/>
          <w:sz w:val="24"/>
          <w:szCs w:val="24"/>
          <w:lang w:val="ka-GE"/>
        </w:rPr>
        <w:t xml:space="preserve"> შესყიდვა-მიწოდების</w:t>
      </w:r>
      <w:r>
        <w:rPr>
          <w:rFonts w:ascii="Sylfaen" w:hAnsi="Sylfaen"/>
          <w:b/>
          <w:sz w:val="24"/>
          <w:szCs w:val="24"/>
          <w:lang w:val="ka-GE"/>
        </w:rPr>
        <w:t xml:space="preserve">  შესახებ</w:t>
      </w:r>
    </w:p>
    <w:p w:rsidR="0094472A" w:rsidRDefault="004D59CA" w:rsidP="004D59C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sz w:val="24"/>
          <w:szCs w:val="24"/>
          <w:lang w:val="ka-GE"/>
        </w:rPr>
      </w:pPr>
      <w:r w:rsidRPr="00B05AAD">
        <w:rPr>
          <w:rFonts w:ascii="Sylfaen" w:hAnsi="Sylfaen"/>
          <w:lang w:val="ka-GE"/>
        </w:rPr>
        <w:t xml:space="preserve">სს </w:t>
      </w:r>
      <w:r w:rsidR="0088391D">
        <w:rPr>
          <w:rFonts w:ascii="Sylfaen" w:hAnsi="Sylfaen"/>
          <w:lang w:val="ka-GE"/>
        </w:rPr>
        <w:t>„</w:t>
      </w:r>
      <w:r>
        <w:rPr>
          <w:rFonts w:ascii="Sylfaen" w:hAnsi="Sylfaen"/>
          <w:lang w:val="ka-GE"/>
        </w:rPr>
        <w:t>არ</w:t>
      </w:r>
      <w:r w:rsidR="003C6F16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ემ</w:t>
      </w:r>
      <w:r w:rsidR="003C6F16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ჯი კოპერს</w:t>
      </w:r>
      <w:r w:rsidR="0088391D">
        <w:rPr>
          <w:rFonts w:ascii="Sylfaen" w:hAnsi="Sylfaen"/>
          <w:lang w:val="ka-GE"/>
        </w:rPr>
        <w:t>“</w:t>
      </w:r>
      <w:r w:rsidRPr="00B96F15">
        <w:rPr>
          <w:rFonts w:ascii="Sylfaen" w:hAnsi="Sylfaen" w:cs="Sylfaen"/>
          <w:sz w:val="24"/>
          <w:szCs w:val="24"/>
          <w:lang w:val="ka-GE"/>
        </w:rPr>
        <w:t xml:space="preserve"> დაგეგმილი აქვს  საკომპენსაციო ღონისძიება</w:t>
      </w:r>
      <w:r>
        <w:rPr>
          <w:rFonts w:ascii="Sylfaen" w:hAnsi="Sylfaen" w:cs="Sylfaen"/>
          <w:sz w:val="24"/>
          <w:szCs w:val="24"/>
          <w:lang w:val="ka-GE"/>
        </w:rPr>
        <w:t xml:space="preserve"> -</w:t>
      </w:r>
      <w:r w:rsidRPr="00B96F15">
        <w:rPr>
          <w:rFonts w:ascii="Sylfaen" w:hAnsi="Sylfaen" w:cs="Sylfaen"/>
          <w:sz w:val="24"/>
          <w:szCs w:val="24"/>
          <w:lang w:val="ka-GE"/>
        </w:rPr>
        <w:t xml:space="preserve"> ტყის გაშენება </w:t>
      </w:r>
      <w:r w:rsidRPr="007D5D9D">
        <w:rPr>
          <w:rFonts w:ascii="Sylfaen" w:hAnsi="Sylfaen" w:cs="Sylfaen"/>
          <w:sz w:val="24"/>
          <w:szCs w:val="24"/>
          <w:lang w:val="ka-GE"/>
        </w:rPr>
        <w:t>-</w:t>
      </w:r>
      <w:r w:rsidRPr="00B96F15">
        <w:rPr>
          <w:rFonts w:ascii="Sylfaen" w:hAnsi="Sylfaen" w:cs="Sylfaen"/>
          <w:sz w:val="24"/>
          <w:szCs w:val="24"/>
          <w:lang w:val="ka-GE"/>
        </w:rPr>
        <w:t>სსიპ ეროვნული სატყეო სააგენტოს მიერ გამოყოფილ ფართობზე</w:t>
      </w:r>
      <w:r w:rsidR="003C6F16">
        <w:rPr>
          <w:rFonts w:ascii="Sylfaen" w:hAnsi="Sylfaen" w:cs="Sylfaen"/>
          <w:sz w:val="24"/>
          <w:szCs w:val="24"/>
          <w:lang w:val="ka-GE"/>
        </w:rPr>
        <w:t>.</w:t>
      </w:r>
    </w:p>
    <w:p w:rsidR="0094472A" w:rsidRDefault="0094472A" w:rsidP="004D59C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sz w:val="24"/>
          <w:szCs w:val="24"/>
          <w:lang w:val="ka-GE"/>
        </w:rPr>
      </w:pPr>
    </w:p>
    <w:p w:rsidR="00C06866" w:rsidRPr="003C6F16" w:rsidRDefault="00C06866" w:rsidP="004D59C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/>
          <w:sz w:val="24"/>
          <w:szCs w:val="24"/>
          <w:lang w:val="ka-GE"/>
        </w:rPr>
      </w:pPr>
      <w:bookmarkStart w:id="0" w:name="_Hlk190097666"/>
      <w:r w:rsidRPr="003C6F16">
        <w:rPr>
          <w:rFonts w:ascii="Sylfaen" w:hAnsi="Sylfaen"/>
          <w:sz w:val="24"/>
          <w:szCs w:val="24"/>
          <w:lang w:val="ka-GE"/>
        </w:rPr>
        <w:t xml:space="preserve">ტყის აღდგენა-გაშენება </w:t>
      </w:r>
      <w:r w:rsidR="003C6F16" w:rsidRPr="003C6F16">
        <w:rPr>
          <w:rFonts w:ascii="Sylfaen" w:hAnsi="Sylfaen"/>
          <w:sz w:val="24"/>
          <w:szCs w:val="24"/>
          <w:lang w:val="ka-GE"/>
        </w:rPr>
        <w:t>უნდა გან</w:t>
      </w:r>
      <w:r w:rsidRPr="003C6F16">
        <w:rPr>
          <w:rFonts w:ascii="Sylfaen" w:hAnsi="Sylfaen"/>
          <w:sz w:val="24"/>
          <w:szCs w:val="24"/>
          <w:lang w:val="ka-GE"/>
        </w:rPr>
        <w:t>ხორციელდე</w:t>
      </w:r>
      <w:r w:rsidR="003C6F16" w:rsidRPr="003C6F16">
        <w:rPr>
          <w:rFonts w:ascii="Sylfaen" w:hAnsi="Sylfaen"/>
          <w:sz w:val="24"/>
          <w:szCs w:val="24"/>
          <w:lang w:val="ka-GE"/>
        </w:rPr>
        <w:t>ს</w:t>
      </w:r>
      <w:r w:rsidRPr="003C6F16">
        <w:rPr>
          <w:rFonts w:ascii="Sylfaen" w:hAnsi="Sylfaen"/>
          <w:sz w:val="24"/>
          <w:szCs w:val="24"/>
          <w:lang w:val="ka-GE"/>
        </w:rPr>
        <w:t xml:space="preserve"> გარემოს დაცვისა და სოფლის მეურნეობის სამინისტროს მიერ დამტკიცებული „ტყის სარეპროდუქციო მასალების იმპორტის, ექსპორტისა და წარმოების წესის შესახებ“ დებულების საფუძველზე, სარეპროდუქციო მასალებით, რომლებიც სერტიფიცირებულია.</w:t>
      </w:r>
    </w:p>
    <w:bookmarkEnd w:id="0"/>
    <w:p w:rsidR="00C06866" w:rsidRDefault="00C06866" w:rsidP="004D59C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sz w:val="24"/>
          <w:szCs w:val="24"/>
          <w:lang w:val="ka-GE"/>
        </w:rPr>
      </w:pPr>
    </w:p>
    <w:p w:rsidR="00C06866" w:rsidRDefault="00C06866" w:rsidP="00C06866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sz w:val="24"/>
          <w:szCs w:val="24"/>
          <w:lang w:val="ka-GE"/>
        </w:rPr>
      </w:pPr>
      <w:bookmarkStart w:id="1" w:name="_Hlk190097681"/>
      <w:r>
        <w:rPr>
          <w:rFonts w:ascii="Sylfaen" w:hAnsi="Sylfaen" w:cs="Sylfaen"/>
          <w:sz w:val="24"/>
          <w:szCs w:val="24"/>
          <w:lang w:val="ka-GE"/>
        </w:rPr>
        <w:t>ამასთან დაკავშირებით სს არ ემ ჯი კოპერი აცხადებს ტენდერს სერთიფიცირებული ნერგების შესყიდვა - მიწოდებაზე.</w:t>
      </w:r>
    </w:p>
    <w:bookmarkEnd w:id="1"/>
    <w:p w:rsidR="0094472A" w:rsidRDefault="0094472A" w:rsidP="004D59C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sz w:val="24"/>
          <w:szCs w:val="24"/>
          <w:lang w:val="ka-GE"/>
        </w:rPr>
      </w:pPr>
    </w:p>
    <w:p w:rsidR="004D59CA" w:rsidRPr="00636039" w:rsidRDefault="004D59CA" w:rsidP="004D59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</w:p>
    <w:tbl>
      <w:tblPr>
        <w:tblW w:w="9535" w:type="dxa"/>
        <w:tblLayout w:type="fixed"/>
        <w:tblLook w:val="04A0" w:firstRow="1" w:lastRow="0" w:firstColumn="1" w:lastColumn="0" w:noHBand="0" w:noVBand="1"/>
      </w:tblPr>
      <w:tblGrid>
        <w:gridCol w:w="365"/>
        <w:gridCol w:w="2420"/>
        <w:gridCol w:w="2070"/>
        <w:gridCol w:w="1260"/>
        <w:gridCol w:w="1440"/>
        <w:gridCol w:w="1980"/>
      </w:tblGrid>
      <w:tr w:rsidR="004D59CA" w:rsidRPr="00387EAD" w:rsidTr="00387EAD">
        <w:trPr>
          <w:trHeight w:val="539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59CA" w:rsidRPr="006512B1" w:rsidRDefault="004D59CA" w:rsidP="00387E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ka-GE" w:eastAsia="en-GB"/>
              </w:rPr>
            </w:pPr>
            <w:proofErr w:type="spellStart"/>
            <w:r w:rsidRPr="00387EAD">
              <w:rPr>
                <w:rFonts w:ascii="Sylfaen" w:eastAsia="Times New Roman" w:hAnsi="Sylfaen" w:cs="Calibri"/>
                <w:b/>
                <w:bCs/>
                <w:color w:val="000000"/>
                <w:lang w:eastAsia="en-GB"/>
              </w:rPr>
              <w:t>სერთიფიცირებული</w:t>
            </w:r>
            <w:proofErr w:type="spellEnd"/>
            <w:r w:rsidRPr="00387EAD">
              <w:rPr>
                <w:rFonts w:ascii="Sylfaen" w:eastAsia="Times New Roman" w:hAnsi="Sylfaen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387EAD">
              <w:rPr>
                <w:rFonts w:ascii="Sylfaen" w:eastAsia="Times New Roman" w:hAnsi="Sylfaen" w:cs="Calibri"/>
                <w:b/>
                <w:bCs/>
                <w:color w:val="000000"/>
                <w:lang w:eastAsia="en-GB"/>
              </w:rPr>
              <w:t>ნერგების</w:t>
            </w:r>
            <w:proofErr w:type="spellEnd"/>
            <w:r w:rsidRPr="00387EAD">
              <w:rPr>
                <w:rFonts w:ascii="Sylfaen" w:eastAsia="Times New Roman" w:hAnsi="Sylfaen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387EAD">
              <w:rPr>
                <w:rFonts w:ascii="Sylfaen" w:eastAsia="Times New Roman" w:hAnsi="Sylfaen" w:cs="Calibri"/>
                <w:b/>
                <w:bCs/>
                <w:color w:val="000000"/>
                <w:lang w:eastAsia="en-GB"/>
              </w:rPr>
              <w:t>ნუსხა</w:t>
            </w:r>
            <w:proofErr w:type="spellEnd"/>
            <w:r w:rsidR="006512B1">
              <w:rPr>
                <w:rFonts w:ascii="Sylfaen" w:eastAsia="Times New Roman" w:hAnsi="Sylfaen" w:cs="Calibri"/>
                <w:b/>
                <w:bCs/>
                <w:color w:val="000000"/>
                <w:lang w:val="ka-GE" w:eastAsia="en-GB"/>
              </w:rPr>
              <w:t xml:space="preserve"> 1.</w:t>
            </w:r>
          </w:p>
        </w:tc>
      </w:tr>
      <w:tr w:rsidR="004D59CA" w:rsidRPr="00387EAD" w:rsidTr="00387EAD">
        <w:trPr>
          <w:trHeight w:val="624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CA" w:rsidRPr="00387EAD" w:rsidRDefault="004D59CA" w:rsidP="00387E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  <w:lang w:eastAsia="en-GB"/>
              </w:rPr>
            </w:pPr>
            <w:r w:rsidRPr="00387EAD">
              <w:rPr>
                <w:rFonts w:ascii="Sylfaen" w:eastAsia="Times New Roman" w:hAnsi="Sylfaen" w:cs="Calibri"/>
                <w:b/>
                <w:color w:val="000000"/>
                <w:lang w:eastAsia="en-GB"/>
              </w:rPr>
              <w:t>N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CA" w:rsidRPr="00387EAD" w:rsidRDefault="004D59CA" w:rsidP="00387E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  <w:lang w:eastAsia="en-GB"/>
              </w:rPr>
            </w:pPr>
            <w:proofErr w:type="spellStart"/>
            <w:r w:rsidRPr="00387EAD">
              <w:rPr>
                <w:rFonts w:ascii="Sylfaen" w:eastAsia="Times New Roman" w:hAnsi="Sylfaen" w:cs="Calibri"/>
                <w:b/>
                <w:color w:val="000000"/>
                <w:lang w:eastAsia="en-GB"/>
              </w:rPr>
              <w:t>ქართული</w:t>
            </w:r>
            <w:proofErr w:type="spellEnd"/>
            <w:r w:rsidRPr="00387EAD">
              <w:rPr>
                <w:rFonts w:ascii="Sylfaen" w:eastAsia="Times New Roman" w:hAnsi="Sylfaen" w:cs="Calibri"/>
                <w:b/>
                <w:color w:val="000000"/>
                <w:lang w:eastAsia="en-GB"/>
              </w:rPr>
              <w:t xml:space="preserve"> </w:t>
            </w:r>
            <w:proofErr w:type="spellStart"/>
            <w:r w:rsidRPr="00387EAD">
              <w:rPr>
                <w:rFonts w:ascii="Sylfaen" w:eastAsia="Times New Roman" w:hAnsi="Sylfaen" w:cs="Calibri"/>
                <w:b/>
                <w:color w:val="000000"/>
                <w:lang w:eastAsia="en-GB"/>
              </w:rPr>
              <w:t>დასახელება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CA" w:rsidRPr="00387EAD" w:rsidRDefault="004D59CA" w:rsidP="00387E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  <w:lang w:eastAsia="en-GB"/>
              </w:rPr>
            </w:pPr>
            <w:proofErr w:type="spellStart"/>
            <w:r w:rsidRPr="00387EAD">
              <w:rPr>
                <w:rFonts w:ascii="Sylfaen" w:eastAsia="Times New Roman" w:hAnsi="Sylfaen" w:cs="Calibri"/>
                <w:b/>
                <w:color w:val="000000"/>
                <w:lang w:eastAsia="en-GB"/>
              </w:rPr>
              <w:t>ლათინური</w:t>
            </w:r>
            <w:proofErr w:type="spellEnd"/>
            <w:r w:rsidRPr="00387EAD">
              <w:rPr>
                <w:rFonts w:ascii="Sylfaen" w:eastAsia="Times New Roman" w:hAnsi="Sylfaen" w:cs="Calibri"/>
                <w:b/>
                <w:color w:val="000000"/>
                <w:lang w:eastAsia="en-GB"/>
              </w:rPr>
              <w:t xml:space="preserve"> </w:t>
            </w:r>
            <w:proofErr w:type="spellStart"/>
            <w:r w:rsidRPr="00387EAD">
              <w:rPr>
                <w:rFonts w:ascii="Sylfaen" w:eastAsia="Times New Roman" w:hAnsi="Sylfaen" w:cs="Calibri"/>
                <w:b/>
                <w:color w:val="000000"/>
                <w:lang w:eastAsia="en-GB"/>
              </w:rPr>
              <w:t>დასახელება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CA" w:rsidRPr="00387EAD" w:rsidRDefault="004D59CA" w:rsidP="00387E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  <w:lang w:eastAsia="en-GB"/>
              </w:rPr>
            </w:pPr>
            <w:proofErr w:type="spellStart"/>
            <w:r w:rsidRPr="00387EAD">
              <w:rPr>
                <w:rFonts w:ascii="Sylfaen" w:eastAsia="Times New Roman" w:hAnsi="Sylfaen" w:cs="Calibri"/>
                <w:b/>
                <w:color w:val="000000"/>
                <w:lang w:eastAsia="en-GB"/>
              </w:rPr>
              <w:t>ხნოვანება</w:t>
            </w:r>
            <w:proofErr w:type="spellEnd"/>
            <w:r w:rsidRPr="00387EAD">
              <w:rPr>
                <w:rFonts w:ascii="Sylfaen" w:eastAsia="Times New Roman" w:hAnsi="Sylfaen" w:cs="Calibri"/>
                <w:b/>
                <w:color w:val="000000"/>
                <w:lang w:eastAsia="en-GB"/>
              </w:rPr>
              <w:t xml:space="preserve"> (</w:t>
            </w:r>
            <w:proofErr w:type="spellStart"/>
            <w:r w:rsidRPr="00387EAD">
              <w:rPr>
                <w:rFonts w:ascii="Sylfaen" w:eastAsia="Times New Roman" w:hAnsi="Sylfaen" w:cs="Calibri"/>
                <w:b/>
                <w:color w:val="000000"/>
                <w:lang w:eastAsia="en-GB"/>
              </w:rPr>
              <w:t>წელი</w:t>
            </w:r>
            <w:proofErr w:type="spellEnd"/>
            <w:r w:rsidRPr="00387EAD">
              <w:rPr>
                <w:rFonts w:ascii="Sylfaen" w:eastAsia="Times New Roman" w:hAnsi="Sylfaen" w:cs="Calibri"/>
                <w:b/>
                <w:color w:val="000000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CA" w:rsidRPr="00387EAD" w:rsidRDefault="004D59CA" w:rsidP="00387E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  <w:lang w:eastAsia="en-GB"/>
              </w:rPr>
            </w:pPr>
            <w:proofErr w:type="spellStart"/>
            <w:r w:rsidRPr="00387EAD">
              <w:rPr>
                <w:rFonts w:ascii="Sylfaen" w:eastAsia="Times New Roman" w:hAnsi="Sylfaen" w:cs="Calibri"/>
                <w:b/>
                <w:color w:val="000000"/>
                <w:lang w:eastAsia="en-GB"/>
              </w:rPr>
              <w:t>რაოდენობა</w:t>
            </w:r>
            <w:proofErr w:type="spellEnd"/>
            <w:r w:rsidRPr="00387EAD">
              <w:rPr>
                <w:rFonts w:ascii="Sylfaen" w:eastAsia="Times New Roman" w:hAnsi="Sylfaen" w:cs="Calibri"/>
                <w:b/>
                <w:color w:val="000000"/>
                <w:lang w:eastAsia="en-GB"/>
              </w:rPr>
              <w:t xml:space="preserve"> (</w:t>
            </w:r>
            <w:proofErr w:type="spellStart"/>
            <w:r w:rsidRPr="00387EAD">
              <w:rPr>
                <w:rFonts w:ascii="Sylfaen" w:eastAsia="Times New Roman" w:hAnsi="Sylfaen" w:cs="Calibri"/>
                <w:b/>
                <w:color w:val="000000"/>
                <w:lang w:eastAsia="en-GB"/>
              </w:rPr>
              <w:t>ცალი</w:t>
            </w:r>
            <w:proofErr w:type="spellEnd"/>
            <w:r w:rsidRPr="00387EAD">
              <w:rPr>
                <w:rFonts w:ascii="Sylfaen" w:eastAsia="Times New Roman" w:hAnsi="Sylfaen" w:cs="Calibri"/>
                <w:b/>
                <w:color w:val="000000"/>
                <w:lang w:eastAsia="en-GB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CA" w:rsidRPr="00387EAD" w:rsidRDefault="004D59CA" w:rsidP="00387E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  <w:lang w:eastAsia="en-GB"/>
              </w:rPr>
            </w:pPr>
            <w:proofErr w:type="spellStart"/>
            <w:r w:rsidRPr="00387EAD">
              <w:rPr>
                <w:rFonts w:ascii="Sylfaen" w:eastAsia="Times New Roman" w:hAnsi="Sylfaen" w:cs="Calibri"/>
                <w:b/>
                <w:color w:val="000000"/>
                <w:lang w:eastAsia="en-GB"/>
              </w:rPr>
              <w:t>შენიშვნა</w:t>
            </w:r>
            <w:proofErr w:type="spellEnd"/>
          </w:p>
        </w:tc>
      </w:tr>
      <w:tr w:rsidR="004D59CA" w:rsidRPr="00387EAD" w:rsidTr="00387EAD">
        <w:trPr>
          <w:trHeight w:val="9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CA" w:rsidRPr="00387EAD" w:rsidRDefault="004D59CA" w:rsidP="00387E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>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CA" w:rsidRPr="00387EAD" w:rsidRDefault="004D59CA" w:rsidP="00387E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proofErr w:type="spellStart"/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>მუხა</w:t>
            </w:r>
            <w:proofErr w:type="spellEnd"/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 xml:space="preserve"> </w:t>
            </w:r>
            <w:proofErr w:type="spellStart"/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>აღმოსავლეთის</w:t>
            </w:r>
            <w:proofErr w:type="spellEnd"/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>/</w:t>
            </w:r>
            <w:proofErr w:type="spellStart"/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>პანტა</w:t>
            </w:r>
            <w:proofErr w:type="spellEnd"/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 xml:space="preserve"> </w:t>
            </w:r>
            <w:proofErr w:type="spellStart"/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>კავკასიური</w:t>
            </w:r>
            <w:proofErr w:type="spellEnd"/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CA" w:rsidRPr="00387EAD" w:rsidRDefault="004D59CA" w:rsidP="00387E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 xml:space="preserve">Quercus </w:t>
            </w:r>
            <w:proofErr w:type="spellStart"/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>macranthera</w:t>
            </w:r>
            <w:proofErr w:type="spellEnd"/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 xml:space="preserve">/ Pyrus </w:t>
            </w:r>
            <w:proofErr w:type="spellStart"/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>caucasica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CA" w:rsidRPr="00387EAD" w:rsidRDefault="004D59CA" w:rsidP="00387E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>2-3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CA" w:rsidRPr="00387EAD" w:rsidRDefault="004D59CA" w:rsidP="00387E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>8250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CA" w:rsidRPr="00387EAD" w:rsidRDefault="00387EAD" w:rsidP="00387E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lang w:eastAsia="en-GB"/>
              </w:rPr>
            </w:pPr>
            <w:r w:rsidRPr="00387EAD">
              <w:rPr>
                <w:rFonts w:ascii="Sylfaen" w:eastAsia="Times New Roman" w:hAnsi="Sylfaen" w:cs="Calibri"/>
                <w:color w:val="000000"/>
                <w:sz w:val="20"/>
                <w:lang w:val="ka-GE" w:eastAsia="en-GB"/>
              </w:rPr>
              <w:t>კონტეინერით</w:t>
            </w:r>
            <w:r w:rsidRPr="00387EAD">
              <w:rPr>
                <w:rFonts w:ascii="Sylfaen" w:eastAsia="Times New Roman" w:hAnsi="Sylfaen" w:cs="Calibri"/>
                <w:color w:val="000000"/>
                <w:sz w:val="20"/>
                <w:lang w:eastAsia="en-GB"/>
              </w:rPr>
              <w:t xml:space="preserve"> </w:t>
            </w:r>
            <w:r w:rsidRPr="00387EAD">
              <w:rPr>
                <w:rFonts w:ascii="Sylfaen" w:eastAsia="Times New Roman" w:hAnsi="Sylfaen" w:cs="Calibri"/>
                <w:color w:val="000000"/>
                <w:sz w:val="20"/>
                <w:lang w:val="ka-GE" w:eastAsia="en-GB"/>
              </w:rPr>
              <w:t>ან კონტეინერის გარეშე</w:t>
            </w:r>
          </w:p>
        </w:tc>
      </w:tr>
      <w:tr w:rsidR="004D59CA" w:rsidRPr="00387EAD" w:rsidTr="00387EAD">
        <w:trPr>
          <w:trHeight w:val="6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CA" w:rsidRPr="00387EAD" w:rsidRDefault="004D59CA" w:rsidP="00387E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CA" w:rsidRPr="00387EAD" w:rsidRDefault="004D59CA" w:rsidP="00387E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proofErr w:type="spellStart"/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>მინდვრის</w:t>
            </w:r>
            <w:proofErr w:type="spellEnd"/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 xml:space="preserve"> </w:t>
            </w:r>
            <w:proofErr w:type="spellStart"/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>ნეკერჩხალი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CA" w:rsidRPr="00387EAD" w:rsidRDefault="004D59CA" w:rsidP="00387E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 xml:space="preserve">Acer </w:t>
            </w:r>
            <w:proofErr w:type="spellStart"/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>campestre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CA" w:rsidRPr="00387EAD" w:rsidRDefault="004D59CA" w:rsidP="00387E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>2-3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CA" w:rsidRPr="00387EAD" w:rsidRDefault="004D59CA" w:rsidP="00387E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>8250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CA" w:rsidRPr="00387EAD" w:rsidRDefault="00387EAD" w:rsidP="00387E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lang w:eastAsia="en-GB"/>
              </w:rPr>
            </w:pPr>
            <w:r w:rsidRPr="00387EAD">
              <w:rPr>
                <w:rFonts w:ascii="Sylfaen" w:eastAsia="Times New Roman" w:hAnsi="Sylfaen" w:cs="Calibri"/>
                <w:color w:val="000000"/>
                <w:sz w:val="20"/>
                <w:lang w:val="ka-GE" w:eastAsia="en-GB"/>
              </w:rPr>
              <w:t>კონტეინერით</w:t>
            </w:r>
            <w:r w:rsidRPr="00387EAD">
              <w:rPr>
                <w:rFonts w:ascii="Sylfaen" w:eastAsia="Times New Roman" w:hAnsi="Sylfaen" w:cs="Calibri"/>
                <w:color w:val="000000"/>
                <w:sz w:val="20"/>
                <w:lang w:eastAsia="en-GB"/>
              </w:rPr>
              <w:t xml:space="preserve"> </w:t>
            </w:r>
            <w:r w:rsidRPr="00387EAD">
              <w:rPr>
                <w:rFonts w:ascii="Sylfaen" w:eastAsia="Times New Roman" w:hAnsi="Sylfaen" w:cs="Calibri"/>
                <w:color w:val="000000"/>
                <w:sz w:val="20"/>
                <w:lang w:val="ka-GE" w:eastAsia="en-GB"/>
              </w:rPr>
              <w:t>ან კონტეინერის გარეშე</w:t>
            </w:r>
          </w:p>
        </w:tc>
      </w:tr>
      <w:tr w:rsidR="004D59CA" w:rsidRPr="00387EAD" w:rsidTr="00387EAD">
        <w:trPr>
          <w:trHeight w:val="6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CA" w:rsidRPr="00387EAD" w:rsidRDefault="004D59CA" w:rsidP="00387E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>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CA" w:rsidRPr="00387EAD" w:rsidRDefault="004D59CA" w:rsidP="00387E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proofErr w:type="spellStart"/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>ჩვეულებრივი</w:t>
            </w:r>
            <w:proofErr w:type="spellEnd"/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 xml:space="preserve"> </w:t>
            </w:r>
            <w:proofErr w:type="spellStart"/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>იფანი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CA" w:rsidRPr="00387EAD" w:rsidRDefault="004D59CA" w:rsidP="00387E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 xml:space="preserve">Fraxinus </w:t>
            </w:r>
            <w:proofErr w:type="spellStart"/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>exelssior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CA" w:rsidRPr="00387EAD" w:rsidRDefault="004D59CA" w:rsidP="00387E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>1-2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CA" w:rsidRPr="00387EAD" w:rsidRDefault="004D59CA" w:rsidP="00387E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>8250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CA" w:rsidRPr="00387EAD" w:rsidRDefault="00387EAD" w:rsidP="00387E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lang w:eastAsia="en-GB"/>
              </w:rPr>
            </w:pPr>
            <w:r w:rsidRPr="00387EAD">
              <w:rPr>
                <w:rFonts w:ascii="Sylfaen" w:eastAsia="Times New Roman" w:hAnsi="Sylfaen" w:cs="Calibri"/>
                <w:color w:val="000000"/>
                <w:sz w:val="20"/>
                <w:lang w:val="ka-GE" w:eastAsia="en-GB"/>
              </w:rPr>
              <w:t>კონტეინერით</w:t>
            </w:r>
            <w:r w:rsidRPr="00387EAD">
              <w:rPr>
                <w:rFonts w:ascii="Sylfaen" w:eastAsia="Times New Roman" w:hAnsi="Sylfaen" w:cs="Calibri"/>
                <w:color w:val="000000"/>
                <w:sz w:val="20"/>
                <w:lang w:eastAsia="en-GB"/>
              </w:rPr>
              <w:t xml:space="preserve"> </w:t>
            </w:r>
            <w:r w:rsidRPr="00387EAD">
              <w:rPr>
                <w:rFonts w:ascii="Sylfaen" w:eastAsia="Times New Roman" w:hAnsi="Sylfaen" w:cs="Calibri"/>
                <w:color w:val="000000"/>
                <w:sz w:val="20"/>
                <w:lang w:val="ka-GE" w:eastAsia="en-GB"/>
              </w:rPr>
              <w:t>ან კონტეინერის გარეშე</w:t>
            </w:r>
          </w:p>
        </w:tc>
      </w:tr>
      <w:tr w:rsidR="004D59CA" w:rsidRPr="00387EAD" w:rsidTr="00387EAD">
        <w:trPr>
          <w:trHeight w:val="6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CA" w:rsidRPr="00387EAD" w:rsidRDefault="004D59CA" w:rsidP="00387E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>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CA" w:rsidRPr="00387EAD" w:rsidRDefault="004D59CA" w:rsidP="00387E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proofErr w:type="spellStart"/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>შავი</w:t>
            </w:r>
            <w:proofErr w:type="spellEnd"/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 xml:space="preserve"> </w:t>
            </w:r>
            <w:proofErr w:type="spellStart"/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>ფიჭვი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9CA" w:rsidRPr="00387EAD" w:rsidRDefault="00387EAD" w:rsidP="00387EAD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474747"/>
                <w:lang w:eastAsia="en-GB"/>
              </w:rPr>
            </w:pPr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>P</w:t>
            </w:r>
            <w:proofErr w:type="spellStart"/>
            <w:r w:rsidR="004D59CA"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>inus</w:t>
            </w:r>
            <w:proofErr w:type="spellEnd"/>
            <w:r w:rsidR="004D59CA"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 xml:space="preserve"> </w:t>
            </w:r>
            <w:proofErr w:type="spellStart"/>
            <w:r w:rsidR="004D59CA"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>nigra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CA" w:rsidRPr="00387EAD" w:rsidRDefault="004D59CA" w:rsidP="00387E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>2-3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CA" w:rsidRPr="00387EAD" w:rsidRDefault="004D59CA" w:rsidP="00387E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>8250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CA" w:rsidRPr="00387EAD" w:rsidRDefault="004D59CA" w:rsidP="00387E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lang w:eastAsia="en-GB"/>
              </w:rPr>
            </w:pPr>
            <w:proofErr w:type="spellStart"/>
            <w:r w:rsidRPr="00387EAD">
              <w:rPr>
                <w:rFonts w:ascii="Sylfaen" w:eastAsia="Times New Roman" w:hAnsi="Sylfaen" w:cs="Calibri"/>
                <w:color w:val="000000"/>
                <w:sz w:val="20"/>
                <w:lang w:eastAsia="en-GB"/>
              </w:rPr>
              <w:t>კონტეინერით</w:t>
            </w:r>
            <w:proofErr w:type="spellEnd"/>
          </w:p>
        </w:tc>
      </w:tr>
      <w:tr w:rsidR="004D59CA" w:rsidRPr="00387EAD" w:rsidTr="00387EAD">
        <w:trPr>
          <w:trHeight w:val="600"/>
        </w:trPr>
        <w:tc>
          <w:tcPr>
            <w:tcW w:w="4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D59CA" w:rsidRPr="00387EAD" w:rsidRDefault="004D59CA" w:rsidP="00387E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eastAsia="en-GB"/>
              </w:rPr>
            </w:pPr>
            <w:proofErr w:type="spellStart"/>
            <w:r w:rsidRPr="00387EAD">
              <w:rPr>
                <w:rFonts w:ascii="Sylfaen" w:eastAsia="Times New Roman" w:hAnsi="Sylfaen" w:cs="Calibri"/>
                <w:b/>
                <w:bCs/>
                <w:color w:val="000000"/>
                <w:lang w:eastAsia="en-GB"/>
              </w:rPr>
              <w:t>სულ</w:t>
            </w:r>
            <w:proofErr w:type="spellEnd"/>
            <w:r w:rsidRPr="00387EAD">
              <w:rPr>
                <w:rFonts w:ascii="Sylfaen" w:eastAsia="Times New Roman" w:hAnsi="Sylfaen" w:cs="Calibri"/>
                <w:b/>
                <w:bCs/>
                <w:color w:val="000000"/>
                <w:lang w:eastAsia="en-GB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D59CA" w:rsidRPr="00387EAD" w:rsidRDefault="004D59CA" w:rsidP="00387E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eastAsia="en-GB"/>
              </w:rPr>
            </w:pPr>
            <w:r w:rsidRPr="00387EAD">
              <w:rPr>
                <w:rFonts w:ascii="Sylfaen" w:eastAsia="Times New Roman" w:hAnsi="Sylfaen" w:cs="Calibri"/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D59CA" w:rsidRPr="00387EAD" w:rsidRDefault="004D59CA" w:rsidP="00387E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eastAsia="en-GB"/>
              </w:rPr>
            </w:pPr>
            <w:r w:rsidRPr="00387EAD">
              <w:rPr>
                <w:rFonts w:ascii="Sylfaen" w:eastAsia="Times New Roman" w:hAnsi="Sylfaen" w:cs="Calibri"/>
                <w:b/>
                <w:bCs/>
                <w:color w:val="000000"/>
                <w:lang w:eastAsia="en-GB"/>
              </w:rPr>
              <w:t>33</w:t>
            </w:r>
            <w:r w:rsidR="00595582">
              <w:rPr>
                <w:rFonts w:ascii="Sylfaen" w:eastAsia="Times New Roman" w:hAnsi="Sylfaen" w:cs="Calibri"/>
                <w:b/>
                <w:bCs/>
                <w:color w:val="000000"/>
                <w:lang w:val="ka-GE" w:eastAsia="en-GB"/>
              </w:rPr>
              <w:t xml:space="preserve"> </w:t>
            </w:r>
            <w:r w:rsidRPr="00387EAD">
              <w:rPr>
                <w:rFonts w:ascii="Sylfaen" w:eastAsia="Times New Roman" w:hAnsi="Sylfaen" w:cs="Calibri"/>
                <w:b/>
                <w:bCs/>
                <w:color w:val="000000"/>
                <w:lang w:eastAsia="en-GB"/>
              </w:rPr>
              <w:t>000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59CA" w:rsidRPr="00387EAD" w:rsidRDefault="004D59CA" w:rsidP="00387E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387EAD">
              <w:rPr>
                <w:rFonts w:ascii="Sylfaen" w:eastAsia="Times New Roman" w:hAnsi="Sylfaen" w:cs="Calibri"/>
                <w:color w:val="000000"/>
                <w:lang w:eastAsia="en-GB"/>
              </w:rPr>
              <w:t> </w:t>
            </w:r>
          </w:p>
        </w:tc>
      </w:tr>
    </w:tbl>
    <w:p w:rsidR="000C0243" w:rsidRDefault="000C0243"/>
    <w:p w:rsidR="00D13ECD" w:rsidRDefault="00D13ECD" w:rsidP="00D13ECD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sz w:val="24"/>
          <w:szCs w:val="24"/>
          <w:lang w:val="ka-GE"/>
        </w:rPr>
      </w:pPr>
      <w:bookmarkStart w:id="2" w:name="_Hlk190097712"/>
      <w:r w:rsidRPr="00C06866">
        <w:rPr>
          <w:rFonts w:ascii="Sylfaen" w:hAnsi="Sylfaen" w:cs="Sylfaen"/>
          <w:b/>
          <w:sz w:val="24"/>
          <w:szCs w:val="24"/>
          <w:lang w:val="ka-GE"/>
        </w:rPr>
        <w:t>მიწოდებ</w:t>
      </w:r>
      <w:r>
        <w:rPr>
          <w:rFonts w:ascii="Sylfaen" w:hAnsi="Sylfaen" w:cs="Sylfaen"/>
          <w:b/>
          <w:sz w:val="24"/>
          <w:szCs w:val="24"/>
          <w:lang w:val="ka-GE"/>
        </w:rPr>
        <w:t>ის ადგილმდებარეობა</w:t>
      </w:r>
      <w:r w:rsidRPr="00C06866">
        <w:rPr>
          <w:rFonts w:ascii="Sylfaen" w:hAnsi="Sylfaen" w:cs="Sylfaen"/>
          <w:b/>
          <w:sz w:val="24"/>
          <w:szCs w:val="24"/>
          <w:lang w:val="ka-GE"/>
        </w:rPr>
        <w:t>:</w:t>
      </w:r>
      <w:bookmarkEnd w:id="2"/>
      <w:r w:rsidRPr="00B96F15">
        <w:rPr>
          <w:rFonts w:ascii="Sylfaen" w:hAnsi="Sylfaen" w:cs="Sylfaen"/>
          <w:sz w:val="24"/>
          <w:szCs w:val="24"/>
          <w:lang w:val="ka-GE"/>
        </w:rPr>
        <w:t xml:space="preserve"> ქვემო ქართლის  სატყო სამსახურის ალგეთის სატყეო უბნის ხრამის სატყეოს </w:t>
      </w:r>
      <w:r>
        <w:rPr>
          <w:rFonts w:ascii="Sylfaen" w:hAnsi="Sylfaen" w:cs="Sylfaen"/>
          <w:sz w:val="24"/>
          <w:szCs w:val="24"/>
          <w:lang w:val="ka-GE"/>
        </w:rPr>
        <w:t>N</w:t>
      </w:r>
      <w:r w:rsidRPr="00B96F15">
        <w:rPr>
          <w:rFonts w:ascii="Sylfaen" w:hAnsi="Sylfaen" w:cs="Sylfaen"/>
          <w:sz w:val="24"/>
          <w:szCs w:val="24"/>
          <w:lang w:val="ka-GE"/>
        </w:rPr>
        <w:t>54</w:t>
      </w:r>
      <w:r>
        <w:rPr>
          <w:rFonts w:ascii="Sylfaen" w:hAnsi="Sylfaen" w:cs="Sylfaen"/>
          <w:sz w:val="24"/>
          <w:szCs w:val="24"/>
          <w:lang w:val="ka-GE"/>
        </w:rPr>
        <w:t xml:space="preserve"> კვარტლის</w:t>
      </w:r>
      <w:r w:rsidRPr="00B96F15">
        <w:rPr>
          <w:rFonts w:ascii="Sylfaen" w:hAnsi="Sylfaen" w:cs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NN30,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96F15">
        <w:rPr>
          <w:rFonts w:ascii="Sylfaen" w:hAnsi="Sylfaen" w:cs="Sylfaen"/>
          <w:sz w:val="24"/>
          <w:szCs w:val="24"/>
          <w:lang w:val="ka-GE"/>
        </w:rPr>
        <w:t>35</w:t>
      </w:r>
      <w:r>
        <w:rPr>
          <w:rFonts w:ascii="Sylfaen" w:hAnsi="Sylfaen" w:cs="Sylfaen"/>
          <w:sz w:val="24"/>
          <w:szCs w:val="24"/>
          <w:lang w:val="ka-GE"/>
        </w:rPr>
        <w:t xml:space="preserve">;  </w:t>
      </w:r>
      <w:r w:rsidRPr="00B96F15">
        <w:rPr>
          <w:rFonts w:ascii="Sylfaen" w:hAnsi="Sylfaen" w:cs="Sylfaen"/>
          <w:sz w:val="24"/>
          <w:szCs w:val="24"/>
          <w:lang w:val="ka-GE"/>
        </w:rPr>
        <w:t>N57 კვარტლის N</w:t>
      </w:r>
      <w:r>
        <w:rPr>
          <w:rFonts w:ascii="Sylfaen" w:hAnsi="Sylfaen" w:cs="Sylfaen"/>
          <w:sz w:val="24"/>
          <w:szCs w:val="24"/>
          <w:lang w:val="ka-GE"/>
        </w:rPr>
        <w:t>N6,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8</w:t>
      </w:r>
      <w:r w:rsidRPr="00B96F15">
        <w:rPr>
          <w:rFonts w:ascii="Sylfaen" w:hAnsi="Sylfaen" w:cs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და N</w:t>
      </w:r>
      <w:r w:rsidRPr="00B96F15">
        <w:rPr>
          <w:rFonts w:ascii="Sylfaen" w:hAnsi="Sylfaen" w:cs="Sylfaen"/>
          <w:sz w:val="24"/>
          <w:szCs w:val="24"/>
          <w:lang w:val="ka-GE"/>
        </w:rPr>
        <w:t xml:space="preserve"> 58-ის </w:t>
      </w:r>
      <w:r>
        <w:rPr>
          <w:rFonts w:ascii="Sylfaen" w:hAnsi="Sylfaen" w:cs="Sylfaen"/>
          <w:sz w:val="24"/>
          <w:szCs w:val="24"/>
          <w:lang w:val="ka-GE"/>
        </w:rPr>
        <w:t xml:space="preserve">N1 </w:t>
      </w:r>
      <w:r w:rsidRPr="00B96F15">
        <w:rPr>
          <w:rFonts w:ascii="Sylfaen" w:hAnsi="Sylfaen" w:cs="Sylfaen"/>
          <w:sz w:val="24"/>
          <w:szCs w:val="24"/>
          <w:lang w:val="ka-GE"/>
        </w:rPr>
        <w:t>ლიტერები.</w:t>
      </w:r>
      <w:r>
        <w:rPr>
          <w:rFonts w:ascii="Sylfaen" w:hAnsi="Sylfaen" w:cs="Sylfaen"/>
          <w:sz w:val="24"/>
          <w:szCs w:val="24"/>
          <w:lang w:val="ka-GE"/>
        </w:rPr>
        <w:t xml:space="preserve"> თეთრიწყაროს მუნიციპალიტეტი, სოფ. ჯვარას მიმდებარედ.</w:t>
      </w:r>
      <w:r w:rsidRPr="00B96F15">
        <w:rPr>
          <w:rFonts w:ascii="Sylfaen" w:hAnsi="Sylfaen" w:cs="Sylfaen"/>
          <w:sz w:val="24"/>
          <w:szCs w:val="24"/>
          <w:lang w:val="ka-GE"/>
        </w:rPr>
        <w:t xml:space="preserve">  </w:t>
      </w:r>
    </w:p>
    <w:p w:rsidR="00D13ECD" w:rsidRDefault="00D13ECD" w:rsidP="00D13ECD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sz w:val="24"/>
          <w:szCs w:val="24"/>
          <w:lang w:val="ka-GE"/>
        </w:rPr>
      </w:pPr>
    </w:p>
    <w:p w:rsidR="00D13ECD" w:rsidRDefault="00D13ECD" w:rsidP="00D13ECD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ნერგების მიწოდება შემს</w:t>
      </w:r>
      <w:r w:rsidR="00334D30">
        <w:rPr>
          <w:rFonts w:ascii="Sylfaen" w:hAnsi="Sylfaen" w:cs="Sylfaen"/>
          <w:sz w:val="24"/>
          <w:szCs w:val="24"/>
          <w:lang w:val="ka-GE"/>
        </w:rPr>
        <w:t>რულებ</w:t>
      </w:r>
      <w:r>
        <w:rPr>
          <w:rFonts w:ascii="Sylfaen" w:hAnsi="Sylfaen" w:cs="Sylfaen"/>
          <w:sz w:val="24"/>
          <w:szCs w:val="24"/>
          <w:lang w:val="ka-GE"/>
        </w:rPr>
        <w:t xml:space="preserve">ელმა უნდა უზრუნველყოს 2026 წლის გაზაფხულისა და შემოდგომის სეზონზე. გაზაფხულისა და შემოდგომის სეზონზე მისაწოდებელი ნერგების რაოდენობებს განსაზღვრავს  შემსყიდველი. </w:t>
      </w:r>
    </w:p>
    <w:p w:rsidR="00D13ECD" w:rsidRDefault="00D13ECD" w:rsidP="00D13ECD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sz w:val="24"/>
          <w:szCs w:val="24"/>
          <w:lang w:val="ka-GE"/>
        </w:rPr>
      </w:pPr>
    </w:p>
    <w:p w:rsidR="00D13ECD" w:rsidRDefault="00D13ECD" w:rsidP="00D13ECD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შემსყიდველის მოთხოვნით შესაძლებელია 2025</w:t>
      </w:r>
      <w:r w:rsidRPr="00F43D2F">
        <w:rPr>
          <w:rFonts w:ascii="Sylfaen" w:hAnsi="Sylfaen" w:cs="Sylfaen"/>
          <w:sz w:val="24"/>
          <w:szCs w:val="24"/>
          <w:lang w:val="ka-GE"/>
        </w:rPr>
        <w:t xml:space="preserve"> წლის </w:t>
      </w:r>
      <w:r>
        <w:rPr>
          <w:rFonts w:ascii="Sylfaen" w:hAnsi="Sylfaen" w:cs="Sylfaen"/>
          <w:sz w:val="24"/>
          <w:szCs w:val="24"/>
          <w:lang w:val="ka-GE"/>
        </w:rPr>
        <w:t>შემოდგომის სეზონზე, მოთხოვნილ იქნეს ნერგების საერთო რაოდენობიდან არაუმეტეს 10% -ის ოდენობით მიწოდება პირველი ეტაპის სამუშაოების დასაწყებად.</w:t>
      </w:r>
    </w:p>
    <w:p w:rsidR="00D13ECD" w:rsidRDefault="00D13ECD"/>
    <w:p w:rsidR="00D13ECD" w:rsidRDefault="00D13ECD"/>
    <w:tbl>
      <w:tblPr>
        <w:tblW w:w="9535" w:type="dxa"/>
        <w:tblLook w:val="04A0" w:firstRow="1" w:lastRow="0" w:firstColumn="1" w:lastColumn="0" w:noHBand="0" w:noVBand="1"/>
      </w:tblPr>
      <w:tblGrid>
        <w:gridCol w:w="436"/>
        <w:gridCol w:w="2349"/>
        <w:gridCol w:w="2070"/>
        <w:gridCol w:w="1260"/>
        <w:gridCol w:w="1440"/>
        <w:gridCol w:w="1980"/>
      </w:tblGrid>
      <w:tr w:rsidR="00D13ECD" w:rsidRPr="00C14383" w:rsidTr="00D13ECD">
        <w:trPr>
          <w:trHeight w:val="701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ECD" w:rsidRPr="00D13ECD" w:rsidRDefault="00D13ECD" w:rsidP="002413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ka-GE" w:eastAsia="en-GB"/>
              </w:rPr>
            </w:pPr>
            <w:proofErr w:type="spellStart"/>
            <w:r w:rsidRPr="00C14383">
              <w:rPr>
                <w:rFonts w:ascii="Sylfaen" w:eastAsia="Times New Roman" w:hAnsi="Sylfaen" w:cs="Calibri"/>
                <w:b/>
                <w:bCs/>
                <w:color w:val="000000"/>
                <w:lang w:eastAsia="en-GB"/>
              </w:rPr>
              <w:lastRenderedPageBreak/>
              <w:t>სერთიფიცირებული</w:t>
            </w:r>
            <w:proofErr w:type="spellEnd"/>
            <w:r w:rsidRPr="00C14383">
              <w:rPr>
                <w:rFonts w:ascii="Sylfaen" w:eastAsia="Times New Roman" w:hAnsi="Sylfaen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C14383">
              <w:rPr>
                <w:rFonts w:ascii="Sylfaen" w:eastAsia="Times New Roman" w:hAnsi="Sylfaen" w:cs="Calibri"/>
                <w:b/>
                <w:bCs/>
                <w:color w:val="000000"/>
                <w:lang w:eastAsia="en-GB"/>
              </w:rPr>
              <w:t>ნერგების</w:t>
            </w:r>
            <w:proofErr w:type="spellEnd"/>
            <w:r w:rsidRPr="00C14383">
              <w:rPr>
                <w:rFonts w:ascii="Sylfaen" w:eastAsia="Times New Roman" w:hAnsi="Sylfaen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C14383">
              <w:rPr>
                <w:rFonts w:ascii="Sylfaen" w:eastAsia="Times New Roman" w:hAnsi="Sylfaen" w:cs="Calibri"/>
                <w:b/>
                <w:bCs/>
                <w:color w:val="000000"/>
                <w:lang w:eastAsia="en-GB"/>
              </w:rPr>
              <w:t>ნუსხა</w:t>
            </w:r>
            <w:proofErr w:type="spellEnd"/>
            <w:r>
              <w:rPr>
                <w:rFonts w:ascii="Sylfaen" w:eastAsia="Times New Roman" w:hAnsi="Sylfaen" w:cs="Calibri"/>
                <w:b/>
                <w:bCs/>
                <w:color w:val="000000"/>
                <w:lang w:val="ka-GE" w:eastAsia="en-GB"/>
              </w:rPr>
              <w:t xml:space="preserve"> 2.</w:t>
            </w:r>
          </w:p>
        </w:tc>
      </w:tr>
      <w:tr w:rsidR="00D13ECD" w:rsidRPr="00C14383" w:rsidTr="00D13ECD">
        <w:trPr>
          <w:trHeight w:val="576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N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proofErr w:type="spellStart"/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ქართული</w:t>
            </w:r>
            <w:proofErr w:type="spellEnd"/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 xml:space="preserve"> </w:t>
            </w:r>
            <w:proofErr w:type="spellStart"/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დასახელება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proofErr w:type="spellStart"/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ლათინური</w:t>
            </w:r>
            <w:proofErr w:type="spellEnd"/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 xml:space="preserve"> </w:t>
            </w:r>
            <w:proofErr w:type="spellStart"/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დასახელება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proofErr w:type="spellStart"/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ხნოვანება</w:t>
            </w:r>
            <w:proofErr w:type="spellEnd"/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 xml:space="preserve"> (</w:t>
            </w:r>
            <w:proofErr w:type="spellStart"/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წელი</w:t>
            </w:r>
            <w:proofErr w:type="spellEnd"/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proofErr w:type="spellStart"/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რაოდენობა</w:t>
            </w:r>
            <w:proofErr w:type="spellEnd"/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 xml:space="preserve"> (</w:t>
            </w:r>
            <w:proofErr w:type="spellStart"/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ცალი</w:t>
            </w:r>
            <w:proofErr w:type="spellEnd"/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proofErr w:type="spellStart"/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შენიშვნა</w:t>
            </w:r>
            <w:proofErr w:type="spellEnd"/>
          </w:p>
        </w:tc>
      </w:tr>
      <w:tr w:rsidR="00D13ECD" w:rsidRPr="00C14383" w:rsidTr="00D13ECD">
        <w:trPr>
          <w:trHeight w:val="936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1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proofErr w:type="spellStart"/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ქართული</w:t>
            </w:r>
            <w:proofErr w:type="spellEnd"/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 xml:space="preserve"> </w:t>
            </w:r>
            <w:proofErr w:type="spellStart"/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მუხა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 xml:space="preserve">Quercus </w:t>
            </w:r>
            <w:proofErr w:type="spellStart"/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iberica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2-3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CD" w:rsidRPr="00C14383" w:rsidRDefault="00D13ECD" w:rsidP="002413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lang w:eastAsia="en-GB"/>
              </w:rPr>
            </w:pPr>
            <w:r w:rsidRPr="00387EAD">
              <w:rPr>
                <w:rFonts w:ascii="Sylfaen" w:eastAsia="Times New Roman" w:hAnsi="Sylfaen" w:cs="Calibri"/>
                <w:color w:val="000000"/>
                <w:sz w:val="20"/>
                <w:lang w:val="ka-GE" w:eastAsia="en-GB"/>
              </w:rPr>
              <w:t>კონტეინერით</w:t>
            </w:r>
            <w:r w:rsidRPr="00387EAD">
              <w:rPr>
                <w:rFonts w:ascii="Sylfaen" w:eastAsia="Times New Roman" w:hAnsi="Sylfaen" w:cs="Calibri"/>
                <w:color w:val="000000"/>
                <w:sz w:val="20"/>
                <w:lang w:eastAsia="en-GB"/>
              </w:rPr>
              <w:t xml:space="preserve"> </w:t>
            </w:r>
            <w:r w:rsidRPr="00387EAD">
              <w:rPr>
                <w:rFonts w:ascii="Sylfaen" w:eastAsia="Times New Roman" w:hAnsi="Sylfaen" w:cs="Calibri"/>
                <w:color w:val="000000"/>
                <w:sz w:val="20"/>
                <w:lang w:val="ka-GE" w:eastAsia="en-GB"/>
              </w:rPr>
              <w:t>ან კონტეინერის გარეშე</w:t>
            </w:r>
          </w:p>
        </w:tc>
      </w:tr>
      <w:tr w:rsidR="00D13ECD" w:rsidRPr="00C14383" w:rsidTr="00D13ECD">
        <w:trPr>
          <w:trHeight w:val="576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2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proofErr w:type="spellStart"/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მინდვრის</w:t>
            </w:r>
            <w:proofErr w:type="spellEnd"/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 xml:space="preserve"> </w:t>
            </w:r>
            <w:proofErr w:type="spellStart"/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ნეკერჩხალი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 xml:space="preserve">Acer </w:t>
            </w:r>
            <w:proofErr w:type="spellStart"/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campestre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2-3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250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CD" w:rsidRPr="00C14383" w:rsidRDefault="00D13ECD" w:rsidP="002413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lang w:eastAsia="en-GB"/>
              </w:rPr>
            </w:pPr>
            <w:r w:rsidRPr="00387EAD">
              <w:rPr>
                <w:rFonts w:ascii="Sylfaen" w:eastAsia="Times New Roman" w:hAnsi="Sylfaen" w:cs="Calibri"/>
                <w:color w:val="000000"/>
                <w:sz w:val="20"/>
                <w:lang w:val="ka-GE" w:eastAsia="en-GB"/>
              </w:rPr>
              <w:t>კონტეინერით</w:t>
            </w:r>
            <w:r w:rsidRPr="00387EAD">
              <w:rPr>
                <w:rFonts w:ascii="Sylfaen" w:eastAsia="Times New Roman" w:hAnsi="Sylfaen" w:cs="Calibri"/>
                <w:color w:val="000000"/>
                <w:sz w:val="20"/>
                <w:lang w:eastAsia="en-GB"/>
              </w:rPr>
              <w:t xml:space="preserve"> </w:t>
            </w:r>
            <w:r w:rsidRPr="00387EAD">
              <w:rPr>
                <w:rFonts w:ascii="Sylfaen" w:eastAsia="Times New Roman" w:hAnsi="Sylfaen" w:cs="Calibri"/>
                <w:color w:val="000000"/>
                <w:sz w:val="20"/>
                <w:lang w:val="ka-GE" w:eastAsia="en-GB"/>
              </w:rPr>
              <w:t>ან კონტეინერის გარეშე</w:t>
            </w:r>
          </w:p>
        </w:tc>
      </w:tr>
      <w:tr w:rsidR="00D13ECD" w:rsidRPr="00C14383" w:rsidTr="00D13ECD">
        <w:trPr>
          <w:trHeight w:val="576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3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proofErr w:type="spellStart"/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ჩვეულებრივი</w:t>
            </w:r>
            <w:proofErr w:type="spellEnd"/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 xml:space="preserve"> </w:t>
            </w:r>
            <w:proofErr w:type="spellStart"/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იფანი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 xml:space="preserve">Fraxinus </w:t>
            </w:r>
            <w:proofErr w:type="spellStart"/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exelssior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1-2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210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CD" w:rsidRPr="00C14383" w:rsidRDefault="00D13ECD" w:rsidP="002413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lang w:eastAsia="en-GB"/>
              </w:rPr>
            </w:pPr>
            <w:r w:rsidRPr="00387EAD">
              <w:rPr>
                <w:rFonts w:ascii="Sylfaen" w:eastAsia="Times New Roman" w:hAnsi="Sylfaen" w:cs="Calibri"/>
                <w:color w:val="000000"/>
                <w:sz w:val="20"/>
                <w:lang w:val="ka-GE" w:eastAsia="en-GB"/>
              </w:rPr>
              <w:t>კონტეინერით</w:t>
            </w:r>
            <w:r w:rsidRPr="00387EAD">
              <w:rPr>
                <w:rFonts w:ascii="Sylfaen" w:eastAsia="Times New Roman" w:hAnsi="Sylfaen" w:cs="Calibri"/>
                <w:color w:val="000000"/>
                <w:sz w:val="20"/>
                <w:lang w:eastAsia="en-GB"/>
              </w:rPr>
              <w:t xml:space="preserve"> </w:t>
            </w:r>
            <w:r w:rsidRPr="00387EAD">
              <w:rPr>
                <w:rFonts w:ascii="Sylfaen" w:eastAsia="Times New Roman" w:hAnsi="Sylfaen" w:cs="Calibri"/>
                <w:color w:val="000000"/>
                <w:sz w:val="20"/>
                <w:lang w:val="ka-GE" w:eastAsia="en-GB"/>
              </w:rPr>
              <w:t>ან კონტეინერის გარეშე</w:t>
            </w:r>
          </w:p>
        </w:tc>
      </w:tr>
      <w:tr w:rsidR="00D13ECD" w:rsidRPr="00C14383" w:rsidTr="00D13ECD">
        <w:trPr>
          <w:trHeight w:val="576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4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proofErr w:type="spellStart"/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თეთრი</w:t>
            </w:r>
            <w:proofErr w:type="spellEnd"/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 xml:space="preserve"> </w:t>
            </w:r>
            <w:proofErr w:type="spellStart"/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აკაცია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proofErr w:type="spellStart"/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Robinia</w:t>
            </w:r>
            <w:proofErr w:type="spellEnd"/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 xml:space="preserve"> </w:t>
            </w:r>
            <w:proofErr w:type="spellStart"/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pseudoacacia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2-3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850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CD" w:rsidRPr="00C14383" w:rsidRDefault="00D13ECD" w:rsidP="002413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lang w:eastAsia="en-GB"/>
              </w:rPr>
            </w:pPr>
            <w:r w:rsidRPr="00387EAD">
              <w:rPr>
                <w:rFonts w:ascii="Sylfaen" w:eastAsia="Times New Roman" w:hAnsi="Sylfaen" w:cs="Calibri"/>
                <w:color w:val="000000"/>
                <w:sz w:val="20"/>
                <w:lang w:val="ka-GE" w:eastAsia="en-GB"/>
              </w:rPr>
              <w:t>კონტეინერით</w:t>
            </w:r>
            <w:r w:rsidRPr="00387EAD">
              <w:rPr>
                <w:rFonts w:ascii="Sylfaen" w:eastAsia="Times New Roman" w:hAnsi="Sylfaen" w:cs="Calibri"/>
                <w:color w:val="000000"/>
                <w:sz w:val="20"/>
                <w:lang w:eastAsia="en-GB"/>
              </w:rPr>
              <w:t xml:space="preserve"> </w:t>
            </w:r>
            <w:r w:rsidRPr="00387EAD">
              <w:rPr>
                <w:rFonts w:ascii="Sylfaen" w:eastAsia="Times New Roman" w:hAnsi="Sylfaen" w:cs="Calibri"/>
                <w:color w:val="000000"/>
                <w:sz w:val="20"/>
                <w:lang w:val="ka-GE" w:eastAsia="en-GB"/>
              </w:rPr>
              <w:t>ან კონტეინერის გარეშე</w:t>
            </w:r>
          </w:p>
        </w:tc>
      </w:tr>
      <w:tr w:rsidR="00D13ECD" w:rsidRPr="00C14383" w:rsidTr="00D13ECD">
        <w:trPr>
          <w:trHeight w:val="552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5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proofErr w:type="spellStart"/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ძეძვი</w:t>
            </w:r>
            <w:proofErr w:type="spellEnd"/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rPr>
                <w:rFonts w:ascii="Sylfaen" w:eastAsia="Times New Roman" w:hAnsi="Sylfaen" w:cs="Arial"/>
                <w:color w:val="202122"/>
                <w:lang w:eastAsia="en-GB"/>
              </w:rPr>
            </w:pPr>
            <w:proofErr w:type="spellStart"/>
            <w:r w:rsidRPr="00C14383">
              <w:rPr>
                <w:rFonts w:ascii="Sylfaen" w:eastAsia="Times New Roman" w:hAnsi="Sylfaen" w:cs="Arial"/>
                <w:color w:val="202122"/>
                <w:lang w:eastAsia="en-GB"/>
              </w:rPr>
              <w:t>Paliurus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2-3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520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CD" w:rsidRPr="00C14383" w:rsidRDefault="00D13ECD" w:rsidP="002413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lang w:eastAsia="en-GB"/>
              </w:rPr>
            </w:pPr>
            <w:r w:rsidRPr="00387EAD">
              <w:rPr>
                <w:rFonts w:ascii="Sylfaen" w:eastAsia="Times New Roman" w:hAnsi="Sylfaen" w:cs="Calibri"/>
                <w:color w:val="000000"/>
                <w:sz w:val="20"/>
                <w:lang w:val="ka-GE" w:eastAsia="en-GB"/>
              </w:rPr>
              <w:t>კონტეინერით</w:t>
            </w:r>
            <w:r w:rsidRPr="00387EAD">
              <w:rPr>
                <w:rFonts w:ascii="Sylfaen" w:eastAsia="Times New Roman" w:hAnsi="Sylfaen" w:cs="Calibri"/>
                <w:color w:val="000000"/>
                <w:sz w:val="20"/>
                <w:lang w:eastAsia="en-GB"/>
              </w:rPr>
              <w:t xml:space="preserve"> </w:t>
            </w:r>
            <w:r w:rsidRPr="00387EAD">
              <w:rPr>
                <w:rFonts w:ascii="Sylfaen" w:eastAsia="Times New Roman" w:hAnsi="Sylfaen" w:cs="Calibri"/>
                <w:color w:val="000000"/>
                <w:sz w:val="20"/>
                <w:lang w:val="ka-GE" w:eastAsia="en-GB"/>
              </w:rPr>
              <w:t>ან კონტეინერის გარეშე</w:t>
            </w:r>
          </w:p>
        </w:tc>
      </w:tr>
      <w:tr w:rsidR="00D13ECD" w:rsidRPr="00C14383" w:rsidTr="00D13ECD">
        <w:trPr>
          <w:trHeight w:val="552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6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proofErr w:type="spellStart"/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ასკილი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Rosa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2-3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280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CD" w:rsidRPr="00C14383" w:rsidRDefault="00D13ECD" w:rsidP="002413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lang w:eastAsia="en-GB"/>
              </w:rPr>
            </w:pPr>
            <w:r w:rsidRPr="00387EAD">
              <w:rPr>
                <w:rFonts w:ascii="Sylfaen" w:eastAsia="Times New Roman" w:hAnsi="Sylfaen" w:cs="Calibri"/>
                <w:color w:val="000000"/>
                <w:sz w:val="20"/>
                <w:lang w:val="ka-GE" w:eastAsia="en-GB"/>
              </w:rPr>
              <w:t>კონტეინერით</w:t>
            </w:r>
            <w:r w:rsidRPr="00387EAD">
              <w:rPr>
                <w:rFonts w:ascii="Sylfaen" w:eastAsia="Times New Roman" w:hAnsi="Sylfaen" w:cs="Calibri"/>
                <w:color w:val="000000"/>
                <w:sz w:val="20"/>
                <w:lang w:eastAsia="en-GB"/>
              </w:rPr>
              <w:t xml:space="preserve"> </w:t>
            </w:r>
            <w:r w:rsidRPr="00387EAD">
              <w:rPr>
                <w:rFonts w:ascii="Sylfaen" w:eastAsia="Times New Roman" w:hAnsi="Sylfaen" w:cs="Calibri"/>
                <w:color w:val="000000"/>
                <w:sz w:val="20"/>
                <w:lang w:val="ka-GE" w:eastAsia="en-GB"/>
              </w:rPr>
              <w:t>ან კონტეინერის გარეშე</w:t>
            </w:r>
          </w:p>
        </w:tc>
      </w:tr>
      <w:tr w:rsidR="00D13ECD" w:rsidRPr="00C14383" w:rsidTr="00D13ECD">
        <w:trPr>
          <w:trHeight w:val="288"/>
        </w:trPr>
        <w:tc>
          <w:tcPr>
            <w:tcW w:w="4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eastAsia="en-GB"/>
              </w:rPr>
            </w:pPr>
            <w:proofErr w:type="spellStart"/>
            <w:r w:rsidRPr="00C14383">
              <w:rPr>
                <w:rFonts w:ascii="Sylfaen" w:eastAsia="Times New Roman" w:hAnsi="Sylfaen" w:cs="Calibri"/>
                <w:b/>
                <w:bCs/>
                <w:color w:val="000000"/>
                <w:lang w:eastAsia="en-GB"/>
              </w:rPr>
              <w:t>სულ</w:t>
            </w:r>
            <w:proofErr w:type="spellEnd"/>
            <w:r w:rsidRPr="00C14383">
              <w:rPr>
                <w:rFonts w:ascii="Sylfaen" w:eastAsia="Times New Roman" w:hAnsi="Sylfaen" w:cs="Calibri"/>
                <w:b/>
                <w:bCs/>
                <w:color w:val="000000"/>
                <w:lang w:eastAsia="en-GB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eastAsia="en-GB"/>
              </w:rPr>
            </w:pPr>
            <w:r w:rsidRPr="00C14383">
              <w:rPr>
                <w:rFonts w:ascii="Sylfaen" w:eastAsia="Times New Roman" w:hAnsi="Sylfaen" w:cs="Calibri"/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13ECD" w:rsidRPr="00C14383" w:rsidRDefault="00D13ECD" w:rsidP="002413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eastAsia="en-GB"/>
              </w:rPr>
            </w:pPr>
            <w:r w:rsidRPr="00C14383">
              <w:rPr>
                <w:rFonts w:ascii="Sylfaen" w:eastAsia="Times New Roman" w:hAnsi="Sylfaen" w:cs="Calibri"/>
                <w:b/>
                <w:bCs/>
                <w:color w:val="000000"/>
                <w:lang w:eastAsia="en-GB"/>
              </w:rPr>
              <w:t>2</w:t>
            </w:r>
            <w:r w:rsidR="00595582">
              <w:rPr>
                <w:rFonts w:ascii="Sylfaen" w:eastAsia="Times New Roman" w:hAnsi="Sylfaen" w:cs="Calibri"/>
                <w:b/>
                <w:bCs/>
                <w:color w:val="000000"/>
                <w:lang w:val="ka-GE" w:eastAsia="en-GB"/>
              </w:rPr>
              <w:t xml:space="preserve"> </w:t>
            </w:r>
            <w:r w:rsidRPr="00C14383">
              <w:rPr>
                <w:rFonts w:ascii="Sylfaen" w:eastAsia="Times New Roman" w:hAnsi="Sylfaen" w:cs="Calibri"/>
                <w:b/>
                <w:bCs/>
                <w:color w:val="000000"/>
                <w:lang w:eastAsia="en-GB"/>
              </w:rPr>
              <w:t>310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13ECD" w:rsidRPr="00C14383" w:rsidRDefault="00D13ECD" w:rsidP="0024136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en-GB"/>
              </w:rPr>
            </w:pPr>
            <w:r w:rsidRPr="00C14383">
              <w:rPr>
                <w:rFonts w:ascii="Sylfaen" w:eastAsia="Times New Roman" w:hAnsi="Sylfaen" w:cs="Calibri"/>
                <w:color w:val="000000"/>
                <w:lang w:eastAsia="en-GB"/>
              </w:rPr>
              <w:t> </w:t>
            </w:r>
          </w:p>
        </w:tc>
      </w:tr>
    </w:tbl>
    <w:p w:rsidR="00D13ECD" w:rsidRDefault="00D13ECD"/>
    <w:p w:rsidR="00D13ECD" w:rsidRDefault="00D13ECD" w:rsidP="00D13ECD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sz w:val="24"/>
          <w:szCs w:val="24"/>
          <w:lang w:val="ka-GE"/>
        </w:rPr>
      </w:pPr>
      <w:bookmarkStart w:id="3" w:name="_Hlk190101594"/>
      <w:r w:rsidRPr="00C06866">
        <w:rPr>
          <w:rFonts w:ascii="Sylfaen" w:hAnsi="Sylfaen" w:cs="Sylfaen"/>
          <w:b/>
          <w:sz w:val="24"/>
          <w:szCs w:val="24"/>
          <w:lang w:val="ka-GE"/>
        </w:rPr>
        <w:t>მიწოდებ</w:t>
      </w:r>
      <w:r>
        <w:rPr>
          <w:rFonts w:ascii="Sylfaen" w:hAnsi="Sylfaen" w:cs="Sylfaen"/>
          <w:b/>
          <w:sz w:val="24"/>
          <w:szCs w:val="24"/>
          <w:lang w:val="ka-GE"/>
        </w:rPr>
        <w:t>ის ადგილმდებარეობა</w:t>
      </w:r>
      <w:r w:rsidRPr="00C06866">
        <w:rPr>
          <w:rFonts w:ascii="Sylfaen" w:hAnsi="Sylfaen" w:cs="Sylfaen"/>
          <w:b/>
          <w:sz w:val="24"/>
          <w:szCs w:val="24"/>
          <w:lang w:val="ka-GE"/>
        </w:rPr>
        <w:t>:</w:t>
      </w:r>
      <w:r w:rsidRPr="00B96F15">
        <w:rPr>
          <w:rFonts w:ascii="Sylfaen" w:hAnsi="Sylfaen" w:cs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ბოლნისის მუნიციპალლიტეტი, დაბა კაზრეთი. სს არ ემ ჯი კოპერის საწარმოს ტერიტორია.</w:t>
      </w:r>
      <w:r w:rsidRPr="00B96F15">
        <w:rPr>
          <w:rFonts w:ascii="Sylfaen" w:hAnsi="Sylfaen" w:cs="Sylfaen"/>
          <w:sz w:val="24"/>
          <w:szCs w:val="24"/>
          <w:lang w:val="ka-GE"/>
        </w:rPr>
        <w:t xml:space="preserve">  </w:t>
      </w:r>
    </w:p>
    <w:p w:rsidR="00D13ECD" w:rsidRDefault="00D13ECD" w:rsidP="00D13ECD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sz w:val="24"/>
          <w:szCs w:val="24"/>
          <w:lang w:val="ka-GE"/>
        </w:rPr>
      </w:pPr>
    </w:p>
    <w:p w:rsidR="00D13ECD" w:rsidRDefault="00D13ECD" w:rsidP="00D13ECD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ნერგების მიწოდება შემს</w:t>
      </w:r>
      <w:r>
        <w:rPr>
          <w:rFonts w:ascii="Sylfaen" w:hAnsi="Sylfaen" w:cs="Sylfaen"/>
          <w:sz w:val="24"/>
          <w:szCs w:val="24"/>
          <w:lang w:val="ka-GE"/>
        </w:rPr>
        <w:t>რულებ</w:t>
      </w:r>
      <w:r>
        <w:rPr>
          <w:rFonts w:ascii="Sylfaen" w:hAnsi="Sylfaen" w:cs="Sylfaen"/>
          <w:sz w:val="24"/>
          <w:szCs w:val="24"/>
          <w:lang w:val="ka-GE"/>
        </w:rPr>
        <w:t>ელმა უნდა უზრუნველყოს 202</w:t>
      </w:r>
      <w:r>
        <w:rPr>
          <w:rFonts w:ascii="Sylfaen" w:hAnsi="Sylfaen" w:cs="Sylfaen"/>
          <w:sz w:val="24"/>
          <w:szCs w:val="24"/>
          <w:lang w:val="ka-GE"/>
        </w:rPr>
        <w:t>5</w:t>
      </w:r>
      <w:r>
        <w:rPr>
          <w:rFonts w:ascii="Sylfaen" w:hAnsi="Sylfaen" w:cs="Sylfaen"/>
          <w:sz w:val="24"/>
          <w:szCs w:val="24"/>
          <w:lang w:val="ka-GE"/>
        </w:rPr>
        <w:t xml:space="preserve"> წლის გაზაფხულის სეზონზე. </w:t>
      </w:r>
    </w:p>
    <w:bookmarkEnd w:id="3"/>
    <w:p w:rsidR="00D13ECD" w:rsidRDefault="00D13ECD" w:rsidP="00D13ECD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sz w:val="24"/>
          <w:szCs w:val="24"/>
          <w:lang w:val="ka-GE"/>
        </w:rPr>
      </w:pPr>
    </w:p>
    <w:p w:rsidR="00D13ECD" w:rsidRDefault="00D13ECD">
      <w:bookmarkStart w:id="4" w:name="_GoBack"/>
      <w:bookmarkEnd w:id="4"/>
    </w:p>
    <w:sectPr w:rsidR="00D13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EE7754"/>
    <w:multiLevelType w:val="hybridMultilevel"/>
    <w:tmpl w:val="408C8FF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9CA"/>
    <w:rsid w:val="000C0243"/>
    <w:rsid w:val="00334D30"/>
    <w:rsid w:val="00377DB6"/>
    <w:rsid w:val="00387EAD"/>
    <w:rsid w:val="003C6F16"/>
    <w:rsid w:val="004B1A93"/>
    <w:rsid w:val="004D59CA"/>
    <w:rsid w:val="00595582"/>
    <w:rsid w:val="006512B1"/>
    <w:rsid w:val="00791484"/>
    <w:rsid w:val="0088391D"/>
    <w:rsid w:val="0094472A"/>
    <w:rsid w:val="00C06866"/>
    <w:rsid w:val="00D13ECD"/>
    <w:rsid w:val="00F94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BE067"/>
  <w15:chartTrackingRefBased/>
  <w15:docId w15:val="{21BF1440-C300-4553-AB87-DD0651972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59C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Bullets,List Paragraph 1,List_Paragraph,Multilevel para_II,List Paragraph1,References,List Paragraph (numbered (a)),IBL List Paragraph,List Paragraph nowy,Numbered List Paragraph,CV lower headings,Resume Title,Ha"/>
    <w:basedOn w:val="Normal"/>
    <w:link w:val="ListParagraphChar"/>
    <w:uiPriority w:val="34"/>
    <w:qFormat/>
    <w:rsid w:val="004D59CA"/>
    <w:pPr>
      <w:ind w:left="720"/>
      <w:contextualSpacing/>
    </w:pPr>
  </w:style>
  <w:style w:type="character" w:customStyle="1" w:styleId="ListParagraphChar">
    <w:name w:val="List Paragraph Char"/>
    <w:aliases w:val="Akapit z listą BS Char,Bullets Char,List Paragraph 1 Char,List_Paragraph Char,Multilevel para_II Char,List Paragraph1 Char,References Char,List Paragraph (numbered (a)) Char,IBL List Paragraph Char,List Paragraph nowy Char,Ha Char"/>
    <w:link w:val="ListParagraph"/>
    <w:uiPriority w:val="34"/>
    <w:qFormat/>
    <w:locked/>
    <w:rsid w:val="004D59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87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RMG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Chachanidze</dc:creator>
  <cp:keywords/>
  <dc:description/>
  <cp:lastModifiedBy>Mikheil Kvaratskhelia</cp:lastModifiedBy>
  <cp:revision>10</cp:revision>
  <dcterms:created xsi:type="dcterms:W3CDTF">2025-02-10T12:15:00Z</dcterms:created>
  <dcterms:modified xsi:type="dcterms:W3CDTF">2025-02-10T13:42:00Z</dcterms:modified>
</cp:coreProperties>
</file>