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74C2803A"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39DF8D39" w:rsidR="00D40C92" w:rsidRPr="0039376A" w:rsidRDefault="0039376A" w:rsidP="000D1CB3">
                                <w:pPr>
                                  <w:jc w:val="center"/>
                                  <w:rPr>
                                    <w:b/>
                                    <w:color w:val="auto"/>
                                    <w:sz w:val="44"/>
                                    <w:szCs w:val="56"/>
                                  </w:rPr>
                                </w:pPr>
                                <w:r w:rsidRPr="0039376A">
                                  <w:rPr>
                                    <w:rFonts w:cs="Arial"/>
                                    <w:b/>
                                    <w:color w:val="auto"/>
                                    <w:sz w:val="40"/>
                                    <w:szCs w:val="56"/>
                                    <w:lang w:val="ka-GE"/>
                                  </w:rPr>
                                  <w:t>ტენდერი</w:t>
                                </w:r>
                                <w:r w:rsidR="00D40C92" w:rsidRPr="0039376A">
                                  <w:rPr>
                                    <w:rFonts w:cs="Arial"/>
                                    <w:b/>
                                    <w:color w:val="auto"/>
                                    <w:sz w:val="40"/>
                                    <w:szCs w:val="56"/>
                                    <w:lang w:val="ka-GE"/>
                                  </w:rPr>
                                  <w:t xml:space="preserve"> </w:t>
                                </w:r>
                                <w:r w:rsidR="00666E4F">
                                  <w:rPr>
                                    <w:rFonts w:cs="Arial"/>
                                    <w:b/>
                                    <w:color w:val="auto"/>
                                    <w:sz w:val="40"/>
                                    <w:szCs w:val="56"/>
                                    <w:lang w:val="ka-GE"/>
                                  </w:rPr>
                                  <w:t xml:space="preserve">აბროლაურში საქართველის ბანკის ფილიალის </w:t>
                                </w:r>
                                <w:r w:rsidR="00D40C92" w:rsidRPr="0039376A">
                                  <w:rPr>
                                    <w:rFonts w:cs="Arial"/>
                                    <w:b/>
                                    <w:color w:val="auto"/>
                                    <w:sz w:val="40"/>
                                    <w:szCs w:val="56"/>
                                    <w:lang w:val="ka-GE"/>
                                  </w:rPr>
                                  <w:t>სარემონტო სამუშაოების შესყიდვა</w:t>
                                </w:r>
                                <w:r w:rsidRPr="0039376A">
                                  <w:rPr>
                                    <w:rFonts w:cs="Arial"/>
                                    <w:b/>
                                    <w:color w:val="auto"/>
                                    <w:sz w:val="40"/>
                                    <w:szCs w:val="56"/>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39DF8D39" w:rsidR="00D40C92" w:rsidRPr="0039376A" w:rsidRDefault="0039376A" w:rsidP="000D1CB3">
                          <w:pPr>
                            <w:jc w:val="center"/>
                            <w:rPr>
                              <w:b/>
                              <w:color w:val="auto"/>
                              <w:sz w:val="44"/>
                              <w:szCs w:val="56"/>
                            </w:rPr>
                          </w:pPr>
                          <w:r w:rsidRPr="0039376A">
                            <w:rPr>
                              <w:rFonts w:cs="Arial"/>
                              <w:b/>
                              <w:color w:val="auto"/>
                              <w:sz w:val="40"/>
                              <w:szCs w:val="56"/>
                              <w:lang w:val="ka-GE"/>
                            </w:rPr>
                            <w:t>ტენდერი</w:t>
                          </w:r>
                          <w:r w:rsidR="00D40C92" w:rsidRPr="0039376A">
                            <w:rPr>
                              <w:rFonts w:cs="Arial"/>
                              <w:b/>
                              <w:color w:val="auto"/>
                              <w:sz w:val="40"/>
                              <w:szCs w:val="56"/>
                              <w:lang w:val="ka-GE"/>
                            </w:rPr>
                            <w:t xml:space="preserve"> </w:t>
                          </w:r>
                          <w:r w:rsidR="00666E4F">
                            <w:rPr>
                              <w:rFonts w:cs="Arial"/>
                              <w:b/>
                              <w:color w:val="auto"/>
                              <w:sz w:val="40"/>
                              <w:szCs w:val="56"/>
                              <w:lang w:val="ka-GE"/>
                            </w:rPr>
                            <w:t xml:space="preserve">აბროლაურში საქართველის ბანკის ფილიალის </w:t>
                          </w:r>
                          <w:bookmarkStart w:id="1" w:name="_GoBack"/>
                          <w:bookmarkEnd w:id="1"/>
                          <w:r w:rsidR="00D40C92" w:rsidRPr="0039376A">
                            <w:rPr>
                              <w:rFonts w:cs="Arial"/>
                              <w:b/>
                              <w:color w:val="auto"/>
                              <w:sz w:val="40"/>
                              <w:szCs w:val="56"/>
                              <w:lang w:val="ka-GE"/>
                            </w:rPr>
                            <w:t>სარემონტო სამუშაოების შესყიდვა</w:t>
                          </w:r>
                          <w:r w:rsidRPr="0039376A">
                            <w:rPr>
                              <w:rFonts w:cs="Arial"/>
                              <w:b/>
                              <w:color w:val="auto"/>
                              <w:sz w:val="40"/>
                              <w:szCs w:val="56"/>
                              <w:lang w:val="ka-GE"/>
                            </w:rPr>
                            <w:t>ზე</w:t>
                          </w: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0" w:name="_Toc47981825"/>
      <w:bookmarkStart w:id="1" w:name="_Toc53650275"/>
      <w:bookmarkStart w:id="2" w:name="_Toc48554424"/>
      <w:bookmarkStart w:id="3" w:name="_Toc534810155"/>
      <w:bookmarkStart w:id="4" w:name="_Toc462407871"/>
    </w:p>
    <w:bookmarkEnd w:id="0"/>
    <w:bookmarkEnd w:id="1"/>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FF01EEB" w14:textId="7E09F4F0" w:rsidR="00D8129F" w:rsidRPr="00AF4A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 xml:space="preserve">აცხადებს </w:t>
      </w:r>
      <w:r w:rsidR="00666E4F">
        <w:rPr>
          <w:rFonts w:asciiTheme="minorHAnsi" w:hAnsiTheme="minorHAnsi" w:cstheme="minorHAnsi"/>
          <w:lang w:val="ka-GE"/>
        </w:rPr>
        <w:t xml:space="preserve">ტენდერს </w:t>
      </w:r>
      <w:r w:rsidR="0029799A" w:rsidRPr="00AF4A50">
        <w:rPr>
          <w:rFonts w:asciiTheme="minorHAnsi" w:hAnsiTheme="minorHAnsi" w:cstheme="minorHAnsi"/>
        </w:rPr>
        <w:t xml:space="preserve"> </w:t>
      </w:r>
      <w:r w:rsidR="00666E4F">
        <w:rPr>
          <w:rFonts w:asciiTheme="minorHAnsi" w:hAnsiTheme="minorHAnsi" w:cstheme="minorHAnsi"/>
          <w:lang w:val="ka-GE"/>
        </w:rPr>
        <w:t>ამბროლაურში კოსტავას 26 ნომერში</w:t>
      </w:r>
      <w:r w:rsidR="005231BD">
        <w:rPr>
          <w:rFonts w:asciiTheme="minorHAnsi" w:hAnsiTheme="minorHAnsi" w:cstheme="minorHAnsi"/>
          <w:lang w:val="ka-GE"/>
        </w:rPr>
        <w:t xml:space="preserve"> საქართველოს ბანკის სერვის ცენტრის რემონტზე</w:t>
      </w:r>
    </w:p>
    <w:p w14:paraId="07B497D5" w14:textId="77777777" w:rsidR="0029799A" w:rsidRPr="00AF4A50" w:rsidRDefault="0029799A" w:rsidP="001302F4">
      <w:pPr>
        <w:rPr>
          <w:rFonts w:asciiTheme="minorHAnsi" w:hAnsiTheme="minorHAnsi" w:cstheme="minorHAnsi"/>
          <w:lang w:val="ka-GE"/>
        </w:rPr>
      </w:pPr>
    </w:p>
    <w:p w14:paraId="73D1D613" w14:textId="273F5DEE" w:rsidR="007D1224" w:rsidRPr="005231BD" w:rsidRDefault="00D8129F" w:rsidP="005231BD">
      <w:pPr>
        <w:pStyle w:val="q"/>
        <w:shd w:val="clear" w:color="auto" w:fill="FFFFFF"/>
        <w:rPr>
          <w:rFonts w:asciiTheme="minorHAnsi" w:hAnsiTheme="minorHAnsi" w:cstheme="minorHAnsi"/>
          <w:color w:val="222222"/>
          <w:sz w:val="20"/>
          <w:szCs w:val="20"/>
          <w:lang w:val="ka-GE"/>
        </w:rPr>
      </w:pPr>
      <w:proofErr w:type="gramStart"/>
      <w:r w:rsidRPr="00AF4A50">
        <w:rPr>
          <w:rFonts w:asciiTheme="minorHAnsi" w:hAnsiTheme="minorHAnsi" w:cstheme="minorHAnsi"/>
          <w:color w:val="222222"/>
          <w:sz w:val="20"/>
          <w:szCs w:val="20"/>
        </w:rPr>
        <w:t>ტექნიკური</w:t>
      </w:r>
      <w:proofErr w:type="gram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პარამეტრები</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მომსახურების</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სამუშაოს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აღწერა</w:t>
      </w:r>
      <w:proofErr w:type="spellEnd"/>
      <w:r w:rsidRPr="00AF4A50">
        <w:rPr>
          <w:rFonts w:asciiTheme="minorHAnsi" w:hAnsiTheme="minorHAnsi" w:cstheme="minorHAnsi"/>
          <w:color w:val="222222"/>
          <w:sz w:val="20"/>
          <w:szCs w:val="20"/>
        </w:rPr>
        <w:t xml:space="preserve"> (ტექნიკური </w:t>
      </w:r>
      <w:proofErr w:type="spellStart"/>
      <w:r w:rsidRPr="00AF4A50">
        <w:rPr>
          <w:rFonts w:asciiTheme="minorHAnsi" w:hAnsiTheme="minorHAnsi" w:cstheme="minorHAnsi"/>
          <w:color w:val="222222"/>
          <w:sz w:val="20"/>
          <w:szCs w:val="20"/>
        </w:rPr>
        <w:t>დავალება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შესყიდვის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ობიექტის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რაოდენობა</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მოცულობა</w:t>
      </w:r>
      <w:proofErr w:type="spellEnd"/>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r w:rsidRPr="00AF4A50">
        <w:rPr>
          <w:rFonts w:asciiTheme="minorHAnsi" w:hAnsiTheme="minorHAnsi" w:cstheme="minorHAnsi"/>
          <w:color w:val="222222"/>
          <w:sz w:val="20"/>
          <w:szCs w:val="20"/>
          <w:lang w:val="ka-GE"/>
        </w:rPr>
        <w:t xml:space="preserve"> დანართ</w:t>
      </w:r>
      <w:r w:rsidR="0029799A" w:rsidRPr="00AF4A50">
        <w:rPr>
          <w:rFonts w:asciiTheme="minorHAnsi" w:hAnsiTheme="minorHAnsi" w:cstheme="minorHAnsi"/>
          <w:color w:val="222222"/>
          <w:sz w:val="20"/>
          <w:szCs w:val="20"/>
          <w:lang w:val="ka-GE"/>
        </w:rPr>
        <w:t>ი</w:t>
      </w:r>
      <w:r w:rsidRPr="00AF4A50">
        <w:rPr>
          <w:rFonts w:asciiTheme="minorHAnsi" w:hAnsiTheme="minorHAnsi" w:cstheme="minorHAnsi"/>
          <w:color w:val="222222"/>
          <w:sz w:val="20"/>
          <w:szCs w:val="20"/>
          <w:lang w:val="ka-GE"/>
        </w:rPr>
        <w:t xml:space="preserve"> </w:t>
      </w:r>
      <w:r w:rsidR="0029799A" w:rsidRPr="00AF4A50">
        <w:rPr>
          <w:rFonts w:asciiTheme="minorHAnsi" w:hAnsiTheme="minorHAnsi" w:cstheme="minorHAnsi"/>
          <w:color w:val="222222"/>
          <w:sz w:val="20"/>
          <w:szCs w:val="20"/>
        </w:rPr>
        <w:t>N1</w:t>
      </w:r>
    </w:p>
    <w:p w14:paraId="593448B4" w14:textId="1FA452D2" w:rsidR="00B51A9B" w:rsidRPr="00AF4A50" w:rsidRDefault="00D8129F" w:rsidP="001302F4">
      <w:pPr>
        <w:rPr>
          <w:rFonts w:asciiTheme="minorHAnsi" w:hAnsiTheme="minorHAnsi" w:cstheme="minorHAnsi"/>
          <w:lang w:val="ka-GE"/>
        </w:rPr>
      </w:pPr>
      <w:r w:rsidRPr="00AF4A50">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w:t>
      </w:r>
      <w:r w:rsidR="007D1224" w:rsidRPr="00AF4A50">
        <w:rPr>
          <w:rFonts w:asciiTheme="minorHAnsi" w:hAnsiTheme="minorHAnsi" w:cstheme="minorHAnsi"/>
          <w:lang w:val="ka-GE"/>
        </w:rPr>
        <w:t xml:space="preserve"> არაუგვიანეს</w:t>
      </w:r>
      <w:r w:rsidR="00666E4F">
        <w:rPr>
          <w:rFonts w:asciiTheme="minorHAnsi" w:hAnsiTheme="minorHAnsi" w:cstheme="minorHAnsi"/>
          <w:lang w:val="ka-GE"/>
        </w:rPr>
        <w:t xml:space="preserve">  2.5</w:t>
      </w:r>
      <w:r w:rsidR="005231BD">
        <w:rPr>
          <w:rFonts w:asciiTheme="minorHAnsi" w:hAnsiTheme="minorHAnsi" w:cstheme="minorHAnsi"/>
          <w:lang w:val="ka-GE"/>
        </w:rPr>
        <w:t xml:space="preserve"> </w:t>
      </w:r>
      <w:r w:rsidRPr="00AF4A50">
        <w:rPr>
          <w:rFonts w:asciiTheme="minorHAnsi" w:hAnsiTheme="minorHAnsi" w:cstheme="minorHAnsi"/>
          <w:lang w:val="ka-GE"/>
        </w:rPr>
        <w:t xml:space="preserve"> </w:t>
      </w:r>
      <w:r w:rsidR="005231BD">
        <w:rPr>
          <w:rFonts w:asciiTheme="minorHAnsi" w:hAnsiTheme="minorHAnsi" w:cstheme="minorHAnsi"/>
          <w:lang w:val="ka-GE"/>
        </w:rPr>
        <w:t>თვის</w:t>
      </w:r>
      <w:r w:rsidR="0029799A" w:rsidRPr="00AF4A50">
        <w:rPr>
          <w:rFonts w:asciiTheme="minorHAnsi" w:hAnsiTheme="minorHAnsi" w:cstheme="minorHAnsi"/>
          <w:lang w:val="ka-GE"/>
        </w:rPr>
        <w:t xml:space="preserve"> განმავლობაში.</w:t>
      </w:r>
    </w:p>
    <w:p w14:paraId="4E1E3761" w14:textId="77777777" w:rsidR="003F65A3" w:rsidRPr="00AF4A50" w:rsidRDefault="003F65A3" w:rsidP="001302F4">
      <w:pPr>
        <w:rPr>
          <w:rFonts w:asciiTheme="minorHAnsi" w:hAnsiTheme="minorHAnsi" w:cstheme="minorHAnsi"/>
          <w:b/>
          <w:color w:val="222222"/>
          <w:shd w:val="clear" w:color="auto" w:fill="FFFFFF"/>
          <w:lang w:val="ka-GE"/>
        </w:rPr>
      </w:pPr>
    </w:p>
    <w:p w14:paraId="783F5588" w14:textId="7522B5A6" w:rsidR="003F65A3" w:rsidRPr="00AF4A50"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გეგმა-გრაფიკი</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შესათანხმებლად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proofErr w:type="spellStart"/>
      <w:r w:rsidRPr="00AF4A50">
        <w:rPr>
          <w:rFonts w:asciiTheme="minorHAnsi" w:hAnsiTheme="minorHAnsi" w:cstheme="minorHAnsi"/>
          <w:color w:val="222222"/>
          <w:shd w:val="clear" w:color="auto" w:fill="FFFFFF"/>
        </w:rPr>
        <w:t>არაუგვიანეს</w:t>
      </w:r>
      <w:proofErr w:type="spellEnd"/>
      <w:r w:rsidRPr="00AF4A50">
        <w:rPr>
          <w:rFonts w:asciiTheme="minorHAnsi" w:hAnsiTheme="minorHAnsi" w:cstheme="minorHAnsi"/>
          <w:color w:val="222222"/>
          <w:shd w:val="clear" w:color="auto" w:fill="FFFFFF"/>
        </w:rPr>
        <w:t xml:space="preserve"> 3 (</w:t>
      </w:r>
      <w:proofErr w:type="spellStart"/>
      <w:r w:rsidRPr="00AF4A50">
        <w:rPr>
          <w:rFonts w:asciiTheme="minorHAnsi" w:hAnsiTheme="minorHAnsi" w:cstheme="minorHAnsi"/>
          <w:color w:val="222222"/>
          <w:shd w:val="clear" w:color="auto" w:fill="FFFFFF"/>
        </w:rPr>
        <w:t>სამი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დღის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ვადაში</w:t>
      </w:r>
      <w:proofErr w:type="spellEnd"/>
      <w:r w:rsidR="00610904" w:rsidRPr="00AF4A50">
        <w:rPr>
          <w:rFonts w:asciiTheme="minorHAnsi" w:hAnsiTheme="minorHAnsi" w:cstheme="minorHAnsi"/>
          <w:color w:val="222222"/>
          <w:shd w:val="clear" w:color="auto" w:fill="FFFFFF"/>
          <w:lang w:val="ka-GE"/>
        </w:rPr>
        <w:t>.</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5CEF4F03" w14:textId="77777777" w:rsidR="003F65A3" w:rsidRPr="00AF4A50" w:rsidRDefault="003F65A3"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7E7D8B4E"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627D89" w:rsidRPr="00AF4A50">
        <w:rPr>
          <w:rFonts w:asciiTheme="minorHAnsi" w:hAnsiTheme="minorHAnsi" w:cstheme="minorHAnsi"/>
          <w:color w:val="222222"/>
          <w:shd w:val="clear" w:color="auto" w:fill="FFFFFF"/>
          <w:lang w:val="ka-GE"/>
        </w:rPr>
        <w:t xml:space="preserve"> 3</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 1 000 000 მილიონი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7B5D37">
        <w:rPr>
          <w:rFonts w:asciiTheme="minorHAnsi" w:hAnsiTheme="minorHAnsi" w:cstheme="minorHAnsi"/>
          <w:color w:val="222222"/>
          <w:shd w:val="clear" w:color="auto" w:fill="FFFFFF"/>
          <w:lang w:val="ka-GE"/>
        </w:rPr>
        <w:t>2</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იმ</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7777777" w:rsidR="00E00EE0" w:rsidRPr="00AF4A50" w:rsidRDefault="00E00EE0" w:rsidP="001302F4">
      <w:pPr>
        <w:rPr>
          <w:rFonts w:asciiTheme="minorHAnsi" w:hAnsiTheme="minorHAnsi" w:cstheme="minorHAnsi"/>
          <w:color w:val="222222"/>
          <w:shd w:val="clear" w:color="auto" w:fill="FFFFFF"/>
        </w:rPr>
      </w:pP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შესრულებული</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w:t>
      </w:r>
      <w:proofErr w:type="spellEnd"/>
      <w:r w:rsidRPr="00AF4A50">
        <w:rPr>
          <w:rFonts w:asciiTheme="minorHAnsi" w:hAnsiTheme="minorHAnsi" w:cstheme="minorHAnsi"/>
          <w:color w:val="222222"/>
          <w:shd w:val="clear" w:color="auto" w:fill="FFFFFF"/>
        </w:rPr>
        <w:t xml:space="preserve">-ტექნიკური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3AFF042D" w14:textId="2FA3B200" w:rsidR="008B7AC8" w:rsidRPr="00AF4A50"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B936F2" w:rsidRPr="00AF4A50">
        <w:rPr>
          <w:rFonts w:asciiTheme="minorHAnsi" w:hAnsiTheme="minorHAnsi" w:cstheme="minorHAnsi"/>
          <w:color w:val="222222"/>
          <w:shd w:val="clear" w:color="auto" w:fill="FFFFFF"/>
          <w:lang w:val="ka-GE"/>
        </w:rPr>
        <w:t xml:space="preserve">სახელშეკრულებო ღირებულებიდან დაკავებული </w:t>
      </w:r>
      <w:r w:rsidR="00666E4F">
        <w:rPr>
          <w:rFonts w:asciiTheme="minorHAnsi" w:hAnsiTheme="minorHAnsi" w:cstheme="minorHAnsi"/>
          <w:color w:val="222222"/>
          <w:shd w:val="clear" w:color="auto" w:fill="FFFFFF"/>
          <w:lang w:val="ka-GE"/>
        </w:rPr>
        <w:t xml:space="preserve">იქნება 2.5% </w:t>
      </w:r>
      <w:r w:rsidR="00B936F2" w:rsidRPr="00AF4A50">
        <w:rPr>
          <w:rFonts w:asciiTheme="minorHAnsi" w:hAnsiTheme="minorHAnsi" w:cstheme="minorHAnsi"/>
          <w:color w:val="222222"/>
          <w:shd w:val="clear" w:color="auto" w:fill="FFFFFF"/>
          <w:lang w:val="ka-GE"/>
        </w:rPr>
        <w:t xml:space="preserve">, რომლის საბოლოო გადახდა მოხდება საგარანტიო ვადის გასვლის შემდგომ </w:t>
      </w:r>
      <w:r w:rsidR="00610904" w:rsidRPr="00AF4A50">
        <w:rPr>
          <w:rFonts w:asciiTheme="minorHAnsi" w:hAnsiTheme="minorHAnsi" w:cstheme="minorHAnsi"/>
          <w:color w:val="222222"/>
          <w:shd w:val="clear" w:color="auto" w:fill="FFFFFF"/>
          <w:lang w:val="ka-GE"/>
        </w:rPr>
        <w:t>შემსრუებლის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4AFACA77" w14:textId="62869FC0" w:rsidR="00304F1A" w:rsidRPr="00AF4A50" w:rsidRDefault="00304F1A" w:rsidP="00304F1A">
      <w:pPr>
        <w:shd w:val="clear" w:color="auto" w:fill="FFFFFF"/>
        <w:spacing w:after="225"/>
        <w:jc w:val="left"/>
        <w:rPr>
          <w:rFonts w:asciiTheme="minorHAnsi" w:eastAsia="Times New Roman" w:hAnsiTheme="minorHAnsi" w:cstheme="minorHAnsi"/>
          <w:color w:val="141B3D"/>
          <w:lang w:val="ka-GE"/>
        </w:rPr>
      </w:pPr>
      <w:r w:rsidRPr="00AF4A50">
        <w:rPr>
          <w:rFonts w:asciiTheme="minorHAnsi" w:eastAsia="Times New Roman" w:hAnsiTheme="minorHAnsi" w:cstheme="minorHAnsi"/>
          <w:color w:val="141B3D"/>
          <w:lang w:val="ka-GE"/>
        </w:rPr>
        <w:t>ბანკის მხრიდან შესაძლოა მოთხოვნილ იქნეს საავანსო საბანკო გარანტია და ხელშეკრულების  შესრულების უზრუნველყოფის გარანტია კონტრაქტი</w:t>
      </w:r>
      <w:r w:rsidR="00666E4F">
        <w:rPr>
          <w:rFonts w:asciiTheme="minorHAnsi" w:eastAsia="Times New Roman" w:hAnsiTheme="minorHAnsi" w:cstheme="minorHAnsi"/>
          <w:color w:val="141B3D"/>
          <w:lang w:val="ka-GE"/>
        </w:rPr>
        <w:t>ს მთლიანი ღირებულიბის 5%</w:t>
      </w:r>
      <w:r w:rsidRPr="00AF4A50">
        <w:rPr>
          <w:rFonts w:asciiTheme="minorHAnsi" w:eastAsia="Times New Roman" w:hAnsiTheme="minorHAnsi" w:cstheme="minorHAnsi"/>
          <w:color w:val="141B3D"/>
          <w:lang w:val="ka-GE"/>
        </w:rPr>
        <w:t>-მდე.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444EF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დამტებით</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044CFFBF" w14:textId="77777777" w:rsidR="00006F84" w:rsidRPr="00AF4A50" w:rsidRDefault="00006F84" w:rsidP="00006F84">
      <w:pPr>
        <w:tabs>
          <w:tab w:val="left" w:pos="5806"/>
        </w:tabs>
        <w:rPr>
          <w:rFonts w:asciiTheme="minorHAnsi" w:hAnsiTheme="minorHAnsi" w:cstheme="minorHAnsi"/>
          <w:color w:val="141B3D"/>
          <w:shd w:val="clear" w:color="auto" w:fill="FFFFFF"/>
        </w:rPr>
      </w:pPr>
      <w:r w:rsidRPr="00AF4A50">
        <w:rPr>
          <w:rFonts w:asciiTheme="minorHAnsi" w:hAnsiTheme="minorHAnsi" w:cstheme="minorHAnsi"/>
          <w:color w:val="141B3D"/>
          <w:shd w:val="clear" w:color="auto" w:fill="FFFFFF"/>
        </w:rPr>
        <w:tab/>
      </w:r>
    </w:p>
    <w:p w14:paraId="55B754C3" w14:textId="753BB1A6" w:rsidR="005231BD" w:rsidRDefault="00006F84" w:rsidP="00006F8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141B3D"/>
          <w:shd w:val="clear" w:color="auto" w:fill="FFFFFF"/>
        </w:rPr>
        <w:t>კომპანიის</w:t>
      </w:r>
      <w:proofErr w:type="spellEnd"/>
      <w:proofErr w:type="gram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Pr="00AF4A50"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77777777" w:rsidR="0067036B" w:rsidRPr="005D5EAF"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proofErr w:type="spellStart"/>
      <w:proofErr w:type="gramStart"/>
      <w:r w:rsidRPr="005D5EAF">
        <w:rPr>
          <w:rFonts w:asciiTheme="minorHAnsi" w:eastAsia="Times New Roman" w:hAnsiTheme="minorHAnsi" w:cstheme="minorHAnsi"/>
          <w:color w:val="141B3D"/>
        </w:rPr>
        <w:t>პრეტენდენტებმა</w:t>
      </w:r>
      <w:proofErr w:type="spellEnd"/>
      <w:proofErr w:type="gram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დანართი</w:t>
      </w:r>
      <w:proofErr w:type="spellEnd"/>
      <w:r w:rsidRPr="005D5EAF">
        <w:rPr>
          <w:rFonts w:asciiTheme="minorHAnsi" w:eastAsia="Times New Roman" w:hAnsiTheme="minorHAnsi" w:cstheme="minorHAnsi"/>
          <w:color w:val="141B3D"/>
        </w:rPr>
        <w:t xml:space="preserve"> N1 -</w:t>
      </w:r>
      <w:r w:rsidRPr="005D5EAF">
        <w:rPr>
          <w:rFonts w:asciiTheme="minorHAnsi" w:eastAsia="Times New Roman" w:hAnsiTheme="minorHAnsi" w:cstheme="minorHAnsi"/>
          <w:color w:val="141B3D"/>
          <w:lang w:val="ka-GE"/>
        </w:rPr>
        <w:t>არსებულ რესურსულ ხარჯთაღრიცხვაში</w:t>
      </w:r>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უნდა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მიუთითონ</w:t>
      </w:r>
      <w:proofErr w:type="spellEnd"/>
      <w:r w:rsidRPr="005D5EAF">
        <w:rPr>
          <w:rFonts w:asciiTheme="minorHAnsi" w:eastAsia="Times New Roman" w:hAnsiTheme="minorHAnsi" w:cstheme="minorHAnsi"/>
          <w:color w:val="141B3D"/>
        </w:rPr>
        <w:t xml:space="preserve"> </w:t>
      </w:r>
      <w:r w:rsidRPr="005D5EAF">
        <w:rPr>
          <w:rFonts w:asciiTheme="minorHAnsi" w:eastAsia="Times New Roman" w:hAnsiTheme="minorHAnsi" w:cstheme="minorHAnsi"/>
          <w:color w:val="141B3D"/>
          <w:lang w:val="ka-GE"/>
        </w:rPr>
        <w:t xml:space="preserve">გამოსაყენებელი მასალების </w:t>
      </w:r>
      <w:proofErr w:type="spellStart"/>
      <w:r w:rsidRPr="005D5EAF">
        <w:rPr>
          <w:rFonts w:asciiTheme="minorHAnsi" w:eastAsia="Times New Roman" w:hAnsiTheme="minorHAnsi" w:cstheme="minorHAnsi"/>
          <w:color w:val="141B3D"/>
        </w:rPr>
        <w:t>სასაქონლო</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ნიშანი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w:t>
      </w:r>
      <w:proofErr w:type="spellEnd"/>
      <w:r w:rsidRPr="005D5EAF">
        <w:rPr>
          <w:rFonts w:asciiTheme="minorHAnsi" w:eastAsia="Times New Roman" w:hAnsiTheme="minorHAnsi" w:cstheme="minorHAnsi"/>
          <w:color w:val="141B3D"/>
        </w:rPr>
        <w:t>/</w:t>
      </w:r>
      <w:proofErr w:type="spellStart"/>
      <w:r w:rsidRPr="005D5EAF">
        <w:rPr>
          <w:rFonts w:asciiTheme="minorHAnsi" w:eastAsia="Times New Roman" w:hAnsiTheme="minorHAnsi" w:cstheme="minorHAnsi"/>
          <w:color w:val="141B3D"/>
        </w:rPr>
        <w:t>ან</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მარკა</w:t>
      </w:r>
      <w:proofErr w:type="spellEnd"/>
      <w:r w:rsidRPr="005D5EAF">
        <w:rPr>
          <w:rFonts w:asciiTheme="minorHAnsi" w:eastAsia="Times New Roman" w:hAnsiTheme="minorHAnsi" w:cstheme="minorHAnsi"/>
          <w:color w:val="141B3D"/>
        </w:rPr>
        <w:t>/</w:t>
      </w:r>
      <w:proofErr w:type="spellStart"/>
      <w:r w:rsidRPr="005D5EAF">
        <w:rPr>
          <w:rFonts w:asciiTheme="minorHAnsi" w:eastAsia="Times New Roman" w:hAnsiTheme="minorHAnsi" w:cstheme="minorHAnsi"/>
          <w:color w:val="141B3D"/>
        </w:rPr>
        <w:t>მოდელი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არსებობის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შემთხვევაში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ასევე</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მწარმოებელი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კომპანია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წარმოშობის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ქვეყანა</w:t>
      </w:r>
      <w:proofErr w:type="spellEnd"/>
      <w:r w:rsidRPr="005D5EAF">
        <w:rPr>
          <w:rFonts w:asciiTheme="minorHAnsi" w:eastAsia="Times New Roman" w:hAnsiTheme="minorHAnsi" w:cstheme="minorHAnsi"/>
          <w:color w:val="141B3D"/>
        </w:rPr>
        <w:t>.</w:t>
      </w:r>
    </w:p>
    <w:p w14:paraId="4FF29736" w14:textId="77777777" w:rsidR="0067036B" w:rsidRPr="005D5EAF" w:rsidRDefault="0067036B" w:rsidP="005D5EAF">
      <w:pPr>
        <w:pStyle w:val="ListParagraph"/>
        <w:numPr>
          <w:ilvl w:val="0"/>
          <w:numId w:val="35"/>
        </w:numPr>
        <w:shd w:val="clear" w:color="auto" w:fill="FFFFFF"/>
        <w:jc w:val="left"/>
        <w:rPr>
          <w:rFonts w:asciiTheme="minorHAnsi" w:eastAsia="Times New Roman" w:hAnsiTheme="minorHAnsi" w:cstheme="minorHAnsi"/>
          <w:color w:val="141B3D"/>
        </w:rPr>
      </w:pPr>
      <w:r w:rsidRPr="005D5EAF">
        <w:rPr>
          <w:rFonts w:asciiTheme="minorHAnsi" w:eastAsia="Times New Roman" w:hAnsiTheme="minorHAnsi" w:cstheme="minorHAnsi"/>
          <w:color w:val="141B3D"/>
        </w:rPr>
        <w:t>„</w:t>
      </w:r>
      <w:proofErr w:type="spellStart"/>
      <w:proofErr w:type="gramStart"/>
      <w:r w:rsidRPr="005D5EAF">
        <w:rPr>
          <w:rFonts w:asciiTheme="minorHAnsi" w:eastAsia="Times New Roman" w:hAnsiTheme="minorHAnsi" w:cstheme="minorHAnsi"/>
          <w:color w:val="141B3D"/>
        </w:rPr>
        <w:t>ჯამური</w:t>
      </w:r>
      <w:proofErr w:type="spellEnd"/>
      <w:proofErr w:type="gram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სატენდერო</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ფასი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ტენდერში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მონაწილემ</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უნდა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დააფიქსიროს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სისტემაში</w:t>
      </w:r>
      <w:proofErr w:type="spellEnd"/>
      <w:r w:rsidRPr="005D5EAF">
        <w:rPr>
          <w:rFonts w:asciiTheme="minorHAnsi" w:eastAsia="Times New Roman" w:hAnsiTheme="minorHAnsi" w:cstheme="minorHAnsi"/>
          <w:color w:val="141B3D"/>
        </w:rPr>
        <w:t>. „</w:t>
      </w:r>
      <w:proofErr w:type="spellStart"/>
      <w:proofErr w:type="gramStart"/>
      <w:r w:rsidRPr="005D5EAF">
        <w:rPr>
          <w:rFonts w:asciiTheme="minorHAnsi" w:eastAsia="Times New Roman" w:hAnsiTheme="minorHAnsi" w:cstheme="minorHAnsi"/>
          <w:color w:val="141B3D"/>
        </w:rPr>
        <w:t>ჯამური</w:t>
      </w:r>
      <w:proofErr w:type="spellEnd"/>
      <w:proofErr w:type="gram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სატენდერო</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ფასი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უნდა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მოიცავდეს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ყველა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გადასახდელსა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გადასახადს</w:t>
      </w:r>
      <w:proofErr w:type="spellEnd"/>
      <w:r w:rsidRPr="005D5EAF">
        <w:rPr>
          <w:rFonts w:asciiTheme="minorHAnsi" w:eastAsia="Times New Roman" w:hAnsiTheme="minorHAnsi" w:cstheme="minorHAnsi"/>
          <w:color w:val="141B3D"/>
        </w:rPr>
        <w:t>. </w:t>
      </w:r>
    </w:p>
    <w:p w14:paraId="289FD91F" w14:textId="77777777" w:rsidR="0067036B" w:rsidRPr="005D5EAF"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proofErr w:type="spellStart"/>
      <w:proofErr w:type="gramStart"/>
      <w:r w:rsidRPr="005D5EAF">
        <w:rPr>
          <w:rFonts w:asciiTheme="minorHAnsi" w:eastAsia="Times New Roman" w:hAnsiTheme="minorHAnsi" w:cstheme="minorHAnsi"/>
          <w:color w:val="141B3D"/>
        </w:rPr>
        <w:t>ფასების</w:t>
      </w:r>
      <w:proofErr w:type="spellEnd"/>
      <w:proofErr w:type="gram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ცხრილში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ტენდერის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მონაწილემ</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ცალკე</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უნდა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დააფიქსიროს</w:t>
      </w:r>
      <w:proofErr w:type="spellEnd"/>
      <w:r w:rsidRPr="005D5EAF">
        <w:rPr>
          <w:rFonts w:asciiTheme="minorHAnsi" w:eastAsia="Times New Roman" w:hAnsiTheme="minorHAnsi" w:cstheme="minorHAnsi"/>
          <w:color w:val="141B3D"/>
        </w:rPr>
        <w:t xml:space="preserve"> </w:t>
      </w:r>
      <w:r w:rsidRPr="005D5EAF">
        <w:rPr>
          <w:rFonts w:asciiTheme="minorHAnsi" w:eastAsia="Times New Roman" w:hAnsiTheme="minorHAnsi" w:cstheme="minorHAnsi"/>
          <w:color w:val="141B3D"/>
          <w:lang w:val="ka-GE"/>
        </w:rPr>
        <w:t>მოგებისა და ზედნადები ხარჯის პროცენტები.</w:t>
      </w:r>
    </w:p>
    <w:p w14:paraId="5B9C7BD4" w14:textId="35FB95E9" w:rsidR="00432FAD" w:rsidRPr="005D5EAF" w:rsidRDefault="002361C4"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r w:rsidRPr="005D5EAF">
        <w:rPr>
          <w:rFonts w:asciiTheme="minorHAnsi" w:eastAsia="Times New Roman" w:hAnsiTheme="minorHAnsi" w:cstheme="minorHAnsi"/>
          <w:color w:val="141B3D"/>
          <w:lang w:val="ka-GE"/>
        </w:rPr>
        <w:t>ბანკის მოთხოვნის შესაბამისად</w:t>
      </w:r>
      <w:r w:rsidR="00432FAD" w:rsidRPr="005D5EAF">
        <w:rPr>
          <w:rFonts w:asciiTheme="minorHAnsi" w:eastAsia="Times New Roman" w:hAnsiTheme="minorHAnsi" w:cstheme="minorHAnsi"/>
          <w:color w:val="141B3D"/>
          <w:lang w:val="ka-GE"/>
        </w:rPr>
        <w:t xml:space="preserve"> შესაძლოა შემც</w:t>
      </w:r>
      <w:r w:rsidR="009478BF" w:rsidRPr="005D5EAF">
        <w:rPr>
          <w:rFonts w:asciiTheme="minorHAnsi" w:eastAsia="Times New Roman" w:hAnsiTheme="minorHAnsi" w:cstheme="minorHAnsi"/>
          <w:color w:val="141B3D"/>
          <w:lang w:val="ka-GE"/>
        </w:rPr>
        <w:t xml:space="preserve">ირდეს ან გაიზარდოს სამუშოების </w:t>
      </w:r>
      <w:r w:rsidR="00432FAD" w:rsidRPr="005D5EAF">
        <w:rPr>
          <w:rFonts w:asciiTheme="minorHAnsi" w:eastAsia="Times New Roman" w:hAnsiTheme="minorHAnsi" w:cstheme="minorHAnsi"/>
          <w:color w:val="141B3D"/>
          <w:lang w:val="ka-GE"/>
        </w:rPr>
        <w:t xml:space="preserve"> მოცულობა და რიცხოვნობა</w:t>
      </w:r>
      <w:r w:rsidRPr="005D5EAF">
        <w:rPr>
          <w:rFonts w:asciiTheme="minorHAnsi" w:eastAsia="Times New Roman" w:hAnsiTheme="minorHAnsi" w:cstheme="minorHAnsi"/>
          <w:color w:val="141B3D"/>
          <w:lang w:val="ka-GE"/>
        </w:rPr>
        <w:t xml:space="preserve">,  რამაც ერთეულის ფასებზე არ უნდა იქონიოს გავლენა </w:t>
      </w:r>
      <w:r w:rsidR="000D4311" w:rsidRPr="005D5EAF">
        <w:rPr>
          <w:rFonts w:asciiTheme="minorHAnsi" w:eastAsia="Times New Roman" w:hAnsiTheme="minorHAnsi" w:cstheme="minorHAnsi"/>
          <w:color w:val="141B3D"/>
          <w:lang w:val="ka-GE"/>
        </w:rPr>
        <w:t>გაზრდის</w:t>
      </w:r>
      <w:r w:rsidRPr="005D5EAF">
        <w:rPr>
          <w:rFonts w:asciiTheme="minorHAnsi" w:eastAsia="Times New Roman" w:hAnsiTheme="minorHAnsi" w:cstheme="minorHAnsi"/>
          <w:color w:val="141B3D"/>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40A5C0EC" w14:textId="1CF1FF62" w:rsidR="009478BF" w:rsidRPr="005D5EAF" w:rsidRDefault="005231BD"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r>
        <w:rPr>
          <w:rFonts w:asciiTheme="minorHAnsi" w:eastAsia="Times New Roman" w:hAnsiTheme="minorHAnsi" w:cstheme="minorHAnsi"/>
          <w:color w:val="141B3D"/>
          <w:lang w:val="ka-GE"/>
        </w:rPr>
        <w:t xml:space="preserve">ბანკის პოზიციებში მიმწოდებელმა უნდა ჩაწეროს მხოლოდ ხელობის ღირებულება- გენერატორი და </w:t>
      </w:r>
      <w:r>
        <w:rPr>
          <w:rFonts w:asciiTheme="minorHAnsi" w:eastAsia="Times New Roman" w:hAnsiTheme="minorHAnsi" w:cstheme="minorHAnsi"/>
          <w:color w:val="141B3D"/>
        </w:rPr>
        <w:t>UPS</w:t>
      </w:r>
      <w:r>
        <w:rPr>
          <w:rFonts w:asciiTheme="minorHAnsi" w:eastAsia="Times New Roman" w:hAnsiTheme="minorHAnsi" w:cstheme="minorHAnsi"/>
          <w:color w:val="141B3D"/>
          <w:lang w:val="ka-GE"/>
        </w:rPr>
        <w:t xml:space="preserve"> წამორადგენს სრულად ბანკის პოზიციას და არის მათ შორის ხელობა განსაფასებელი.</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5E70F407" w14:textId="4EB37F02" w:rsidR="00006F84" w:rsidRDefault="00AF4A50"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ტექნიკურ საკითხებე დაუკავშირდით:</w:t>
      </w:r>
    </w:p>
    <w:p w14:paraId="777E98A9" w14:textId="77777777" w:rsidR="00AF4A50" w:rsidRDefault="00AF4A50" w:rsidP="001302F4">
      <w:pPr>
        <w:rPr>
          <w:rFonts w:asciiTheme="minorHAnsi" w:hAnsiTheme="minorHAnsi" w:cstheme="minorHAnsi"/>
          <w:color w:val="222222"/>
          <w:shd w:val="clear" w:color="auto" w:fill="FFFFFF"/>
          <w:lang w:val="ka-GE"/>
        </w:rPr>
      </w:pPr>
    </w:p>
    <w:p w14:paraId="571C540E" w14:textId="4E88E8B4" w:rsidR="00AF4A50" w:rsidRPr="00AF4A50" w:rsidRDefault="007B5D37"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გოგა გოშაძე 551 107 307</w:t>
      </w:r>
      <w:bookmarkStart w:id="5" w:name="_GoBack"/>
      <w:bookmarkEnd w:id="5"/>
    </w:p>
    <w:p w14:paraId="30603FDC" w14:textId="77777777" w:rsidR="00AF4A50" w:rsidRPr="00AF4A50" w:rsidRDefault="00AF4A50" w:rsidP="001302F4">
      <w:pPr>
        <w:rPr>
          <w:rFonts w:asciiTheme="minorHAnsi" w:hAnsiTheme="minorHAnsi" w:cstheme="minorHAnsi"/>
          <w:color w:val="222222"/>
          <w:shd w:val="clear" w:color="auto" w:fill="FFFFFF"/>
          <w:lang w:val="ka-GE"/>
        </w:rPr>
      </w:pPr>
    </w:p>
    <w:p w14:paraId="104DD132" w14:textId="77777777" w:rsidR="00C417EF" w:rsidRPr="00AF4A50" w:rsidRDefault="00C417EF" w:rsidP="00EF753F">
      <w:pPr>
        <w:shd w:val="clear" w:color="auto" w:fill="FFFFFF"/>
        <w:spacing w:after="225"/>
        <w:jc w:val="left"/>
        <w:rPr>
          <w:rFonts w:asciiTheme="minorHAnsi" w:eastAsia="Times New Roman" w:hAnsiTheme="minorHAnsi" w:cstheme="minorHAnsi"/>
          <w:color w:val="141B3D"/>
        </w:rPr>
      </w:pPr>
    </w:p>
    <w:bookmarkEnd w:id="2"/>
    <w:bookmarkEnd w:id="3"/>
    <w:bookmarkEnd w:id="4"/>
    <w:p w14:paraId="00112902" w14:textId="77777777" w:rsidR="0044438E" w:rsidRPr="00AF4A50" w:rsidRDefault="0044438E"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6"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6"/>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7" w:name="_Toc53650281"/>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7"/>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9"/>
      <w:headerReference w:type="first" r:id="rId10"/>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AEE6B2" w14:textId="77777777" w:rsidR="00587A27" w:rsidRDefault="00587A27" w:rsidP="002E7950">
      <w:r>
        <w:separator/>
      </w:r>
    </w:p>
  </w:endnote>
  <w:endnote w:type="continuationSeparator" w:id="0">
    <w:p w14:paraId="6C89B82F" w14:textId="77777777" w:rsidR="00587A27" w:rsidRDefault="00587A27"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7B5D37">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7B5D37">
              <w:rPr>
                <w:bCs/>
                <w:noProof/>
                <w:sz w:val="16"/>
                <w:szCs w:val="16"/>
              </w:rPr>
              <w:t>3</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07D76" w14:textId="77777777" w:rsidR="00587A27" w:rsidRDefault="00587A27" w:rsidP="002E7950">
      <w:r>
        <w:separator/>
      </w:r>
    </w:p>
  </w:footnote>
  <w:footnote w:type="continuationSeparator" w:id="0">
    <w:p w14:paraId="6D02C0F0" w14:textId="77777777" w:rsidR="00587A27" w:rsidRDefault="00587A27"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8">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
  </w:num>
  <w:num w:numId="3">
    <w:abstractNumId w:val="28"/>
  </w:num>
  <w:num w:numId="4">
    <w:abstractNumId w:val="16"/>
  </w:num>
  <w:num w:numId="5">
    <w:abstractNumId w:val="14"/>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0"/>
  </w:num>
  <w:num w:numId="9">
    <w:abstractNumId w:val="26"/>
  </w:num>
  <w:num w:numId="10">
    <w:abstractNumId w:val="5"/>
  </w:num>
  <w:num w:numId="11">
    <w:abstractNumId w:val="23"/>
  </w:num>
  <w:num w:numId="12">
    <w:abstractNumId w:val="1"/>
  </w:num>
  <w:num w:numId="13">
    <w:abstractNumId w:val="3"/>
  </w:num>
  <w:num w:numId="14">
    <w:abstractNumId w:val="30"/>
  </w:num>
  <w:num w:numId="15">
    <w:abstractNumId w:val="7"/>
  </w:num>
  <w:num w:numId="16">
    <w:abstractNumId w:val="19"/>
  </w:num>
  <w:num w:numId="17">
    <w:abstractNumId w:val="0"/>
  </w:num>
  <w:num w:numId="18">
    <w:abstractNumId w:val="0"/>
  </w:num>
  <w:num w:numId="19">
    <w:abstractNumId w:val="31"/>
  </w:num>
  <w:num w:numId="20">
    <w:abstractNumId w:val="25"/>
  </w:num>
  <w:num w:numId="21">
    <w:abstractNumId w:val="12"/>
  </w:num>
  <w:num w:numId="22">
    <w:abstractNumId w:val="15"/>
  </w:num>
  <w:num w:numId="23">
    <w:abstractNumId w:val="8"/>
  </w:num>
  <w:num w:numId="24">
    <w:abstractNumId w:val="2"/>
  </w:num>
  <w:num w:numId="25">
    <w:abstractNumId w:val="22"/>
  </w:num>
  <w:num w:numId="26">
    <w:abstractNumId w:val="21"/>
  </w:num>
  <w:num w:numId="27">
    <w:abstractNumId w:val="10"/>
  </w:num>
  <w:num w:numId="28">
    <w:abstractNumId w:val="27"/>
  </w:num>
  <w:num w:numId="29">
    <w:abstractNumId w:val="29"/>
  </w:num>
  <w:num w:numId="30">
    <w:abstractNumId w:val="32"/>
  </w:num>
  <w:num w:numId="31">
    <w:abstractNumId w:val="24"/>
  </w:num>
  <w:num w:numId="32">
    <w:abstractNumId w:val="18"/>
  </w:num>
  <w:num w:numId="33">
    <w:abstractNumId w:val="13"/>
  </w:num>
  <w:num w:numId="34">
    <w:abstractNumId w:val="11"/>
  </w:num>
  <w:num w:numId="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2305"/>
    <w:rsid w:val="001B2D52"/>
    <w:rsid w:val="001B32D3"/>
    <w:rsid w:val="001B36DE"/>
    <w:rsid w:val="001B3E4E"/>
    <w:rsid w:val="001B4BFC"/>
    <w:rsid w:val="001B5452"/>
    <w:rsid w:val="001B55E7"/>
    <w:rsid w:val="001B5A0D"/>
    <w:rsid w:val="001B6C69"/>
    <w:rsid w:val="001B7104"/>
    <w:rsid w:val="001B74DE"/>
    <w:rsid w:val="001B75F8"/>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ACE"/>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87A27"/>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6E4F"/>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2515"/>
    <w:rsid w:val="007B2C73"/>
    <w:rsid w:val="007B4882"/>
    <w:rsid w:val="007B5196"/>
    <w:rsid w:val="007B54B5"/>
    <w:rsid w:val="007B58BB"/>
    <w:rsid w:val="007B58C3"/>
    <w:rsid w:val="007B5D37"/>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C53"/>
    <w:rsid w:val="00A878AF"/>
    <w:rsid w:val="00A87CE3"/>
    <w:rsid w:val="00A90145"/>
    <w:rsid w:val="00A93217"/>
    <w:rsid w:val="00A944F9"/>
    <w:rsid w:val="00A9458C"/>
    <w:rsid w:val="00A9459F"/>
    <w:rsid w:val="00A96FCB"/>
    <w:rsid w:val="00A97900"/>
    <w:rsid w:val="00A97F71"/>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89C"/>
    <w:rsid w:val="00D42C39"/>
    <w:rsid w:val="00D443FE"/>
    <w:rsid w:val="00D448A4"/>
    <w:rsid w:val="00D44958"/>
    <w:rsid w:val="00D45402"/>
    <w:rsid w:val="00D47873"/>
    <w:rsid w:val="00D47EEF"/>
    <w:rsid w:val="00D50562"/>
    <w:rsid w:val="00D50A8B"/>
    <w:rsid w:val="00D51260"/>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652ADFE-E2D8-486B-9CA5-980DD7C5A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4</Pages>
  <Words>1200</Words>
  <Characters>6842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8026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18</cp:revision>
  <cp:lastPrinted>2019-10-17T14:03:00Z</cp:lastPrinted>
  <dcterms:created xsi:type="dcterms:W3CDTF">2024-04-04T16:02:00Z</dcterms:created>
  <dcterms:modified xsi:type="dcterms:W3CDTF">2025-02-11T20:53:00Z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