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5A1" w:rsidRPr="002A15A1" w:rsidRDefault="002A15A1" w:rsidP="002A15A1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</w:pPr>
      <w:r w:rsidRPr="002A15A1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r w:rsidRPr="002A15A1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 </w:t>
      </w:r>
      <w:r w:rsidRPr="002A15A1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r w:rsidRPr="002A15A1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:</w:t>
      </w:r>
    </w:p>
    <w:p w:rsidR="002A15A1" w:rsidRPr="002A15A1" w:rsidRDefault="002A15A1" w:rsidP="002A15A1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შპს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„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სან პეტროლიუმ ჯორჯია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“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გზის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მოასფალტების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სამუშაოების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თაობაზე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:rsidR="002A15A1" w:rsidRPr="002A15A1" w:rsidRDefault="002A15A1" w:rsidP="002A15A1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2A15A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სამუშაოების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მოცულობა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:</w:t>
      </w:r>
    </w:p>
    <w:p w:rsidR="002A15A1" w:rsidRDefault="002A15A1" w:rsidP="00E61A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არსებული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დაზიანებული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ასფალტის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საფარზე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დაზიანებული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უბნების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მოხსნა</w:t>
      </w:r>
      <w:r w:rsidR="00D15B74">
        <w:rPr>
          <w:rFonts w:ascii="Helvetica" w:eastAsia="Times New Roman" w:hAnsi="Helvetica" w:cs="Helvetica"/>
          <w:color w:val="333333"/>
          <w:sz w:val="18"/>
          <w:szCs w:val="18"/>
        </w:rPr>
        <w:t xml:space="preserve">, 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>10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სმ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სისქის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ასფალტის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დაგება</w:t>
      </w:r>
      <w:r w:rsidR="006922F9">
        <w:rPr>
          <w:rFonts w:ascii="Helvetica" w:eastAsia="Times New Roman" w:hAnsi="Helvetica" w:cs="Helvetica"/>
          <w:color w:val="333333"/>
          <w:sz w:val="18"/>
          <w:szCs w:val="18"/>
        </w:rPr>
        <w:t xml:space="preserve"> - 8</w:t>
      </w:r>
      <w:bookmarkStart w:id="0" w:name="_GoBack"/>
      <w:bookmarkEnd w:id="0"/>
      <w:r>
        <w:rPr>
          <w:rFonts w:ascii="Helvetica" w:eastAsia="Times New Roman" w:hAnsi="Helvetica" w:cs="Helvetica"/>
          <w:color w:val="333333"/>
          <w:sz w:val="18"/>
          <w:szCs w:val="18"/>
        </w:rPr>
        <w:t>,000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მ</w:t>
      </w:r>
      <w:r w:rsidRPr="002A15A1">
        <w:rPr>
          <w:rFonts w:ascii="Helvetica" w:eastAsia="Times New Roman" w:hAnsi="Helvetica" w:cs="Helvetica"/>
          <w:color w:val="333333"/>
          <w:sz w:val="14"/>
          <w:szCs w:val="14"/>
          <w:vertAlign w:val="superscript"/>
        </w:rPr>
        <w:t>2</w:t>
      </w:r>
      <w:r>
        <w:rPr>
          <w:rFonts w:ascii="Sylfaen" w:eastAsia="Times New Roman" w:hAnsi="Sylfaen" w:cs="Helvetica"/>
          <w:color w:val="333333"/>
          <w:sz w:val="14"/>
          <w:szCs w:val="14"/>
          <w:vertAlign w:val="superscript"/>
          <w:lang w:val="ka-GE"/>
        </w:rPr>
        <w:t xml:space="preserve"> </w:t>
      </w:r>
      <w:r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 ჯამური დასაგები რაოდენობა</w:t>
      </w:r>
      <w:r w:rsidRPr="002A15A1">
        <w:rPr>
          <w:rFonts w:ascii="Sylfaen" w:eastAsia="Times New Roman" w:hAnsi="Sylfaen" w:cs="Helvetica"/>
          <w:color w:val="333333"/>
          <w:sz w:val="14"/>
          <w:szCs w:val="14"/>
          <w:vertAlign w:val="superscript"/>
          <w:lang w:val="ka-GE"/>
        </w:rPr>
        <w:t xml:space="preserve">   </w:t>
      </w:r>
    </w:p>
    <w:p w:rsidR="00244851" w:rsidRDefault="00E61AA7" w:rsidP="002448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არსებული დაზიანებული ბეტონის საფარზე დაზიანებული უბნების მოხსნა, ბეტონის სისქე უნდა იყოს 18-20 სმ, 8 მმ ლითონის ბადით, დაშორება 20 სმ, ბეტონის მარკა - 300.                                                                          </w:t>
      </w:r>
      <w:r w:rsidRPr="00E61AA7"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>ჯამური ბეტონის</w:t>
      </w:r>
      <w:r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 სამუშაოების</w:t>
      </w:r>
      <w:r w:rsidRPr="00E61AA7"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 ფართობი</w:t>
      </w:r>
      <w:r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 შეადგენს</w:t>
      </w:r>
      <w:r w:rsidRPr="00E61AA7"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 </w:t>
      </w:r>
      <w:r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- </w:t>
      </w:r>
      <w:r w:rsidRPr="00E61AA7"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1,500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მ</w:t>
      </w:r>
      <w:r w:rsidRPr="002A15A1">
        <w:rPr>
          <w:rFonts w:ascii="Helvetica" w:eastAsia="Times New Roman" w:hAnsi="Helvetica" w:cs="Helvetica"/>
          <w:color w:val="333333"/>
          <w:sz w:val="14"/>
          <w:szCs w:val="14"/>
          <w:vertAlign w:val="superscript"/>
        </w:rPr>
        <w:t>2</w:t>
      </w:r>
      <w:r w:rsidRPr="00E61AA7">
        <w:rPr>
          <w:rFonts w:ascii="Sylfaen" w:eastAsia="Times New Roman" w:hAnsi="Sylfaen" w:cs="Helvetica"/>
          <w:color w:val="333333"/>
          <w:sz w:val="14"/>
          <w:szCs w:val="14"/>
          <w:vertAlign w:val="superscript"/>
          <w:lang w:val="ka-GE"/>
        </w:rPr>
        <w:t xml:space="preserve"> </w:t>
      </w:r>
      <w:r w:rsidRPr="00E61AA7"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 </w:t>
      </w:r>
    </w:p>
    <w:p w:rsidR="00244851" w:rsidRPr="00244851" w:rsidRDefault="00244851" w:rsidP="002448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b/>
          <w:color w:val="333333"/>
          <w:sz w:val="18"/>
          <w:szCs w:val="18"/>
        </w:rPr>
      </w:pPr>
      <w:r w:rsidRPr="00244851">
        <w:rPr>
          <w:rFonts w:ascii="Sylfaen" w:eastAsia="Times New Roman" w:hAnsi="Sylfaen" w:cs="Helvetica"/>
          <w:b/>
          <w:color w:val="333333"/>
          <w:sz w:val="18"/>
          <w:szCs w:val="18"/>
          <w:lang w:val="ka-GE"/>
        </w:rPr>
        <w:t>სამუშაოების განსახორციელებელი ადგილები და პროექტი იხილეთ თანდართულ ფაილებში</w:t>
      </w:r>
    </w:p>
    <w:p w:rsidR="00CE11E1" w:rsidRDefault="002A15A1" w:rsidP="002A15A1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დაინტერესებული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პირები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მიბრძანდნენ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ადგილზე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სიტუაციის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უკეთ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შესასწავლად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:rsidR="002A15A1" w:rsidRPr="002A15A1" w:rsidRDefault="002A15A1" w:rsidP="002A15A1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კომპანია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იწვევს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დაინტერესებულ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ანალოგიური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გამოცდილების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მქონე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პირებს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მისაღებად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:rsidR="002A15A1" w:rsidRPr="002A15A1" w:rsidRDefault="002A15A1" w:rsidP="002A15A1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2A15A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უნდა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შედგებოდეს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:</w:t>
      </w:r>
    </w:p>
    <w:p w:rsidR="002A15A1" w:rsidRPr="002A15A1" w:rsidRDefault="002A15A1" w:rsidP="002A15A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მომსახურების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ღირებულება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ეროვნულ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ვალუტაში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დღგ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>-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ჩათვლით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>;</w:t>
      </w:r>
    </w:p>
    <w:p w:rsidR="002A15A1" w:rsidRPr="002A15A1" w:rsidRDefault="002A15A1" w:rsidP="002A15A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ანგარიშსწორების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ვადებისა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პირობების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შესახებ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>;</w:t>
      </w:r>
    </w:p>
    <w:p w:rsidR="002A15A1" w:rsidRPr="002A15A1" w:rsidRDefault="002A15A1" w:rsidP="002A15A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სამუშაოების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შესრულების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ვადების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შესახებ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>;</w:t>
      </w:r>
    </w:p>
    <w:p w:rsidR="002A15A1" w:rsidRPr="002A15A1" w:rsidRDefault="002A15A1" w:rsidP="002A15A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ანალოგიური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გამოცდილების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შესახებ</w:t>
      </w:r>
      <w:r w:rsidR="0024485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ბოლო ათი წლის განვალბაში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:rsidR="002A15A1" w:rsidRPr="002A15A1" w:rsidRDefault="002A15A1" w:rsidP="002A15A1">
      <w:pPr>
        <w:shd w:val="clear" w:color="auto" w:fill="FFFFFF"/>
        <w:spacing w:before="300" w:after="150" w:line="240" w:lineRule="auto"/>
        <w:outlineLvl w:val="2"/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</w:pPr>
      <w:r w:rsidRPr="002A15A1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გამარჯვების</w:t>
      </w:r>
      <w:r w:rsidRPr="002A15A1">
        <w:rPr>
          <w:rFonts w:ascii="Helvetica" w:eastAsia="Times New Roman" w:hAnsi="Helvetica" w:cs="Helvetica"/>
          <w:b/>
          <w:bCs/>
          <w:color w:val="222222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შემთხვევაში</w:t>
      </w:r>
      <w:r w:rsidRPr="002A15A1">
        <w:rPr>
          <w:rFonts w:ascii="Helvetica" w:eastAsia="Times New Roman" w:hAnsi="Helvetica" w:cs="Helvetica"/>
          <w:b/>
          <w:bCs/>
          <w:color w:val="222222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წარმოსადგენი</w:t>
      </w:r>
      <w:r w:rsidRPr="002A15A1">
        <w:rPr>
          <w:rFonts w:ascii="Helvetica" w:eastAsia="Times New Roman" w:hAnsi="Helvetica" w:cs="Helvetica"/>
          <w:b/>
          <w:bCs/>
          <w:color w:val="222222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დოკუმენტაცია</w:t>
      </w:r>
      <w:r w:rsidRPr="002A15A1">
        <w:rPr>
          <w:rFonts w:ascii="Helvetica" w:eastAsia="Times New Roman" w:hAnsi="Helvetica" w:cs="Helvetica"/>
          <w:b/>
          <w:bCs/>
          <w:color w:val="222222"/>
          <w:sz w:val="18"/>
          <w:szCs w:val="18"/>
        </w:rPr>
        <w:t>:</w:t>
      </w:r>
    </w:p>
    <w:p w:rsidR="002A15A1" w:rsidRPr="000921A3" w:rsidRDefault="000921A3" w:rsidP="000921A3">
      <w:p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          </w:t>
      </w:r>
      <w:r w:rsidR="002A15A1" w:rsidRPr="002A15A1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r w:rsidR="002A15A1"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="002A15A1" w:rsidRPr="002A15A1">
        <w:rPr>
          <w:rFonts w:ascii="Sylfaen" w:eastAsia="Times New Roman" w:hAnsi="Sylfaen" w:cs="Sylfaen"/>
          <w:color w:val="333333"/>
          <w:sz w:val="18"/>
          <w:szCs w:val="18"/>
        </w:rPr>
        <w:t>ორგანიზაციის</w:t>
      </w:r>
      <w:r w:rsidR="002A15A1"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="002A15A1" w:rsidRPr="002A15A1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r w:rsidR="002A15A1"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(</w:t>
      </w:r>
      <w:r w:rsidR="002A15A1" w:rsidRPr="002A15A1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r w:rsidR="002A15A1"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="002A15A1" w:rsidRPr="002A15A1">
        <w:rPr>
          <w:rFonts w:ascii="Sylfaen" w:eastAsia="Times New Roman" w:hAnsi="Sylfaen" w:cs="Sylfaen"/>
          <w:color w:val="333333"/>
          <w:sz w:val="18"/>
          <w:szCs w:val="18"/>
        </w:rPr>
        <w:t>სახელწოდება</w:t>
      </w:r>
      <w:r w:rsidR="002A15A1"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, </w:t>
      </w:r>
      <w:r w:rsidR="002A15A1" w:rsidRPr="002A15A1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r w:rsidR="002A15A1"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="002A15A1" w:rsidRPr="002A15A1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r w:rsidR="002A15A1" w:rsidRPr="002A15A1">
        <w:rPr>
          <w:rFonts w:ascii="Helvetica" w:eastAsia="Times New Roman" w:hAnsi="Helvetica" w:cs="Helvetica"/>
          <w:color w:val="333333"/>
          <w:sz w:val="18"/>
          <w:szCs w:val="18"/>
        </w:rPr>
        <w:t>)</w:t>
      </w:r>
    </w:p>
    <w:p w:rsidR="00CE11E1" w:rsidRPr="00CE11E1" w:rsidRDefault="00CE11E1" w:rsidP="00CE11E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ცნობა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,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რომ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არის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ჩართული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სასამართლო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მიმდინარეობს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მისი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გაკოტრება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,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რეორგანიზაცია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ლიკვიდაცია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>;</w:t>
      </w:r>
    </w:p>
    <w:p w:rsidR="00CE11E1" w:rsidRPr="00CE11E1" w:rsidRDefault="00CE11E1" w:rsidP="00CE11E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ცნობა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საჯარო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რეესტრის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ეროვნული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სააგენტოდან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მიმართ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საჯაროსამართლებრივი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შეზღუდვის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არსებობის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CE11E1">
        <w:rPr>
          <w:rFonts w:ascii="Sylfaen" w:eastAsia="Times New Roman" w:hAnsi="Sylfaen" w:cs="Sylfaen"/>
          <w:color w:val="333333"/>
          <w:sz w:val="18"/>
          <w:szCs w:val="18"/>
        </w:rPr>
        <w:t>შესახებ</w:t>
      </w:r>
      <w:r w:rsidRPr="00CE11E1">
        <w:rPr>
          <w:rFonts w:ascii="Helvetica" w:eastAsia="Times New Roman" w:hAnsi="Helvetica" w:cs="Helvetica"/>
          <w:color w:val="333333"/>
          <w:sz w:val="18"/>
          <w:szCs w:val="18"/>
        </w:rPr>
        <w:t>;</w:t>
      </w:r>
    </w:p>
    <w:p w:rsidR="00CE11E1" w:rsidRPr="002A15A1" w:rsidRDefault="00CE11E1" w:rsidP="00CE11E1">
      <w:p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</w:p>
    <w:p w:rsidR="002A15A1" w:rsidRPr="002A15A1" w:rsidRDefault="002A15A1" w:rsidP="002A15A1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</w:pPr>
      <w:r w:rsidRPr="002A15A1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r w:rsidRPr="002A15A1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 </w:t>
      </w:r>
      <w:r w:rsidRPr="002A15A1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r w:rsidRPr="002A15A1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 xml:space="preserve"> </w:t>
      </w:r>
      <w:r w:rsidRPr="002A15A1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r w:rsidRPr="002A15A1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:</w:t>
      </w:r>
    </w:p>
    <w:p w:rsidR="002A15A1" w:rsidRPr="002A15A1" w:rsidRDefault="002A15A1" w:rsidP="002A15A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წინადადება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წარმოდგენილი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ქართულ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ენაზე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ბეჭდური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სახით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მოთავსებული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დალუქულ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კონვერტში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მისამართზე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: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ქ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>.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თბილისი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, </w:t>
      </w:r>
      <w:r w:rsidR="00244851">
        <w:rPr>
          <w:rFonts w:ascii="Sylfaen" w:eastAsia="Times New Roman" w:hAnsi="Sylfaen" w:cs="Sylfaen"/>
          <w:color w:val="333333"/>
          <w:sz w:val="18"/>
          <w:szCs w:val="18"/>
        </w:rPr>
        <w:t xml:space="preserve">ი.ჯავჯავაძის </w:t>
      </w:r>
      <w:r w:rsidR="00244851">
        <w:rPr>
          <w:rFonts w:ascii="Helvetica" w:eastAsia="Times New Roman" w:hAnsi="Helvetica" w:cs="Helvetica"/>
          <w:color w:val="333333"/>
          <w:sz w:val="18"/>
          <w:szCs w:val="18"/>
        </w:rPr>
        <w:t>N34</w:t>
      </w:r>
      <w:r w:rsidR="00244851"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 (პიქსელის შენობა) 6 სართული</w:t>
      </w:r>
      <w:r w:rsidR="00CE11E1"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="00CE11E1"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>გალფის სათაო ოფისი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,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კონვერტს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გარედან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ეწეროს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დასახელება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,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>.</w:t>
      </w:r>
      <w:r w:rsidR="00244851"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 საკონტაკტო პირი</w:t>
      </w:r>
      <w:r w:rsidR="00CE11E1"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>,</w:t>
      </w:r>
      <w:r w:rsidR="00244851"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 სოსო ქარსელაძე 577 00 49 49 ელ:ფოსტა </w:t>
      </w:r>
      <w:r w:rsidR="00244851">
        <w:rPr>
          <w:rFonts w:ascii="Sylfaen" w:eastAsia="Times New Roman" w:hAnsi="Sylfaen" w:cs="Helvetica"/>
          <w:color w:val="333333"/>
          <w:sz w:val="18"/>
          <w:szCs w:val="18"/>
        </w:rPr>
        <w:t>s.karseladze@gulf-ge.com</w:t>
      </w:r>
      <w:r w:rsidRPr="002A15A1">
        <w:rPr>
          <w:rFonts w:ascii="Helvetica" w:eastAsia="Times New Roman" w:hAnsi="Helvetica" w:cs="Helvetica"/>
          <w:color w:val="333333"/>
          <w:sz w:val="18"/>
          <w:szCs w:val="18"/>
        </w:rPr>
        <w:t xml:space="preserve">  </w:t>
      </w:r>
      <w:r w:rsidRPr="002A15A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დაინტერესებულმა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პირებმა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წინადადებები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უნდა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წარმოადგინონ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არაუგვიანეს</w:t>
      </w:r>
      <w:r w:rsidR="0024485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2017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r w:rsidRPr="002A15A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წლის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5 </w:t>
      </w:r>
      <w:r w:rsidR="0024485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ივნისი</w:t>
      </w:r>
      <w:r w:rsidR="0024485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13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:00 </w:t>
      </w:r>
      <w:r w:rsidRPr="002A15A1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საათამდე</w:t>
      </w:r>
      <w:r w:rsidRPr="002A15A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.</w:t>
      </w:r>
    </w:p>
    <w:p w:rsidR="00FF5B51" w:rsidRDefault="00FF5B51"/>
    <w:sectPr w:rsidR="00FF5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23153"/>
    <w:multiLevelType w:val="multilevel"/>
    <w:tmpl w:val="13F26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4C7838"/>
    <w:multiLevelType w:val="multilevel"/>
    <w:tmpl w:val="C2967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AC4DF2"/>
    <w:multiLevelType w:val="multilevel"/>
    <w:tmpl w:val="13F26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673D35"/>
    <w:multiLevelType w:val="multilevel"/>
    <w:tmpl w:val="D6400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7F6FA2"/>
    <w:multiLevelType w:val="multilevel"/>
    <w:tmpl w:val="B1545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5A1"/>
    <w:rsid w:val="000921A3"/>
    <w:rsid w:val="00244851"/>
    <w:rsid w:val="002A15A1"/>
    <w:rsid w:val="0061746A"/>
    <w:rsid w:val="006922F9"/>
    <w:rsid w:val="00CE11E1"/>
    <w:rsid w:val="00D15B74"/>
    <w:rsid w:val="00E61AA7"/>
    <w:rsid w:val="00FF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E000A"/>
  <w15:chartTrackingRefBased/>
  <w15:docId w15:val="{585E4269-66AC-4D3D-92E8-8637C30D4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A15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A15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A15A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A15A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2A1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15A1"/>
    <w:rPr>
      <w:b/>
      <w:bCs/>
    </w:rPr>
  </w:style>
  <w:style w:type="character" w:customStyle="1" w:styleId="textbold">
    <w:name w:val="textbold"/>
    <w:basedOn w:val="DefaultParagraphFont"/>
    <w:rsid w:val="002A15A1"/>
  </w:style>
  <w:style w:type="character" w:customStyle="1" w:styleId="apple-converted-space">
    <w:name w:val="apple-converted-space"/>
    <w:basedOn w:val="DefaultParagraphFont"/>
    <w:rsid w:val="002A15A1"/>
  </w:style>
  <w:style w:type="character" w:styleId="Hyperlink">
    <w:name w:val="Hyperlink"/>
    <w:basedOn w:val="DefaultParagraphFont"/>
    <w:uiPriority w:val="99"/>
    <w:semiHidden/>
    <w:unhideWhenUsed/>
    <w:rsid w:val="002A15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4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FDA6-8731-4FED-B8C3-CC22A7BE6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Soso Karseladze</dc:creator>
  <cp:keywords/>
  <dc:description/>
  <cp:lastModifiedBy>Soso Karseladze</cp:lastModifiedBy>
  <cp:revision>3</cp:revision>
  <dcterms:created xsi:type="dcterms:W3CDTF">2017-05-18T13:13:00Z</dcterms:created>
  <dcterms:modified xsi:type="dcterms:W3CDTF">2017-05-18T14:30:00Z</dcterms:modified>
</cp:coreProperties>
</file>