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BE1BDF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12 </w:t>
            </w:r>
            <w:proofErr w:type="spellStart"/>
            <w:r w:rsidR="001E246B">
              <w:rPr>
                <w:lang w:val="ka-GE"/>
              </w:rPr>
              <w:t>ფასმაჩვენებლის</w:t>
            </w:r>
            <w:proofErr w:type="spellEnd"/>
            <w:r w:rsidR="001E246B">
              <w:rPr>
                <w:lang w:val="ka-GE"/>
              </w:rPr>
              <w:t xml:space="preserve"> რეაბილიტაცია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4E0DCD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 1</w:t>
            </w:r>
            <w:r>
              <w:t>0</w:t>
            </w:r>
            <w:bookmarkStart w:id="0" w:name="_GoBack"/>
            <w:bookmarkEnd w:id="0"/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BE1BDF" w:rsidP="009B3E12">
            <w:pPr>
              <w:rPr>
                <w:lang w:val="ka-GE"/>
              </w:rPr>
            </w:pPr>
            <w:r>
              <w:t>1</w:t>
            </w:r>
            <w:r>
              <w:rPr>
                <w:lang w:val="ka-GE"/>
              </w:rPr>
              <w:t>8</w:t>
            </w:r>
            <w:r w:rsidR="001E246B">
              <w:rPr>
                <w:lang w:val="ka-GE"/>
              </w:rPr>
              <w:t>0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4 წელი გარანტია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B92314" w:rsidRDefault="001E246B" w:rsidP="009B3E12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sakontaqto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Default="001E246B" w:rsidP="001E246B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>
        <w:rPr>
          <w:lang w:val="ka-GE"/>
        </w:rPr>
        <w:t xml:space="preserve">  </w:t>
      </w:r>
    </w:p>
    <w:p w:rsidR="001E246B" w:rsidRDefault="001E246B" w:rsidP="001E246B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ლევიძე</w:t>
      </w:r>
    </w:p>
    <w:p w:rsidR="001E246B" w:rsidRPr="00B92314" w:rsidRDefault="001E246B" w:rsidP="001E246B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1E246B" w:rsidRPr="008A1AE9" w:rsidRDefault="008A1AE9" w:rsidP="001E246B">
      <w:r>
        <w:rPr>
          <w:lang w:val="ka-GE"/>
        </w:rPr>
        <w:t>04.01.202</w:t>
      </w:r>
      <w:r>
        <w:t>4</w:t>
      </w:r>
    </w:p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511288" w:rsidRDefault="00511288"/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4E0DCD"/>
    <w:rsid w:val="00511288"/>
    <w:rsid w:val="008A1AE9"/>
    <w:rsid w:val="00BE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19B9C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VVDU5HPDTQC2-89-230605</_dlc_DocId>
    <_dlc_DocIdUrl xmlns="a5444ea2-90b0-4ece-a612-f39e0dd9a22f">
      <Url>https://docflow.socar.ge/dms/requests/_layouts/15/DocIdRedir.aspx?ID=VVDU5HPDTQC2-89-230605</Url>
      <Description>VVDU5HPDTQC2-89-230605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Ana Badzaghua</cp:lastModifiedBy>
  <cp:revision>7</cp:revision>
  <dcterms:created xsi:type="dcterms:W3CDTF">2022-06-08T09:19:00Z</dcterms:created>
  <dcterms:modified xsi:type="dcterms:W3CDTF">2025-02-25T12:19:00Z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b8aaf807-7ace-4f7a-93b9-3f59bf5b23bc</vt:lpwstr>
  </property>
</Properties>
</file>