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AF94EF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3520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BEDAC5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3520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3520A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299D4B76" w:rsidR="0093520A" w:rsidRDefault="0093520A" w:rsidP="0093520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სწრაფი გადახდის აპარატის მეტალის კორპუსი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5B4D1EB2" w:rsidR="0093520A" w:rsidRDefault="0093520A" w:rsidP="009352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3520A" w:rsidRPr="00F84324" w:rsidRDefault="0093520A" w:rsidP="009352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3520A" w:rsidRPr="00F84324" w:rsidRDefault="0093520A" w:rsidP="009352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D5744" w14:textId="77777777" w:rsidR="00EA5757" w:rsidRDefault="00EA5757">
      <w:pPr>
        <w:spacing w:after="0" w:line="240" w:lineRule="auto"/>
      </w:pPr>
      <w:r>
        <w:separator/>
      </w:r>
    </w:p>
  </w:endnote>
  <w:endnote w:type="continuationSeparator" w:id="0">
    <w:p w14:paraId="793D55DF" w14:textId="77777777" w:rsidR="00EA5757" w:rsidRDefault="00EA5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9E343C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9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BD595" w14:textId="77777777" w:rsidR="00EA5757" w:rsidRDefault="00EA5757">
      <w:pPr>
        <w:spacing w:after="0" w:line="240" w:lineRule="auto"/>
      </w:pPr>
      <w:r>
        <w:separator/>
      </w:r>
    </w:p>
  </w:footnote>
  <w:footnote w:type="continuationSeparator" w:id="0">
    <w:p w14:paraId="2CCA7903" w14:textId="77777777" w:rsidR="00EA5757" w:rsidRDefault="00EA5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57B7"/>
    <w:rsid w:val="00057965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29F2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520A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5757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2025-03-05T09:12:00Z</dcterms:modified>
</cp:coreProperties>
</file>