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8F01B9" w14:textId="7348C448" w:rsidR="00B84F7E" w:rsidRPr="000C6B25" w:rsidRDefault="00B84F7E" w:rsidP="00B84F7E">
      <w:pPr>
        <w:rPr>
          <w:rFonts w:ascii="Sylfaen" w:hAnsi="Sylfaen"/>
          <w:color w:val="44546A" w:themeColor="text2"/>
          <w:sz w:val="20"/>
          <w:szCs w:val="20"/>
          <w:lang w:val="en-US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ციფრული და საყოფაცხოვრებო ტექნიკის ლიდერი მაღაზიათა ქსელი ალტა დაარსდა</w:t>
      </w:r>
      <w:r w:rsidRPr="000C6B25">
        <w:rPr>
          <w:rFonts w:ascii="Sylfaen" w:hAnsi="Sylfaen"/>
          <w:color w:val="44546A" w:themeColor="text2"/>
          <w:lang w:val="ka-GE"/>
        </w:rPr>
        <w:t xml:space="preserve"> </w:t>
      </w:r>
      <w:r w:rsidRPr="000C6B25">
        <w:rPr>
          <w:rFonts w:ascii="Sylfaen" w:hAnsi="Sylfaen"/>
          <w:b/>
          <w:bCs/>
          <w:color w:val="44546A" w:themeColor="text2"/>
          <w:lang w:val="ka-GE"/>
        </w:rPr>
        <w:t>1997 წელს</w:t>
      </w:r>
      <w:r w:rsidRPr="000C6B25">
        <w:rPr>
          <w:rFonts w:ascii="Sylfaen" w:hAnsi="Sylfaen"/>
          <w:color w:val="44546A" w:themeColor="text2"/>
          <w:lang w:val="ka-GE"/>
        </w:rPr>
        <w:t xml:space="preserve">. </w:t>
      </w: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ის დღეისათვის აერთიანებს</w:t>
      </w:r>
      <w:r w:rsidRPr="000C6B25">
        <w:rPr>
          <w:rFonts w:ascii="Sylfaen" w:hAnsi="Sylfaen"/>
          <w:color w:val="44546A" w:themeColor="text2"/>
          <w:lang w:val="ka-GE"/>
        </w:rPr>
        <w:t xml:space="preserve"> </w:t>
      </w: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16 სა</w:t>
      </w:r>
      <w:r w:rsidRPr="000C6B25">
        <w:rPr>
          <w:rFonts w:ascii="Sylfaen" w:hAnsi="Sylfaen"/>
          <w:b/>
          <w:bCs/>
          <w:color w:val="44546A" w:themeColor="text2"/>
          <w:lang w:val="ka-GE"/>
        </w:rPr>
        <w:t xml:space="preserve">ცალო 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მაღაზიას საქართველოს 7 ქალაქში, ასევე კორპორატიულ, სადილერო გაყიდვებსა და ონლაინ მაღაზიას </w:t>
      </w:r>
      <w:hyperlink r:id="rId7" w:history="1">
        <w:r w:rsidRPr="000C6B25">
          <w:rPr>
            <w:rStyle w:val="Hyperlink"/>
            <w:rFonts w:ascii="Sylfaen" w:hAnsi="Sylfaen"/>
            <w:color w:val="44546A" w:themeColor="text2"/>
            <w:sz w:val="20"/>
            <w:szCs w:val="20"/>
            <w:lang w:val="en-US"/>
          </w:rPr>
          <w:t>www.alta.ge</w:t>
        </w:r>
      </w:hyperlink>
    </w:p>
    <w:p w14:paraId="42AAAD4C" w14:textId="77777777" w:rsidR="00D910AC" w:rsidRPr="000C6B25" w:rsidRDefault="00D910AC" w:rsidP="00D910AC">
      <w:pPr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კომპანია არის ისეთი ცნობილი ბრენდების ოფიციალური პარტნიორი, როგორიცაა: Apple, Samsung, Lenovo, Asus, Sony, DeLonghi, TCL, Honor, AEG, Electrolux, Philips, Panasonic, Canon და სხვა 100-ზე მეტი საერთაშორისო ბრენდი.</w:t>
      </w:r>
    </w:p>
    <w:p w14:paraId="36B6D68A" w14:textId="77777777" w:rsidR="00D910AC" w:rsidRPr="000C6B25" w:rsidRDefault="00D910AC" w:rsidP="00D910AC">
      <w:pPr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ალტა უკვე 27 წელია რაც ოპერირებს საქართველოს ბაზარზე და დღეისათვის ის ბაზრის ლიდერია. კომპანიის მიზანია მომხმარებელს მუდმივად შეთავაზოს სიახლეები და ყველასათვის ხელმისაწვდომი გახადოს თანამედროვე ციფრული და საყოფაცხოვრებო ტექნიკა.</w:t>
      </w:r>
    </w:p>
    <w:p w14:paraId="56E22C2D" w14:textId="1C2CCC52" w:rsidR="00D910AC" w:rsidRPr="0007123A" w:rsidRDefault="00D910AC" w:rsidP="00D910AC">
      <w:pPr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კომპანია „ალტა“ აცხადებს </w:t>
      </w:r>
      <w:r w:rsidRPr="00C77CE2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ტენდერს </w:t>
      </w:r>
      <w:r w:rsidR="0007123A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კომპანიის მფლობელობაში მყოფი მანქანების </w:t>
      </w:r>
      <w:r w:rsidR="0007123A">
        <w:rPr>
          <w:rFonts w:ascii="Sylfaen" w:hAnsi="Sylfaen"/>
          <w:b/>
          <w:bCs/>
          <w:color w:val="44546A" w:themeColor="text2"/>
          <w:sz w:val="20"/>
          <w:szCs w:val="20"/>
          <w:lang w:val="en-US"/>
        </w:rPr>
        <w:t xml:space="preserve">GPS </w:t>
      </w:r>
      <w:proofErr w:type="spellStart"/>
      <w:r w:rsidR="00256C4B">
        <w:rPr>
          <w:rFonts w:ascii="Sylfaen" w:hAnsi="Sylfaen"/>
          <w:b/>
          <w:bCs/>
          <w:color w:val="44546A" w:themeColor="text2"/>
          <w:sz w:val="20"/>
          <w:szCs w:val="20"/>
          <w:lang w:val="en-US"/>
        </w:rPr>
        <w:t>მოწყობილობის</w:t>
      </w:r>
      <w:proofErr w:type="spellEnd"/>
      <w:r w:rsidR="00256C4B">
        <w:rPr>
          <w:rFonts w:ascii="Sylfaen" w:hAnsi="Sylfaen"/>
          <w:b/>
          <w:bCs/>
          <w:color w:val="44546A" w:themeColor="text2"/>
          <w:sz w:val="20"/>
          <w:szCs w:val="20"/>
          <w:lang w:val="en-US"/>
        </w:rPr>
        <w:t xml:space="preserve"> </w:t>
      </w:r>
      <w:proofErr w:type="spellStart"/>
      <w:r w:rsidR="00256C4B">
        <w:rPr>
          <w:rFonts w:ascii="Sylfaen" w:hAnsi="Sylfaen"/>
          <w:b/>
          <w:bCs/>
          <w:color w:val="44546A" w:themeColor="text2"/>
          <w:sz w:val="20"/>
          <w:szCs w:val="20"/>
          <w:lang w:val="en-US"/>
        </w:rPr>
        <w:t>დაყენებისა</w:t>
      </w:r>
      <w:proofErr w:type="spellEnd"/>
      <w:r w:rsidR="00256C4B">
        <w:rPr>
          <w:rFonts w:ascii="Sylfaen" w:hAnsi="Sylfaen"/>
          <w:b/>
          <w:bCs/>
          <w:color w:val="44546A" w:themeColor="text2"/>
          <w:sz w:val="20"/>
          <w:szCs w:val="20"/>
          <w:lang w:val="en-US"/>
        </w:rPr>
        <w:t xml:space="preserve"> </w:t>
      </w:r>
      <w:proofErr w:type="spellStart"/>
      <w:r w:rsidR="00256C4B">
        <w:rPr>
          <w:rFonts w:ascii="Sylfaen" w:hAnsi="Sylfaen"/>
          <w:b/>
          <w:bCs/>
          <w:color w:val="44546A" w:themeColor="text2"/>
          <w:sz w:val="20"/>
          <w:szCs w:val="20"/>
          <w:lang w:val="en-US"/>
        </w:rPr>
        <w:t>და</w:t>
      </w:r>
      <w:proofErr w:type="spellEnd"/>
      <w:r w:rsidR="00256C4B">
        <w:rPr>
          <w:rFonts w:ascii="Sylfaen" w:hAnsi="Sylfaen"/>
          <w:b/>
          <w:bCs/>
          <w:color w:val="44546A" w:themeColor="text2"/>
          <w:sz w:val="20"/>
          <w:szCs w:val="20"/>
          <w:lang w:val="en-US"/>
        </w:rPr>
        <w:t xml:space="preserve"> </w:t>
      </w:r>
      <w:r w:rsidR="0007123A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მონიტორინგის</w:t>
      </w:r>
      <w:r w:rsidR="00256C4B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 </w:t>
      </w:r>
      <w:r w:rsidR="0007123A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მომსახურების შესყიდვაზე</w:t>
      </w:r>
      <w:r w:rsidR="009E2DB4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 </w:t>
      </w:r>
      <w:r w:rsidR="00717456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კომპანიის საკუთრებაში მყოფ </w:t>
      </w:r>
      <w:r w:rsidR="000F65EF">
        <w:rPr>
          <w:rFonts w:ascii="Sylfaen" w:hAnsi="Sylfaen"/>
          <w:b/>
          <w:bCs/>
          <w:color w:val="44546A" w:themeColor="text2"/>
          <w:sz w:val="20"/>
          <w:szCs w:val="20"/>
          <w:lang w:val="en-US"/>
        </w:rPr>
        <w:t>3</w:t>
      </w:r>
      <w:r w:rsidR="002F3431">
        <w:rPr>
          <w:rFonts w:ascii="Sylfaen" w:hAnsi="Sylfaen"/>
          <w:b/>
          <w:bCs/>
          <w:color w:val="44546A" w:themeColor="text2"/>
          <w:sz w:val="20"/>
          <w:szCs w:val="20"/>
          <w:lang w:val="en-US"/>
        </w:rPr>
        <w:t>5</w:t>
      </w:r>
      <w:r w:rsidR="009E2DB4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 მანქანაზე.</w:t>
      </w:r>
    </w:p>
    <w:p w14:paraId="414D5C66" w14:textId="2CC8A6D7" w:rsidR="00D910AC" w:rsidRDefault="00D910AC" w:rsidP="00D910AC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შერჩევის პროცესის მიმდინარეობა:</w:t>
      </w:r>
    </w:p>
    <w:p w14:paraId="28B55EE6" w14:textId="77777777" w:rsidR="000C6B25" w:rsidRPr="000C6B25" w:rsidRDefault="000C6B25" w:rsidP="000C6B25">
      <w:pPr>
        <w:pStyle w:val="ListParagraph"/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</w:p>
    <w:p w14:paraId="285CE025" w14:textId="7BEDD69A" w:rsidR="00D910AC" w:rsidRPr="000C6B25" w:rsidRDefault="000C6B25" w:rsidP="000C6B25">
      <w:pPr>
        <w:tabs>
          <w:tab w:val="left" w:pos="1080"/>
        </w:tabs>
        <w:spacing w:after="0" w:line="240" w:lineRule="auto"/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 xml:space="preserve">       </w:t>
      </w:r>
      <w:r w:rsidR="00D910AC" w:rsidRPr="000C6B25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შერჩევა ჩატარებ</w:t>
      </w:r>
      <w:r w:rsidR="008565AE" w:rsidRPr="000C6B25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ის ეტაპები:</w:t>
      </w:r>
      <w:r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br/>
      </w:r>
    </w:p>
    <w:p w14:paraId="668260B8" w14:textId="0198C898" w:rsidR="00D910AC" w:rsidRPr="000F65EF" w:rsidRDefault="00D910AC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</w:pPr>
      <w:r w:rsidRPr="00C77CE2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Pr="000F65EF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202</w:t>
      </w:r>
      <w:r w:rsidR="00256C4B" w:rsidRPr="000F65EF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5</w:t>
      </w:r>
      <w:r w:rsidRPr="000F65EF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 xml:space="preserve"> წლის </w:t>
      </w:r>
      <w:r w:rsidR="00D2437F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20</w:t>
      </w:r>
      <w:r w:rsidR="0007123A" w:rsidRPr="000F65EF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 xml:space="preserve"> მარტი </w:t>
      </w:r>
      <w:r w:rsidRPr="000F65EF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1</w:t>
      </w:r>
      <w:r w:rsidR="00C77CE2" w:rsidRPr="000F65EF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7</w:t>
      </w:r>
      <w:r w:rsidRPr="000F65EF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:00 საათისა.</w:t>
      </w:r>
    </w:p>
    <w:p w14:paraId="7007740A" w14:textId="77777777" w:rsidR="00D910AC" w:rsidRPr="000C6B25" w:rsidRDefault="00D910AC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შემსყიდველი განიხილავს შემოსულ სატენდერო წინადადებებს და მოახდენს პრეტენდენტ/ებ/ის, წარმოდგენილი წინადადებების შეფასებასა და გამარჯვებული კომპანიის (შემდგომში „კონტრაქტორი“) გამოვლენას, წინასწარ განსაზღვრული შერჩევის კრიტერიუმების მიხედვით. </w:t>
      </w:r>
    </w:p>
    <w:p w14:paraId="25BD15C8" w14:textId="77777777" w:rsidR="00D910AC" w:rsidRPr="000C6B25" w:rsidRDefault="00D910AC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საჭიროების შემთხვევაში, შერჩეულ პრეტენდენტ/ებ/თან ჩატარდება დამატებითი მოლაპარაკებები. </w:t>
      </w:r>
    </w:p>
    <w:p w14:paraId="6018A32F" w14:textId="2988B350" w:rsidR="00D910AC" w:rsidRPr="000C6B25" w:rsidRDefault="00D910AC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საბოლოო ეტაპზე გამარჯვებულთან გაფორმდება</w:t>
      </w:r>
      <w:r w:rsidR="000F65EF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en-US"/>
        </w:rPr>
        <w:t xml:space="preserve"> 1 </w:t>
      </w:r>
      <w:r w:rsidR="000F65EF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წლიანი</w:t>
      </w: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 ხელშეკრულება. </w:t>
      </w:r>
    </w:p>
    <w:p w14:paraId="62413657" w14:textId="55D306C4" w:rsidR="00AB120A" w:rsidRPr="000C6B25" w:rsidRDefault="00AB120A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შემსყიდველი იტოვებს უფლებას, ტენდერის მიმდინარეობის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 </w:t>
      </w:r>
    </w:p>
    <w:p w14:paraId="7ACEA3E9" w14:textId="77777777" w:rsidR="00AB120A" w:rsidRPr="000C6B25" w:rsidRDefault="00AB120A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ტენდერის შეჩერების / შეწყვეტის შესახებ ინფორმაციის მიღება შესაძლებელი იქნება იმავე საკომუნიკაციო არხით, რითიც განხორციელდება ტენდერის გამოცხადება. </w:t>
      </w:r>
    </w:p>
    <w:p w14:paraId="64730898" w14:textId="77777777" w:rsidR="00AB120A" w:rsidRPr="000C6B25" w:rsidRDefault="00AB120A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შემსყიდველი იტოვებს უფლებას, გამარჯვებული პრეტენდენტის გამოვლენამდე გააფართოვოს ან შეცვალოს მოთხოვნები გასაწევ მომსახურებასთან / შესყიდვასთან დაკავშირებით, რის შესახებაც ინფორმაცია განთავსდება იმავე საკომომუნიკაციო არხით, რითიც განხორციელდება ტენდერის გამოცხადება. </w:t>
      </w:r>
    </w:p>
    <w:p w14:paraId="3386D799" w14:textId="6E4EDAB0" w:rsidR="00AB120A" w:rsidRDefault="00AB120A" w:rsidP="00AB120A">
      <w:pPr>
        <w:spacing w:after="0"/>
        <w:rPr>
          <w:rFonts w:ascii="Sylfaen" w:hAnsi="Sylfaen"/>
          <w:color w:val="44546A" w:themeColor="text2"/>
          <w:lang w:val="ka-GE"/>
        </w:rPr>
      </w:pPr>
    </w:p>
    <w:p w14:paraId="62287ECE" w14:textId="77777777" w:rsidR="000C6B25" w:rsidRDefault="000C6B25" w:rsidP="00AB120A">
      <w:pPr>
        <w:spacing w:after="0"/>
        <w:rPr>
          <w:rFonts w:ascii="Sylfaen" w:hAnsi="Sylfaen"/>
          <w:color w:val="44546A" w:themeColor="text2"/>
          <w:lang w:val="ka-GE"/>
        </w:rPr>
      </w:pPr>
    </w:p>
    <w:p w14:paraId="35D712D1" w14:textId="77777777" w:rsidR="0007123A" w:rsidRPr="000C6B25" w:rsidRDefault="0007123A" w:rsidP="00AB120A">
      <w:pPr>
        <w:spacing w:after="0"/>
        <w:rPr>
          <w:rFonts w:ascii="Sylfaen" w:hAnsi="Sylfaen"/>
          <w:color w:val="44546A" w:themeColor="text2"/>
          <w:lang w:val="ka-GE"/>
        </w:rPr>
      </w:pPr>
    </w:p>
    <w:p w14:paraId="0C6D4618" w14:textId="6F780A69" w:rsidR="00AB120A" w:rsidRPr="000C6B25" w:rsidRDefault="00AB120A" w:rsidP="00AB120A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ტენდერის შესასყიდი მომსახურების აღწერილობა / სპეციფიკაციები</w:t>
      </w:r>
    </w:p>
    <w:p w14:paraId="280E62AA" w14:textId="7B21234B" w:rsidR="008565AE" w:rsidRPr="000C6B25" w:rsidRDefault="00AB120A" w:rsidP="00AB120A">
      <w:pPr>
        <w:spacing w:after="0"/>
        <w:ind w:left="36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შესყიდვის ობიექტები:  </w:t>
      </w:r>
      <w:r w:rsidR="008565AE"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br/>
      </w:r>
    </w:p>
    <w:p w14:paraId="21281BFC" w14:textId="0309D134" w:rsidR="00AB120A" w:rsidRDefault="00AB120A" w:rsidP="0007123A">
      <w:pPr>
        <w:pStyle w:val="ListParagraph"/>
        <w:numPr>
          <w:ilvl w:val="0"/>
          <w:numId w:val="1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შპს „ალტა“ </w:t>
      </w:r>
    </w:p>
    <w:p w14:paraId="580B1393" w14:textId="25E99E93" w:rsidR="00BB45CA" w:rsidRDefault="00BB45CA" w:rsidP="0007123A">
      <w:pPr>
        <w:pStyle w:val="ListParagraph"/>
        <w:numPr>
          <w:ilvl w:val="0"/>
          <w:numId w:val="1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color w:val="44546A" w:themeColor="text2"/>
          <w:sz w:val="20"/>
          <w:szCs w:val="20"/>
          <w:lang w:val="en-US"/>
        </w:rPr>
        <w:t xml:space="preserve">GPS </w:t>
      </w:r>
      <w:r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მოწყობილობის იჯარით აღება </w:t>
      </w:r>
    </w:p>
    <w:p w14:paraId="64233607" w14:textId="7F3DDB0F" w:rsidR="0007123A" w:rsidRDefault="0007123A" w:rsidP="0007123A">
      <w:pPr>
        <w:pStyle w:val="ListParagraph"/>
        <w:numPr>
          <w:ilvl w:val="0"/>
          <w:numId w:val="1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7123A">
        <w:rPr>
          <w:rFonts w:ascii="Sylfaen" w:hAnsi="Sylfaen"/>
          <w:color w:val="44546A" w:themeColor="text2"/>
          <w:sz w:val="20"/>
          <w:szCs w:val="20"/>
          <w:lang w:val="ka-GE"/>
        </w:rPr>
        <w:t>GPS მონიტორინგის მომსახურების შესყიდვა</w:t>
      </w:r>
    </w:p>
    <w:p w14:paraId="4744BA24" w14:textId="423B3E37" w:rsidR="00AB120A" w:rsidRPr="000C6B25" w:rsidRDefault="00AB120A" w:rsidP="00BB45CA">
      <w:p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56225BBB" w14:textId="5AE9A391" w:rsidR="00AB120A" w:rsidRPr="000C6B25" w:rsidRDefault="00BB45CA" w:rsidP="00AB120A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color w:val="44546A" w:themeColor="text2"/>
          <w:sz w:val="20"/>
          <w:szCs w:val="20"/>
          <w:lang w:val="ka-GE"/>
        </w:rPr>
        <w:t>მოწყობილობის მიწოდება ხორციელდება ერთჯერადად, ხოლო მომსახურების გაწევა ყოველთვირად.</w:t>
      </w:r>
    </w:p>
    <w:p w14:paraId="546F0D2F" w14:textId="77777777" w:rsidR="00BB45CA" w:rsidRPr="002F3431" w:rsidRDefault="00BB45CA" w:rsidP="002F3431">
      <w:p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757C0737" w14:textId="77777777" w:rsidR="000C6B25" w:rsidRPr="000C6B25" w:rsidRDefault="000C6B25" w:rsidP="00733A19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33B62ADD" w14:textId="76FB59C1" w:rsidR="00733A19" w:rsidRPr="000C6B25" w:rsidRDefault="00BB45CA" w:rsidP="00733A19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მომსახურების აღწერა</w:t>
      </w:r>
    </w:p>
    <w:p w14:paraId="370BB52C" w14:textId="26A1DB09" w:rsidR="00733A19" w:rsidRPr="000C6B25" w:rsidRDefault="00BB45CA" w:rsidP="00733A19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color w:val="44546A" w:themeColor="text2"/>
          <w:sz w:val="20"/>
          <w:szCs w:val="20"/>
          <w:lang w:val="ka-GE"/>
        </w:rPr>
        <w:t>მოწყობილობის დაყენება უნდა მოხდეს იჯარით, ხელშეკრულების გაფორმებიდან არაუგვიანეს 5 კალენდარული დღის ვადაში</w:t>
      </w:r>
    </w:p>
    <w:p w14:paraId="5CA81E29" w14:textId="77777777" w:rsidR="00BB45CA" w:rsidRDefault="00BB45CA" w:rsidP="00733A19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BB45CA">
        <w:rPr>
          <w:rFonts w:ascii="Sylfaen" w:hAnsi="Sylfaen"/>
          <w:color w:val="44546A" w:themeColor="text2"/>
          <w:sz w:val="20"/>
          <w:szCs w:val="20"/>
        </w:rPr>
        <w:t xml:space="preserve">გადაადგილების მონიტორინგი რეალურ დროში (ავტომობილის მიმდინარე სიჩქარე;ადგილმდებარეობა;სტატუსი) დროის სხვადასხვა მონაკვეთში ობიექტის ადგილმდებარეობისა და დინამიკის ვიზუალიზაცია </w:t>
      </w:r>
    </w:p>
    <w:p w14:paraId="586A5209" w14:textId="77777777" w:rsidR="00717456" w:rsidRPr="00717456" w:rsidRDefault="00717456" w:rsidP="00717456">
      <w:pPr>
        <w:pStyle w:val="Default"/>
        <w:numPr>
          <w:ilvl w:val="0"/>
          <w:numId w:val="17"/>
        </w:numPr>
        <w:rPr>
          <w:rFonts w:cstheme="minorBidi"/>
          <w:color w:val="44546A" w:themeColor="text2"/>
          <w:sz w:val="20"/>
          <w:szCs w:val="20"/>
          <w:lang w:val="ru-RU"/>
          <w14:ligatures w14:val="none"/>
        </w:rPr>
      </w:pPr>
      <w:r w:rsidRPr="00717456">
        <w:rPr>
          <w:rFonts w:cstheme="minorBidi"/>
          <w:color w:val="44546A" w:themeColor="text2"/>
          <w:sz w:val="20"/>
          <w:szCs w:val="20"/>
          <w:lang w:val="ru-RU"/>
          <w14:ligatures w14:val="none"/>
        </w:rPr>
        <w:t xml:space="preserve">განვლილი კილომეტრაჟის შესახებ ინფორმაციის ჩაწერა, პერიოდის მიხედვით მოძრაობის ისტორია ვიზუალურად რუკაზე. ისტორიისა და ინფორმაციის ნახვა, სად იყო, დღის რომელ მონაკვეთში რა სიჩქარით იმოძრავა; დეტალური ინფორმაცია რომელ საათზე გაჩერდა/გაითიშა ძრავი, დაიქოქა. </w:t>
      </w:r>
    </w:p>
    <w:p w14:paraId="0320F040" w14:textId="77777777" w:rsidR="00717456" w:rsidRPr="00717456" w:rsidRDefault="00717456" w:rsidP="00717456">
      <w:pPr>
        <w:pStyle w:val="Default"/>
        <w:numPr>
          <w:ilvl w:val="0"/>
          <w:numId w:val="18"/>
        </w:numPr>
        <w:rPr>
          <w:rFonts w:cstheme="minorBidi"/>
          <w:color w:val="44546A" w:themeColor="text2"/>
          <w:sz w:val="20"/>
          <w:szCs w:val="20"/>
          <w:lang w:val="ka-GE"/>
          <w14:ligatures w14:val="none"/>
        </w:rPr>
      </w:pPr>
      <w:r w:rsidRPr="00717456">
        <w:rPr>
          <w:rFonts w:cstheme="minorBidi"/>
          <w:color w:val="44546A" w:themeColor="text2"/>
          <w:sz w:val="20"/>
          <w:szCs w:val="20"/>
          <w:lang w:val="ka-GE"/>
          <w14:ligatures w14:val="none"/>
        </w:rPr>
        <w:t xml:space="preserve">ზონების დაყოფის შესაძლებლობა სიჩქარეების მიხედვით: ქალაქი; ავტობანი; დასახლებული პუნქტი; </w:t>
      </w:r>
    </w:p>
    <w:p w14:paraId="15E9A489" w14:textId="77777777" w:rsidR="00717456" w:rsidRDefault="00717456" w:rsidP="00717456">
      <w:pPr>
        <w:pStyle w:val="Default"/>
        <w:numPr>
          <w:ilvl w:val="0"/>
          <w:numId w:val="19"/>
        </w:numPr>
        <w:rPr>
          <w:rFonts w:cstheme="minorBidi"/>
          <w:color w:val="44546A" w:themeColor="text2"/>
          <w:sz w:val="20"/>
          <w:szCs w:val="20"/>
          <w:lang w:val="ka-GE"/>
          <w14:ligatures w14:val="none"/>
        </w:rPr>
      </w:pPr>
      <w:r w:rsidRPr="00717456">
        <w:rPr>
          <w:rFonts w:cstheme="minorBidi"/>
          <w:color w:val="44546A" w:themeColor="text2"/>
          <w:sz w:val="20"/>
          <w:szCs w:val="20"/>
          <w:lang w:val="ka-GE"/>
          <w14:ligatures w14:val="none"/>
        </w:rPr>
        <w:t xml:space="preserve">სიჩქარის კონტროლი ზონების მიხედვით, გადაჭარბების შემთხვევაში გაფრთხილების სიგნალი ავტომობილში. </w:t>
      </w:r>
    </w:p>
    <w:p w14:paraId="14C29C6C" w14:textId="63572BF3" w:rsidR="00717456" w:rsidRPr="00717456" w:rsidRDefault="00717456" w:rsidP="00717456">
      <w:pPr>
        <w:pStyle w:val="Default"/>
        <w:numPr>
          <w:ilvl w:val="0"/>
          <w:numId w:val="20"/>
        </w:numPr>
        <w:rPr>
          <w:rFonts w:cstheme="minorBidi"/>
          <w:color w:val="44546A" w:themeColor="text2"/>
          <w:sz w:val="20"/>
          <w:szCs w:val="20"/>
          <w:lang w:val="ka-GE"/>
          <w14:ligatures w14:val="none"/>
        </w:rPr>
      </w:pPr>
      <w:r w:rsidRPr="00717456">
        <w:rPr>
          <w:rFonts w:cstheme="minorBidi"/>
          <w:color w:val="44546A" w:themeColor="text2"/>
          <w:sz w:val="20"/>
          <w:szCs w:val="20"/>
          <w:lang w:val="ka-GE"/>
          <w14:ligatures w14:val="none"/>
        </w:rPr>
        <w:t xml:space="preserve">მეილის/ რეპორტის მიღება სიჩქარის გადაჭარბების შესახებ ზონების მიხედვით; კონკრეტული ინფორმაცია დარღვევის შესახებ(სად; რამდენით გადააჭარბა; დარღვევის ხანგრძლივობა და ა.შ </w:t>
      </w:r>
    </w:p>
    <w:p w14:paraId="71E900E6" w14:textId="77777777" w:rsidR="00717456" w:rsidRPr="00717456" w:rsidRDefault="00717456" w:rsidP="00717456">
      <w:pPr>
        <w:pStyle w:val="Default"/>
        <w:numPr>
          <w:ilvl w:val="0"/>
          <w:numId w:val="20"/>
        </w:numPr>
        <w:rPr>
          <w:rFonts w:cstheme="minorBidi"/>
          <w:color w:val="44546A" w:themeColor="text2"/>
          <w:sz w:val="20"/>
          <w:szCs w:val="20"/>
          <w:lang w:val="ka-GE"/>
          <w14:ligatures w14:val="none"/>
        </w:rPr>
      </w:pPr>
      <w:r w:rsidRPr="00717456">
        <w:rPr>
          <w:rFonts w:cstheme="minorBidi"/>
          <w:color w:val="44546A" w:themeColor="text2"/>
          <w:sz w:val="20"/>
          <w:szCs w:val="20"/>
          <w:lang w:val="ka-GE"/>
          <w14:ligatures w14:val="none"/>
        </w:rPr>
        <w:t xml:space="preserve">მეილის /რეპორტის მიღება ავტომობილის დაქოქვის შესახებ კონკრეტული/ განსაზღვრული დროის მონაკვეთში(დეტალური ინფორმაციით) </w:t>
      </w:r>
    </w:p>
    <w:p w14:paraId="64A2ACE6" w14:textId="77777777" w:rsidR="00717456" w:rsidRPr="00717456" w:rsidRDefault="00717456" w:rsidP="00717456">
      <w:pPr>
        <w:pStyle w:val="Default"/>
        <w:numPr>
          <w:ilvl w:val="0"/>
          <w:numId w:val="20"/>
        </w:numPr>
        <w:rPr>
          <w:rFonts w:cstheme="minorBidi"/>
          <w:color w:val="44546A" w:themeColor="text2"/>
          <w:sz w:val="20"/>
          <w:szCs w:val="20"/>
          <w:lang w:val="ka-GE"/>
          <w14:ligatures w14:val="none"/>
        </w:rPr>
      </w:pPr>
      <w:r w:rsidRPr="00717456">
        <w:rPr>
          <w:rFonts w:cstheme="minorBidi"/>
          <w:color w:val="44546A" w:themeColor="text2"/>
          <w:sz w:val="20"/>
          <w:szCs w:val="20"/>
          <w:lang w:val="ka-GE"/>
          <w14:ligatures w14:val="none"/>
        </w:rPr>
        <w:t xml:space="preserve">აჩქარება/ შენელების კონტროლი(სწრაფად სიჩქარის განვითარება-უხეში დატორმუზება) აგრესიული მართვის შეფასება ქულებით, დეტალური ინფორმაცია მეილის/რეპორტის სახით. </w:t>
      </w:r>
    </w:p>
    <w:p w14:paraId="6B2D32A8" w14:textId="77777777" w:rsidR="00717456" w:rsidRPr="000F65EF" w:rsidRDefault="00717456" w:rsidP="00717456">
      <w:pPr>
        <w:pStyle w:val="Default"/>
        <w:numPr>
          <w:ilvl w:val="0"/>
          <w:numId w:val="20"/>
        </w:numPr>
        <w:rPr>
          <w:rFonts w:cstheme="minorBidi"/>
          <w:b/>
          <w:bCs/>
          <w:color w:val="44546A" w:themeColor="text2"/>
          <w:sz w:val="20"/>
          <w:szCs w:val="20"/>
          <w:lang w:val="ka-GE"/>
          <w14:ligatures w14:val="none"/>
        </w:rPr>
      </w:pPr>
      <w:r w:rsidRPr="000F65EF">
        <w:rPr>
          <w:rFonts w:cstheme="minorBidi"/>
          <w:b/>
          <w:bCs/>
          <w:color w:val="44546A" w:themeColor="text2"/>
          <w:sz w:val="20"/>
          <w:szCs w:val="20"/>
          <w:lang w:val="ka-GE"/>
          <w14:ligatures w14:val="none"/>
        </w:rPr>
        <w:t xml:space="preserve">საწვავის პროგრამული მონიტორინგი, საწვავის სავარაუდო ხარჯვის განსაზღვრა კილომეტრაჟის მიხედვით. </w:t>
      </w:r>
    </w:p>
    <w:p w14:paraId="7B12FEFD" w14:textId="77777777" w:rsidR="00717456" w:rsidRPr="00717456" w:rsidRDefault="00717456" w:rsidP="00717456">
      <w:pPr>
        <w:pStyle w:val="Default"/>
        <w:numPr>
          <w:ilvl w:val="0"/>
          <w:numId w:val="20"/>
        </w:numPr>
        <w:rPr>
          <w:rFonts w:cstheme="minorBidi"/>
          <w:color w:val="44546A" w:themeColor="text2"/>
          <w:sz w:val="20"/>
          <w:szCs w:val="20"/>
          <w:lang w:val="ka-GE"/>
          <w14:ligatures w14:val="none"/>
        </w:rPr>
      </w:pPr>
      <w:r w:rsidRPr="00717456">
        <w:rPr>
          <w:rFonts w:cstheme="minorBidi"/>
          <w:color w:val="44546A" w:themeColor="text2"/>
          <w:sz w:val="20"/>
          <w:szCs w:val="20"/>
          <w:lang w:val="ka-GE"/>
          <w14:ligatures w14:val="none"/>
        </w:rPr>
        <w:t xml:space="preserve">ჯიპიეს სისტემის მწყობრიდან გამოსვლის/ სიგნალის დაკარგვის შემთხვევაში მყისიერი შეტყობინება მეილზე. </w:t>
      </w:r>
    </w:p>
    <w:p w14:paraId="5404D028" w14:textId="77777777" w:rsidR="00717456" w:rsidRPr="00717456" w:rsidRDefault="00717456" w:rsidP="00717456">
      <w:pPr>
        <w:pStyle w:val="Default"/>
        <w:numPr>
          <w:ilvl w:val="0"/>
          <w:numId w:val="20"/>
        </w:numPr>
        <w:rPr>
          <w:rFonts w:cstheme="minorBidi"/>
          <w:color w:val="44546A" w:themeColor="text2"/>
          <w:sz w:val="20"/>
          <w:szCs w:val="20"/>
          <w:lang w:val="ka-GE"/>
          <w14:ligatures w14:val="none"/>
        </w:rPr>
      </w:pPr>
      <w:r w:rsidRPr="00717456">
        <w:rPr>
          <w:rFonts w:cstheme="minorBidi"/>
          <w:color w:val="44546A" w:themeColor="text2"/>
          <w:sz w:val="20"/>
          <w:szCs w:val="20"/>
          <w:lang w:val="ka-GE"/>
          <w14:ligatures w14:val="none"/>
        </w:rPr>
        <w:t xml:space="preserve">მობილური აპლიკაციით ავტომობილების კონტროლი რეალურ დროში </w:t>
      </w:r>
    </w:p>
    <w:p w14:paraId="7F6C8486" w14:textId="77777777" w:rsidR="00717456" w:rsidRPr="00717456" w:rsidRDefault="00717456" w:rsidP="00717456">
      <w:pPr>
        <w:pStyle w:val="Default"/>
        <w:numPr>
          <w:ilvl w:val="0"/>
          <w:numId w:val="21"/>
        </w:numPr>
        <w:rPr>
          <w:rFonts w:cstheme="minorBidi"/>
          <w:color w:val="44546A" w:themeColor="text2"/>
          <w:sz w:val="20"/>
          <w:szCs w:val="20"/>
          <w:lang w:val="ka-GE"/>
          <w14:ligatures w14:val="none"/>
        </w:rPr>
      </w:pPr>
      <w:r w:rsidRPr="00717456">
        <w:rPr>
          <w:rFonts w:cstheme="minorBidi"/>
          <w:color w:val="44546A" w:themeColor="text2"/>
          <w:sz w:val="20"/>
          <w:szCs w:val="20"/>
          <w:lang w:val="ka-GE"/>
          <w14:ligatures w14:val="none"/>
        </w:rPr>
        <w:t xml:space="preserve">ჯიპიეს სისტემის ავტომობილიდან ჩართვა/გამორთვის ფუნქცია </w:t>
      </w:r>
    </w:p>
    <w:p w14:paraId="179F0243" w14:textId="7C53C3C0" w:rsidR="00717456" w:rsidRDefault="00717456" w:rsidP="00717456">
      <w:pPr>
        <w:pStyle w:val="Default"/>
        <w:numPr>
          <w:ilvl w:val="0"/>
          <w:numId w:val="22"/>
        </w:numPr>
        <w:rPr>
          <w:rFonts w:cstheme="minorBidi"/>
          <w:color w:val="44546A" w:themeColor="text2"/>
          <w:sz w:val="20"/>
          <w:szCs w:val="20"/>
          <w:lang w:val="ka-GE"/>
          <w14:ligatures w14:val="none"/>
        </w:rPr>
      </w:pPr>
      <w:r w:rsidRPr="00717456">
        <w:rPr>
          <w:rFonts w:cstheme="minorBidi"/>
          <w:color w:val="44546A" w:themeColor="text2"/>
          <w:sz w:val="20"/>
          <w:szCs w:val="20"/>
          <w:lang w:val="ka-GE"/>
          <w14:ligatures w14:val="none"/>
        </w:rPr>
        <w:t xml:space="preserve">დაქოქვისას სმს შეტყობინების მიღება, ნამუშევარი საათების აღრიცხვა </w:t>
      </w:r>
    </w:p>
    <w:p w14:paraId="0F784C42" w14:textId="5D843CAB" w:rsidR="002F3431" w:rsidRPr="00717456" w:rsidRDefault="002F3431" w:rsidP="00717456">
      <w:pPr>
        <w:pStyle w:val="Default"/>
        <w:numPr>
          <w:ilvl w:val="0"/>
          <w:numId w:val="22"/>
        </w:numPr>
        <w:rPr>
          <w:rFonts w:cstheme="minorBidi"/>
          <w:color w:val="44546A" w:themeColor="text2"/>
          <w:sz w:val="20"/>
          <w:szCs w:val="20"/>
          <w:lang w:val="ka-GE"/>
          <w14:ligatures w14:val="none"/>
        </w:rPr>
      </w:pPr>
      <w:r>
        <w:rPr>
          <w:rFonts w:cstheme="minorBidi"/>
          <w:color w:val="44546A" w:themeColor="text2"/>
          <w:sz w:val="20"/>
          <w:szCs w:val="20"/>
          <w:lang w:val="ka-GE"/>
          <w14:ligatures w14:val="none"/>
        </w:rPr>
        <w:t>ყველანაირი ჯარიმის აღრიცხვა სისტემაში</w:t>
      </w:r>
    </w:p>
    <w:p w14:paraId="5C09F577" w14:textId="322DCBE2" w:rsidR="00F708A6" w:rsidRDefault="00F708A6" w:rsidP="00F708A6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020F5FB6" w14:textId="77777777" w:rsidR="002F3431" w:rsidRDefault="002F3431" w:rsidP="00F708A6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21F35D2B" w14:textId="77777777" w:rsidR="000C6B25" w:rsidRPr="000C6B25" w:rsidRDefault="000C6B25" w:rsidP="00F708A6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60A186D1" w14:textId="051AB5D8" w:rsidR="00F708A6" w:rsidRDefault="00F708A6" w:rsidP="00F708A6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lastRenderedPageBreak/>
        <w:t>დამატებითი ინფორმაცია:</w:t>
      </w:r>
    </w:p>
    <w:p w14:paraId="48286D68" w14:textId="29EDAC9D" w:rsidR="00533D7F" w:rsidRPr="000C6B25" w:rsidRDefault="00533D7F" w:rsidP="00533D7F">
      <w:pPr>
        <w:pStyle w:val="ListParagraph"/>
        <w:numPr>
          <w:ilvl w:val="0"/>
          <w:numId w:val="2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შემსყიდველი კომპანია უფლებას იტოვებს ლოტების მიხედვით გამოავლინოს გამარჯვებული კომპანია/ები.</w:t>
      </w:r>
    </w:p>
    <w:p w14:paraId="23940D02" w14:textId="3B0DB808" w:rsidR="00F708A6" w:rsidRPr="000C6B25" w:rsidRDefault="00F708A6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გამარჯვებულ კომპანიასთან გაფორმ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დება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ხელშეკრულება</w:t>
      </w:r>
      <w:r w:rsidR="00533D7F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1 (ერთი) წლის ვადით.</w:t>
      </w:r>
    </w:p>
    <w:p w14:paraId="7CF67783" w14:textId="3C5FC92C" w:rsidR="00F708A6" w:rsidRPr="000C6B25" w:rsidRDefault="00717456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color w:val="44546A" w:themeColor="text2"/>
          <w:sz w:val="20"/>
          <w:szCs w:val="20"/>
          <w:lang w:val="ka-GE"/>
        </w:rPr>
        <w:t>მოწყობილობისა და მომსახურების</w:t>
      </w:r>
      <w:r w:rsidR="00F708A6"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ფასები 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ხელშეკრულების პერიოდში </w:t>
      </w:r>
      <w:r w:rsidR="00F708A6"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დაფიქსირებული უნდა იყოს ეროვნულ ვალუტაში, ლარში.</w:t>
      </w:r>
    </w:p>
    <w:p w14:paraId="65498738" w14:textId="00A8B9FE" w:rsidR="00F708A6" w:rsidRPr="000C6B25" w:rsidRDefault="00F708A6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ანგარისსწორება იწარმოება ლარში. </w:t>
      </w:r>
      <w:r w:rsidR="00717456">
        <w:rPr>
          <w:rFonts w:ascii="Sylfaen" w:hAnsi="Sylfaen"/>
          <w:color w:val="44546A" w:themeColor="text2"/>
          <w:sz w:val="20"/>
          <w:szCs w:val="20"/>
          <w:lang w:val="ka-GE"/>
        </w:rPr>
        <w:t>მომსახურების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მიღებიდან მიმდინარე თვეს დამატებული 15 დღის ვადაში.</w:t>
      </w:r>
    </w:p>
    <w:p w14:paraId="6F9D90B5" w14:textId="1049F9B7" w:rsidR="00F708A6" w:rsidRDefault="00F708A6" w:rsidP="00F708A6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00FD92B6" w14:textId="77777777" w:rsidR="000C6B25" w:rsidRPr="000C6B25" w:rsidRDefault="000C6B25" w:rsidP="00F708A6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51AF0CEF" w14:textId="738F415C" w:rsidR="00F708A6" w:rsidRPr="000C6B25" w:rsidRDefault="00F708A6" w:rsidP="00F708A6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შერჩევის კრიტერიუმები და მოთხოვნები პრეტენდენტების მიმართ:</w:t>
      </w:r>
    </w:p>
    <w:p w14:paraId="12BBC963" w14:textId="1EAEF480" w:rsidR="00F708A6" w:rsidRPr="000C6B25" w:rsidRDefault="00F708A6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პრეტენდენტმა უნდა წარმოადგინოს კონტრაქტორი კომპნიების სია.</w:t>
      </w:r>
    </w:p>
    <w:p w14:paraId="29000DFB" w14:textId="304BBFE0" w:rsidR="00F708A6" w:rsidRDefault="00125A04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კომპანიის შესახებ მოკლე ინფორმაცია.</w:t>
      </w:r>
    </w:p>
    <w:p w14:paraId="21CE6D19" w14:textId="481845C5" w:rsidR="00717456" w:rsidRPr="000C6B25" w:rsidRDefault="00717456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color w:val="44546A" w:themeColor="text2"/>
          <w:sz w:val="20"/>
          <w:szCs w:val="20"/>
          <w:lang w:val="ka-GE"/>
        </w:rPr>
        <w:t>გამოცდილება შესაბამისა სფეროში მინ. 2 წლიანი.</w:t>
      </w:r>
    </w:p>
    <w:p w14:paraId="277E97A2" w14:textId="2B4A9E3D" w:rsidR="00125A04" w:rsidRPr="000C6B25" w:rsidRDefault="00125A04" w:rsidP="00125A04">
      <w:p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5A108548" w14:textId="77777777" w:rsidR="00125A04" w:rsidRPr="000C6B25" w:rsidRDefault="00125A04" w:rsidP="00125A04">
      <w:pPr>
        <w:tabs>
          <w:tab w:val="left" w:pos="720"/>
        </w:tabs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სატენდერო წინადადების განხილვა მოხდება მხოლოდ სრულყოფილად წარმოდგენილი დოკუმენტაციის შემთხვევაში</w:t>
      </w:r>
    </w:p>
    <w:p w14:paraId="58BD8E8E" w14:textId="7DD6D910" w:rsidR="00125A04" w:rsidRPr="000C6B25" w:rsidRDefault="00125A04" w:rsidP="00125A04">
      <w:pPr>
        <w:rPr>
          <w:rFonts w:ascii="Sylfaen" w:hAnsi="Sylfaen" w:cs="Sylfaen"/>
          <w:b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b/>
          <w:color w:val="44546A" w:themeColor="text2"/>
          <w:sz w:val="20"/>
          <w:lang w:val="ka-GE"/>
        </w:rPr>
        <w:t>სატენდერო წინადადებები შეფასდება შემდეგი კრიტერიუმების მიხედვით:</w:t>
      </w:r>
    </w:p>
    <w:p w14:paraId="7B12C429" w14:textId="77777777" w:rsidR="00125A04" w:rsidRDefault="00125A04" w:rsidP="00125A0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შესასყიდი საქონლის ფასი</w:t>
      </w:r>
    </w:p>
    <w:p w14:paraId="477156BC" w14:textId="7925A3F0" w:rsidR="00717456" w:rsidRPr="000C6B25" w:rsidRDefault="00717456" w:rsidP="00125A0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>
        <w:rPr>
          <w:rFonts w:ascii="Sylfaen" w:hAnsi="Sylfaen" w:cs="Sylfaen"/>
          <w:color w:val="44546A" w:themeColor="text2"/>
          <w:sz w:val="20"/>
          <w:lang w:val="ka-GE"/>
        </w:rPr>
        <w:t>მომსახურების ფასი</w:t>
      </w:r>
    </w:p>
    <w:p w14:paraId="19FC4C49" w14:textId="77777777" w:rsidR="00125A04" w:rsidRPr="000C6B25" w:rsidRDefault="00125A04" w:rsidP="00125A0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გადახდის პირობა</w:t>
      </w:r>
    </w:p>
    <w:p w14:paraId="585C3B33" w14:textId="77777777" w:rsidR="00125A04" w:rsidRPr="000C6B25" w:rsidRDefault="00125A04" w:rsidP="00125A0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კომპანიის გამოცდილება / სანდოობა / სტაბილურობა</w:t>
      </w:r>
    </w:p>
    <w:p w14:paraId="5D0C60E4" w14:textId="5371F984" w:rsidR="00125A04" w:rsidRPr="000C6B25" w:rsidRDefault="00125A04" w:rsidP="000C6B25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საკვალიფიკაციო მონაცემების სრულყოფილება</w:t>
      </w:r>
      <w:r w:rsidR="000C6B25">
        <w:rPr>
          <w:rFonts w:ascii="Sylfaen" w:hAnsi="Sylfaen" w:cs="Sylfaen"/>
          <w:color w:val="44546A" w:themeColor="text2"/>
          <w:sz w:val="20"/>
          <w:lang w:val="ka-GE"/>
        </w:rPr>
        <w:br/>
      </w:r>
      <w:r w:rsidR="000C6B25">
        <w:rPr>
          <w:rFonts w:ascii="Sylfaen" w:hAnsi="Sylfaen" w:cs="Sylfaen"/>
          <w:color w:val="44546A" w:themeColor="text2"/>
          <w:sz w:val="20"/>
          <w:lang w:val="ka-GE"/>
        </w:rPr>
        <w:br/>
      </w:r>
    </w:p>
    <w:p w14:paraId="3264E49D" w14:textId="43BEB5C6" w:rsidR="00125A04" w:rsidRPr="000C6B25" w:rsidRDefault="00125A04" w:rsidP="000C6B25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 w:cs="Sylfaen"/>
          <w:b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b/>
          <w:color w:val="44546A" w:themeColor="text2"/>
          <w:sz w:val="20"/>
          <w:lang w:val="ka-GE"/>
        </w:rPr>
        <w:t>სატენდერო წინადადება</w:t>
      </w:r>
      <w:r w:rsidR="000C6B25">
        <w:rPr>
          <w:rFonts w:ascii="Sylfaen" w:hAnsi="Sylfaen" w:cs="Sylfaen"/>
          <w:b/>
          <w:color w:val="44546A" w:themeColor="text2"/>
          <w:sz w:val="20"/>
          <w:lang w:val="ka-GE"/>
        </w:rPr>
        <w:br/>
      </w:r>
    </w:p>
    <w:p w14:paraId="63A3371F" w14:textId="77777777" w:rsidR="00125A04" w:rsidRPr="000C6B25" w:rsidRDefault="00125A04" w:rsidP="00125A04">
      <w:pPr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 სატენდერო წინადადება უნდა მოიცავდეს შემდეგ დოკუმენტაციას/ინფორმაციას:</w:t>
      </w:r>
    </w:p>
    <w:p w14:paraId="0786832C" w14:textId="77777777" w:rsidR="00125A04" w:rsidRPr="000C6B25" w:rsidRDefault="00125A04" w:rsidP="008565A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4E62D978" w14:textId="77777777" w:rsidR="00125A04" w:rsidRPr="000C6B25" w:rsidRDefault="00125A04" w:rsidP="008565A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13DAA0F" w14:textId="77777777" w:rsidR="00125A04" w:rsidRPr="000C6B25" w:rsidRDefault="00125A04" w:rsidP="008565A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2843F93" w14:textId="77777777" w:rsidR="00125A04" w:rsidRPr="000C6B25" w:rsidRDefault="00125A04" w:rsidP="008565A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კომპანიის კორპორატიული კლიენტების ჩამონათვალი </w:t>
      </w:r>
    </w:p>
    <w:p w14:paraId="0B234E6E" w14:textId="463A5F6C" w:rsidR="00D910AC" w:rsidRPr="000C6B25" w:rsidRDefault="00D910AC" w:rsidP="00125A04">
      <w:pPr>
        <w:spacing w:after="0"/>
        <w:ind w:left="360"/>
        <w:rPr>
          <w:rFonts w:ascii="Sylfaen" w:hAnsi="Sylfaen"/>
          <w:color w:val="44546A" w:themeColor="text2"/>
          <w:lang w:val="ka-GE"/>
        </w:rPr>
      </w:pPr>
    </w:p>
    <w:p w14:paraId="75DD21C6" w14:textId="6F385C45" w:rsidR="00125A04" w:rsidRPr="000C6B25" w:rsidRDefault="00125A04" w:rsidP="00125A04">
      <w:pPr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პრეტენდენტის მიერ მომზადებული 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3F659F18" w14:textId="6038B51B" w:rsidR="00125A04" w:rsidRPr="000C6B25" w:rsidRDefault="00125A04" w:rsidP="00125A04">
      <w:pPr>
        <w:rPr>
          <w:rFonts w:ascii="Sylfaen" w:hAnsi="Sylfaen" w:cs="Sylfaen"/>
          <w:color w:val="44546A" w:themeColor="text2"/>
          <w:sz w:val="20"/>
          <w:lang w:val="en-US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0C6B25">
        <w:rPr>
          <w:rFonts w:ascii="Sylfaen" w:hAnsi="Sylfaen" w:cs="Sylfaen"/>
          <w:color w:val="44546A" w:themeColor="text2"/>
          <w:sz w:val="20"/>
          <w:lang w:val="en-US"/>
        </w:rPr>
        <w:t xml:space="preserve"> </w:t>
      </w:r>
      <w:r w:rsidRPr="000C6B25">
        <w:rPr>
          <w:rFonts w:ascii="Sylfaen" w:hAnsi="Sylfaen" w:cs="Sylfaen"/>
          <w:color w:val="44546A" w:themeColor="text2"/>
          <w:sz w:val="20"/>
          <w:lang w:val="ka-GE"/>
        </w:rPr>
        <w:t>სატენდერო დოკუმენტების წარდგენის თარიღს 5 კალენდარულ დღეზე მეტი ვადით</w:t>
      </w:r>
      <w:r w:rsidRPr="000C6B25">
        <w:rPr>
          <w:rFonts w:ascii="Sylfaen" w:hAnsi="Sylfaen" w:cs="Sylfaen"/>
          <w:color w:val="44546A" w:themeColor="text2"/>
          <w:sz w:val="20"/>
          <w:lang w:val="en-US"/>
        </w:rPr>
        <w:t>.</w:t>
      </w:r>
    </w:p>
    <w:p w14:paraId="7A88B854" w14:textId="0D6BFEE5" w:rsidR="000C6B25" w:rsidRPr="000C6B25" w:rsidRDefault="000C6B25" w:rsidP="000C6B25">
      <w:pPr>
        <w:pStyle w:val="NormalWeb"/>
        <w:shd w:val="clear" w:color="auto" w:fill="FFFFFF"/>
        <w:spacing w:before="0" w:beforeAutospacing="0" w:after="0" w:afterAutospacing="0"/>
        <w:rPr>
          <w:rFonts w:ascii="FiraGO" w:hAnsi="FiraGO"/>
          <w:i/>
          <w:iCs/>
          <w:color w:val="FF0000"/>
          <w:sz w:val="20"/>
          <w:szCs w:val="20"/>
        </w:rPr>
      </w:pPr>
      <w:proofErr w:type="spellStart"/>
      <w:r w:rsidRPr="000C6B25">
        <w:rPr>
          <w:rStyle w:val="Strong"/>
          <w:rFonts w:ascii="Sylfaen" w:hAnsi="Sylfaen" w:cs="Sylfaen"/>
          <w:i/>
          <w:iCs/>
          <w:color w:val="FF0000"/>
          <w:sz w:val="16"/>
          <w:szCs w:val="16"/>
        </w:rPr>
        <w:t>შენიშვნა</w:t>
      </w:r>
      <w:proofErr w:type="spellEnd"/>
      <w:r w:rsidRPr="000C6B25">
        <w:rPr>
          <w:rStyle w:val="Strong"/>
          <w:rFonts w:ascii="Sylfaen" w:hAnsi="Sylfaen"/>
          <w:i/>
          <w:iCs/>
          <w:color w:val="FF0000"/>
          <w:sz w:val="16"/>
          <w:szCs w:val="16"/>
        </w:rPr>
        <w:t>:</w:t>
      </w:r>
      <w:r w:rsidRPr="000C6B25">
        <w:rPr>
          <w:rStyle w:val="Strong"/>
          <w:rFonts w:ascii="Sylfaen" w:hAnsi="Sylfaen" w:cs="Cambria"/>
          <w:i/>
          <w:iCs/>
          <w:color w:val="FF0000"/>
          <w:sz w:val="16"/>
          <w:szCs w:val="16"/>
        </w:rPr>
        <w:t> 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წინადადების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წარდგენის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მომენტისთვის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პრეტენდენტი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არ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უნდა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იყოს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გაკოტრების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პროცესში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,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ლიკვიდაციის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პროცესში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და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საქმიანობის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დროებით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შეჩერების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proofErr w:type="spellStart"/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მდგომარეობაში</w:t>
      </w:r>
      <w:proofErr w:type="spellEnd"/>
      <w:r w:rsidRPr="000C6B25">
        <w:rPr>
          <w:rFonts w:ascii="Sylfaen" w:hAnsi="Sylfaen"/>
          <w:i/>
          <w:iCs/>
          <w:color w:val="FF0000"/>
          <w:sz w:val="16"/>
          <w:szCs w:val="16"/>
        </w:rPr>
        <w:t>.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br/>
      </w:r>
      <w:r w:rsidRPr="000C6B25">
        <w:rPr>
          <w:rFonts w:ascii="Sylfaen" w:hAnsi="Sylfaen"/>
          <w:i/>
          <w:iCs/>
          <w:color w:val="FF0000"/>
          <w:sz w:val="22"/>
          <w:szCs w:val="22"/>
        </w:rPr>
        <w:br/>
      </w:r>
    </w:p>
    <w:p w14:paraId="0241B5D4" w14:textId="70772A07" w:rsidR="00125A04" w:rsidRPr="000C6B25" w:rsidRDefault="00125A04" w:rsidP="00125A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 w:cs="Sylfaen"/>
          <w:b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b/>
          <w:color w:val="44546A" w:themeColor="text2"/>
          <w:sz w:val="20"/>
          <w:lang w:val="ka-GE"/>
        </w:rPr>
        <w:lastRenderedPageBreak/>
        <w:t>სატენდერო წინადადების წარდგენა</w:t>
      </w:r>
    </w:p>
    <w:p w14:paraId="2DE92530" w14:textId="77777777" w:rsidR="00125A04" w:rsidRPr="000C6B25" w:rsidRDefault="00125A04" w:rsidP="00125A04">
      <w:pPr>
        <w:pStyle w:val="ListParagraph"/>
        <w:ind w:left="426"/>
        <w:rPr>
          <w:rFonts w:ascii="Sylfaen" w:hAnsi="Sylfaen" w:cs="Sylfaen"/>
          <w:b/>
          <w:color w:val="44546A" w:themeColor="text2"/>
          <w:sz w:val="20"/>
          <w:lang w:val="ka-GE"/>
        </w:rPr>
      </w:pPr>
    </w:p>
    <w:p w14:paraId="2FDCB570" w14:textId="7485D526" w:rsidR="00125A04" w:rsidRPr="00533D7F" w:rsidRDefault="00125A04" w:rsidP="00125A04">
      <w:pPr>
        <w:pStyle w:val="ListParagraph"/>
        <w:numPr>
          <w:ilvl w:val="0"/>
          <w:numId w:val="14"/>
        </w:numPr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სატენდერო </w:t>
      </w:r>
      <w:r w:rsidRPr="00533D7F">
        <w:rPr>
          <w:rFonts w:ascii="Sylfaen" w:hAnsi="Sylfaen" w:cs="Sylfaen"/>
          <w:color w:val="44546A" w:themeColor="text2"/>
          <w:sz w:val="20"/>
          <w:lang w:val="ka-GE"/>
        </w:rPr>
        <w:t xml:space="preserve">წინადადებების წარდგენა უნდა მოხდეს ელექტრონულად, </w:t>
      </w:r>
      <w:hyperlink r:id="rId8" w:history="1">
        <w:r w:rsidRPr="00533D7F">
          <w:rPr>
            <w:rStyle w:val="Hyperlink"/>
            <w:rFonts w:cstheme="minorHAnsi"/>
            <w:color w:val="44546A" w:themeColor="text2"/>
            <w:sz w:val="20"/>
            <w:lang w:val="ka-GE"/>
          </w:rPr>
          <w:t>www.tenders.ge</w:t>
        </w:r>
      </w:hyperlink>
      <w:r w:rsidRPr="00533D7F">
        <w:rPr>
          <w:rFonts w:cstheme="minorHAnsi"/>
          <w:color w:val="44546A" w:themeColor="text2"/>
          <w:sz w:val="20"/>
          <w:lang w:val="ka-GE"/>
        </w:rPr>
        <w:t>-</w:t>
      </w:r>
      <w:r w:rsidRPr="00533D7F">
        <w:rPr>
          <w:rFonts w:ascii="Sylfaen" w:hAnsi="Sylfaen" w:cs="Sylfaen"/>
          <w:color w:val="44546A" w:themeColor="text2"/>
          <w:sz w:val="20"/>
          <w:lang w:val="ka-GE"/>
        </w:rPr>
        <w:t>ზე</w:t>
      </w:r>
      <w:r w:rsidR="008565AE" w:rsidRPr="00533D7F">
        <w:rPr>
          <w:rFonts w:ascii="Sylfaen" w:hAnsi="Sylfaen" w:cs="Sylfaen"/>
          <w:color w:val="44546A" w:themeColor="text2"/>
          <w:sz w:val="20"/>
          <w:lang w:val="ka-GE"/>
        </w:rPr>
        <w:t>.</w:t>
      </w:r>
    </w:p>
    <w:p w14:paraId="6ACAF000" w14:textId="7D4E4FE3" w:rsidR="00125A04" w:rsidRPr="00533D7F" w:rsidRDefault="00125A04" w:rsidP="00125A04">
      <w:pPr>
        <w:pStyle w:val="ListParagraph"/>
        <w:numPr>
          <w:ilvl w:val="0"/>
          <w:numId w:val="14"/>
        </w:numPr>
        <w:rPr>
          <w:rFonts w:ascii="Sylfaen" w:hAnsi="Sylfaen" w:cs="Sylfaen"/>
          <w:color w:val="44546A" w:themeColor="text2"/>
          <w:sz w:val="20"/>
          <w:lang w:val="ka-GE"/>
        </w:rPr>
      </w:pPr>
      <w:r w:rsidRPr="00533D7F">
        <w:rPr>
          <w:rFonts w:ascii="Sylfaen" w:hAnsi="Sylfaen" w:cs="Sylfaen"/>
          <w:color w:val="44546A" w:themeColor="text2"/>
          <w:sz w:val="20"/>
          <w:lang w:val="ka-GE"/>
        </w:rPr>
        <w:t xml:space="preserve">პრეტენდენტებმა სატენდერო წინადადებები უნდა წარმოადგინონ </w:t>
      </w:r>
      <w:r w:rsidRPr="00533D7F">
        <w:rPr>
          <w:rFonts w:ascii="Sylfaen" w:hAnsi="Sylfaen" w:cs="Sylfaen"/>
          <w:b/>
          <w:bCs/>
          <w:color w:val="44546A" w:themeColor="text2"/>
          <w:sz w:val="20"/>
          <w:lang w:val="ka-GE"/>
        </w:rPr>
        <w:t>არაუგვიანეს 202</w:t>
      </w:r>
      <w:r w:rsidR="00717456">
        <w:rPr>
          <w:rFonts w:ascii="Sylfaen" w:hAnsi="Sylfaen" w:cs="Sylfaen"/>
          <w:b/>
          <w:bCs/>
          <w:color w:val="44546A" w:themeColor="text2"/>
          <w:sz w:val="20"/>
          <w:lang w:val="ka-GE"/>
        </w:rPr>
        <w:t>5</w:t>
      </w:r>
      <w:r w:rsidRPr="00533D7F">
        <w:rPr>
          <w:rFonts w:ascii="Sylfaen" w:hAnsi="Sylfaen" w:cs="Sylfaen"/>
          <w:b/>
          <w:bCs/>
          <w:color w:val="44546A" w:themeColor="text2"/>
          <w:sz w:val="20"/>
          <w:lang w:val="ka-GE"/>
        </w:rPr>
        <w:t xml:space="preserve"> წლის </w:t>
      </w:r>
      <w:r w:rsidR="00D2437F">
        <w:rPr>
          <w:rFonts w:ascii="Sylfaen" w:hAnsi="Sylfaen" w:cs="Sylfaen"/>
          <w:b/>
          <w:bCs/>
          <w:color w:val="44546A" w:themeColor="text2"/>
          <w:sz w:val="20"/>
          <w:lang w:val="ka-GE"/>
        </w:rPr>
        <w:t>20</w:t>
      </w:r>
      <w:r w:rsidRPr="00533D7F">
        <w:rPr>
          <w:rFonts w:ascii="Sylfaen" w:hAnsi="Sylfaen" w:cs="Sylfaen"/>
          <w:b/>
          <w:bCs/>
          <w:color w:val="44546A" w:themeColor="text2"/>
          <w:sz w:val="20"/>
          <w:lang w:val="ka-GE"/>
        </w:rPr>
        <w:t xml:space="preserve"> </w:t>
      </w:r>
      <w:r w:rsidR="00717456">
        <w:rPr>
          <w:rFonts w:ascii="Sylfaen" w:hAnsi="Sylfaen" w:cs="Sylfaen"/>
          <w:b/>
          <w:bCs/>
          <w:color w:val="44546A" w:themeColor="text2"/>
          <w:sz w:val="20"/>
          <w:lang w:val="ka-GE"/>
        </w:rPr>
        <w:t>მარტი</w:t>
      </w:r>
      <w:r w:rsidRPr="00533D7F">
        <w:rPr>
          <w:rFonts w:ascii="Sylfaen" w:hAnsi="Sylfaen" w:cs="Sylfaen"/>
          <w:b/>
          <w:bCs/>
          <w:color w:val="44546A" w:themeColor="text2"/>
          <w:sz w:val="20"/>
          <w:lang w:val="ka-GE"/>
        </w:rPr>
        <w:t xml:space="preserve">  1</w:t>
      </w:r>
      <w:r w:rsidR="00533D7F" w:rsidRPr="00533D7F">
        <w:rPr>
          <w:rFonts w:ascii="Sylfaen" w:hAnsi="Sylfaen" w:cs="Sylfaen"/>
          <w:b/>
          <w:bCs/>
          <w:color w:val="44546A" w:themeColor="text2"/>
          <w:sz w:val="20"/>
          <w:lang w:val="ka-GE"/>
        </w:rPr>
        <w:t>7</w:t>
      </w:r>
      <w:r w:rsidRPr="00533D7F">
        <w:rPr>
          <w:rFonts w:ascii="Sylfaen" w:hAnsi="Sylfaen" w:cs="Sylfaen"/>
          <w:b/>
          <w:bCs/>
          <w:color w:val="44546A" w:themeColor="text2"/>
          <w:sz w:val="20"/>
          <w:lang w:val="ka-GE"/>
        </w:rPr>
        <w:t xml:space="preserve">:00 საათისა. </w:t>
      </w:r>
    </w:p>
    <w:p w14:paraId="4B24C8BF" w14:textId="77777777" w:rsidR="000C6B25" w:rsidRPr="000C6B25" w:rsidRDefault="00125A04" w:rsidP="00125A04">
      <w:pPr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0C6B25"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 საკონტაქტო ინფორმაცია:</w:t>
      </w:r>
    </w:p>
    <w:p w14:paraId="0AB0852E" w14:textId="40B15C8D" w:rsidR="000C6B25" w:rsidRPr="000C6B25" w:rsidRDefault="000C6B25" w:rsidP="000C6B25">
      <w:pPr>
        <w:pStyle w:val="NormalWeb"/>
        <w:shd w:val="clear" w:color="auto" w:fill="FFFFFF"/>
        <w:spacing w:before="0" w:beforeAutospacing="0" w:after="0" w:afterAutospacing="0"/>
        <w:rPr>
          <w:rFonts w:ascii="FiraGO" w:hAnsi="FiraGO"/>
          <w:color w:val="44546A" w:themeColor="text2"/>
          <w:sz w:val="20"/>
          <w:szCs w:val="20"/>
        </w:rPr>
      </w:pPr>
      <w:proofErr w:type="spellStart"/>
      <w:r w:rsidRPr="000C6B25">
        <w:rPr>
          <w:rStyle w:val="Strong"/>
          <w:rFonts w:ascii="Sylfaen" w:hAnsi="Sylfaen" w:cs="Sylfaen"/>
          <w:color w:val="44546A" w:themeColor="text2"/>
          <w:sz w:val="20"/>
          <w:szCs w:val="20"/>
        </w:rPr>
        <w:t>შესყიდვების</w:t>
      </w:r>
      <w:proofErr w:type="spellEnd"/>
      <w:r w:rsidRPr="000C6B25">
        <w:rPr>
          <w:rStyle w:val="Strong"/>
          <w:rFonts w:ascii="FiraGO" w:hAnsi="FiraGO"/>
          <w:color w:val="44546A" w:themeColor="text2"/>
          <w:sz w:val="20"/>
          <w:szCs w:val="20"/>
        </w:rPr>
        <w:t> </w:t>
      </w:r>
      <w:r w:rsidRPr="000C6B25">
        <w:rPr>
          <w:rStyle w:val="Strong"/>
          <w:rFonts w:ascii="Sylfaen" w:hAnsi="Sylfaen" w:cs="Sylfaen"/>
          <w:color w:val="44546A" w:themeColor="text2"/>
          <w:sz w:val="20"/>
          <w:szCs w:val="20"/>
          <w:lang w:val="ka-GE"/>
        </w:rPr>
        <w:t>სპციალისტი</w:t>
      </w:r>
      <w:r w:rsidRPr="000C6B25">
        <w:rPr>
          <w:rFonts w:ascii="FiraGO" w:hAnsi="FiraGO"/>
          <w:b/>
          <w:bCs/>
          <w:color w:val="44546A" w:themeColor="text2"/>
          <w:sz w:val="20"/>
          <w:szCs w:val="20"/>
        </w:rPr>
        <w:br/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საკონტაქტო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 xml:space="preserve"> </w:t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პირი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 xml:space="preserve">: </w:t>
      </w:r>
      <w:r w:rsidRPr="000C6B25">
        <w:rPr>
          <w:rFonts w:ascii="Sylfaen" w:hAnsi="Sylfaen" w:cs="Sylfaen"/>
          <w:color w:val="44546A" w:themeColor="text2"/>
          <w:sz w:val="20"/>
          <w:szCs w:val="20"/>
          <w:lang w:val="ka-GE"/>
        </w:rPr>
        <w:t>თათული კოსტავა</w:t>
      </w:r>
      <w:r w:rsidRPr="000C6B25">
        <w:rPr>
          <w:rFonts w:ascii="FiraGO" w:hAnsi="FiraGO"/>
          <w:color w:val="44546A" w:themeColor="text2"/>
          <w:sz w:val="20"/>
          <w:szCs w:val="20"/>
        </w:rPr>
        <w:br/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ელ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 xml:space="preserve">. </w:t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ფოსტა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>: </w:t>
      </w:r>
      <w:hyperlink r:id="rId9" w:history="1"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t.</w:t>
        </w:r>
        <w:r w:rsidRPr="000C6B25">
          <w:rPr>
            <w:rStyle w:val="Hyperlink"/>
            <w:rFonts w:ascii="Sylfaen" w:hAnsi="Sylfaen"/>
            <w:color w:val="44546A" w:themeColor="text2"/>
            <w:sz w:val="20"/>
            <w:szCs w:val="20"/>
          </w:rPr>
          <w:t>kostava</w:t>
        </w:r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@</w:t>
        </w:r>
        <w:r w:rsidRPr="000C6B25">
          <w:rPr>
            <w:rStyle w:val="Hyperlink"/>
            <w:rFonts w:ascii="Sylfaen" w:hAnsi="Sylfaen"/>
            <w:color w:val="44546A" w:themeColor="text2"/>
            <w:sz w:val="20"/>
            <w:szCs w:val="20"/>
          </w:rPr>
          <w:t>alta</w:t>
        </w:r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.ge</w:t>
        </w:r>
      </w:hyperlink>
      <w:r w:rsidRPr="000C6B25">
        <w:rPr>
          <w:rFonts w:ascii="FiraGO" w:hAnsi="FiraGO"/>
          <w:color w:val="44546A" w:themeColor="text2"/>
          <w:sz w:val="20"/>
          <w:szCs w:val="20"/>
        </w:rPr>
        <w:br/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ტელ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>: +995 568 01 06 46</w:t>
      </w:r>
    </w:p>
    <w:p w14:paraId="02630BB3" w14:textId="77777777" w:rsidR="000C6B25" w:rsidRPr="000C6B25" w:rsidRDefault="000C6B25" w:rsidP="00125A04">
      <w:pPr>
        <w:rPr>
          <w:rFonts w:ascii="Sylfaen" w:hAnsi="Sylfaen" w:cs="Sylfaen"/>
          <w:color w:val="44546A" w:themeColor="text2"/>
          <w:sz w:val="20"/>
          <w:lang w:val="ka-GE"/>
        </w:rPr>
      </w:pPr>
    </w:p>
    <w:p w14:paraId="20FC1656" w14:textId="77777777" w:rsidR="000C6B25" w:rsidRPr="000C6B25" w:rsidRDefault="000C6B25" w:rsidP="000C6B25">
      <w:pPr>
        <w:pStyle w:val="NormalWeb"/>
        <w:shd w:val="clear" w:color="auto" w:fill="FFFFFF"/>
        <w:spacing w:before="0" w:beforeAutospacing="0" w:after="0" w:afterAutospacing="0"/>
        <w:rPr>
          <w:rFonts w:ascii="FiraGO" w:hAnsi="FiraGO"/>
          <w:color w:val="44546A" w:themeColor="text2"/>
          <w:sz w:val="20"/>
          <w:szCs w:val="20"/>
        </w:rPr>
      </w:pPr>
      <w:proofErr w:type="spellStart"/>
      <w:r w:rsidRPr="000C6B25">
        <w:rPr>
          <w:rStyle w:val="Strong"/>
          <w:rFonts w:ascii="Sylfaen" w:hAnsi="Sylfaen" w:cs="Sylfaen"/>
          <w:color w:val="44546A" w:themeColor="text2"/>
          <w:sz w:val="20"/>
          <w:szCs w:val="20"/>
        </w:rPr>
        <w:t>შესყიდვების</w:t>
      </w:r>
      <w:proofErr w:type="spellEnd"/>
      <w:r w:rsidRPr="000C6B25">
        <w:rPr>
          <w:rStyle w:val="Strong"/>
          <w:rFonts w:ascii="FiraGO" w:hAnsi="FiraGO"/>
          <w:color w:val="44546A" w:themeColor="text2"/>
          <w:sz w:val="20"/>
          <w:szCs w:val="20"/>
        </w:rPr>
        <w:t> </w:t>
      </w:r>
      <w:r w:rsidRPr="000C6B25">
        <w:rPr>
          <w:rStyle w:val="Strong"/>
          <w:rFonts w:ascii="Sylfaen" w:hAnsi="Sylfaen" w:cs="Sylfaen"/>
          <w:color w:val="44546A" w:themeColor="text2"/>
          <w:sz w:val="20"/>
          <w:szCs w:val="20"/>
          <w:lang w:val="ka-GE"/>
        </w:rPr>
        <w:t>დეპარტამენტის უფროსი</w:t>
      </w:r>
      <w:r w:rsidRPr="000C6B25">
        <w:rPr>
          <w:rFonts w:ascii="FiraGO" w:hAnsi="FiraGO"/>
          <w:b/>
          <w:bCs/>
          <w:color w:val="44546A" w:themeColor="text2"/>
          <w:sz w:val="20"/>
          <w:szCs w:val="20"/>
        </w:rPr>
        <w:br/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საკონტაქტო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 xml:space="preserve"> </w:t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პირი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 xml:space="preserve">: </w:t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თამარ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 xml:space="preserve"> </w:t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იმერლიშვილი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br/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ელ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 xml:space="preserve">. </w:t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ფოსტა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>: </w:t>
      </w:r>
      <w:hyperlink r:id="rId10" w:history="1"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t.imerlishvili@</w:t>
        </w:r>
        <w:r w:rsidRPr="000C6B25">
          <w:rPr>
            <w:rStyle w:val="Hyperlink"/>
            <w:rFonts w:ascii="Sylfaen" w:hAnsi="Sylfaen"/>
            <w:color w:val="44546A" w:themeColor="text2"/>
            <w:sz w:val="20"/>
            <w:szCs w:val="20"/>
          </w:rPr>
          <w:t>alta</w:t>
        </w:r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.ge</w:t>
        </w:r>
      </w:hyperlink>
      <w:r w:rsidRPr="000C6B25">
        <w:rPr>
          <w:rFonts w:ascii="FiraGO" w:hAnsi="FiraGO"/>
          <w:color w:val="44546A" w:themeColor="text2"/>
          <w:sz w:val="20"/>
          <w:szCs w:val="20"/>
        </w:rPr>
        <w:br/>
      </w:r>
      <w:proofErr w:type="spellStart"/>
      <w:r w:rsidRPr="000C6B25">
        <w:rPr>
          <w:rFonts w:ascii="Sylfaen" w:hAnsi="Sylfaen" w:cs="Sylfaen"/>
          <w:color w:val="44546A" w:themeColor="text2"/>
          <w:sz w:val="20"/>
          <w:szCs w:val="20"/>
        </w:rPr>
        <w:t>ტელ</w:t>
      </w:r>
      <w:proofErr w:type="spellEnd"/>
      <w:r w:rsidRPr="000C6B25">
        <w:rPr>
          <w:rFonts w:ascii="FiraGO" w:hAnsi="FiraGO"/>
          <w:color w:val="44546A" w:themeColor="text2"/>
          <w:sz w:val="20"/>
          <w:szCs w:val="20"/>
        </w:rPr>
        <w:t>: +995 571 77 22 11</w:t>
      </w:r>
    </w:p>
    <w:p w14:paraId="06661143" w14:textId="5D362CD7" w:rsidR="00125A04" w:rsidRPr="000C6B25" w:rsidRDefault="00125A04" w:rsidP="00125A04">
      <w:pPr>
        <w:rPr>
          <w:rFonts w:cs="Sylfaen"/>
          <w:color w:val="44546A" w:themeColor="text2"/>
          <w:sz w:val="18"/>
          <w:szCs w:val="18"/>
          <w:lang w:val="ka-GE"/>
        </w:rPr>
      </w:pPr>
      <w:r w:rsidRPr="000C6B25">
        <w:rPr>
          <w:color w:val="44546A" w:themeColor="text2"/>
          <w:sz w:val="20"/>
          <w:szCs w:val="18"/>
          <w:lang w:val="ka-GE"/>
        </w:rPr>
        <w:t xml:space="preserve"> </w:t>
      </w:r>
    </w:p>
    <w:p w14:paraId="3DF3EFE2" w14:textId="77777777" w:rsidR="00125A04" w:rsidRPr="000C6B25" w:rsidRDefault="00125A04" w:rsidP="00125A04">
      <w:pPr>
        <w:spacing w:after="0"/>
        <w:ind w:left="360"/>
        <w:rPr>
          <w:rFonts w:ascii="Sylfaen" w:hAnsi="Sylfaen"/>
          <w:color w:val="44546A" w:themeColor="text2"/>
          <w:lang w:val="ka-GE"/>
        </w:rPr>
      </w:pPr>
    </w:p>
    <w:p w14:paraId="4EF382C4" w14:textId="77777777" w:rsidR="00D910AC" w:rsidRPr="000C6B25" w:rsidRDefault="00D910AC" w:rsidP="00D910AC">
      <w:pPr>
        <w:rPr>
          <w:rFonts w:ascii="Sylfaen" w:hAnsi="Sylfaen"/>
          <w:color w:val="44546A" w:themeColor="text2"/>
          <w:lang w:val="ka-GE"/>
        </w:rPr>
      </w:pPr>
    </w:p>
    <w:p w14:paraId="4DCAEE48" w14:textId="77777777" w:rsidR="00D910AC" w:rsidRPr="000C6B25" w:rsidRDefault="00D910AC">
      <w:pPr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</w:p>
    <w:sectPr w:rsidR="00D910AC" w:rsidRPr="000C6B25" w:rsidSect="00AB120A">
      <w:head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07529" w14:textId="77777777" w:rsidR="000A3841" w:rsidRDefault="000A3841" w:rsidP="00B84F7E">
      <w:pPr>
        <w:spacing w:after="0" w:line="240" w:lineRule="auto"/>
      </w:pPr>
      <w:r>
        <w:separator/>
      </w:r>
    </w:p>
  </w:endnote>
  <w:endnote w:type="continuationSeparator" w:id="0">
    <w:p w14:paraId="573CB42A" w14:textId="77777777" w:rsidR="000A3841" w:rsidRDefault="000A3841" w:rsidP="00B84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20B0604020202020204"/>
    <w:charset w:val="01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iraGO">
    <w:altName w:val="﷽﷽﷽﷽﷽﷽﷽﷽"/>
    <w:panose1 w:val="020B0604020202020204"/>
    <w:charset w:val="00"/>
    <w:family w:val="swiss"/>
    <w:notTrueType/>
    <w:pitch w:val="variable"/>
    <w:sig w:usb0="6500AAFF" w:usb1="40000001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PG Ingiri Arial">
    <w:altName w:val="Arial"/>
    <w:panose1 w:val="020B0604020202020204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0899F" w14:textId="77777777" w:rsidR="000A3841" w:rsidRDefault="000A3841" w:rsidP="00B84F7E">
      <w:pPr>
        <w:spacing w:after="0" w:line="240" w:lineRule="auto"/>
      </w:pPr>
      <w:r>
        <w:separator/>
      </w:r>
    </w:p>
  </w:footnote>
  <w:footnote w:type="continuationSeparator" w:id="0">
    <w:p w14:paraId="51B471D1" w14:textId="77777777" w:rsidR="000A3841" w:rsidRDefault="000A3841" w:rsidP="00B84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53993" w14:textId="68D5D3F6" w:rsidR="000C6B25" w:rsidRPr="000C6B25" w:rsidRDefault="000C6B25" w:rsidP="000C6B25">
    <w:pPr>
      <w:spacing w:after="0"/>
      <w:rPr>
        <w:rFonts w:ascii="Sylfaen" w:hAnsi="Sylfaen" w:cs="BPG Ingiri Arial"/>
        <w:b/>
        <w:sz w:val="12"/>
        <w:szCs w:val="11"/>
        <w:lang w:val="ka-GE"/>
      </w:rPr>
    </w:pPr>
    <w:r w:rsidRPr="000C6B25"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0F78C968" wp14:editId="601721B5">
          <wp:simplePos x="0" y="0"/>
          <wp:positionH relativeFrom="column">
            <wp:posOffset>4563910</wp:posOffset>
          </wp:positionH>
          <wp:positionV relativeFrom="paragraph">
            <wp:posOffset>-258362</wp:posOffset>
          </wp:positionV>
          <wp:extent cx="2101893" cy="346507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1893" cy="3465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6396DE" w14:textId="6AEB8839" w:rsidR="000C6B25" w:rsidRPr="000C6B25" w:rsidRDefault="000C6B25" w:rsidP="000C6B25">
    <w:pPr>
      <w:spacing w:after="0"/>
      <w:rPr>
        <w:noProof/>
        <w:sz w:val="16"/>
        <w:szCs w:val="16"/>
        <w:lang w:val="ka-G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46E6FA" w14:textId="77777777" w:rsidR="00AB120A" w:rsidRDefault="00AB120A" w:rsidP="00AB120A">
    <w:pPr>
      <w:spacing w:after="0"/>
      <w:rPr>
        <w:rFonts w:ascii="Sylfaen" w:hAnsi="Sylfaen" w:cs="BPG Ingiri Arial"/>
        <w:b/>
        <w:sz w:val="17"/>
        <w:szCs w:val="17"/>
        <w:lang w:val="ka-GE"/>
      </w:rPr>
    </w:pPr>
  </w:p>
  <w:p w14:paraId="4017E5B4" w14:textId="77777777" w:rsidR="00AB120A" w:rsidRPr="00233F02" w:rsidRDefault="00AB120A" w:rsidP="00AB120A">
    <w:pPr>
      <w:spacing w:after="0"/>
      <w:rPr>
        <w:noProof/>
        <w:lang w:val="ka-GE"/>
      </w:rPr>
    </w:pPr>
    <w:r>
      <w:rPr>
        <w:rFonts w:ascii="Sylfaen" w:hAnsi="Sylfaen" w:cs="BPG Ingiri Arial"/>
        <w:b/>
        <w:sz w:val="17"/>
        <w:szCs w:val="17"/>
        <w:lang w:val="ka-GE"/>
      </w:rPr>
      <w:t>შ.პ.ს. ალტა</w:t>
    </w:r>
    <w:r w:rsidRPr="00446FB9">
      <w:rPr>
        <w:rFonts w:ascii="Sylfaen" w:hAnsi="Sylfaen" w:cs="BPG Ingiri Arial"/>
        <w:b/>
        <w:sz w:val="17"/>
        <w:szCs w:val="17"/>
        <w:lang w:val="ka-GE"/>
      </w:rPr>
      <w:t xml:space="preserve"> - L</w:t>
    </w:r>
    <w:r w:rsidRPr="005267D2">
      <w:rPr>
        <w:rFonts w:ascii="Sylfaen" w:hAnsi="Sylfaen" w:cs="BPG Ingiri Arial"/>
        <w:b/>
        <w:sz w:val="17"/>
        <w:szCs w:val="17"/>
        <w:lang w:val="ka-GE"/>
      </w:rPr>
      <w:t>LC</w:t>
    </w:r>
    <w:r w:rsidRPr="00446FB9">
      <w:rPr>
        <w:rFonts w:ascii="Sylfaen" w:hAnsi="Sylfaen" w:cs="BPG Ingiri Arial"/>
        <w:b/>
        <w:sz w:val="17"/>
        <w:szCs w:val="17"/>
        <w:lang w:val="ka-GE"/>
      </w:rPr>
      <w:t xml:space="preserve">  ALTA</w:t>
    </w:r>
    <w:r w:rsidRPr="000110CD">
      <w:rPr>
        <w:rFonts w:ascii="Sylfaen" w:hAnsi="Sylfaen" w:cs="BPG Ingiri Arial"/>
        <w:b/>
        <w:sz w:val="17"/>
        <w:szCs w:val="17"/>
        <w:lang w:val="ka-GE"/>
      </w:rPr>
      <w:t xml:space="preserve"> – 211380691</w:t>
    </w:r>
  </w:p>
  <w:p w14:paraId="6FD3FEE8" w14:textId="77777777" w:rsidR="00AB120A" w:rsidRPr="0057000D" w:rsidRDefault="00AB120A" w:rsidP="00AB120A">
    <w:pPr>
      <w:spacing w:after="0"/>
      <w:rPr>
        <w:rFonts w:ascii="Sylfaen" w:hAnsi="Sylfaen" w:cs="BPG Ingiri Arial"/>
        <w:sz w:val="17"/>
        <w:szCs w:val="17"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BF78C3B" wp14:editId="32CB58D3">
          <wp:simplePos x="0" y="0"/>
          <wp:positionH relativeFrom="column">
            <wp:posOffset>2777490</wp:posOffset>
          </wp:positionH>
          <wp:positionV relativeFrom="paragraph">
            <wp:posOffset>117475</wp:posOffset>
          </wp:positionV>
          <wp:extent cx="3257550" cy="53702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2782" cy="539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BPG Ingiri Arial"/>
        <w:sz w:val="17"/>
        <w:szCs w:val="17"/>
        <w:lang w:val="ka-GE"/>
      </w:rPr>
      <w:t>ბელიაშვილის ქ. 104</w:t>
    </w:r>
  </w:p>
  <w:p w14:paraId="32E7064A" w14:textId="77777777" w:rsidR="00AB120A" w:rsidRPr="00A05E87" w:rsidRDefault="00AB120A" w:rsidP="00AB120A">
    <w:pPr>
      <w:spacing w:after="0"/>
      <w:rPr>
        <w:rFonts w:ascii="Sylfaen" w:hAnsi="Sylfaen" w:cs="BPG Ingiri Arial"/>
        <w:sz w:val="6"/>
        <w:szCs w:val="6"/>
        <w:lang w:val="ka-GE"/>
      </w:rPr>
    </w:pPr>
    <w:r>
      <w:rPr>
        <w:rFonts w:ascii="Sylfaen" w:hAnsi="Sylfaen" w:cs="BPG Ingiri Arial"/>
        <w:sz w:val="17"/>
        <w:szCs w:val="17"/>
        <w:lang w:val="ka-GE"/>
      </w:rPr>
      <w:t>0159 თბილისი, საქართველო</w:t>
    </w:r>
  </w:p>
  <w:p w14:paraId="63E91009" w14:textId="77777777" w:rsidR="00AB120A" w:rsidRPr="0057000D" w:rsidRDefault="00AB120A" w:rsidP="00AB120A">
    <w:pPr>
      <w:spacing w:after="0"/>
      <w:rPr>
        <w:rFonts w:ascii="Sylfaen" w:hAnsi="Sylfaen" w:cs="BPG Ingiri Arial"/>
        <w:sz w:val="17"/>
        <w:szCs w:val="17"/>
        <w:lang w:val="ka-GE"/>
      </w:rPr>
    </w:pPr>
    <w:r w:rsidRPr="0057000D">
      <w:rPr>
        <w:rFonts w:ascii="Sylfaen" w:hAnsi="Sylfaen" w:cs="BPG Ingiri Arial"/>
        <w:sz w:val="17"/>
        <w:szCs w:val="17"/>
        <w:lang w:val="ka-GE"/>
      </w:rPr>
      <w:t xml:space="preserve">104, Beliashvili </w:t>
    </w:r>
    <w:r w:rsidRPr="00BA6022">
      <w:rPr>
        <w:rFonts w:ascii="BPG Ingiri Arial" w:hAnsi="BPG Ingiri Arial" w:cs="BPG Ingiri Arial"/>
        <w:sz w:val="17"/>
        <w:szCs w:val="17"/>
        <w:lang w:val="ka-GE"/>
      </w:rPr>
      <w:t xml:space="preserve"> Str.</w:t>
    </w:r>
    <w:r w:rsidRPr="007336C7">
      <w:rPr>
        <w:lang w:val="ka-GE"/>
      </w:rPr>
      <w:t xml:space="preserve"> </w:t>
    </w:r>
  </w:p>
  <w:p w14:paraId="7F190A39" w14:textId="77777777" w:rsidR="00AB120A" w:rsidRPr="00762155" w:rsidRDefault="00AB120A" w:rsidP="00AB120A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0159 Tbilisi, Georgia</w:t>
    </w:r>
  </w:p>
  <w:p w14:paraId="7EAA2E8E" w14:textId="77777777" w:rsidR="00AB120A" w:rsidRPr="00BA6022" w:rsidRDefault="00AB120A" w:rsidP="00AB120A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61C8F58B" w14:textId="77777777" w:rsidR="00AB120A" w:rsidRPr="00BA6022" w:rsidRDefault="00AB120A" w:rsidP="00AB120A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T +995 32 2510111</w:t>
    </w:r>
  </w:p>
  <w:p w14:paraId="7580CE5A" w14:textId="77777777" w:rsidR="00AB120A" w:rsidRPr="00BA6022" w:rsidRDefault="00AB120A" w:rsidP="00AB120A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6979525F" w14:textId="77777777" w:rsidR="00AB120A" w:rsidRPr="00BA6022" w:rsidRDefault="00AB120A" w:rsidP="00AB120A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info@alta.com.ge</w:t>
    </w:r>
  </w:p>
  <w:p w14:paraId="6E59F421" w14:textId="77777777" w:rsidR="00AB120A" w:rsidRPr="00BA6022" w:rsidRDefault="00AB120A" w:rsidP="00AB120A">
    <w:pPr>
      <w:spacing w:after="0"/>
      <w:rPr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www.alta.ge</w:t>
    </w:r>
  </w:p>
  <w:p w14:paraId="496D2289" w14:textId="77777777" w:rsidR="00D910AC" w:rsidRPr="00D2437F" w:rsidRDefault="00D910AC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EF3CB5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E25CBD"/>
    <w:multiLevelType w:val="hybridMultilevel"/>
    <w:tmpl w:val="162E432A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9080E23"/>
    <w:multiLevelType w:val="hybridMultilevel"/>
    <w:tmpl w:val="F8BA893C"/>
    <w:lvl w:ilvl="0" w:tplc="5D1EC6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D16D8"/>
    <w:multiLevelType w:val="hybridMultilevel"/>
    <w:tmpl w:val="1632E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4357F"/>
    <w:multiLevelType w:val="multilevel"/>
    <w:tmpl w:val="5D0648A4"/>
    <w:styleLink w:val="CurrentList1"/>
    <w:lvl w:ilvl="0">
      <w:start w:val="7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0D73829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39C69BD"/>
    <w:multiLevelType w:val="hybridMultilevel"/>
    <w:tmpl w:val="1D6641BE"/>
    <w:lvl w:ilvl="0" w:tplc="9EE8D9E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93858"/>
    <w:multiLevelType w:val="hybridMultilevel"/>
    <w:tmpl w:val="A432B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504AD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F725B"/>
    <w:multiLevelType w:val="multilevel"/>
    <w:tmpl w:val="CE648D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AD6AE2"/>
    <w:multiLevelType w:val="hybridMultilevel"/>
    <w:tmpl w:val="C1349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60407D"/>
    <w:multiLevelType w:val="multilevel"/>
    <w:tmpl w:val="CE648D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D1242D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D453968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ED77D9E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EED3EFE"/>
    <w:multiLevelType w:val="hybridMultilevel"/>
    <w:tmpl w:val="C96CA8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3"/>
  </w:num>
  <w:num w:numId="4">
    <w:abstractNumId w:val="0"/>
  </w:num>
  <w:num w:numId="5">
    <w:abstractNumId w:val="12"/>
  </w:num>
  <w:num w:numId="6">
    <w:abstractNumId w:val="2"/>
  </w:num>
  <w:num w:numId="7">
    <w:abstractNumId w:val="4"/>
  </w:num>
  <w:num w:numId="8">
    <w:abstractNumId w:val="7"/>
  </w:num>
  <w:num w:numId="9">
    <w:abstractNumId w:val="20"/>
  </w:num>
  <w:num w:numId="10">
    <w:abstractNumId w:val="9"/>
  </w:num>
  <w:num w:numId="11">
    <w:abstractNumId w:val="5"/>
  </w:num>
  <w:num w:numId="12">
    <w:abstractNumId w:val="6"/>
  </w:num>
  <w:num w:numId="13">
    <w:abstractNumId w:val="13"/>
  </w:num>
  <w:num w:numId="14">
    <w:abstractNumId w:val="15"/>
  </w:num>
  <w:num w:numId="15">
    <w:abstractNumId w:val="19"/>
  </w:num>
  <w:num w:numId="16">
    <w:abstractNumId w:val="10"/>
  </w:num>
  <w:num w:numId="17">
    <w:abstractNumId w:val="18"/>
  </w:num>
  <w:num w:numId="18">
    <w:abstractNumId w:val="17"/>
  </w:num>
  <w:num w:numId="19">
    <w:abstractNumId w:val="8"/>
  </w:num>
  <w:num w:numId="20">
    <w:abstractNumId w:val="1"/>
  </w:num>
  <w:num w:numId="21">
    <w:abstractNumId w:val="1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62"/>
    <w:rsid w:val="00067161"/>
    <w:rsid w:val="0007123A"/>
    <w:rsid w:val="000A3841"/>
    <w:rsid w:val="000C6B25"/>
    <w:rsid w:val="000E4FB6"/>
    <w:rsid w:val="000F27BD"/>
    <w:rsid w:val="000F65EF"/>
    <w:rsid w:val="00125A04"/>
    <w:rsid w:val="00141A05"/>
    <w:rsid w:val="001A6962"/>
    <w:rsid w:val="00256C4B"/>
    <w:rsid w:val="002C60C4"/>
    <w:rsid w:val="002F3431"/>
    <w:rsid w:val="003E1C87"/>
    <w:rsid w:val="003E5A88"/>
    <w:rsid w:val="004027C8"/>
    <w:rsid w:val="00453E66"/>
    <w:rsid w:val="00462598"/>
    <w:rsid w:val="0049253F"/>
    <w:rsid w:val="00533D7F"/>
    <w:rsid w:val="00556C99"/>
    <w:rsid w:val="00587369"/>
    <w:rsid w:val="005E7D01"/>
    <w:rsid w:val="00671B2A"/>
    <w:rsid w:val="006A20DF"/>
    <w:rsid w:val="006D10A6"/>
    <w:rsid w:val="00717456"/>
    <w:rsid w:val="00733A19"/>
    <w:rsid w:val="007425DE"/>
    <w:rsid w:val="007716CB"/>
    <w:rsid w:val="008565AE"/>
    <w:rsid w:val="00863393"/>
    <w:rsid w:val="008F3165"/>
    <w:rsid w:val="00975F72"/>
    <w:rsid w:val="009A33F8"/>
    <w:rsid w:val="009E2DB4"/>
    <w:rsid w:val="00AB120A"/>
    <w:rsid w:val="00B2229C"/>
    <w:rsid w:val="00B84F7E"/>
    <w:rsid w:val="00BB45CA"/>
    <w:rsid w:val="00BD79E5"/>
    <w:rsid w:val="00BF64B8"/>
    <w:rsid w:val="00C054B3"/>
    <w:rsid w:val="00C731FC"/>
    <w:rsid w:val="00C77CE2"/>
    <w:rsid w:val="00C81FF1"/>
    <w:rsid w:val="00CD1D7B"/>
    <w:rsid w:val="00D2437F"/>
    <w:rsid w:val="00D56617"/>
    <w:rsid w:val="00D82FC8"/>
    <w:rsid w:val="00D910AC"/>
    <w:rsid w:val="00DA3CB0"/>
    <w:rsid w:val="00E078CB"/>
    <w:rsid w:val="00E1020D"/>
    <w:rsid w:val="00E67E9D"/>
    <w:rsid w:val="00F7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F336F7B"/>
  <w15:chartTrackingRefBased/>
  <w15:docId w15:val="{15DEFA37-1A07-442F-9E3F-7048797A8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F7E"/>
    <w:pPr>
      <w:spacing w:after="200" w:line="276" w:lineRule="auto"/>
    </w:pPr>
    <w:rPr>
      <w:kern w:val="0"/>
      <w:lang w:val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F7E"/>
  </w:style>
  <w:style w:type="paragraph" w:styleId="Footer">
    <w:name w:val="footer"/>
    <w:basedOn w:val="Normal"/>
    <w:link w:val="FooterChar"/>
    <w:uiPriority w:val="99"/>
    <w:unhideWhenUsed/>
    <w:rsid w:val="00B84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F7E"/>
  </w:style>
  <w:style w:type="character" w:styleId="Hyperlink">
    <w:name w:val="Hyperlink"/>
    <w:basedOn w:val="DefaultParagraphFont"/>
    <w:unhideWhenUsed/>
    <w:rsid w:val="00B84F7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10AC"/>
    <w:pPr>
      <w:ind w:left="720"/>
      <w:contextualSpacing/>
    </w:pPr>
  </w:style>
  <w:style w:type="numbering" w:customStyle="1" w:styleId="CurrentList1">
    <w:name w:val="Current List1"/>
    <w:uiPriority w:val="99"/>
    <w:rsid w:val="00125A04"/>
    <w:pPr>
      <w:numPr>
        <w:numId w:val="8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125A0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C6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0C6B25"/>
    <w:rPr>
      <w:b/>
      <w:bCs/>
    </w:rPr>
  </w:style>
  <w:style w:type="paragraph" w:customStyle="1" w:styleId="Default">
    <w:name w:val="Default"/>
    <w:rsid w:val="00717456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5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lta.ge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t.imerlishvili@alta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.kostava@alta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Tatuli Kostava</dc:creator>
  <cp:keywords/>
  <dc:description/>
  <cp:lastModifiedBy>Microsoft Office User</cp:lastModifiedBy>
  <cp:revision>16</cp:revision>
  <dcterms:created xsi:type="dcterms:W3CDTF">2025-03-04T13:58:00Z</dcterms:created>
  <dcterms:modified xsi:type="dcterms:W3CDTF">2025-03-13T13:28:00Z</dcterms:modified>
</cp:coreProperties>
</file>