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5A8D4A9"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 xml:space="preserve">Zoom Call </w:t>
                                </w:r>
                                <w:r w:rsidR="00BB280F">
                                  <w:rPr>
                                    <w:rFonts w:cs="Arial"/>
                                    <w:b/>
                                    <w:color w:val="auto"/>
                                    <w:sz w:val="40"/>
                                    <w:szCs w:val="56"/>
                                  </w:rPr>
                                  <w:t>R</w:t>
                                </w:r>
                                <w:r>
                                  <w:rPr>
                                    <w:rFonts w:cs="Arial"/>
                                    <w:b/>
                                    <w:color w:val="auto"/>
                                    <w:sz w:val="40"/>
                                    <w:szCs w:val="56"/>
                                  </w:rPr>
                                  <w:t>ecording-</w:t>
                                </w:r>
                                <w:r>
                                  <w:rPr>
                                    <w:rFonts w:cs="Arial"/>
                                    <w:b/>
                                    <w:color w:val="auto"/>
                                    <w:sz w:val="40"/>
                                    <w:szCs w:val="56"/>
                                    <w:lang w:val="ka-GE"/>
                                  </w:rPr>
                                  <w:t>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55A8D4A9"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 xml:space="preserve">Zoom Call </w:t>
                          </w:r>
                          <w:r w:rsidR="00BB280F">
                            <w:rPr>
                              <w:rFonts w:cs="Arial"/>
                              <w:b/>
                              <w:color w:val="auto"/>
                              <w:sz w:val="40"/>
                              <w:szCs w:val="56"/>
                            </w:rPr>
                            <w:t>R</w:t>
                          </w:r>
                          <w:r>
                            <w:rPr>
                              <w:rFonts w:cs="Arial"/>
                              <w:b/>
                              <w:color w:val="auto"/>
                              <w:sz w:val="40"/>
                              <w:szCs w:val="56"/>
                            </w:rPr>
                            <w:t>ecording-</w:t>
                          </w:r>
                          <w:r>
                            <w:rPr>
                              <w:rFonts w:cs="Arial"/>
                              <w:b/>
                              <w:color w:val="auto"/>
                              <w:sz w:val="40"/>
                              <w:szCs w:val="56"/>
                              <w:lang w:val="ka-GE"/>
                            </w:rPr>
                            <w:t>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59874A53" w:rsidR="00E65A2C" w:rsidRDefault="00BB280F" w:rsidP="007C5AE6">
                                      <w:pPr>
                                        <w:rPr>
                                          <w:lang w:val="ka-GE"/>
                                        </w:rPr>
                                      </w:pPr>
                                      <w:r>
                                        <w:t>11</w:t>
                                      </w:r>
                                      <w:r w:rsidR="00E65A2C">
                                        <w:rPr>
                                          <w:lang w:val="ka-GE"/>
                                        </w:rPr>
                                        <w:t xml:space="preserve"> </w:t>
                                      </w:r>
                                      <w:proofErr w:type="spellStart"/>
                                      <w:r w:rsidR="00E65A2C">
                                        <w:t>მარტი</w:t>
                                      </w:r>
                                      <w:proofErr w:type="spellEnd"/>
                                      <w:r w:rsidR="00E65A2C">
                                        <w:rPr>
                                          <w:lang w:val="ka-GE"/>
                                        </w:rPr>
                                        <w:t xml:space="preserve"> 2024</w:t>
                                      </w:r>
                                    </w:p>
                                    <w:p w14:paraId="5273460A" w14:textId="18CE2D08" w:rsidR="00E65A2C" w:rsidRPr="00415C7C" w:rsidRDefault="00E65A2C" w:rsidP="00F12A43">
                                      <w:pPr>
                                        <w:rPr>
                                          <w:lang w:val="ka-GE"/>
                                        </w:rPr>
                                      </w:pPr>
                                      <w:r>
                                        <w:t>2</w:t>
                                      </w:r>
                                      <w:r w:rsidR="00BB280F">
                                        <w:t>1</w:t>
                                      </w:r>
                                      <w:r>
                                        <w:rPr>
                                          <w:lang w:val="ka-GE"/>
                                        </w:rPr>
                                        <w:t xml:space="preserve"> მარტი 2024 </w:t>
                                      </w:r>
                                    </w:p>
                                  </w:tc>
                                </w:tr>
                                <w:tr w:rsidR="00E65A2C" w:rsidRPr="00DF2E46" w14:paraId="26CDC481" w14:textId="77777777" w:rsidTr="00BB280F">
                                  <w:trPr>
                                    <w:trHeight w:val="68"/>
                                  </w:trPr>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6F0861F1" w:rsidR="00E65A2C" w:rsidRPr="00BB280F" w:rsidRDefault="00BB280F" w:rsidP="009E06FA">
                                      <w:pPr>
                                        <w:rPr>
                                          <w:lang w:val="ka-GE"/>
                                        </w:rPr>
                                      </w:pPr>
                                      <w:r>
                                        <w:rPr>
                                          <w:lang w:val="ka-GE"/>
                                        </w:rPr>
                                        <w:t>ანი სტეფნაძე</w:t>
                                      </w:r>
                                    </w:p>
                                    <w:p w14:paraId="7B428894" w14:textId="2E3D5134" w:rsidR="00E65A2C" w:rsidRDefault="00BB280F" w:rsidP="00313B50">
                                      <w:pPr>
                                        <w:rPr>
                                          <w:lang w:val="ka-GE"/>
                                        </w:rPr>
                                      </w:pPr>
                                      <w:hyperlink r:id="rId9" w:history="1">
                                        <w:r>
                                          <w:rPr>
                                            <w:rStyle w:val="Hyperlink"/>
                                          </w:rPr>
                                          <w:t>astepnadze@bog.ge</w:t>
                                        </w:r>
                                      </w:hyperlink>
                                    </w:p>
                                    <w:p w14:paraId="2D516649" w14:textId="08E61615" w:rsidR="00E65A2C" w:rsidRPr="00BB280F" w:rsidRDefault="00E65A2C" w:rsidP="0041678D">
                                      <w:r>
                                        <w:rPr>
                                          <w:lang w:val="ka-GE"/>
                                        </w:rPr>
                                        <w:t>5</w:t>
                                      </w:r>
                                      <w:r>
                                        <w:t>7</w:t>
                                      </w:r>
                                      <w:r w:rsidR="00BB280F">
                                        <w:t>9</w:t>
                                      </w:r>
                                      <w:r>
                                        <w:rPr>
                                          <w:lang w:val="ka-GE"/>
                                        </w:rPr>
                                        <w:t xml:space="preserve"> </w:t>
                                      </w:r>
                                      <w:r>
                                        <w:t>2</w:t>
                                      </w:r>
                                      <w:r w:rsidR="00BB280F">
                                        <w:t>4</w:t>
                                      </w:r>
                                      <w:r>
                                        <w:rPr>
                                          <w:lang w:val="ka-GE"/>
                                        </w:rPr>
                                        <w:t xml:space="preserve"> </w:t>
                                      </w:r>
                                      <w:r w:rsidR="00BB280F">
                                        <w:t>34</w:t>
                                      </w:r>
                                      <w:r>
                                        <w:rPr>
                                          <w:lang w:val="ka-GE"/>
                                        </w:rPr>
                                        <w:t xml:space="preserve"> </w:t>
                                      </w:r>
                                      <w:r w:rsidR="00BB280F">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59874A53" w:rsidR="00E65A2C" w:rsidRDefault="00BB280F" w:rsidP="007C5AE6">
                                <w:pPr>
                                  <w:rPr>
                                    <w:lang w:val="ka-GE"/>
                                  </w:rPr>
                                </w:pPr>
                                <w:r>
                                  <w:t>11</w:t>
                                </w:r>
                                <w:r w:rsidR="00E65A2C">
                                  <w:rPr>
                                    <w:lang w:val="ka-GE"/>
                                  </w:rPr>
                                  <w:t xml:space="preserve"> </w:t>
                                </w:r>
                                <w:proofErr w:type="spellStart"/>
                                <w:r w:rsidR="00E65A2C">
                                  <w:t>მარტი</w:t>
                                </w:r>
                                <w:proofErr w:type="spellEnd"/>
                                <w:r w:rsidR="00E65A2C">
                                  <w:rPr>
                                    <w:lang w:val="ka-GE"/>
                                  </w:rPr>
                                  <w:t xml:space="preserve"> 2024</w:t>
                                </w:r>
                              </w:p>
                              <w:p w14:paraId="5273460A" w14:textId="18CE2D08" w:rsidR="00E65A2C" w:rsidRPr="00415C7C" w:rsidRDefault="00E65A2C" w:rsidP="00F12A43">
                                <w:pPr>
                                  <w:rPr>
                                    <w:lang w:val="ka-GE"/>
                                  </w:rPr>
                                </w:pPr>
                                <w:r>
                                  <w:t>2</w:t>
                                </w:r>
                                <w:r w:rsidR="00BB280F">
                                  <w:t>1</w:t>
                                </w:r>
                                <w:r>
                                  <w:rPr>
                                    <w:lang w:val="ka-GE"/>
                                  </w:rPr>
                                  <w:t xml:space="preserve"> მარტი 2024 </w:t>
                                </w:r>
                              </w:p>
                            </w:tc>
                          </w:tr>
                          <w:tr w:rsidR="00E65A2C" w:rsidRPr="00DF2E46" w14:paraId="26CDC481" w14:textId="77777777" w:rsidTr="00BB280F">
                            <w:trPr>
                              <w:trHeight w:val="68"/>
                            </w:trPr>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6F0861F1" w:rsidR="00E65A2C" w:rsidRPr="00BB280F" w:rsidRDefault="00BB280F" w:rsidP="009E06FA">
                                <w:pPr>
                                  <w:rPr>
                                    <w:lang w:val="ka-GE"/>
                                  </w:rPr>
                                </w:pPr>
                                <w:r>
                                  <w:rPr>
                                    <w:lang w:val="ka-GE"/>
                                  </w:rPr>
                                  <w:t>ანი სტეფნაძე</w:t>
                                </w:r>
                              </w:p>
                              <w:p w14:paraId="7B428894" w14:textId="2E3D5134" w:rsidR="00E65A2C" w:rsidRDefault="00BB280F" w:rsidP="00313B50">
                                <w:pPr>
                                  <w:rPr>
                                    <w:lang w:val="ka-GE"/>
                                  </w:rPr>
                                </w:pPr>
                                <w:hyperlink r:id="rId10" w:history="1">
                                  <w:r>
                                    <w:rPr>
                                      <w:rStyle w:val="Hyperlink"/>
                                    </w:rPr>
                                    <w:t>astepnadze@bog.ge</w:t>
                                  </w:r>
                                </w:hyperlink>
                              </w:p>
                              <w:p w14:paraId="2D516649" w14:textId="08E61615" w:rsidR="00E65A2C" w:rsidRPr="00BB280F" w:rsidRDefault="00E65A2C" w:rsidP="0041678D">
                                <w:r>
                                  <w:rPr>
                                    <w:lang w:val="ka-GE"/>
                                  </w:rPr>
                                  <w:t>5</w:t>
                                </w:r>
                                <w:r>
                                  <w:t>7</w:t>
                                </w:r>
                                <w:r w:rsidR="00BB280F">
                                  <w:t>9</w:t>
                                </w:r>
                                <w:r>
                                  <w:rPr>
                                    <w:lang w:val="ka-GE"/>
                                  </w:rPr>
                                  <w:t xml:space="preserve"> </w:t>
                                </w:r>
                                <w:r>
                                  <w:t>2</w:t>
                                </w:r>
                                <w:r w:rsidR="00BB280F">
                                  <w:t>4</w:t>
                                </w:r>
                                <w:r>
                                  <w:rPr>
                                    <w:lang w:val="ka-GE"/>
                                  </w:rPr>
                                  <w:t xml:space="preserve"> </w:t>
                                </w:r>
                                <w:r w:rsidR="00BB280F">
                                  <w:t>34</w:t>
                                </w:r>
                                <w:r>
                                  <w:rPr>
                                    <w:lang w:val="ka-GE"/>
                                  </w:rPr>
                                  <w:t xml:space="preserve"> </w:t>
                                </w:r>
                                <w:r w:rsidR="00BB280F">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73D3F8" w14:textId="372D0005"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41678D">
        <w:rPr>
          <w:rFonts w:cs="Arial"/>
          <w:b/>
          <w:color w:val="auto"/>
          <w:sz w:val="40"/>
          <w:szCs w:val="56"/>
          <w:lang w:val="ka-GE"/>
        </w:rPr>
        <w:t xml:space="preserve">ტენდერი </w:t>
      </w:r>
      <w:r w:rsidR="0041678D">
        <w:rPr>
          <w:rFonts w:cs="Arial"/>
          <w:b/>
          <w:color w:val="auto"/>
          <w:sz w:val="40"/>
          <w:szCs w:val="56"/>
          <w:lang w:val="af-ZA"/>
        </w:rPr>
        <w:t xml:space="preserve"> </w:t>
      </w:r>
      <w:r w:rsidR="00725114">
        <w:rPr>
          <w:rFonts w:cs="Arial"/>
          <w:b/>
          <w:color w:val="auto"/>
          <w:sz w:val="40"/>
          <w:szCs w:val="56"/>
        </w:rPr>
        <w:t xml:space="preserve">Zoom Call </w:t>
      </w:r>
      <w:r w:rsidR="00BB280F">
        <w:rPr>
          <w:rFonts w:cs="Arial"/>
          <w:b/>
          <w:color w:val="auto"/>
          <w:sz w:val="40"/>
          <w:szCs w:val="56"/>
        </w:rPr>
        <w:t>R</w:t>
      </w:r>
      <w:r w:rsidR="00725114">
        <w:rPr>
          <w:rFonts w:cs="Arial"/>
          <w:b/>
          <w:color w:val="auto"/>
          <w:sz w:val="40"/>
          <w:szCs w:val="56"/>
        </w:rPr>
        <w:t>ecording</w:t>
      </w:r>
      <w:r w:rsidR="0041678D">
        <w:rPr>
          <w:rFonts w:cs="Arial"/>
          <w:b/>
          <w:color w:val="auto"/>
          <w:sz w:val="40"/>
          <w:szCs w:val="56"/>
        </w:rPr>
        <w:t>-</w:t>
      </w:r>
      <w:r w:rsidR="0041678D">
        <w:rPr>
          <w:rFonts w:cs="Arial"/>
          <w:b/>
          <w:color w:val="auto"/>
          <w:sz w:val="40"/>
          <w:szCs w:val="56"/>
          <w:lang w:val="ka-GE"/>
        </w:rPr>
        <w:t>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442D40D9" w14:textId="1C367E2F" w:rsidR="00150DFB" w:rsidRDefault="00150DFB">
          <w:pPr>
            <w:pStyle w:val="TOC1"/>
            <w:rPr>
              <w:rFonts w:asciiTheme="minorHAnsi" w:eastAsiaTheme="minorEastAsia" w:hAnsiTheme="minorHAnsi"/>
              <w:noProof/>
              <w:color w:val="auto"/>
              <w:sz w:val="22"/>
              <w:szCs w:val="22"/>
            </w:rPr>
          </w:pPr>
          <w:r>
            <w:rPr>
              <w:rFonts w:asciiTheme="minorHAnsi" w:hAnsiTheme="minorHAnsi" w:cstheme="minorHAnsi"/>
            </w:rPr>
            <w:fldChar w:fldCharType="begin"/>
          </w:r>
          <w:r>
            <w:rPr>
              <w:rFonts w:asciiTheme="minorHAnsi" w:hAnsiTheme="minorHAnsi" w:cstheme="minorHAnsi"/>
            </w:rPr>
            <w:instrText xml:space="preserve"> TOC \o "1-3" \h \z \u </w:instrText>
          </w:r>
          <w:r>
            <w:rPr>
              <w:rFonts w:asciiTheme="minorHAnsi" w:hAnsiTheme="minorHAnsi" w:cstheme="minorHAnsi"/>
            </w:rPr>
            <w:fldChar w:fldCharType="separate"/>
          </w:r>
          <w:hyperlink w:anchor="_Toc192609141" w:history="1">
            <w:r w:rsidRPr="00193A6F">
              <w:rPr>
                <w:rStyle w:val="Hyperlink"/>
                <w:noProof/>
              </w:rPr>
              <w:t>ინსტრუქცია ტენდერში მონაწილეთათვის</w:t>
            </w:r>
            <w:r>
              <w:rPr>
                <w:noProof/>
                <w:webHidden/>
              </w:rPr>
              <w:tab/>
            </w:r>
            <w:r>
              <w:rPr>
                <w:noProof/>
                <w:webHidden/>
              </w:rPr>
              <w:fldChar w:fldCharType="begin"/>
            </w:r>
            <w:r>
              <w:rPr>
                <w:noProof/>
                <w:webHidden/>
              </w:rPr>
              <w:instrText xml:space="preserve"> PAGEREF _Toc192609141 \h </w:instrText>
            </w:r>
            <w:r>
              <w:rPr>
                <w:noProof/>
                <w:webHidden/>
              </w:rPr>
            </w:r>
            <w:r>
              <w:rPr>
                <w:noProof/>
                <w:webHidden/>
              </w:rPr>
              <w:fldChar w:fldCharType="separate"/>
            </w:r>
            <w:r>
              <w:rPr>
                <w:noProof/>
                <w:webHidden/>
              </w:rPr>
              <w:t>2</w:t>
            </w:r>
            <w:r>
              <w:rPr>
                <w:noProof/>
                <w:webHidden/>
              </w:rPr>
              <w:fldChar w:fldCharType="end"/>
            </w:r>
          </w:hyperlink>
        </w:p>
        <w:p w14:paraId="171D8FFD" w14:textId="0418C71F" w:rsidR="00150DFB" w:rsidRDefault="00150DFB">
          <w:pPr>
            <w:pStyle w:val="TOC1"/>
            <w:rPr>
              <w:rFonts w:asciiTheme="minorHAnsi" w:eastAsiaTheme="minorEastAsia" w:hAnsiTheme="minorHAnsi"/>
              <w:noProof/>
              <w:color w:val="auto"/>
              <w:sz w:val="22"/>
              <w:szCs w:val="22"/>
            </w:rPr>
          </w:pPr>
          <w:hyperlink w:anchor="_Toc192609142" w:history="1">
            <w:r w:rsidRPr="00193A6F">
              <w:rPr>
                <w:rStyle w:val="Hyperlink"/>
                <w:noProof/>
              </w:rPr>
              <w:t>სატენდერო მოთხოვნები</w:t>
            </w:r>
            <w:r>
              <w:rPr>
                <w:noProof/>
                <w:webHidden/>
              </w:rPr>
              <w:tab/>
            </w:r>
            <w:r>
              <w:rPr>
                <w:noProof/>
                <w:webHidden/>
              </w:rPr>
              <w:fldChar w:fldCharType="begin"/>
            </w:r>
            <w:r>
              <w:rPr>
                <w:noProof/>
                <w:webHidden/>
              </w:rPr>
              <w:instrText xml:space="preserve"> PAGEREF _Toc192609142 \h </w:instrText>
            </w:r>
            <w:r>
              <w:rPr>
                <w:noProof/>
                <w:webHidden/>
              </w:rPr>
            </w:r>
            <w:r>
              <w:rPr>
                <w:noProof/>
                <w:webHidden/>
              </w:rPr>
              <w:fldChar w:fldCharType="separate"/>
            </w:r>
            <w:r>
              <w:rPr>
                <w:noProof/>
                <w:webHidden/>
              </w:rPr>
              <w:t>2</w:t>
            </w:r>
            <w:r>
              <w:rPr>
                <w:noProof/>
                <w:webHidden/>
              </w:rPr>
              <w:fldChar w:fldCharType="end"/>
            </w:r>
          </w:hyperlink>
        </w:p>
        <w:p w14:paraId="64299781" w14:textId="0AB5E696" w:rsidR="00150DFB" w:rsidRDefault="00150DFB">
          <w:pPr>
            <w:pStyle w:val="TOC1"/>
            <w:rPr>
              <w:rFonts w:asciiTheme="minorHAnsi" w:eastAsiaTheme="minorEastAsia" w:hAnsiTheme="minorHAnsi"/>
              <w:noProof/>
              <w:color w:val="auto"/>
              <w:sz w:val="22"/>
              <w:szCs w:val="22"/>
            </w:rPr>
          </w:pPr>
          <w:hyperlink w:anchor="_Toc192609143" w:history="1">
            <w:r w:rsidRPr="00193A6F">
              <w:rPr>
                <w:rStyle w:val="Hyperlink"/>
                <w:noProof/>
              </w:rPr>
              <w:t>დამატებითი ინფორმაცია</w:t>
            </w:r>
            <w:r>
              <w:rPr>
                <w:noProof/>
                <w:webHidden/>
              </w:rPr>
              <w:tab/>
            </w:r>
            <w:r>
              <w:rPr>
                <w:noProof/>
                <w:webHidden/>
              </w:rPr>
              <w:fldChar w:fldCharType="begin"/>
            </w:r>
            <w:r>
              <w:rPr>
                <w:noProof/>
                <w:webHidden/>
              </w:rPr>
              <w:instrText xml:space="preserve"> PAGEREF _Toc192609143 \h </w:instrText>
            </w:r>
            <w:r>
              <w:rPr>
                <w:noProof/>
                <w:webHidden/>
              </w:rPr>
            </w:r>
            <w:r>
              <w:rPr>
                <w:noProof/>
                <w:webHidden/>
              </w:rPr>
              <w:fldChar w:fldCharType="separate"/>
            </w:r>
            <w:r>
              <w:rPr>
                <w:noProof/>
                <w:webHidden/>
              </w:rPr>
              <w:t>3</w:t>
            </w:r>
            <w:r>
              <w:rPr>
                <w:noProof/>
                <w:webHidden/>
              </w:rPr>
              <w:fldChar w:fldCharType="end"/>
            </w:r>
          </w:hyperlink>
        </w:p>
        <w:p w14:paraId="2AA60B5A" w14:textId="7A0DB5D7" w:rsidR="00150DFB" w:rsidRDefault="00150DFB">
          <w:pPr>
            <w:pStyle w:val="TOC1"/>
            <w:rPr>
              <w:rFonts w:asciiTheme="minorHAnsi" w:eastAsiaTheme="minorEastAsia" w:hAnsiTheme="minorHAnsi"/>
              <w:noProof/>
              <w:color w:val="auto"/>
              <w:sz w:val="22"/>
              <w:szCs w:val="22"/>
            </w:rPr>
          </w:pPr>
          <w:hyperlink w:anchor="_Toc192609144" w:history="1">
            <w:r w:rsidRPr="00193A6F">
              <w:rPr>
                <w:rStyle w:val="Hyperlink"/>
                <w:noProof/>
              </w:rPr>
              <w:t>ელექტრონული ტენდერის ჩაბარების პირობები:</w:t>
            </w:r>
            <w:r>
              <w:rPr>
                <w:noProof/>
                <w:webHidden/>
              </w:rPr>
              <w:tab/>
            </w:r>
            <w:r>
              <w:rPr>
                <w:noProof/>
                <w:webHidden/>
              </w:rPr>
              <w:fldChar w:fldCharType="begin"/>
            </w:r>
            <w:r>
              <w:rPr>
                <w:noProof/>
                <w:webHidden/>
              </w:rPr>
              <w:instrText xml:space="preserve"> PAGEREF _Toc192609144 \h </w:instrText>
            </w:r>
            <w:r>
              <w:rPr>
                <w:noProof/>
                <w:webHidden/>
              </w:rPr>
            </w:r>
            <w:r>
              <w:rPr>
                <w:noProof/>
                <w:webHidden/>
              </w:rPr>
              <w:fldChar w:fldCharType="separate"/>
            </w:r>
            <w:r>
              <w:rPr>
                <w:noProof/>
                <w:webHidden/>
              </w:rPr>
              <w:t>3</w:t>
            </w:r>
            <w:r>
              <w:rPr>
                <w:noProof/>
                <w:webHidden/>
              </w:rPr>
              <w:fldChar w:fldCharType="end"/>
            </w:r>
          </w:hyperlink>
        </w:p>
        <w:p w14:paraId="3F0E4D38" w14:textId="16002D5D" w:rsidR="00150DFB" w:rsidRDefault="00150DFB">
          <w:pPr>
            <w:pStyle w:val="TOC1"/>
            <w:rPr>
              <w:rFonts w:asciiTheme="minorHAnsi" w:eastAsiaTheme="minorEastAsia" w:hAnsiTheme="minorHAnsi"/>
              <w:noProof/>
              <w:color w:val="auto"/>
              <w:sz w:val="22"/>
              <w:szCs w:val="22"/>
            </w:rPr>
          </w:pPr>
          <w:hyperlink w:anchor="_Toc192609145" w:history="1">
            <w:r w:rsidRPr="00193A6F">
              <w:rPr>
                <w:rStyle w:val="Hyperlink"/>
                <w:noProof/>
              </w:rPr>
              <w:t>დანართი1: ფასების ცხრილი</w:t>
            </w:r>
            <w:r>
              <w:rPr>
                <w:noProof/>
                <w:webHidden/>
              </w:rPr>
              <w:tab/>
            </w:r>
            <w:r>
              <w:rPr>
                <w:noProof/>
                <w:webHidden/>
              </w:rPr>
              <w:fldChar w:fldCharType="begin"/>
            </w:r>
            <w:r>
              <w:rPr>
                <w:noProof/>
                <w:webHidden/>
              </w:rPr>
              <w:instrText xml:space="preserve"> PAGEREF _Toc192609145 \h </w:instrText>
            </w:r>
            <w:r>
              <w:rPr>
                <w:noProof/>
                <w:webHidden/>
              </w:rPr>
            </w:r>
            <w:r>
              <w:rPr>
                <w:noProof/>
                <w:webHidden/>
              </w:rPr>
              <w:fldChar w:fldCharType="separate"/>
            </w:r>
            <w:r>
              <w:rPr>
                <w:noProof/>
                <w:webHidden/>
              </w:rPr>
              <w:t>4</w:t>
            </w:r>
            <w:r>
              <w:rPr>
                <w:noProof/>
                <w:webHidden/>
              </w:rPr>
              <w:fldChar w:fldCharType="end"/>
            </w:r>
          </w:hyperlink>
        </w:p>
        <w:p w14:paraId="22B528CC" w14:textId="58EB88A5" w:rsidR="00150DFB" w:rsidRDefault="00150DFB">
          <w:pPr>
            <w:pStyle w:val="TOC1"/>
            <w:rPr>
              <w:rFonts w:asciiTheme="minorHAnsi" w:eastAsiaTheme="minorEastAsia" w:hAnsiTheme="minorHAnsi"/>
              <w:noProof/>
              <w:color w:val="auto"/>
              <w:sz w:val="22"/>
              <w:szCs w:val="22"/>
            </w:rPr>
          </w:pPr>
          <w:hyperlink w:anchor="_Toc192609146" w:history="1">
            <w:r w:rsidRPr="00193A6F">
              <w:rPr>
                <w:rStyle w:val="Hyperlink"/>
                <w:noProof/>
              </w:rPr>
              <w:t>დანართი 2: საბანკო რეკვიზიტები</w:t>
            </w:r>
            <w:r>
              <w:rPr>
                <w:noProof/>
                <w:webHidden/>
              </w:rPr>
              <w:tab/>
            </w:r>
            <w:r>
              <w:rPr>
                <w:noProof/>
                <w:webHidden/>
              </w:rPr>
              <w:fldChar w:fldCharType="begin"/>
            </w:r>
            <w:r>
              <w:rPr>
                <w:noProof/>
                <w:webHidden/>
              </w:rPr>
              <w:instrText xml:space="preserve"> PAGEREF _Toc192609146 \h </w:instrText>
            </w:r>
            <w:r>
              <w:rPr>
                <w:noProof/>
                <w:webHidden/>
              </w:rPr>
            </w:r>
            <w:r>
              <w:rPr>
                <w:noProof/>
                <w:webHidden/>
              </w:rPr>
              <w:fldChar w:fldCharType="separate"/>
            </w:r>
            <w:r>
              <w:rPr>
                <w:noProof/>
                <w:webHidden/>
              </w:rPr>
              <w:t>5</w:t>
            </w:r>
            <w:r>
              <w:rPr>
                <w:noProof/>
                <w:webHidden/>
              </w:rPr>
              <w:fldChar w:fldCharType="end"/>
            </w:r>
          </w:hyperlink>
        </w:p>
        <w:p w14:paraId="60752384" w14:textId="1AEAF094" w:rsidR="001665D6" w:rsidRPr="001C15B4" w:rsidRDefault="00150DFB" w:rsidP="00534B11">
          <w:pPr>
            <w:rPr>
              <w:rFonts w:asciiTheme="minorHAnsi" w:hAnsiTheme="minorHAnsi" w:cstheme="minorHAnsi"/>
            </w:rPr>
          </w:pPr>
          <w:r>
            <w:rPr>
              <w:rFonts w:asciiTheme="minorHAnsi" w:hAnsiTheme="minorHAnsi" w:cstheme="minorHAnsi"/>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150DFB">
      <w:pPr>
        <w:pStyle w:val="a"/>
        <w:numPr>
          <w:ilvl w:val="0"/>
          <w:numId w:val="0"/>
        </w:numPr>
        <w:ind w:left="360"/>
      </w:pPr>
      <w:bookmarkStart w:id="2" w:name="_Toc534810151"/>
      <w:bookmarkStart w:id="3" w:name="_Toc192609141"/>
      <w:bookmarkStart w:id="4" w:name="_Toc462407871"/>
      <w:bookmarkEnd w:id="0"/>
      <w:bookmarkEnd w:id="1"/>
      <w:r w:rsidRPr="00A66B58">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6A63CE09" w:rsid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11E416E6" w14:textId="41743B54" w:rsidR="00BB280F" w:rsidRDefault="00BB280F" w:rsidP="00BB280F">
      <w:pPr>
        <w:shd w:val="clear" w:color="auto" w:fill="FFFFFF"/>
        <w:jc w:val="left"/>
        <w:rPr>
          <w:rFonts w:ascii="Arial" w:eastAsia="Times New Roman" w:hAnsi="Arial" w:cs="Arial"/>
          <w:color w:val="141B3D"/>
        </w:rPr>
      </w:pPr>
    </w:p>
    <w:p w14:paraId="2314D59E" w14:textId="7153C88A" w:rsidR="00BB280F" w:rsidRDefault="00BB280F" w:rsidP="00BB280F">
      <w:pPr>
        <w:shd w:val="clear" w:color="auto" w:fill="FFFFFF"/>
        <w:jc w:val="left"/>
        <w:rPr>
          <w:rFonts w:ascii="Arial" w:eastAsia="Times New Roman" w:hAnsi="Arial" w:cs="Arial"/>
          <w:color w:val="141B3D"/>
        </w:rPr>
      </w:pPr>
    </w:p>
    <w:p w14:paraId="40E8004F" w14:textId="77777777" w:rsidR="00BB280F" w:rsidRPr="00BF7F13" w:rsidRDefault="00BB280F" w:rsidP="00150DFB">
      <w:pPr>
        <w:pStyle w:val="a"/>
        <w:numPr>
          <w:ilvl w:val="0"/>
          <w:numId w:val="0"/>
        </w:numPr>
        <w:ind w:left="360"/>
      </w:pPr>
      <w:bookmarkStart w:id="5" w:name="_Toc192609142"/>
      <w:r w:rsidRPr="00BF7F13">
        <w:t>სატენდერო მოთხოვნები</w:t>
      </w:r>
      <w:bookmarkEnd w:id="5"/>
    </w:p>
    <w:p w14:paraId="1F609B43" w14:textId="77777777" w:rsidR="00BB280F" w:rsidRPr="00150DFB" w:rsidRDefault="00BB280F" w:rsidP="00150DFB">
      <w:pPr>
        <w:numPr>
          <w:ilvl w:val="0"/>
          <w:numId w:val="24"/>
        </w:numPr>
        <w:shd w:val="clear" w:color="auto" w:fill="FFFFFF"/>
        <w:ind w:left="0"/>
        <w:jc w:val="left"/>
        <w:rPr>
          <w:rFonts w:eastAsia="Times New Roman" w:cs="Sylfaen"/>
          <w:color w:val="141B3D"/>
        </w:rPr>
      </w:pPr>
      <w:r w:rsidRPr="00150DFB">
        <w:rPr>
          <w:rFonts w:eastAsia="Times New Roman" w:cs="Sylfaen"/>
          <w:color w:val="141B3D"/>
        </w:rPr>
        <w:t>მიწოდების ვადა: 5 სამუშაო დღე;</w:t>
      </w:r>
    </w:p>
    <w:p w14:paraId="58311488" w14:textId="77777777" w:rsidR="00BB280F" w:rsidRPr="00150DFB" w:rsidRDefault="00BB280F" w:rsidP="00150DFB">
      <w:pPr>
        <w:numPr>
          <w:ilvl w:val="0"/>
          <w:numId w:val="24"/>
        </w:numPr>
        <w:shd w:val="clear" w:color="auto" w:fill="FFFFFF"/>
        <w:ind w:left="0"/>
        <w:jc w:val="left"/>
        <w:rPr>
          <w:rFonts w:eastAsia="Times New Roman" w:cs="Sylfaen"/>
          <w:color w:val="141B3D"/>
        </w:rPr>
      </w:pPr>
      <w:r w:rsidRPr="00150DFB">
        <w:rPr>
          <w:rFonts w:eastAsia="Times New Roman" w:cs="Sylfaen"/>
          <w:color w:val="141B3D"/>
        </w:rPr>
        <w:t>სარეკომენდაციო წერილი: შემოთავაზებული პროდუქცია წარმოგენილი უნდა იყოს მწარმოებლის ოფიციალური ხაზით.</w:t>
      </w:r>
    </w:p>
    <w:p w14:paraId="6DED9246" w14:textId="77777777" w:rsidR="00BB280F" w:rsidRPr="00150DFB" w:rsidRDefault="00BB280F" w:rsidP="00150DFB">
      <w:pPr>
        <w:numPr>
          <w:ilvl w:val="0"/>
          <w:numId w:val="24"/>
        </w:numPr>
        <w:shd w:val="clear" w:color="auto" w:fill="FFFFFF"/>
        <w:ind w:left="0"/>
        <w:jc w:val="left"/>
        <w:rPr>
          <w:rFonts w:eastAsia="Times New Roman" w:cs="Sylfaen"/>
          <w:color w:val="141B3D"/>
        </w:rPr>
      </w:pPr>
      <w:r w:rsidRPr="00150DFB">
        <w:rPr>
          <w:rFonts w:eastAsia="Times New Roman" w:cs="Sylfaen"/>
          <w:color w:val="141B3D"/>
        </w:rPr>
        <w:t xml:space="preserve">შემოთავაზებული ფასები ფიქსირებული უნდა იყოს 1 წლის განმავლობაში დამატებითი ლიცენზიების შესყიდვისას. </w:t>
      </w:r>
    </w:p>
    <w:p w14:paraId="3641548A" w14:textId="77777777" w:rsidR="00BB280F" w:rsidRPr="0041678D" w:rsidRDefault="00BB280F" w:rsidP="00BB280F">
      <w:pPr>
        <w:shd w:val="clear" w:color="auto" w:fill="FFFFFF"/>
        <w:jc w:val="left"/>
        <w:rPr>
          <w:rFonts w:ascii="Arial" w:eastAsia="Times New Roman" w:hAnsi="Arial" w:cs="Arial"/>
          <w:color w:val="141B3D"/>
        </w:rPr>
      </w:pPr>
    </w:p>
    <w:p w14:paraId="23DA4A68" w14:textId="77777777" w:rsidR="00BB280F" w:rsidRDefault="00BB280F"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p>
    <w:bookmarkEnd w:id="6"/>
    <w:p w14:paraId="3049E5D5" w14:textId="3F358C58" w:rsidR="00BB280F" w:rsidRDefault="00BB280F" w:rsidP="00BB280F">
      <w:pPr>
        <w:keepNext/>
        <w:keepLines/>
        <w:spacing w:before="180" w:after="120"/>
        <w:outlineLvl w:val="0"/>
        <w:rPr>
          <w:rFonts w:cs="Sylfaen"/>
          <w:b/>
        </w:rPr>
      </w:pPr>
    </w:p>
    <w:p w14:paraId="13F99F5F" w14:textId="77777777" w:rsidR="00BB280F" w:rsidRDefault="00BB280F" w:rsidP="0041678D">
      <w:pPr>
        <w:keepNext/>
        <w:keepLines/>
        <w:spacing w:before="180" w:after="120"/>
        <w:ind w:left="360" w:hanging="360"/>
        <w:outlineLvl w:val="0"/>
        <w:rPr>
          <w:rFonts w:cs="Sylfaen"/>
          <w:b/>
        </w:rPr>
      </w:pPr>
    </w:p>
    <w:p w14:paraId="6265A3C6" w14:textId="77777777" w:rsidR="00BB280F" w:rsidRPr="00BB280F" w:rsidRDefault="00BB280F" w:rsidP="0041678D">
      <w:pPr>
        <w:keepNext/>
        <w:keepLines/>
        <w:spacing w:before="180" w:after="120"/>
        <w:ind w:left="360" w:hanging="360"/>
        <w:outlineLvl w:val="0"/>
        <w:rPr>
          <w:rFonts w:cs="Sylfaen"/>
          <w:b/>
        </w:rPr>
      </w:pPr>
    </w:p>
    <w:p w14:paraId="5739283C" w14:textId="77777777" w:rsidR="00BB280F" w:rsidRDefault="00BB280F" w:rsidP="00BD4E7F">
      <w:pPr>
        <w:keepNext/>
        <w:keepLines/>
        <w:spacing w:before="180" w:after="120"/>
        <w:ind w:left="360" w:hanging="360"/>
        <w:outlineLvl w:val="0"/>
        <w:rPr>
          <w:rFonts w:eastAsiaTheme="majorEastAsia" w:cstheme="majorBidi"/>
          <w:b/>
          <w:color w:val="FF671B"/>
          <w:sz w:val="24"/>
          <w:szCs w:val="28"/>
          <w:lang w:val="ka-GE" w:eastAsia="ja-JP"/>
        </w:rPr>
      </w:pPr>
    </w:p>
    <w:p w14:paraId="3741380F" w14:textId="77777777" w:rsidR="00BB280F" w:rsidRDefault="00BB280F" w:rsidP="00BD4E7F">
      <w:pPr>
        <w:keepNext/>
        <w:keepLines/>
        <w:spacing w:before="180" w:after="120"/>
        <w:ind w:left="360" w:hanging="360"/>
        <w:outlineLvl w:val="0"/>
        <w:rPr>
          <w:rFonts w:eastAsiaTheme="majorEastAsia" w:cstheme="majorBidi"/>
          <w:b/>
          <w:color w:val="FF671B"/>
          <w:sz w:val="24"/>
          <w:szCs w:val="28"/>
          <w:lang w:val="ka-GE" w:eastAsia="ja-JP"/>
        </w:rPr>
      </w:pPr>
    </w:p>
    <w:p w14:paraId="7CD44131" w14:textId="77777777" w:rsidR="00BB280F" w:rsidRDefault="00BB280F"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5C106A8B" w:rsidR="00D140FB" w:rsidRDefault="00D140FB" w:rsidP="00150DFB">
      <w:pPr>
        <w:pStyle w:val="a"/>
        <w:numPr>
          <w:ilvl w:val="0"/>
          <w:numId w:val="0"/>
        </w:numPr>
        <w:ind w:left="360"/>
      </w:pPr>
      <w:bookmarkStart w:id="7" w:name="_Toc192609143"/>
      <w:r w:rsidRPr="00D140FB">
        <w:t xml:space="preserve">დამატებითი </w:t>
      </w:r>
      <w:r w:rsidRPr="00150DFB">
        <w:t>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p w14:paraId="7D0EC856" w14:textId="279C8219" w:rsidR="00E65A2C" w:rsidRDefault="00E65A2C" w:rsidP="00150DFB">
      <w:pPr>
        <w:pStyle w:val="a"/>
        <w:numPr>
          <w:ilvl w:val="0"/>
          <w:numId w:val="0"/>
        </w:numPr>
        <w:ind w:left="360"/>
      </w:pPr>
      <w:bookmarkStart w:id="8" w:name="_Toc192609144"/>
      <w:bookmarkEnd w:id="4"/>
      <w:r w:rsidRPr="00E65A2C">
        <w:t>ელექტრონული ტენდერის ჩაბარების პირობები:</w:t>
      </w:r>
      <w:bookmarkEnd w:id="8"/>
    </w:p>
    <w:p w14:paraId="3B2879C3" w14:textId="77777777" w:rsidR="00E65A2C" w:rsidRDefault="00E65A2C" w:rsidP="00E65A2C">
      <w:pPr>
        <w:jc w:val="left"/>
      </w:pPr>
      <w:proofErr w:type="spellStart"/>
      <w:r>
        <w:t>შემოთავაზებები</w:t>
      </w:r>
      <w:proofErr w:type="spellEnd"/>
      <w:r>
        <w:t xml:space="preserve"> </w:t>
      </w:r>
      <w:proofErr w:type="spellStart"/>
      <w:r>
        <w:t>უნდა</w:t>
      </w:r>
      <w:proofErr w:type="spellEnd"/>
      <w:r>
        <w:t xml:space="preserve"> </w:t>
      </w:r>
      <w:proofErr w:type="spellStart"/>
      <w:r>
        <w:t>აიტვირთოს</w:t>
      </w:r>
      <w:proofErr w:type="spellEnd"/>
      <w:r>
        <w:t xml:space="preserve"> </w:t>
      </w:r>
      <w:proofErr w:type="spellStart"/>
      <w:r>
        <w:t>შესყიდვების</w:t>
      </w:r>
      <w:proofErr w:type="spellEnd"/>
      <w:r>
        <w:t xml:space="preserve"> </w:t>
      </w:r>
      <w:proofErr w:type="spellStart"/>
      <w:r>
        <w:t>ვებ-გვერდზე</w:t>
      </w:r>
      <w:proofErr w:type="spellEnd"/>
      <w:r>
        <w:t>: www.tenders.ge;</w:t>
      </w:r>
    </w:p>
    <w:p w14:paraId="1AD404AF" w14:textId="6C7CF70C" w:rsidR="00E65A2C" w:rsidRDefault="00E65A2C" w:rsidP="00E65A2C">
      <w:pPr>
        <w:jc w:val="left"/>
      </w:pPr>
      <w:proofErr w:type="spellStart"/>
      <w:r>
        <w:t>სატენდერო</w:t>
      </w:r>
      <w:proofErr w:type="spellEnd"/>
      <w:r>
        <w:t xml:space="preserve"> </w:t>
      </w:r>
      <w:proofErr w:type="spellStart"/>
      <w:r>
        <w:t>წინადადების</w:t>
      </w:r>
      <w:proofErr w:type="spellEnd"/>
      <w:r>
        <w:t xml:space="preserve"> </w:t>
      </w:r>
      <w:proofErr w:type="spellStart"/>
      <w:r>
        <w:t>წარმოდგენის</w:t>
      </w:r>
      <w:proofErr w:type="spellEnd"/>
      <w:r>
        <w:t xml:space="preserve"> </w:t>
      </w:r>
      <w:proofErr w:type="spellStart"/>
      <w:r>
        <w:t>ბოლო</w:t>
      </w:r>
      <w:proofErr w:type="spellEnd"/>
      <w:r>
        <w:t xml:space="preserve"> </w:t>
      </w:r>
      <w:proofErr w:type="spellStart"/>
      <w:r>
        <w:t>ვადა</w:t>
      </w:r>
      <w:proofErr w:type="spellEnd"/>
      <w:r w:rsidR="00725114">
        <w:t>: 202</w:t>
      </w:r>
      <w:r w:rsidR="00BB280F">
        <w:rPr>
          <w:lang w:val="ka-GE"/>
        </w:rPr>
        <w:t>5</w:t>
      </w:r>
      <w:r>
        <w:t xml:space="preserve"> </w:t>
      </w:r>
      <w:proofErr w:type="spellStart"/>
      <w:r>
        <w:t>წლის</w:t>
      </w:r>
      <w:proofErr w:type="spellEnd"/>
      <w:r w:rsidR="00725114">
        <w:t>, 2</w:t>
      </w:r>
      <w:r w:rsidR="00BB280F">
        <w:rPr>
          <w:lang w:val="ka-GE"/>
        </w:rPr>
        <w:t>1</w:t>
      </w:r>
      <w:r>
        <w:t xml:space="preserve"> </w:t>
      </w:r>
      <w:proofErr w:type="spellStart"/>
      <w:r>
        <w:t>მარტი</w:t>
      </w:r>
      <w:proofErr w:type="spellEnd"/>
      <w:r w:rsidR="00725114">
        <w:t xml:space="preserve"> 15</w:t>
      </w:r>
      <w:r>
        <w:t xml:space="preserve">:00 </w:t>
      </w:r>
      <w:proofErr w:type="spellStart"/>
      <w:r>
        <w:t>სთ</w:t>
      </w:r>
      <w:proofErr w:type="spellEnd"/>
      <w:r>
        <w:t>.</w:t>
      </w:r>
    </w:p>
    <w:p w14:paraId="52C4750E" w14:textId="77777777" w:rsidR="00E65A2C" w:rsidRDefault="00E65A2C" w:rsidP="00E65A2C">
      <w:pPr>
        <w:jc w:val="left"/>
      </w:pPr>
      <w:proofErr w:type="spellStart"/>
      <w:r>
        <w:t>შეთავაზების</w:t>
      </w:r>
      <w:proofErr w:type="spellEnd"/>
      <w:r>
        <w:t xml:space="preserve"> </w:t>
      </w:r>
      <w:proofErr w:type="spellStart"/>
      <w:r>
        <w:t>ვალუტა</w:t>
      </w:r>
      <w:proofErr w:type="spellEnd"/>
      <w:r>
        <w:t xml:space="preserve">: </w:t>
      </w:r>
      <w:proofErr w:type="spellStart"/>
      <w:r>
        <w:t>დოლარი</w:t>
      </w:r>
      <w:proofErr w:type="spellEnd"/>
      <w:r>
        <w:t>;</w:t>
      </w:r>
    </w:p>
    <w:p w14:paraId="55CB7EDD" w14:textId="286DF478" w:rsidR="00E65A2C" w:rsidRPr="00A83F2E" w:rsidRDefault="00E65A2C" w:rsidP="00E65A2C">
      <w:pPr>
        <w:jc w:val="left"/>
        <w:rPr>
          <w:lang w:val="ka-GE"/>
        </w:rPr>
      </w:pPr>
      <w:proofErr w:type="spellStart"/>
      <w:r>
        <w:t>ვაჭრობის</w:t>
      </w:r>
      <w:proofErr w:type="spellEnd"/>
      <w:r>
        <w:t xml:space="preserve"> </w:t>
      </w:r>
      <w:proofErr w:type="spellStart"/>
      <w:r>
        <w:t>ტიპი</w:t>
      </w:r>
      <w:proofErr w:type="spellEnd"/>
      <w:r>
        <w:t xml:space="preserve">: </w:t>
      </w:r>
      <w:r w:rsidR="00A83F2E">
        <w:rPr>
          <w:lang w:val="ka-GE"/>
        </w:rPr>
        <w:t>რევერსული;</w:t>
      </w:r>
    </w:p>
    <w:p w14:paraId="7ACEC9E2" w14:textId="38E423B8" w:rsidR="00E65A2C" w:rsidRDefault="00E65A2C" w:rsidP="00E65A2C">
      <w:pPr>
        <w:jc w:val="left"/>
      </w:pPr>
      <w:proofErr w:type="spellStart"/>
      <w:r>
        <w:t>ვაჭრობის</w:t>
      </w:r>
      <w:proofErr w:type="spellEnd"/>
      <w:r>
        <w:t xml:space="preserve"> </w:t>
      </w:r>
      <w:proofErr w:type="spellStart"/>
      <w:r>
        <w:t>ბიჯი</w:t>
      </w:r>
      <w:proofErr w:type="spellEnd"/>
      <w:r w:rsidR="00725114">
        <w:t>:</w:t>
      </w:r>
      <w:r w:rsidR="00BB280F">
        <w:rPr>
          <w:lang w:val="ka-GE"/>
        </w:rPr>
        <w:t xml:space="preserve"> 2</w:t>
      </w:r>
      <w:r>
        <w:t xml:space="preserve">00 </w:t>
      </w:r>
      <w:proofErr w:type="spellStart"/>
      <w:r>
        <w:t>დოლარი</w:t>
      </w:r>
      <w:proofErr w:type="spellEnd"/>
      <w:r>
        <w:t>;</w:t>
      </w:r>
    </w:p>
    <w:p w14:paraId="54BD3245" w14:textId="453B2501" w:rsidR="00C50B02" w:rsidRDefault="00E65A2C" w:rsidP="00E65A2C">
      <w:pPr>
        <w:jc w:val="left"/>
      </w:pPr>
      <w:proofErr w:type="spellStart"/>
      <w:r>
        <w:t>ელექტრონულ</w:t>
      </w:r>
      <w:proofErr w:type="spellEnd"/>
      <w:r>
        <w:t xml:space="preserve"> </w:t>
      </w:r>
      <w:proofErr w:type="spellStart"/>
      <w:r>
        <w:t>ტენდერში</w:t>
      </w:r>
      <w:proofErr w:type="spellEnd"/>
      <w:r>
        <w:t xml:space="preserve"> </w:t>
      </w:r>
      <w:proofErr w:type="spellStart"/>
      <w:r>
        <w:t>მონაწილეობის</w:t>
      </w:r>
      <w:proofErr w:type="spellEnd"/>
      <w:r>
        <w:t xml:space="preserve"> </w:t>
      </w:r>
      <w:proofErr w:type="spellStart"/>
      <w:r>
        <w:t>მიღების</w:t>
      </w:r>
      <w:proofErr w:type="spellEnd"/>
      <w:r>
        <w:t xml:space="preserve"> </w:t>
      </w:r>
      <w:proofErr w:type="spellStart"/>
      <w:r>
        <w:t>დეტალური</w:t>
      </w:r>
      <w:proofErr w:type="spellEnd"/>
      <w:r>
        <w:t xml:space="preserve"> </w:t>
      </w:r>
      <w:proofErr w:type="spellStart"/>
      <w:r>
        <w:t>ინსტრუქცია</w:t>
      </w:r>
      <w:proofErr w:type="spellEnd"/>
      <w:r>
        <w:t xml:space="preserve"> </w:t>
      </w:r>
      <w:proofErr w:type="spellStart"/>
      <w:r>
        <w:t>გთხოვთ</w:t>
      </w:r>
      <w:proofErr w:type="spellEnd"/>
      <w:r>
        <w:t xml:space="preserve"> </w:t>
      </w:r>
      <w:proofErr w:type="spellStart"/>
      <w:r>
        <w:t>იხილოთ</w:t>
      </w:r>
      <w:proofErr w:type="spellEnd"/>
      <w:r>
        <w:t xml:space="preserve"> </w:t>
      </w:r>
      <w:proofErr w:type="spellStart"/>
      <w:r>
        <w:t>თანდართულ</w:t>
      </w:r>
      <w:proofErr w:type="spellEnd"/>
      <w:r>
        <w:t xml:space="preserve"> </w:t>
      </w:r>
      <w:proofErr w:type="spellStart"/>
      <w:r>
        <w:t>ფაილში</w:t>
      </w:r>
      <w:proofErr w:type="spellEnd"/>
      <w:r>
        <w:t>;</w:t>
      </w:r>
    </w:p>
    <w:p w14:paraId="09078271" w14:textId="56C78724" w:rsidR="00725114" w:rsidRDefault="00725114" w:rsidP="00E65A2C">
      <w:pPr>
        <w:jc w:val="left"/>
      </w:pPr>
    </w:p>
    <w:p w14:paraId="3F98644B" w14:textId="3242D361" w:rsidR="00725114" w:rsidRDefault="00725114" w:rsidP="00E65A2C">
      <w:pPr>
        <w:jc w:val="left"/>
      </w:pPr>
    </w:p>
    <w:p w14:paraId="48B4020F" w14:textId="3CBFE0C7" w:rsidR="00BB280F" w:rsidRDefault="00BB280F" w:rsidP="00E65A2C">
      <w:pPr>
        <w:jc w:val="left"/>
      </w:pPr>
    </w:p>
    <w:p w14:paraId="281EF847" w14:textId="4727884B" w:rsidR="00BB280F" w:rsidRDefault="00BB280F" w:rsidP="00E65A2C">
      <w:pPr>
        <w:jc w:val="left"/>
      </w:pPr>
    </w:p>
    <w:p w14:paraId="52A4908B" w14:textId="0E4A0289" w:rsidR="00BB280F" w:rsidRDefault="00BB280F" w:rsidP="00E65A2C">
      <w:pPr>
        <w:jc w:val="left"/>
      </w:pPr>
    </w:p>
    <w:p w14:paraId="484FF3AC" w14:textId="3E43E646" w:rsidR="00BB280F" w:rsidRDefault="00BB280F" w:rsidP="00E65A2C">
      <w:pPr>
        <w:jc w:val="left"/>
      </w:pPr>
    </w:p>
    <w:p w14:paraId="4DE5EEA2" w14:textId="0900A994" w:rsidR="00BB280F" w:rsidRDefault="00BB280F" w:rsidP="00E65A2C">
      <w:pPr>
        <w:jc w:val="left"/>
      </w:pPr>
    </w:p>
    <w:p w14:paraId="79763561" w14:textId="46EAC74B" w:rsidR="00BB280F" w:rsidRDefault="00BB280F" w:rsidP="00E65A2C">
      <w:pPr>
        <w:jc w:val="left"/>
      </w:pPr>
    </w:p>
    <w:p w14:paraId="37EC683B" w14:textId="03676D10" w:rsidR="00BB280F" w:rsidRDefault="00BB280F" w:rsidP="00E65A2C">
      <w:pPr>
        <w:jc w:val="left"/>
      </w:pPr>
    </w:p>
    <w:p w14:paraId="31CFB92F" w14:textId="090006A9" w:rsidR="00BB280F" w:rsidRDefault="00BB280F" w:rsidP="00E65A2C">
      <w:pPr>
        <w:jc w:val="left"/>
      </w:pPr>
    </w:p>
    <w:p w14:paraId="610C38EA" w14:textId="2CF059B4" w:rsidR="00BB280F" w:rsidRDefault="00BB280F" w:rsidP="00E65A2C">
      <w:pPr>
        <w:jc w:val="left"/>
      </w:pPr>
    </w:p>
    <w:p w14:paraId="31500677" w14:textId="6614C577" w:rsidR="00BB280F" w:rsidRDefault="00BB280F" w:rsidP="00E65A2C">
      <w:pPr>
        <w:jc w:val="left"/>
      </w:pPr>
    </w:p>
    <w:p w14:paraId="45E855F3" w14:textId="7D361E72" w:rsidR="00BB280F" w:rsidRDefault="00BB280F" w:rsidP="00E65A2C">
      <w:pPr>
        <w:jc w:val="left"/>
      </w:pPr>
    </w:p>
    <w:p w14:paraId="203AED15" w14:textId="0FA6073D" w:rsidR="00BB280F" w:rsidRDefault="00BB280F" w:rsidP="00E65A2C">
      <w:pPr>
        <w:jc w:val="left"/>
      </w:pPr>
    </w:p>
    <w:p w14:paraId="6F706302" w14:textId="4593383D" w:rsidR="00BB280F" w:rsidRDefault="00BB280F" w:rsidP="00E65A2C">
      <w:pPr>
        <w:jc w:val="left"/>
      </w:pPr>
    </w:p>
    <w:p w14:paraId="3BE16762" w14:textId="77777777" w:rsidR="00BB280F" w:rsidRDefault="00BB280F" w:rsidP="00E65A2C">
      <w:pPr>
        <w:jc w:val="left"/>
      </w:pPr>
    </w:p>
    <w:p w14:paraId="47660F63" w14:textId="77777777" w:rsidR="00725114" w:rsidRDefault="00725114" w:rsidP="00E65A2C">
      <w:pPr>
        <w:jc w:val="left"/>
        <w:rPr>
          <w:rFonts w:eastAsiaTheme="minorEastAsia"/>
          <w:lang w:eastAsia="ja-JP"/>
        </w:rPr>
      </w:pPr>
    </w:p>
    <w:p w14:paraId="6CEF9BD6" w14:textId="77777777" w:rsidR="00831E4A" w:rsidRPr="00150DFB" w:rsidRDefault="00831E4A" w:rsidP="00150DFB">
      <w:pPr>
        <w:pStyle w:val="a"/>
        <w:numPr>
          <w:ilvl w:val="0"/>
          <w:numId w:val="0"/>
        </w:numPr>
        <w:ind w:left="360"/>
      </w:pPr>
      <w:bookmarkStart w:id="9" w:name="_Toc192609145"/>
      <w:r w:rsidRPr="00150DFB">
        <w:t>დანართი1: ფასების ცხრილი</w:t>
      </w:r>
      <w:bookmarkEnd w:id="9"/>
    </w:p>
    <w:p w14:paraId="1E8F461B" w14:textId="77777777" w:rsidR="00850BA8" w:rsidRDefault="00850BA8" w:rsidP="00850BA8">
      <w:pPr>
        <w:pStyle w:val="NoSpacing"/>
      </w:pPr>
    </w:p>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tbl>
      <w:tblPr>
        <w:tblW w:w="10345" w:type="dxa"/>
        <w:tblInd w:w="-275" w:type="dxa"/>
        <w:tblLook w:val="04A0" w:firstRow="1" w:lastRow="0" w:firstColumn="1" w:lastColumn="0" w:noHBand="0" w:noVBand="1"/>
      </w:tblPr>
      <w:tblGrid>
        <w:gridCol w:w="1440"/>
        <w:gridCol w:w="1117"/>
        <w:gridCol w:w="1493"/>
        <w:gridCol w:w="3459"/>
        <w:gridCol w:w="950"/>
        <w:gridCol w:w="943"/>
        <w:gridCol w:w="943"/>
      </w:tblGrid>
      <w:tr w:rsidR="0073464A" w14:paraId="1DB3ACAB" w14:textId="45807E93" w:rsidTr="0073464A">
        <w:trPr>
          <w:trHeight w:val="480"/>
        </w:trPr>
        <w:tc>
          <w:tcPr>
            <w:tcW w:w="1440"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14:paraId="5259219B" w14:textId="77777777" w:rsidR="0073464A" w:rsidRDefault="0073464A">
            <w:pPr>
              <w:jc w:val="center"/>
              <w:rPr>
                <w:rFonts w:ascii="Helvetica" w:hAnsi="Helvetica" w:cs="Calibri"/>
                <w:b/>
                <w:bCs/>
                <w:color w:val="auto"/>
                <w:sz w:val="18"/>
                <w:szCs w:val="18"/>
              </w:rPr>
            </w:pPr>
            <w:r>
              <w:rPr>
                <w:rFonts w:ascii="Helvetica" w:hAnsi="Helvetica" w:cs="Calibri"/>
                <w:b/>
                <w:bCs/>
                <w:sz w:val="18"/>
                <w:szCs w:val="18"/>
              </w:rPr>
              <w:t>Product</w:t>
            </w:r>
          </w:p>
        </w:tc>
        <w:tc>
          <w:tcPr>
            <w:tcW w:w="1117" w:type="dxa"/>
            <w:tcBorders>
              <w:top w:val="single" w:sz="4" w:space="0" w:color="C0C0C0"/>
              <w:left w:val="nil"/>
              <w:bottom w:val="single" w:sz="4" w:space="0" w:color="C0C0C0"/>
              <w:right w:val="single" w:sz="4" w:space="0" w:color="C0C0C0"/>
            </w:tcBorders>
            <w:shd w:val="clear" w:color="auto" w:fill="auto"/>
            <w:vAlign w:val="center"/>
            <w:hideMark/>
          </w:tcPr>
          <w:p w14:paraId="406B0A08" w14:textId="77777777" w:rsidR="0073464A" w:rsidRDefault="0073464A">
            <w:pPr>
              <w:jc w:val="center"/>
              <w:rPr>
                <w:rFonts w:ascii="Helvetica" w:hAnsi="Helvetica" w:cs="Calibri"/>
                <w:b/>
                <w:bCs/>
                <w:sz w:val="18"/>
                <w:szCs w:val="18"/>
              </w:rPr>
            </w:pPr>
            <w:r>
              <w:rPr>
                <w:rFonts w:ascii="Helvetica" w:hAnsi="Helvetica" w:cs="Calibri"/>
                <w:b/>
                <w:bCs/>
                <w:sz w:val="18"/>
                <w:szCs w:val="18"/>
              </w:rPr>
              <w:t>Start Date</w:t>
            </w:r>
          </w:p>
        </w:tc>
        <w:tc>
          <w:tcPr>
            <w:tcW w:w="1493" w:type="dxa"/>
            <w:tcBorders>
              <w:top w:val="single" w:sz="4" w:space="0" w:color="C0C0C0"/>
              <w:left w:val="nil"/>
              <w:bottom w:val="single" w:sz="4" w:space="0" w:color="C0C0C0"/>
              <w:right w:val="single" w:sz="4" w:space="0" w:color="C0C0C0"/>
            </w:tcBorders>
            <w:shd w:val="clear" w:color="auto" w:fill="auto"/>
            <w:vAlign w:val="center"/>
            <w:hideMark/>
          </w:tcPr>
          <w:p w14:paraId="656C9CC3" w14:textId="77777777" w:rsidR="0073464A" w:rsidRDefault="0073464A">
            <w:pPr>
              <w:jc w:val="center"/>
              <w:rPr>
                <w:rFonts w:ascii="Helvetica" w:hAnsi="Helvetica" w:cs="Calibri"/>
                <w:b/>
                <w:bCs/>
                <w:sz w:val="18"/>
                <w:szCs w:val="18"/>
              </w:rPr>
            </w:pPr>
            <w:r>
              <w:rPr>
                <w:rFonts w:ascii="Helvetica" w:hAnsi="Helvetica" w:cs="Calibri"/>
                <w:b/>
                <w:bCs/>
                <w:sz w:val="18"/>
                <w:szCs w:val="18"/>
              </w:rPr>
              <w:t>End Date</w:t>
            </w:r>
          </w:p>
        </w:tc>
        <w:tc>
          <w:tcPr>
            <w:tcW w:w="3459" w:type="dxa"/>
            <w:tcBorders>
              <w:top w:val="single" w:sz="4" w:space="0" w:color="C0C0C0"/>
              <w:left w:val="nil"/>
              <w:bottom w:val="single" w:sz="4" w:space="0" w:color="C0C0C0"/>
              <w:right w:val="single" w:sz="4" w:space="0" w:color="C0C0C0"/>
            </w:tcBorders>
            <w:shd w:val="clear" w:color="auto" w:fill="auto"/>
            <w:vAlign w:val="center"/>
            <w:hideMark/>
          </w:tcPr>
          <w:p w14:paraId="12C6C61A" w14:textId="77777777" w:rsidR="0073464A" w:rsidRDefault="0073464A">
            <w:pPr>
              <w:jc w:val="center"/>
              <w:rPr>
                <w:rFonts w:ascii="Helvetica" w:hAnsi="Helvetica" w:cs="Calibri"/>
                <w:b/>
                <w:bCs/>
                <w:sz w:val="18"/>
                <w:szCs w:val="18"/>
              </w:rPr>
            </w:pPr>
            <w:r>
              <w:rPr>
                <w:rFonts w:ascii="Helvetica" w:hAnsi="Helvetica" w:cs="Calibri"/>
                <w:b/>
                <w:bCs/>
                <w:sz w:val="18"/>
                <w:szCs w:val="18"/>
              </w:rPr>
              <w:t>Description</w:t>
            </w:r>
          </w:p>
        </w:tc>
        <w:tc>
          <w:tcPr>
            <w:tcW w:w="950" w:type="dxa"/>
            <w:tcBorders>
              <w:top w:val="single" w:sz="4" w:space="0" w:color="C0C0C0"/>
              <w:left w:val="nil"/>
              <w:bottom w:val="single" w:sz="4" w:space="0" w:color="C0C0C0"/>
              <w:right w:val="single" w:sz="4" w:space="0" w:color="C0C0C0"/>
            </w:tcBorders>
            <w:shd w:val="clear" w:color="auto" w:fill="auto"/>
            <w:vAlign w:val="center"/>
            <w:hideMark/>
          </w:tcPr>
          <w:p w14:paraId="6EAA7E14" w14:textId="77777777" w:rsidR="0073464A" w:rsidRDefault="0073464A">
            <w:pPr>
              <w:jc w:val="center"/>
              <w:rPr>
                <w:rFonts w:ascii="Helvetica" w:hAnsi="Helvetica" w:cs="Calibri"/>
                <w:b/>
                <w:bCs/>
                <w:sz w:val="18"/>
                <w:szCs w:val="18"/>
              </w:rPr>
            </w:pPr>
            <w:r>
              <w:rPr>
                <w:rFonts w:ascii="Helvetica" w:hAnsi="Helvetica" w:cs="Calibri"/>
                <w:b/>
                <w:bCs/>
                <w:sz w:val="18"/>
                <w:szCs w:val="18"/>
              </w:rPr>
              <w:t>Q-ty</w:t>
            </w:r>
          </w:p>
        </w:tc>
        <w:tc>
          <w:tcPr>
            <w:tcW w:w="943" w:type="dxa"/>
            <w:tcBorders>
              <w:top w:val="single" w:sz="4" w:space="0" w:color="C0C0C0"/>
              <w:left w:val="nil"/>
              <w:bottom w:val="single" w:sz="4" w:space="0" w:color="C0C0C0"/>
              <w:right w:val="single" w:sz="4" w:space="0" w:color="C0C0C0"/>
            </w:tcBorders>
          </w:tcPr>
          <w:p w14:paraId="6D84A777" w14:textId="71F7FF0A" w:rsidR="0073464A" w:rsidRDefault="0073464A">
            <w:pPr>
              <w:jc w:val="center"/>
              <w:rPr>
                <w:rFonts w:ascii="Helvetica" w:hAnsi="Helvetica" w:cs="Calibri"/>
                <w:b/>
                <w:bCs/>
                <w:sz w:val="18"/>
                <w:szCs w:val="18"/>
              </w:rPr>
            </w:pPr>
            <w:r>
              <w:rPr>
                <w:rFonts w:ascii="Helvetica" w:hAnsi="Helvetica" w:cs="Calibri"/>
                <w:b/>
                <w:bCs/>
                <w:sz w:val="18"/>
                <w:szCs w:val="18"/>
              </w:rPr>
              <w:t>Unit Price (USD)</w:t>
            </w:r>
          </w:p>
        </w:tc>
        <w:tc>
          <w:tcPr>
            <w:tcW w:w="943" w:type="dxa"/>
            <w:tcBorders>
              <w:top w:val="single" w:sz="4" w:space="0" w:color="C0C0C0"/>
              <w:left w:val="nil"/>
              <w:bottom w:val="single" w:sz="4" w:space="0" w:color="C0C0C0"/>
              <w:right w:val="single" w:sz="4" w:space="0" w:color="C0C0C0"/>
            </w:tcBorders>
          </w:tcPr>
          <w:p w14:paraId="65ECCF76" w14:textId="77777777" w:rsidR="0073464A" w:rsidRDefault="0073464A">
            <w:pPr>
              <w:jc w:val="center"/>
              <w:rPr>
                <w:rFonts w:ascii="Helvetica" w:hAnsi="Helvetica" w:cs="Calibri"/>
                <w:b/>
                <w:bCs/>
                <w:sz w:val="18"/>
                <w:szCs w:val="18"/>
              </w:rPr>
            </w:pPr>
            <w:r>
              <w:rPr>
                <w:rFonts w:ascii="Helvetica" w:hAnsi="Helvetica" w:cs="Calibri"/>
                <w:b/>
                <w:bCs/>
                <w:sz w:val="18"/>
                <w:szCs w:val="18"/>
              </w:rPr>
              <w:t>Total Price</w:t>
            </w:r>
          </w:p>
          <w:p w14:paraId="151966CF" w14:textId="5AF3D371" w:rsidR="0073464A" w:rsidRDefault="0073464A">
            <w:pPr>
              <w:jc w:val="center"/>
              <w:rPr>
                <w:rFonts w:ascii="Helvetica" w:hAnsi="Helvetica" w:cs="Calibri"/>
                <w:b/>
                <w:bCs/>
                <w:sz w:val="18"/>
                <w:szCs w:val="18"/>
              </w:rPr>
            </w:pPr>
            <w:r>
              <w:rPr>
                <w:rFonts w:ascii="Helvetica" w:hAnsi="Helvetica" w:cs="Calibri"/>
                <w:b/>
                <w:bCs/>
                <w:sz w:val="18"/>
                <w:szCs w:val="18"/>
              </w:rPr>
              <w:t>(USD)</w:t>
            </w:r>
          </w:p>
        </w:tc>
      </w:tr>
      <w:tr w:rsidR="0073464A" w14:paraId="249FA79A" w14:textId="0A89E04E" w:rsidTr="0073464A">
        <w:trPr>
          <w:trHeight w:val="684"/>
        </w:trPr>
        <w:tc>
          <w:tcPr>
            <w:tcW w:w="1440" w:type="dxa"/>
            <w:vMerge w:val="restart"/>
            <w:tcBorders>
              <w:top w:val="single" w:sz="4" w:space="0" w:color="A6A6A6"/>
              <w:left w:val="single" w:sz="4" w:space="0" w:color="A6A6A6"/>
              <w:bottom w:val="nil"/>
              <w:right w:val="single" w:sz="4" w:space="0" w:color="C0C0C0"/>
            </w:tcBorders>
            <w:shd w:val="clear" w:color="auto" w:fill="auto"/>
            <w:vAlign w:val="center"/>
            <w:hideMark/>
          </w:tcPr>
          <w:p w14:paraId="10F3E913" w14:textId="77777777" w:rsidR="0073464A" w:rsidRDefault="0073464A">
            <w:pPr>
              <w:jc w:val="center"/>
              <w:rPr>
                <w:rFonts w:ascii="Helvetica" w:hAnsi="Helvetica" w:cs="Calibri"/>
                <w:b/>
                <w:bCs/>
                <w:sz w:val="18"/>
                <w:szCs w:val="18"/>
              </w:rPr>
            </w:pPr>
            <w:r>
              <w:rPr>
                <w:rFonts w:ascii="Helvetica" w:hAnsi="Helvetica" w:cs="Calibri"/>
                <w:b/>
                <w:bCs/>
                <w:sz w:val="18"/>
                <w:szCs w:val="18"/>
              </w:rPr>
              <w:t>CR-1YB</w:t>
            </w:r>
          </w:p>
        </w:tc>
        <w:tc>
          <w:tcPr>
            <w:tcW w:w="1117" w:type="dxa"/>
            <w:vMerge w:val="restart"/>
            <w:tcBorders>
              <w:top w:val="single" w:sz="4" w:space="0" w:color="A6A6A6"/>
              <w:left w:val="single" w:sz="4" w:space="0" w:color="C0C0C0"/>
              <w:bottom w:val="single" w:sz="4" w:space="0" w:color="C0C0C0"/>
              <w:right w:val="single" w:sz="4" w:space="0" w:color="C0C0C0"/>
            </w:tcBorders>
            <w:shd w:val="clear" w:color="auto" w:fill="auto"/>
            <w:vAlign w:val="center"/>
            <w:hideMark/>
          </w:tcPr>
          <w:p w14:paraId="78414648" w14:textId="77777777" w:rsidR="0073464A" w:rsidRDefault="0073464A">
            <w:pPr>
              <w:jc w:val="center"/>
              <w:rPr>
                <w:rFonts w:ascii="Helvetica" w:hAnsi="Helvetica" w:cs="Calibri"/>
                <w:b/>
                <w:bCs/>
                <w:sz w:val="18"/>
                <w:szCs w:val="18"/>
              </w:rPr>
            </w:pPr>
            <w:r>
              <w:rPr>
                <w:rFonts w:ascii="Helvetica" w:hAnsi="Helvetica" w:cs="Calibri"/>
                <w:b/>
                <w:bCs/>
                <w:sz w:val="18"/>
                <w:szCs w:val="18"/>
              </w:rPr>
              <w:t>4/1/2025</w:t>
            </w:r>
          </w:p>
        </w:tc>
        <w:tc>
          <w:tcPr>
            <w:tcW w:w="1493" w:type="dxa"/>
            <w:vMerge w:val="restart"/>
            <w:tcBorders>
              <w:top w:val="single" w:sz="4" w:space="0" w:color="A6A6A6"/>
              <w:left w:val="single" w:sz="4" w:space="0" w:color="C0C0C0"/>
              <w:bottom w:val="single" w:sz="4" w:space="0" w:color="C0C0C0"/>
              <w:right w:val="single" w:sz="4" w:space="0" w:color="C0C0C0"/>
            </w:tcBorders>
            <w:shd w:val="clear" w:color="auto" w:fill="auto"/>
            <w:vAlign w:val="center"/>
            <w:hideMark/>
          </w:tcPr>
          <w:p w14:paraId="7B3223D3" w14:textId="2812796D"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4D95569A"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 and Quality management bundle subscription including:</w:t>
            </w:r>
            <w:r>
              <w:rPr>
                <w:rFonts w:ascii="Helvetica" w:hAnsi="Helvetica" w:cs="Calibri"/>
                <w:sz w:val="18"/>
                <w:szCs w:val="18"/>
              </w:rPr>
              <w:br/>
              <w:t>Call Recording - 582 license</w:t>
            </w:r>
          </w:p>
        </w:tc>
        <w:tc>
          <w:tcPr>
            <w:tcW w:w="950" w:type="dxa"/>
            <w:tcBorders>
              <w:top w:val="nil"/>
              <w:left w:val="nil"/>
              <w:bottom w:val="single" w:sz="4" w:space="0" w:color="C0C0C0"/>
              <w:right w:val="single" w:sz="4" w:space="0" w:color="C0C0C0"/>
            </w:tcBorders>
            <w:shd w:val="clear" w:color="auto" w:fill="auto"/>
            <w:vAlign w:val="center"/>
            <w:hideMark/>
          </w:tcPr>
          <w:p w14:paraId="75284302" w14:textId="77777777" w:rsidR="0073464A" w:rsidRDefault="0073464A">
            <w:pPr>
              <w:jc w:val="center"/>
              <w:rPr>
                <w:rFonts w:ascii="Helvetica" w:hAnsi="Helvetica" w:cs="Calibri"/>
                <w:sz w:val="18"/>
                <w:szCs w:val="18"/>
              </w:rPr>
            </w:pPr>
            <w:r>
              <w:rPr>
                <w:rFonts w:ascii="Helvetica" w:hAnsi="Helvetica" w:cs="Calibri"/>
                <w:sz w:val="18"/>
                <w:szCs w:val="18"/>
              </w:rPr>
              <w:t>582</w:t>
            </w:r>
          </w:p>
        </w:tc>
        <w:tc>
          <w:tcPr>
            <w:tcW w:w="943" w:type="dxa"/>
            <w:tcBorders>
              <w:top w:val="nil"/>
              <w:left w:val="nil"/>
              <w:bottom w:val="single" w:sz="4" w:space="0" w:color="C0C0C0"/>
              <w:right w:val="single" w:sz="4" w:space="0" w:color="C0C0C0"/>
            </w:tcBorders>
          </w:tcPr>
          <w:p w14:paraId="666EC04A"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41D3BA50" w14:textId="77777777" w:rsidR="0073464A" w:rsidRDefault="0073464A">
            <w:pPr>
              <w:jc w:val="center"/>
              <w:rPr>
                <w:rFonts w:ascii="Helvetica" w:hAnsi="Helvetica" w:cs="Calibri"/>
                <w:sz w:val="18"/>
                <w:szCs w:val="18"/>
              </w:rPr>
            </w:pPr>
          </w:p>
        </w:tc>
      </w:tr>
      <w:tr w:rsidR="0073464A" w14:paraId="59ACAA5A" w14:textId="729F6A53" w:rsidTr="0073464A">
        <w:trPr>
          <w:trHeight w:val="456"/>
        </w:trPr>
        <w:tc>
          <w:tcPr>
            <w:tcW w:w="1440" w:type="dxa"/>
            <w:vMerge/>
            <w:tcBorders>
              <w:top w:val="single" w:sz="4" w:space="0" w:color="A6A6A6"/>
              <w:left w:val="single" w:sz="4" w:space="0" w:color="A6A6A6"/>
              <w:bottom w:val="nil"/>
              <w:right w:val="single" w:sz="4" w:space="0" w:color="C0C0C0"/>
            </w:tcBorders>
            <w:vAlign w:val="center"/>
            <w:hideMark/>
          </w:tcPr>
          <w:p w14:paraId="1BED8CCC" w14:textId="77777777" w:rsidR="0073464A" w:rsidRDefault="0073464A">
            <w:pPr>
              <w:rPr>
                <w:rFonts w:ascii="Helvetica" w:hAnsi="Helvetica" w:cs="Calibri"/>
                <w:b/>
                <w:bCs/>
                <w:sz w:val="18"/>
                <w:szCs w:val="18"/>
              </w:rPr>
            </w:pPr>
          </w:p>
        </w:tc>
        <w:tc>
          <w:tcPr>
            <w:tcW w:w="1117" w:type="dxa"/>
            <w:vMerge/>
            <w:tcBorders>
              <w:top w:val="single" w:sz="4" w:space="0" w:color="A6A6A6"/>
              <w:left w:val="single" w:sz="4" w:space="0" w:color="C0C0C0"/>
              <w:bottom w:val="single" w:sz="4" w:space="0" w:color="C0C0C0"/>
              <w:right w:val="single" w:sz="4" w:space="0" w:color="C0C0C0"/>
            </w:tcBorders>
            <w:vAlign w:val="center"/>
            <w:hideMark/>
          </w:tcPr>
          <w:p w14:paraId="033F3D63" w14:textId="77777777" w:rsidR="0073464A" w:rsidRDefault="0073464A">
            <w:pPr>
              <w:rPr>
                <w:rFonts w:ascii="Helvetica" w:hAnsi="Helvetica" w:cs="Calibri"/>
                <w:b/>
                <w:bCs/>
                <w:sz w:val="18"/>
                <w:szCs w:val="18"/>
              </w:rPr>
            </w:pPr>
          </w:p>
        </w:tc>
        <w:tc>
          <w:tcPr>
            <w:tcW w:w="1493" w:type="dxa"/>
            <w:vMerge/>
            <w:tcBorders>
              <w:top w:val="single" w:sz="4" w:space="0" w:color="A6A6A6"/>
              <w:left w:val="single" w:sz="4" w:space="0" w:color="C0C0C0"/>
              <w:bottom w:val="single" w:sz="4" w:space="0" w:color="C0C0C0"/>
              <w:right w:val="single" w:sz="4" w:space="0" w:color="C0C0C0"/>
            </w:tcBorders>
            <w:vAlign w:val="center"/>
            <w:hideMark/>
          </w:tcPr>
          <w:p w14:paraId="2C22B930" w14:textId="77777777" w:rsidR="0073464A" w:rsidRDefault="0073464A">
            <w:pPr>
              <w:rPr>
                <w:rFonts w:ascii="Helvetica" w:hAnsi="Helvetica" w:cs="Calibri"/>
                <w:b/>
                <w:bCs/>
                <w:sz w:val="18"/>
                <w:szCs w:val="18"/>
              </w:rPr>
            </w:pPr>
          </w:p>
        </w:tc>
        <w:tc>
          <w:tcPr>
            <w:tcW w:w="3459" w:type="dxa"/>
            <w:tcBorders>
              <w:top w:val="nil"/>
              <w:left w:val="nil"/>
              <w:bottom w:val="single" w:sz="4" w:space="0" w:color="C0C0C0"/>
              <w:right w:val="single" w:sz="4" w:space="0" w:color="C0C0C0"/>
            </w:tcBorders>
            <w:shd w:val="clear" w:color="auto" w:fill="auto"/>
            <w:vAlign w:val="center"/>
            <w:hideMark/>
          </w:tcPr>
          <w:p w14:paraId="4B271F16"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Quality Management - Requires a call recording license </w:t>
            </w:r>
          </w:p>
        </w:tc>
        <w:tc>
          <w:tcPr>
            <w:tcW w:w="950" w:type="dxa"/>
            <w:tcBorders>
              <w:top w:val="nil"/>
              <w:left w:val="nil"/>
              <w:bottom w:val="single" w:sz="4" w:space="0" w:color="C0C0C0"/>
              <w:right w:val="single" w:sz="4" w:space="0" w:color="C0C0C0"/>
            </w:tcBorders>
            <w:shd w:val="clear" w:color="auto" w:fill="auto"/>
            <w:vAlign w:val="center"/>
            <w:hideMark/>
          </w:tcPr>
          <w:p w14:paraId="36E065C3" w14:textId="77777777" w:rsidR="0073464A" w:rsidRDefault="0073464A">
            <w:pPr>
              <w:jc w:val="center"/>
              <w:rPr>
                <w:rFonts w:ascii="Helvetica" w:hAnsi="Helvetica" w:cs="Calibri"/>
                <w:sz w:val="18"/>
                <w:szCs w:val="18"/>
              </w:rPr>
            </w:pPr>
            <w:r>
              <w:rPr>
                <w:rFonts w:ascii="Helvetica" w:hAnsi="Helvetica" w:cs="Calibri"/>
                <w:sz w:val="18"/>
                <w:szCs w:val="18"/>
              </w:rPr>
              <w:t>21</w:t>
            </w:r>
          </w:p>
        </w:tc>
        <w:tc>
          <w:tcPr>
            <w:tcW w:w="943" w:type="dxa"/>
            <w:tcBorders>
              <w:top w:val="nil"/>
              <w:left w:val="nil"/>
              <w:bottom w:val="single" w:sz="4" w:space="0" w:color="C0C0C0"/>
              <w:right w:val="single" w:sz="4" w:space="0" w:color="C0C0C0"/>
            </w:tcBorders>
          </w:tcPr>
          <w:p w14:paraId="68BED521"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7C03513D" w14:textId="77777777" w:rsidR="0073464A" w:rsidRDefault="0073464A">
            <w:pPr>
              <w:jc w:val="center"/>
              <w:rPr>
                <w:rFonts w:ascii="Helvetica" w:hAnsi="Helvetica" w:cs="Calibri"/>
                <w:sz w:val="18"/>
                <w:szCs w:val="18"/>
              </w:rPr>
            </w:pPr>
          </w:p>
        </w:tc>
      </w:tr>
      <w:tr w:rsidR="0073464A" w14:paraId="1CAFD009" w14:textId="265093D6" w:rsidTr="0073464A">
        <w:trPr>
          <w:trHeight w:val="684"/>
        </w:trPr>
        <w:tc>
          <w:tcPr>
            <w:tcW w:w="1440" w:type="dxa"/>
            <w:vMerge/>
            <w:tcBorders>
              <w:top w:val="single" w:sz="4" w:space="0" w:color="A6A6A6"/>
              <w:left w:val="single" w:sz="4" w:space="0" w:color="A6A6A6"/>
              <w:bottom w:val="nil"/>
              <w:right w:val="single" w:sz="4" w:space="0" w:color="C0C0C0"/>
            </w:tcBorders>
            <w:vAlign w:val="center"/>
            <w:hideMark/>
          </w:tcPr>
          <w:p w14:paraId="50102798" w14:textId="77777777" w:rsidR="0073464A" w:rsidRDefault="0073464A">
            <w:pPr>
              <w:rPr>
                <w:rFonts w:ascii="Helvetica" w:hAnsi="Helvetica" w:cs="Calibri"/>
                <w:b/>
                <w:bCs/>
                <w:sz w:val="18"/>
                <w:szCs w:val="18"/>
              </w:rPr>
            </w:pPr>
          </w:p>
        </w:tc>
        <w:tc>
          <w:tcPr>
            <w:tcW w:w="1117" w:type="dxa"/>
            <w:vMerge/>
            <w:tcBorders>
              <w:top w:val="single" w:sz="4" w:space="0" w:color="A6A6A6"/>
              <w:left w:val="single" w:sz="4" w:space="0" w:color="C0C0C0"/>
              <w:bottom w:val="single" w:sz="4" w:space="0" w:color="C0C0C0"/>
              <w:right w:val="single" w:sz="4" w:space="0" w:color="C0C0C0"/>
            </w:tcBorders>
            <w:vAlign w:val="center"/>
            <w:hideMark/>
          </w:tcPr>
          <w:p w14:paraId="16CBD773" w14:textId="77777777" w:rsidR="0073464A" w:rsidRDefault="0073464A">
            <w:pPr>
              <w:rPr>
                <w:rFonts w:ascii="Helvetica" w:hAnsi="Helvetica" w:cs="Calibri"/>
                <w:b/>
                <w:bCs/>
                <w:sz w:val="18"/>
                <w:szCs w:val="18"/>
              </w:rPr>
            </w:pPr>
          </w:p>
        </w:tc>
        <w:tc>
          <w:tcPr>
            <w:tcW w:w="1493" w:type="dxa"/>
            <w:vMerge/>
            <w:tcBorders>
              <w:top w:val="single" w:sz="4" w:space="0" w:color="A6A6A6"/>
              <w:left w:val="single" w:sz="4" w:space="0" w:color="C0C0C0"/>
              <w:bottom w:val="single" w:sz="4" w:space="0" w:color="C0C0C0"/>
              <w:right w:val="single" w:sz="4" w:space="0" w:color="C0C0C0"/>
            </w:tcBorders>
            <w:vAlign w:val="center"/>
            <w:hideMark/>
          </w:tcPr>
          <w:p w14:paraId="25151977" w14:textId="77777777" w:rsidR="0073464A" w:rsidRDefault="0073464A">
            <w:pPr>
              <w:rPr>
                <w:rFonts w:ascii="Helvetica" w:hAnsi="Helvetica" w:cs="Calibri"/>
                <w:b/>
                <w:bCs/>
                <w:sz w:val="18"/>
                <w:szCs w:val="18"/>
              </w:rPr>
            </w:pPr>
          </w:p>
        </w:tc>
        <w:tc>
          <w:tcPr>
            <w:tcW w:w="3459" w:type="dxa"/>
            <w:tcBorders>
              <w:top w:val="nil"/>
              <w:left w:val="nil"/>
              <w:bottom w:val="single" w:sz="4" w:space="0" w:color="C0C0C0"/>
              <w:right w:val="single" w:sz="4" w:space="0" w:color="C0C0C0"/>
            </w:tcBorders>
            <w:shd w:val="clear" w:color="auto" w:fill="auto"/>
            <w:vAlign w:val="center"/>
            <w:hideMark/>
          </w:tcPr>
          <w:p w14:paraId="357EB708"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 and Quality management bundle subscription including: Quality </w:t>
            </w:r>
            <w:proofErr w:type="gramStart"/>
            <w:r>
              <w:rPr>
                <w:rFonts w:ascii="Helvetica" w:hAnsi="Helvetica" w:cs="Calibri"/>
                <w:sz w:val="18"/>
                <w:szCs w:val="18"/>
              </w:rPr>
              <w:t>Management  -</w:t>
            </w:r>
            <w:proofErr w:type="gramEnd"/>
            <w:r>
              <w:rPr>
                <w:rFonts w:ascii="Helvetica" w:hAnsi="Helvetica" w:cs="Calibri"/>
                <w:sz w:val="18"/>
                <w:szCs w:val="18"/>
              </w:rPr>
              <w:t xml:space="preserve"> 234 licenses</w:t>
            </w:r>
          </w:p>
        </w:tc>
        <w:tc>
          <w:tcPr>
            <w:tcW w:w="950" w:type="dxa"/>
            <w:tcBorders>
              <w:top w:val="nil"/>
              <w:left w:val="nil"/>
              <w:bottom w:val="single" w:sz="4" w:space="0" w:color="C0C0C0"/>
              <w:right w:val="single" w:sz="4" w:space="0" w:color="C0C0C0"/>
            </w:tcBorders>
            <w:shd w:val="clear" w:color="auto" w:fill="auto"/>
            <w:vAlign w:val="center"/>
            <w:hideMark/>
          </w:tcPr>
          <w:p w14:paraId="59408EB6" w14:textId="77777777" w:rsidR="0073464A" w:rsidRDefault="0073464A">
            <w:pPr>
              <w:jc w:val="center"/>
              <w:rPr>
                <w:rFonts w:ascii="Helvetica" w:hAnsi="Helvetica" w:cs="Calibri"/>
                <w:sz w:val="18"/>
                <w:szCs w:val="18"/>
              </w:rPr>
            </w:pPr>
            <w:r>
              <w:rPr>
                <w:rFonts w:ascii="Helvetica" w:hAnsi="Helvetica" w:cs="Calibri"/>
                <w:sz w:val="18"/>
                <w:szCs w:val="18"/>
              </w:rPr>
              <w:t>234</w:t>
            </w:r>
          </w:p>
        </w:tc>
        <w:tc>
          <w:tcPr>
            <w:tcW w:w="943" w:type="dxa"/>
            <w:tcBorders>
              <w:top w:val="nil"/>
              <w:left w:val="nil"/>
              <w:bottom w:val="single" w:sz="4" w:space="0" w:color="C0C0C0"/>
              <w:right w:val="single" w:sz="4" w:space="0" w:color="C0C0C0"/>
            </w:tcBorders>
          </w:tcPr>
          <w:p w14:paraId="7C444A30"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62DEFE49" w14:textId="77777777" w:rsidR="0073464A" w:rsidRDefault="0073464A">
            <w:pPr>
              <w:jc w:val="center"/>
              <w:rPr>
                <w:rFonts w:ascii="Helvetica" w:hAnsi="Helvetica" w:cs="Calibri"/>
                <w:sz w:val="18"/>
                <w:szCs w:val="18"/>
              </w:rPr>
            </w:pPr>
          </w:p>
        </w:tc>
      </w:tr>
      <w:tr w:rsidR="0073464A" w14:paraId="51511312" w14:textId="1FCE1143" w:rsidTr="0073464A">
        <w:trPr>
          <w:trHeight w:val="288"/>
        </w:trPr>
        <w:tc>
          <w:tcPr>
            <w:tcW w:w="1440"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14:paraId="1FCC9CAC" w14:textId="77777777" w:rsidR="0073464A" w:rsidRDefault="0073464A">
            <w:pPr>
              <w:jc w:val="center"/>
              <w:rPr>
                <w:rFonts w:ascii="Helvetica" w:hAnsi="Helvetica" w:cs="Calibri"/>
                <w:b/>
                <w:bCs/>
                <w:sz w:val="18"/>
                <w:szCs w:val="18"/>
              </w:rPr>
            </w:pPr>
            <w:r>
              <w:rPr>
                <w:rFonts w:ascii="Helvetica" w:hAnsi="Helvetica" w:cs="Calibri"/>
                <w:b/>
                <w:bCs/>
                <w:sz w:val="18"/>
                <w:szCs w:val="18"/>
              </w:rPr>
              <w:t>CR-1Y</w:t>
            </w:r>
          </w:p>
        </w:tc>
        <w:tc>
          <w:tcPr>
            <w:tcW w:w="1117" w:type="dxa"/>
            <w:tcBorders>
              <w:top w:val="nil"/>
              <w:left w:val="nil"/>
              <w:bottom w:val="single" w:sz="4" w:space="0" w:color="C0C0C0"/>
              <w:right w:val="single" w:sz="4" w:space="0" w:color="C0C0C0"/>
            </w:tcBorders>
            <w:shd w:val="clear" w:color="auto" w:fill="auto"/>
            <w:vAlign w:val="center"/>
            <w:hideMark/>
          </w:tcPr>
          <w:p w14:paraId="07A33D31" w14:textId="77777777" w:rsidR="0073464A" w:rsidRDefault="0073464A">
            <w:pPr>
              <w:jc w:val="center"/>
              <w:rPr>
                <w:rFonts w:ascii="Helvetica" w:hAnsi="Helvetica" w:cs="Calibri"/>
                <w:b/>
                <w:bCs/>
                <w:sz w:val="18"/>
                <w:szCs w:val="18"/>
              </w:rPr>
            </w:pPr>
            <w:r>
              <w:rPr>
                <w:rFonts w:ascii="Helvetica" w:hAnsi="Helvetica" w:cs="Calibri"/>
                <w:b/>
                <w:bCs/>
                <w:sz w:val="18"/>
                <w:szCs w:val="18"/>
              </w:rPr>
              <w:t>2/23/2025</w:t>
            </w:r>
          </w:p>
        </w:tc>
        <w:tc>
          <w:tcPr>
            <w:tcW w:w="1493" w:type="dxa"/>
            <w:tcBorders>
              <w:top w:val="nil"/>
              <w:left w:val="nil"/>
              <w:bottom w:val="single" w:sz="4" w:space="0" w:color="C0C0C0"/>
              <w:right w:val="single" w:sz="4" w:space="0" w:color="C0C0C0"/>
            </w:tcBorders>
            <w:shd w:val="clear" w:color="auto" w:fill="auto"/>
            <w:vAlign w:val="center"/>
            <w:hideMark/>
          </w:tcPr>
          <w:p w14:paraId="1C6F37F3"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71C23320"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w:t>
            </w:r>
          </w:p>
        </w:tc>
        <w:tc>
          <w:tcPr>
            <w:tcW w:w="950" w:type="dxa"/>
            <w:tcBorders>
              <w:top w:val="nil"/>
              <w:left w:val="nil"/>
              <w:bottom w:val="single" w:sz="4" w:space="0" w:color="C0C0C0"/>
              <w:right w:val="single" w:sz="4" w:space="0" w:color="C0C0C0"/>
            </w:tcBorders>
            <w:shd w:val="clear" w:color="auto" w:fill="auto"/>
            <w:vAlign w:val="center"/>
            <w:hideMark/>
          </w:tcPr>
          <w:p w14:paraId="42304843" w14:textId="77777777" w:rsidR="0073464A" w:rsidRDefault="0073464A">
            <w:pPr>
              <w:jc w:val="center"/>
              <w:rPr>
                <w:rFonts w:ascii="Helvetica" w:hAnsi="Helvetica" w:cs="Calibri"/>
                <w:sz w:val="18"/>
                <w:szCs w:val="18"/>
              </w:rPr>
            </w:pPr>
            <w:r>
              <w:rPr>
                <w:rFonts w:ascii="Helvetica" w:hAnsi="Helvetica" w:cs="Calibri"/>
                <w:sz w:val="18"/>
                <w:szCs w:val="18"/>
              </w:rPr>
              <w:t>2</w:t>
            </w:r>
          </w:p>
        </w:tc>
        <w:tc>
          <w:tcPr>
            <w:tcW w:w="943" w:type="dxa"/>
            <w:tcBorders>
              <w:top w:val="nil"/>
              <w:left w:val="nil"/>
              <w:bottom w:val="single" w:sz="4" w:space="0" w:color="C0C0C0"/>
              <w:right w:val="single" w:sz="4" w:space="0" w:color="C0C0C0"/>
            </w:tcBorders>
          </w:tcPr>
          <w:p w14:paraId="3F78E98B"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1CA447CC" w14:textId="77777777" w:rsidR="0073464A" w:rsidRDefault="0073464A">
            <w:pPr>
              <w:jc w:val="center"/>
              <w:rPr>
                <w:rFonts w:ascii="Helvetica" w:hAnsi="Helvetica" w:cs="Calibri"/>
                <w:sz w:val="18"/>
                <w:szCs w:val="18"/>
              </w:rPr>
            </w:pPr>
          </w:p>
        </w:tc>
      </w:tr>
      <w:tr w:rsidR="0073464A" w14:paraId="2DFDA719" w14:textId="65632FD4" w:rsidTr="0073464A">
        <w:trPr>
          <w:trHeight w:val="288"/>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2E55867C" w14:textId="77777777" w:rsidR="0073464A" w:rsidRDefault="0073464A">
            <w:pPr>
              <w:jc w:val="center"/>
              <w:rPr>
                <w:rFonts w:ascii="Helvetica" w:hAnsi="Helvetica" w:cs="Calibri"/>
                <w:b/>
                <w:bCs/>
                <w:sz w:val="18"/>
                <w:szCs w:val="18"/>
              </w:rPr>
            </w:pPr>
            <w:r>
              <w:rPr>
                <w:rFonts w:ascii="Helvetica" w:hAnsi="Helvetica" w:cs="Calibri"/>
                <w:b/>
                <w:bCs/>
                <w:sz w:val="18"/>
                <w:szCs w:val="18"/>
              </w:rPr>
              <w:t>CR-1Y</w:t>
            </w:r>
          </w:p>
        </w:tc>
        <w:tc>
          <w:tcPr>
            <w:tcW w:w="1117" w:type="dxa"/>
            <w:tcBorders>
              <w:top w:val="nil"/>
              <w:left w:val="nil"/>
              <w:bottom w:val="single" w:sz="4" w:space="0" w:color="C0C0C0"/>
              <w:right w:val="single" w:sz="4" w:space="0" w:color="C0C0C0"/>
            </w:tcBorders>
            <w:shd w:val="clear" w:color="auto" w:fill="auto"/>
            <w:vAlign w:val="center"/>
            <w:hideMark/>
          </w:tcPr>
          <w:p w14:paraId="221520EF" w14:textId="77777777" w:rsidR="0073464A" w:rsidRDefault="0073464A">
            <w:pPr>
              <w:jc w:val="center"/>
              <w:rPr>
                <w:rFonts w:ascii="Helvetica" w:hAnsi="Helvetica" w:cs="Calibri"/>
                <w:b/>
                <w:bCs/>
                <w:sz w:val="18"/>
                <w:szCs w:val="18"/>
              </w:rPr>
            </w:pPr>
            <w:r>
              <w:rPr>
                <w:rFonts w:ascii="Helvetica" w:hAnsi="Helvetica" w:cs="Calibri"/>
                <w:b/>
                <w:bCs/>
                <w:sz w:val="18"/>
                <w:szCs w:val="18"/>
              </w:rPr>
              <w:t>3/21/2025</w:t>
            </w:r>
          </w:p>
        </w:tc>
        <w:tc>
          <w:tcPr>
            <w:tcW w:w="1493" w:type="dxa"/>
            <w:tcBorders>
              <w:top w:val="nil"/>
              <w:left w:val="nil"/>
              <w:bottom w:val="single" w:sz="4" w:space="0" w:color="C0C0C0"/>
              <w:right w:val="single" w:sz="4" w:space="0" w:color="C0C0C0"/>
            </w:tcBorders>
            <w:shd w:val="clear" w:color="auto" w:fill="auto"/>
            <w:vAlign w:val="center"/>
            <w:hideMark/>
          </w:tcPr>
          <w:p w14:paraId="1F9D3B28"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6DF32833"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w:t>
            </w:r>
          </w:p>
        </w:tc>
        <w:tc>
          <w:tcPr>
            <w:tcW w:w="950" w:type="dxa"/>
            <w:tcBorders>
              <w:top w:val="nil"/>
              <w:left w:val="nil"/>
              <w:bottom w:val="single" w:sz="4" w:space="0" w:color="C0C0C0"/>
              <w:right w:val="single" w:sz="4" w:space="0" w:color="C0C0C0"/>
            </w:tcBorders>
            <w:shd w:val="clear" w:color="auto" w:fill="auto"/>
            <w:vAlign w:val="center"/>
            <w:hideMark/>
          </w:tcPr>
          <w:p w14:paraId="245A0EFC" w14:textId="77777777" w:rsidR="0073464A" w:rsidRDefault="0073464A">
            <w:pPr>
              <w:jc w:val="center"/>
              <w:rPr>
                <w:rFonts w:ascii="Helvetica" w:hAnsi="Helvetica" w:cs="Calibri"/>
                <w:sz w:val="18"/>
                <w:szCs w:val="18"/>
              </w:rPr>
            </w:pPr>
            <w:r>
              <w:rPr>
                <w:rFonts w:ascii="Helvetica" w:hAnsi="Helvetica" w:cs="Calibri"/>
                <w:sz w:val="18"/>
                <w:szCs w:val="18"/>
              </w:rPr>
              <w:t>6</w:t>
            </w:r>
          </w:p>
        </w:tc>
        <w:tc>
          <w:tcPr>
            <w:tcW w:w="943" w:type="dxa"/>
            <w:tcBorders>
              <w:top w:val="nil"/>
              <w:left w:val="nil"/>
              <w:bottom w:val="single" w:sz="4" w:space="0" w:color="C0C0C0"/>
              <w:right w:val="single" w:sz="4" w:space="0" w:color="C0C0C0"/>
            </w:tcBorders>
          </w:tcPr>
          <w:p w14:paraId="292EC63D"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0277CD0F" w14:textId="77777777" w:rsidR="0073464A" w:rsidRDefault="0073464A">
            <w:pPr>
              <w:jc w:val="center"/>
              <w:rPr>
                <w:rFonts w:ascii="Helvetica" w:hAnsi="Helvetica" w:cs="Calibri"/>
                <w:sz w:val="18"/>
                <w:szCs w:val="18"/>
              </w:rPr>
            </w:pPr>
          </w:p>
        </w:tc>
      </w:tr>
      <w:tr w:rsidR="0073464A" w14:paraId="0BCA33CA" w14:textId="49026315" w:rsidTr="0073464A">
        <w:trPr>
          <w:trHeight w:val="288"/>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770043D8" w14:textId="77777777" w:rsidR="0073464A" w:rsidRDefault="0073464A">
            <w:pPr>
              <w:jc w:val="center"/>
              <w:rPr>
                <w:rFonts w:ascii="Helvetica" w:hAnsi="Helvetica" w:cs="Calibri"/>
                <w:b/>
                <w:bCs/>
                <w:sz w:val="18"/>
                <w:szCs w:val="18"/>
              </w:rPr>
            </w:pPr>
            <w:r>
              <w:rPr>
                <w:rFonts w:ascii="Helvetica" w:hAnsi="Helvetica" w:cs="Calibri"/>
                <w:b/>
                <w:bCs/>
                <w:sz w:val="18"/>
                <w:szCs w:val="18"/>
              </w:rPr>
              <w:t>CR-1Y</w:t>
            </w:r>
          </w:p>
        </w:tc>
        <w:tc>
          <w:tcPr>
            <w:tcW w:w="1117" w:type="dxa"/>
            <w:tcBorders>
              <w:top w:val="nil"/>
              <w:left w:val="nil"/>
              <w:bottom w:val="single" w:sz="4" w:space="0" w:color="C0C0C0"/>
              <w:right w:val="single" w:sz="4" w:space="0" w:color="C0C0C0"/>
            </w:tcBorders>
            <w:shd w:val="clear" w:color="auto" w:fill="auto"/>
            <w:vAlign w:val="center"/>
            <w:hideMark/>
          </w:tcPr>
          <w:p w14:paraId="6037A689" w14:textId="77777777" w:rsidR="0073464A" w:rsidRDefault="0073464A">
            <w:pPr>
              <w:jc w:val="center"/>
              <w:rPr>
                <w:rFonts w:ascii="Helvetica" w:hAnsi="Helvetica" w:cs="Calibri"/>
                <w:b/>
                <w:bCs/>
                <w:sz w:val="18"/>
                <w:szCs w:val="18"/>
              </w:rPr>
            </w:pPr>
            <w:r>
              <w:rPr>
                <w:rFonts w:ascii="Helvetica" w:hAnsi="Helvetica" w:cs="Calibri"/>
                <w:b/>
                <w:bCs/>
                <w:sz w:val="18"/>
                <w:szCs w:val="18"/>
              </w:rPr>
              <w:t>3/27/2025</w:t>
            </w:r>
          </w:p>
        </w:tc>
        <w:tc>
          <w:tcPr>
            <w:tcW w:w="1493" w:type="dxa"/>
            <w:tcBorders>
              <w:top w:val="nil"/>
              <w:left w:val="nil"/>
              <w:bottom w:val="single" w:sz="4" w:space="0" w:color="C0C0C0"/>
              <w:right w:val="single" w:sz="4" w:space="0" w:color="C0C0C0"/>
            </w:tcBorders>
            <w:shd w:val="clear" w:color="auto" w:fill="auto"/>
            <w:vAlign w:val="center"/>
            <w:hideMark/>
          </w:tcPr>
          <w:p w14:paraId="51FCB35B"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66797EE0"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w:t>
            </w:r>
          </w:p>
        </w:tc>
        <w:tc>
          <w:tcPr>
            <w:tcW w:w="950" w:type="dxa"/>
            <w:tcBorders>
              <w:top w:val="nil"/>
              <w:left w:val="nil"/>
              <w:bottom w:val="single" w:sz="4" w:space="0" w:color="C0C0C0"/>
              <w:right w:val="single" w:sz="4" w:space="0" w:color="C0C0C0"/>
            </w:tcBorders>
            <w:shd w:val="clear" w:color="auto" w:fill="auto"/>
            <w:vAlign w:val="center"/>
            <w:hideMark/>
          </w:tcPr>
          <w:p w14:paraId="5E0548E4" w14:textId="77777777" w:rsidR="0073464A" w:rsidRDefault="0073464A">
            <w:pPr>
              <w:jc w:val="center"/>
              <w:rPr>
                <w:rFonts w:ascii="Helvetica" w:hAnsi="Helvetica" w:cs="Calibri"/>
                <w:sz w:val="18"/>
                <w:szCs w:val="18"/>
              </w:rPr>
            </w:pPr>
            <w:r>
              <w:rPr>
                <w:rFonts w:ascii="Helvetica" w:hAnsi="Helvetica" w:cs="Calibri"/>
                <w:sz w:val="18"/>
                <w:szCs w:val="18"/>
              </w:rPr>
              <w:t>5</w:t>
            </w:r>
          </w:p>
        </w:tc>
        <w:tc>
          <w:tcPr>
            <w:tcW w:w="943" w:type="dxa"/>
            <w:tcBorders>
              <w:top w:val="nil"/>
              <w:left w:val="nil"/>
              <w:bottom w:val="single" w:sz="4" w:space="0" w:color="C0C0C0"/>
              <w:right w:val="single" w:sz="4" w:space="0" w:color="C0C0C0"/>
            </w:tcBorders>
          </w:tcPr>
          <w:p w14:paraId="7BA00407"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44C78ADC" w14:textId="77777777" w:rsidR="0073464A" w:rsidRDefault="0073464A">
            <w:pPr>
              <w:jc w:val="center"/>
              <w:rPr>
                <w:rFonts w:ascii="Helvetica" w:hAnsi="Helvetica" w:cs="Calibri"/>
                <w:sz w:val="18"/>
                <w:szCs w:val="18"/>
              </w:rPr>
            </w:pPr>
          </w:p>
        </w:tc>
      </w:tr>
      <w:tr w:rsidR="0073464A" w14:paraId="2AAD0D83" w14:textId="3626FFC0" w:rsidTr="0073464A">
        <w:trPr>
          <w:trHeight w:val="456"/>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67318181" w14:textId="77777777" w:rsidR="0073464A" w:rsidRDefault="0073464A">
            <w:pPr>
              <w:jc w:val="center"/>
              <w:rPr>
                <w:rFonts w:ascii="Helvetica" w:hAnsi="Helvetica" w:cs="Calibri"/>
                <w:b/>
                <w:bCs/>
                <w:sz w:val="18"/>
                <w:szCs w:val="18"/>
              </w:rPr>
            </w:pPr>
            <w:r>
              <w:rPr>
                <w:rFonts w:ascii="Helvetica" w:hAnsi="Helvetica" w:cs="Calibri"/>
                <w:b/>
                <w:bCs/>
                <w:sz w:val="18"/>
                <w:szCs w:val="18"/>
              </w:rPr>
              <w:t>CR-1Y</w:t>
            </w:r>
          </w:p>
        </w:tc>
        <w:tc>
          <w:tcPr>
            <w:tcW w:w="1117" w:type="dxa"/>
            <w:tcBorders>
              <w:top w:val="nil"/>
              <w:left w:val="nil"/>
              <w:bottom w:val="single" w:sz="4" w:space="0" w:color="C0C0C0"/>
              <w:right w:val="single" w:sz="4" w:space="0" w:color="C0C0C0"/>
            </w:tcBorders>
            <w:shd w:val="clear" w:color="auto" w:fill="auto"/>
            <w:vAlign w:val="center"/>
            <w:hideMark/>
          </w:tcPr>
          <w:p w14:paraId="714229BF" w14:textId="77777777" w:rsidR="0073464A" w:rsidRDefault="0073464A">
            <w:pPr>
              <w:jc w:val="center"/>
              <w:rPr>
                <w:rFonts w:ascii="Helvetica" w:hAnsi="Helvetica" w:cs="Calibri"/>
                <w:b/>
                <w:bCs/>
                <w:sz w:val="18"/>
                <w:szCs w:val="18"/>
              </w:rPr>
            </w:pPr>
            <w:r>
              <w:rPr>
                <w:rFonts w:ascii="Helvetica" w:hAnsi="Helvetica" w:cs="Calibri"/>
                <w:b/>
                <w:bCs/>
                <w:sz w:val="18"/>
                <w:szCs w:val="18"/>
              </w:rPr>
              <w:t>4/4/2025</w:t>
            </w:r>
          </w:p>
        </w:tc>
        <w:tc>
          <w:tcPr>
            <w:tcW w:w="1493" w:type="dxa"/>
            <w:tcBorders>
              <w:top w:val="nil"/>
              <w:left w:val="nil"/>
              <w:bottom w:val="single" w:sz="4" w:space="0" w:color="C0C0C0"/>
              <w:right w:val="single" w:sz="4" w:space="0" w:color="C0C0C0"/>
            </w:tcBorders>
            <w:shd w:val="clear" w:color="auto" w:fill="auto"/>
            <w:vAlign w:val="center"/>
            <w:hideMark/>
          </w:tcPr>
          <w:p w14:paraId="12487635"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00EB7F70"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w:t>
            </w:r>
          </w:p>
        </w:tc>
        <w:tc>
          <w:tcPr>
            <w:tcW w:w="950" w:type="dxa"/>
            <w:tcBorders>
              <w:top w:val="nil"/>
              <w:left w:val="nil"/>
              <w:bottom w:val="single" w:sz="4" w:space="0" w:color="C0C0C0"/>
              <w:right w:val="single" w:sz="4" w:space="0" w:color="C0C0C0"/>
            </w:tcBorders>
            <w:shd w:val="clear" w:color="auto" w:fill="auto"/>
            <w:vAlign w:val="center"/>
            <w:hideMark/>
          </w:tcPr>
          <w:p w14:paraId="6584974B" w14:textId="77777777" w:rsidR="0073464A" w:rsidRDefault="0073464A">
            <w:pPr>
              <w:jc w:val="center"/>
              <w:rPr>
                <w:rFonts w:ascii="Helvetica" w:hAnsi="Helvetica" w:cs="Calibri"/>
                <w:sz w:val="18"/>
                <w:szCs w:val="18"/>
              </w:rPr>
            </w:pPr>
            <w:r>
              <w:rPr>
                <w:rFonts w:ascii="Helvetica" w:hAnsi="Helvetica" w:cs="Calibri"/>
                <w:sz w:val="18"/>
                <w:szCs w:val="18"/>
              </w:rPr>
              <w:t>3</w:t>
            </w:r>
          </w:p>
        </w:tc>
        <w:tc>
          <w:tcPr>
            <w:tcW w:w="943" w:type="dxa"/>
            <w:tcBorders>
              <w:top w:val="nil"/>
              <w:left w:val="nil"/>
              <w:bottom w:val="single" w:sz="4" w:space="0" w:color="C0C0C0"/>
              <w:right w:val="single" w:sz="4" w:space="0" w:color="C0C0C0"/>
            </w:tcBorders>
          </w:tcPr>
          <w:p w14:paraId="112E3CD3"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35E0167D" w14:textId="77777777" w:rsidR="0073464A" w:rsidRDefault="0073464A">
            <w:pPr>
              <w:jc w:val="center"/>
              <w:rPr>
                <w:rFonts w:ascii="Helvetica" w:hAnsi="Helvetica" w:cs="Calibri"/>
                <w:sz w:val="18"/>
                <w:szCs w:val="18"/>
              </w:rPr>
            </w:pPr>
          </w:p>
        </w:tc>
      </w:tr>
      <w:tr w:rsidR="0073464A" w14:paraId="65A5015A" w14:textId="70CB76D9" w:rsidTr="0073464A">
        <w:trPr>
          <w:trHeight w:val="456"/>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4BEC23CB" w14:textId="77777777" w:rsidR="0073464A" w:rsidRDefault="0073464A">
            <w:pPr>
              <w:jc w:val="center"/>
              <w:rPr>
                <w:rFonts w:ascii="Helvetica" w:hAnsi="Helvetica" w:cs="Calibri"/>
                <w:b/>
                <w:bCs/>
                <w:sz w:val="18"/>
                <w:szCs w:val="18"/>
              </w:rPr>
            </w:pPr>
            <w:r>
              <w:rPr>
                <w:rFonts w:ascii="Helvetica" w:hAnsi="Helvetica" w:cs="Calibri"/>
                <w:b/>
                <w:bCs/>
                <w:sz w:val="18"/>
                <w:szCs w:val="18"/>
              </w:rPr>
              <w:t>CR-1Y</w:t>
            </w:r>
          </w:p>
        </w:tc>
        <w:tc>
          <w:tcPr>
            <w:tcW w:w="1117" w:type="dxa"/>
            <w:tcBorders>
              <w:top w:val="nil"/>
              <w:left w:val="nil"/>
              <w:bottom w:val="single" w:sz="4" w:space="0" w:color="C0C0C0"/>
              <w:right w:val="single" w:sz="4" w:space="0" w:color="C0C0C0"/>
            </w:tcBorders>
            <w:shd w:val="clear" w:color="auto" w:fill="auto"/>
            <w:vAlign w:val="center"/>
            <w:hideMark/>
          </w:tcPr>
          <w:p w14:paraId="3D260E58" w14:textId="77777777" w:rsidR="0073464A" w:rsidRDefault="0073464A">
            <w:pPr>
              <w:jc w:val="center"/>
              <w:rPr>
                <w:rFonts w:ascii="Helvetica" w:hAnsi="Helvetica" w:cs="Calibri"/>
                <w:b/>
                <w:bCs/>
                <w:sz w:val="18"/>
                <w:szCs w:val="18"/>
              </w:rPr>
            </w:pPr>
            <w:r>
              <w:rPr>
                <w:rFonts w:ascii="Helvetica" w:hAnsi="Helvetica" w:cs="Calibri"/>
                <w:b/>
                <w:bCs/>
                <w:sz w:val="18"/>
                <w:szCs w:val="18"/>
              </w:rPr>
              <w:t>5/3/2025</w:t>
            </w:r>
          </w:p>
        </w:tc>
        <w:tc>
          <w:tcPr>
            <w:tcW w:w="1493" w:type="dxa"/>
            <w:tcBorders>
              <w:top w:val="nil"/>
              <w:left w:val="nil"/>
              <w:bottom w:val="single" w:sz="4" w:space="0" w:color="C0C0C0"/>
              <w:right w:val="single" w:sz="4" w:space="0" w:color="C0C0C0"/>
            </w:tcBorders>
            <w:shd w:val="clear" w:color="auto" w:fill="auto"/>
            <w:vAlign w:val="center"/>
            <w:hideMark/>
          </w:tcPr>
          <w:p w14:paraId="78011983"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5D3CA4BC"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w:t>
            </w:r>
          </w:p>
        </w:tc>
        <w:tc>
          <w:tcPr>
            <w:tcW w:w="950" w:type="dxa"/>
            <w:tcBorders>
              <w:top w:val="nil"/>
              <w:left w:val="nil"/>
              <w:bottom w:val="single" w:sz="4" w:space="0" w:color="C0C0C0"/>
              <w:right w:val="single" w:sz="4" w:space="0" w:color="C0C0C0"/>
            </w:tcBorders>
            <w:shd w:val="clear" w:color="auto" w:fill="auto"/>
            <w:vAlign w:val="center"/>
            <w:hideMark/>
          </w:tcPr>
          <w:p w14:paraId="7A889ABB" w14:textId="77777777" w:rsidR="0073464A" w:rsidRDefault="0073464A">
            <w:pPr>
              <w:jc w:val="center"/>
              <w:rPr>
                <w:rFonts w:ascii="Helvetica" w:hAnsi="Helvetica" w:cs="Calibri"/>
                <w:sz w:val="18"/>
                <w:szCs w:val="18"/>
              </w:rPr>
            </w:pPr>
            <w:r>
              <w:rPr>
                <w:rFonts w:ascii="Helvetica" w:hAnsi="Helvetica" w:cs="Calibri"/>
                <w:sz w:val="18"/>
                <w:szCs w:val="18"/>
              </w:rPr>
              <w:t>5</w:t>
            </w:r>
          </w:p>
        </w:tc>
        <w:tc>
          <w:tcPr>
            <w:tcW w:w="943" w:type="dxa"/>
            <w:tcBorders>
              <w:top w:val="nil"/>
              <w:left w:val="nil"/>
              <w:bottom w:val="single" w:sz="4" w:space="0" w:color="C0C0C0"/>
              <w:right w:val="single" w:sz="4" w:space="0" w:color="C0C0C0"/>
            </w:tcBorders>
          </w:tcPr>
          <w:p w14:paraId="489B60F0"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0BE2A5A4" w14:textId="77777777" w:rsidR="0073464A" w:rsidRDefault="0073464A">
            <w:pPr>
              <w:jc w:val="center"/>
              <w:rPr>
                <w:rFonts w:ascii="Helvetica" w:hAnsi="Helvetica" w:cs="Calibri"/>
                <w:sz w:val="18"/>
                <w:szCs w:val="18"/>
              </w:rPr>
            </w:pPr>
          </w:p>
        </w:tc>
      </w:tr>
      <w:tr w:rsidR="0073464A" w14:paraId="247F8C7A" w14:textId="10F93EE0" w:rsidTr="0073464A">
        <w:trPr>
          <w:trHeight w:val="456"/>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0631B8A2" w14:textId="77777777" w:rsidR="0073464A" w:rsidRDefault="0073464A">
            <w:pPr>
              <w:jc w:val="center"/>
              <w:rPr>
                <w:rFonts w:ascii="Helvetica" w:hAnsi="Helvetica" w:cs="Calibri"/>
                <w:b/>
                <w:bCs/>
                <w:sz w:val="18"/>
                <w:szCs w:val="18"/>
              </w:rPr>
            </w:pPr>
            <w:r>
              <w:rPr>
                <w:rFonts w:ascii="Helvetica" w:hAnsi="Helvetica" w:cs="Calibri"/>
                <w:b/>
                <w:bCs/>
                <w:sz w:val="18"/>
                <w:szCs w:val="18"/>
              </w:rPr>
              <w:t>CR-1Y</w:t>
            </w:r>
          </w:p>
        </w:tc>
        <w:tc>
          <w:tcPr>
            <w:tcW w:w="1117" w:type="dxa"/>
            <w:tcBorders>
              <w:top w:val="nil"/>
              <w:left w:val="nil"/>
              <w:bottom w:val="single" w:sz="4" w:space="0" w:color="C0C0C0"/>
              <w:right w:val="single" w:sz="4" w:space="0" w:color="C0C0C0"/>
            </w:tcBorders>
            <w:shd w:val="clear" w:color="auto" w:fill="auto"/>
            <w:vAlign w:val="center"/>
            <w:hideMark/>
          </w:tcPr>
          <w:p w14:paraId="3C84D7A6" w14:textId="77777777" w:rsidR="0073464A" w:rsidRDefault="0073464A">
            <w:pPr>
              <w:jc w:val="center"/>
              <w:rPr>
                <w:rFonts w:ascii="Helvetica" w:hAnsi="Helvetica" w:cs="Calibri"/>
                <w:b/>
                <w:bCs/>
                <w:sz w:val="18"/>
                <w:szCs w:val="18"/>
              </w:rPr>
            </w:pPr>
            <w:r>
              <w:rPr>
                <w:rFonts w:ascii="Helvetica" w:hAnsi="Helvetica" w:cs="Calibri"/>
                <w:b/>
                <w:bCs/>
                <w:sz w:val="18"/>
                <w:szCs w:val="18"/>
              </w:rPr>
              <w:t>5/28/2025</w:t>
            </w:r>
          </w:p>
        </w:tc>
        <w:tc>
          <w:tcPr>
            <w:tcW w:w="1493" w:type="dxa"/>
            <w:tcBorders>
              <w:top w:val="nil"/>
              <w:left w:val="nil"/>
              <w:bottom w:val="single" w:sz="4" w:space="0" w:color="C0C0C0"/>
              <w:right w:val="single" w:sz="4" w:space="0" w:color="C0C0C0"/>
            </w:tcBorders>
            <w:shd w:val="clear" w:color="auto" w:fill="auto"/>
            <w:vAlign w:val="center"/>
            <w:hideMark/>
          </w:tcPr>
          <w:p w14:paraId="4F51C901"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0F991311"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w:t>
            </w:r>
          </w:p>
        </w:tc>
        <w:tc>
          <w:tcPr>
            <w:tcW w:w="950" w:type="dxa"/>
            <w:tcBorders>
              <w:top w:val="nil"/>
              <w:left w:val="nil"/>
              <w:bottom w:val="single" w:sz="4" w:space="0" w:color="C0C0C0"/>
              <w:right w:val="single" w:sz="4" w:space="0" w:color="C0C0C0"/>
            </w:tcBorders>
            <w:shd w:val="clear" w:color="auto" w:fill="auto"/>
            <w:vAlign w:val="center"/>
            <w:hideMark/>
          </w:tcPr>
          <w:p w14:paraId="7E7D35A2" w14:textId="77777777" w:rsidR="0073464A" w:rsidRDefault="0073464A">
            <w:pPr>
              <w:jc w:val="center"/>
              <w:rPr>
                <w:rFonts w:ascii="Helvetica" w:hAnsi="Helvetica" w:cs="Calibri"/>
                <w:sz w:val="18"/>
                <w:szCs w:val="18"/>
              </w:rPr>
            </w:pPr>
            <w:r>
              <w:rPr>
                <w:rFonts w:ascii="Helvetica" w:hAnsi="Helvetica" w:cs="Calibri"/>
                <w:sz w:val="18"/>
                <w:szCs w:val="18"/>
              </w:rPr>
              <w:t>11</w:t>
            </w:r>
          </w:p>
        </w:tc>
        <w:tc>
          <w:tcPr>
            <w:tcW w:w="943" w:type="dxa"/>
            <w:tcBorders>
              <w:top w:val="nil"/>
              <w:left w:val="nil"/>
              <w:bottom w:val="single" w:sz="4" w:space="0" w:color="C0C0C0"/>
              <w:right w:val="single" w:sz="4" w:space="0" w:color="C0C0C0"/>
            </w:tcBorders>
          </w:tcPr>
          <w:p w14:paraId="44EDD6FD"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735D89EA" w14:textId="77777777" w:rsidR="0073464A" w:rsidRDefault="0073464A">
            <w:pPr>
              <w:jc w:val="center"/>
              <w:rPr>
                <w:rFonts w:ascii="Helvetica" w:hAnsi="Helvetica" w:cs="Calibri"/>
                <w:sz w:val="18"/>
                <w:szCs w:val="18"/>
              </w:rPr>
            </w:pPr>
          </w:p>
        </w:tc>
      </w:tr>
      <w:tr w:rsidR="0073464A" w14:paraId="20AD808A" w14:textId="6680C653" w:rsidTr="0073464A">
        <w:trPr>
          <w:trHeight w:val="456"/>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4C3CEB47" w14:textId="77777777" w:rsidR="0073464A" w:rsidRDefault="0073464A">
            <w:pPr>
              <w:jc w:val="center"/>
              <w:rPr>
                <w:rFonts w:ascii="Helvetica" w:hAnsi="Helvetica" w:cs="Calibri"/>
                <w:b/>
                <w:bCs/>
                <w:sz w:val="18"/>
                <w:szCs w:val="18"/>
              </w:rPr>
            </w:pPr>
            <w:r>
              <w:rPr>
                <w:rFonts w:ascii="Helvetica" w:hAnsi="Helvetica" w:cs="Calibri"/>
                <w:b/>
                <w:bCs/>
                <w:sz w:val="18"/>
                <w:szCs w:val="18"/>
              </w:rPr>
              <w:t>CR-1Y</w:t>
            </w:r>
          </w:p>
        </w:tc>
        <w:tc>
          <w:tcPr>
            <w:tcW w:w="1117" w:type="dxa"/>
            <w:tcBorders>
              <w:top w:val="nil"/>
              <w:left w:val="nil"/>
              <w:bottom w:val="single" w:sz="4" w:space="0" w:color="C0C0C0"/>
              <w:right w:val="single" w:sz="4" w:space="0" w:color="C0C0C0"/>
            </w:tcBorders>
            <w:shd w:val="clear" w:color="auto" w:fill="auto"/>
            <w:vAlign w:val="center"/>
            <w:hideMark/>
          </w:tcPr>
          <w:p w14:paraId="581ADD28" w14:textId="77777777" w:rsidR="0073464A" w:rsidRDefault="0073464A">
            <w:pPr>
              <w:jc w:val="center"/>
              <w:rPr>
                <w:rFonts w:ascii="Helvetica" w:hAnsi="Helvetica" w:cs="Calibri"/>
                <w:b/>
                <w:bCs/>
                <w:sz w:val="18"/>
                <w:szCs w:val="18"/>
              </w:rPr>
            </w:pPr>
            <w:r>
              <w:rPr>
                <w:rFonts w:ascii="Helvetica" w:hAnsi="Helvetica" w:cs="Calibri"/>
                <w:b/>
                <w:bCs/>
                <w:sz w:val="18"/>
                <w:szCs w:val="18"/>
              </w:rPr>
              <w:t>6/10/2025</w:t>
            </w:r>
          </w:p>
        </w:tc>
        <w:tc>
          <w:tcPr>
            <w:tcW w:w="1493" w:type="dxa"/>
            <w:tcBorders>
              <w:top w:val="nil"/>
              <w:left w:val="nil"/>
              <w:bottom w:val="single" w:sz="4" w:space="0" w:color="C0C0C0"/>
              <w:right w:val="single" w:sz="4" w:space="0" w:color="C0C0C0"/>
            </w:tcBorders>
            <w:shd w:val="clear" w:color="auto" w:fill="auto"/>
            <w:vAlign w:val="center"/>
            <w:hideMark/>
          </w:tcPr>
          <w:p w14:paraId="19A3239F"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229A474E"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w:t>
            </w:r>
          </w:p>
        </w:tc>
        <w:tc>
          <w:tcPr>
            <w:tcW w:w="950" w:type="dxa"/>
            <w:tcBorders>
              <w:top w:val="nil"/>
              <w:left w:val="nil"/>
              <w:bottom w:val="single" w:sz="4" w:space="0" w:color="C0C0C0"/>
              <w:right w:val="single" w:sz="4" w:space="0" w:color="C0C0C0"/>
            </w:tcBorders>
            <w:shd w:val="clear" w:color="auto" w:fill="auto"/>
            <w:vAlign w:val="center"/>
            <w:hideMark/>
          </w:tcPr>
          <w:p w14:paraId="13AE4C30" w14:textId="77777777" w:rsidR="0073464A" w:rsidRDefault="0073464A">
            <w:pPr>
              <w:jc w:val="center"/>
              <w:rPr>
                <w:rFonts w:ascii="Helvetica" w:hAnsi="Helvetica" w:cs="Calibri"/>
                <w:sz w:val="18"/>
                <w:szCs w:val="18"/>
              </w:rPr>
            </w:pPr>
            <w:r>
              <w:rPr>
                <w:rFonts w:ascii="Helvetica" w:hAnsi="Helvetica" w:cs="Calibri"/>
                <w:sz w:val="18"/>
                <w:szCs w:val="18"/>
              </w:rPr>
              <w:t>10</w:t>
            </w:r>
          </w:p>
        </w:tc>
        <w:tc>
          <w:tcPr>
            <w:tcW w:w="943" w:type="dxa"/>
            <w:tcBorders>
              <w:top w:val="nil"/>
              <w:left w:val="nil"/>
              <w:bottom w:val="single" w:sz="4" w:space="0" w:color="C0C0C0"/>
              <w:right w:val="single" w:sz="4" w:space="0" w:color="C0C0C0"/>
            </w:tcBorders>
          </w:tcPr>
          <w:p w14:paraId="754542C7"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7D1FCA52" w14:textId="77777777" w:rsidR="0073464A" w:rsidRDefault="0073464A">
            <w:pPr>
              <w:jc w:val="center"/>
              <w:rPr>
                <w:rFonts w:ascii="Helvetica" w:hAnsi="Helvetica" w:cs="Calibri"/>
                <w:sz w:val="18"/>
                <w:szCs w:val="18"/>
              </w:rPr>
            </w:pPr>
          </w:p>
        </w:tc>
      </w:tr>
      <w:tr w:rsidR="0073464A" w14:paraId="5FACFE66" w14:textId="47A199B5" w:rsidTr="0073464A">
        <w:trPr>
          <w:trHeight w:val="456"/>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3B290354" w14:textId="77777777" w:rsidR="0073464A" w:rsidRDefault="0073464A">
            <w:pPr>
              <w:jc w:val="center"/>
              <w:rPr>
                <w:rFonts w:ascii="Helvetica" w:hAnsi="Helvetica" w:cs="Calibri"/>
                <w:b/>
                <w:bCs/>
                <w:sz w:val="18"/>
                <w:szCs w:val="18"/>
              </w:rPr>
            </w:pPr>
            <w:r>
              <w:rPr>
                <w:rFonts w:ascii="Helvetica" w:hAnsi="Helvetica" w:cs="Calibri"/>
                <w:b/>
                <w:bCs/>
                <w:sz w:val="18"/>
                <w:szCs w:val="18"/>
              </w:rPr>
              <w:t>CR-1Y</w:t>
            </w:r>
          </w:p>
        </w:tc>
        <w:tc>
          <w:tcPr>
            <w:tcW w:w="1117" w:type="dxa"/>
            <w:tcBorders>
              <w:top w:val="nil"/>
              <w:left w:val="nil"/>
              <w:bottom w:val="single" w:sz="4" w:space="0" w:color="C0C0C0"/>
              <w:right w:val="single" w:sz="4" w:space="0" w:color="C0C0C0"/>
            </w:tcBorders>
            <w:shd w:val="clear" w:color="auto" w:fill="auto"/>
            <w:vAlign w:val="center"/>
            <w:hideMark/>
          </w:tcPr>
          <w:p w14:paraId="2F717526" w14:textId="77777777" w:rsidR="0073464A" w:rsidRDefault="0073464A">
            <w:pPr>
              <w:jc w:val="center"/>
              <w:rPr>
                <w:rFonts w:ascii="Helvetica" w:hAnsi="Helvetica" w:cs="Calibri"/>
                <w:b/>
                <w:bCs/>
                <w:sz w:val="18"/>
                <w:szCs w:val="18"/>
              </w:rPr>
            </w:pPr>
            <w:r>
              <w:rPr>
                <w:rFonts w:ascii="Helvetica" w:hAnsi="Helvetica" w:cs="Calibri"/>
                <w:b/>
                <w:bCs/>
                <w:sz w:val="18"/>
                <w:szCs w:val="18"/>
              </w:rPr>
              <w:t>8/22/2025</w:t>
            </w:r>
          </w:p>
        </w:tc>
        <w:tc>
          <w:tcPr>
            <w:tcW w:w="1493" w:type="dxa"/>
            <w:tcBorders>
              <w:top w:val="nil"/>
              <w:left w:val="nil"/>
              <w:bottom w:val="single" w:sz="4" w:space="0" w:color="C0C0C0"/>
              <w:right w:val="single" w:sz="4" w:space="0" w:color="C0C0C0"/>
            </w:tcBorders>
            <w:shd w:val="clear" w:color="auto" w:fill="auto"/>
            <w:vAlign w:val="center"/>
            <w:hideMark/>
          </w:tcPr>
          <w:p w14:paraId="2EA7FF28"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7DF47EE3"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w:t>
            </w:r>
          </w:p>
        </w:tc>
        <w:tc>
          <w:tcPr>
            <w:tcW w:w="950" w:type="dxa"/>
            <w:tcBorders>
              <w:top w:val="nil"/>
              <w:left w:val="nil"/>
              <w:bottom w:val="single" w:sz="4" w:space="0" w:color="C0C0C0"/>
              <w:right w:val="single" w:sz="4" w:space="0" w:color="C0C0C0"/>
            </w:tcBorders>
            <w:shd w:val="clear" w:color="auto" w:fill="auto"/>
            <w:vAlign w:val="center"/>
            <w:hideMark/>
          </w:tcPr>
          <w:p w14:paraId="27B4D71B" w14:textId="77777777" w:rsidR="0073464A" w:rsidRDefault="0073464A">
            <w:pPr>
              <w:jc w:val="center"/>
              <w:rPr>
                <w:rFonts w:ascii="Helvetica" w:hAnsi="Helvetica" w:cs="Calibri"/>
                <w:sz w:val="18"/>
                <w:szCs w:val="18"/>
              </w:rPr>
            </w:pPr>
            <w:r>
              <w:rPr>
                <w:rFonts w:ascii="Helvetica" w:hAnsi="Helvetica" w:cs="Calibri"/>
                <w:sz w:val="18"/>
                <w:szCs w:val="18"/>
              </w:rPr>
              <w:t>5</w:t>
            </w:r>
          </w:p>
        </w:tc>
        <w:tc>
          <w:tcPr>
            <w:tcW w:w="943" w:type="dxa"/>
            <w:tcBorders>
              <w:top w:val="nil"/>
              <w:left w:val="nil"/>
              <w:bottom w:val="single" w:sz="4" w:space="0" w:color="C0C0C0"/>
              <w:right w:val="single" w:sz="4" w:space="0" w:color="C0C0C0"/>
            </w:tcBorders>
          </w:tcPr>
          <w:p w14:paraId="1D92A094"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1D270FDB" w14:textId="77777777" w:rsidR="0073464A" w:rsidRDefault="0073464A">
            <w:pPr>
              <w:jc w:val="center"/>
              <w:rPr>
                <w:rFonts w:ascii="Helvetica" w:hAnsi="Helvetica" w:cs="Calibri"/>
                <w:sz w:val="18"/>
                <w:szCs w:val="18"/>
              </w:rPr>
            </w:pPr>
          </w:p>
        </w:tc>
      </w:tr>
      <w:tr w:rsidR="0073464A" w14:paraId="229B479B" w14:textId="7E97FFF9" w:rsidTr="0073464A">
        <w:trPr>
          <w:trHeight w:val="456"/>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0AA875DC" w14:textId="77777777" w:rsidR="0073464A" w:rsidRDefault="0073464A">
            <w:pPr>
              <w:jc w:val="center"/>
              <w:rPr>
                <w:rFonts w:ascii="Helvetica" w:hAnsi="Helvetica" w:cs="Calibri"/>
                <w:b/>
                <w:bCs/>
                <w:sz w:val="18"/>
                <w:szCs w:val="18"/>
              </w:rPr>
            </w:pPr>
            <w:r>
              <w:rPr>
                <w:rFonts w:ascii="Helvetica" w:hAnsi="Helvetica" w:cs="Calibri"/>
                <w:b/>
                <w:bCs/>
                <w:sz w:val="18"/>
                <w:szCs w:val="18"/>
              </w:rPr>
              <w:t>CR-1Y</w:t>
            </w:r>
          </w:p>
        </w:tc>
        <w:tc>
          <w:tcPr>
            <w:tcW w:w="1117" w:type="dxa"/>
            <w:tcBorders>
              <w:top w:val="nil"/>
              <w:left w:val="nil"/>
              <w:bottom w:val="single" w:sz="4" w:space="0" w:color="C0C0C0"/>
              <w:right w:val="single" w:sz="4" w:space="0" w:color="C0C0C0"/>
            </w:tcBorders>
            <w:shd w:val="clear" w:color="auto" w:fill="auto"/>
            <w:vAlign w:val="center"/>
            <w:hideMark/>
          </w:tcPr>
          <w:p w14:paraId="7BBE347D" w14:textId="77777777" w:rsidR="0073464A" w:rsidRDefault="0073464A">
            <w:pPr>
              <w:jc w:val="center"/>
              <w:rPr>
                <w:rFonts w:ascii="Helvetica" w:hAnsi="Helvetica" w:cs="Calibri"/>
                <w:b/>
                <w:bCs/>
                <w:sz w:val="18"/>
                <w:szCs w:val="18"/>
              </w:rPr>
            </w:pPr>
            <w:r>
              <w:rPr>
                <w:rFonts w:ascii="Helvetica" w:hAnsi="Helvetica" w:cs="Calibri"/>
                <w:b/>
                <w:bCs/>
                <w:sz w:val="18"/>
                <w:szCs w:val="18"/>
              </w:rPr>
              <w:t>9/4/2025</w:t>
            </w:r>
          </w:p>
        </w:tc>
        <w:tc>
          <w:tcPr>
            <w:tcW w:w="1493" w:type="dxa"/>
            <w:tcBorders>
              <w:top w:val="nil"/>
              <w:left w:val="nil"/>
              <w:bottom w:val="single" w:sz="4" w:space="0" w:color="C0C0C0"/>
              <w:right w:val="single" w:sz="4" w:space="0" w:color="C0C0C0"/>
            </w:tcBorders>
            <w:shd w:val="clear" w:color="auto" w:fill="auto"/>
            <w:vAlign w:val="center"/>
            <w:hideMark/>
          </w:tcPr>
          <w:p w14:paraId="4AF088C2"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08BB634E"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w:t>
            </w:r>
          </w:p>
        </w:tc>
        <w:tc>
          <w:tcPr>
            <w:tcW w:w="950" w:type="dxa"/>
            <w:tcBorders>
              <w:top w:val="nil"/>
              <w:left w:val="nil"/>
              <w:bottom w:val="single" w:sz="4" w:space="0" w:color="C0C0C0"/>
              <w:right w:val="single" w:sz="4" w:space="0" w:color="C0C0C0"/>
            </w:tcBorders>
            <w:shd w:val="clear" w:color="auto" w:fill="auto"/>
            <w:vAlign w:val="center"/>
            <w:hideMark/>
          </w:tcPr>
          <w:p w14:paraId="17DD5F3C" w14:textId="77777777" w:rsidR="0073464A" w:rsidRDefault="0073464A">
            <w:pPr>
              <w:jc w:val="center"/>
              <w:rPr>
                <w:rFonts w:ascii="Helvetica" w:hAnsi="Helvetica" w:cs="Calibri"/>
                <w:sz w:val="18"/>
                <w:szCs w:val="18"/>
              </w:rPr>
            </w:pPr>
            <w:r>
              <w:rPr>
                <w:rFonts w:ascii="Helvetica" w:hAnsi="Helvetica" w:cs="Calibri"/>
                <w:sz w:val="18"/>
                <w:szCs w:val="18"/>
              </w:rPr>
              <w:t>1</w:t>
            </w:r>
          </w:p>
        </w:tc>
        <w:tc>
          <w:tcPr>
            <w:tcW w:w="943" w:type="dxa"/>
            <w:tcBorders>
              <w:top w:val="nil"/>
              <w:left w:val="nil"/>
              <w:bottom w:val="single" w:sz="4" w:space="0" w:color="C0C0C0"/>
              <w:right w:val="single" w:sz="4" w:space="0" w:color="C0C0C0"/>
            </w:tcBorders>
          </w:tcPr>
          <w:p w14:paraId="2843F53C"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5223C95A" w14:textId="77777777" w:rsidR="0073464A" w:rsidRDefault="0073464A">
            <w:pPr>
              <w:jc w:val="center"/>
              <w:rPr>
                <w:rFonts w:ascii="Helvetica" w:hAnsi="Helvetica" w:cs="Calibri"/>
                <w:sz w:val="18"/>
                <w:szCs w:val="18"/>
              </w:rPr>
            </w:pPr>
          </w:p>
        </w:tc>
      </w:tr>
      <w:tr w:rsidR="0073464A" w14:paraId="22BE8ACE" w14:textId="41F05145" w:rsidTr="0073464A">
        <w:trPr>
          <w:trHeight w:val="456"/>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3A16D1BC" w14:textId="77777777" w:rsidR="0073464A" w:rsidRDefault="0073464A">
            <w:pPr>
              <w:jc w:val="center"/>
              <w:rPr>
                <w:rFonts w:ascii="Helvetica" w:hAnsi="Helvetica" w:cs="Calibri"/>
                <w:b/>
                <w:bCs/>
                <w:sz w:val="18"/>
                <w:szCs w:val="18"/>
              </w:rPr>
            </w:pPr>
            <w:r>
              <w:rPr>
                <w:rFonts w:ascii="Helvetica" w:hAnsi="Helvetica" w:cs="Calibri"/>
                <w:b/>
                <w:bCs/>
                <w:sz w:val="18"/>
                <w:szCs w:val="18"/>
              </w:rPr>
              <w:t>CR-1Y</w:t>
            </w:r>
          </w:p>
        </w:tc>
        <w:tc>
          <w:tcPr>
            <w:tcW w:w="1117" w:type="dxa"/>
            <w:tcBorders>
              <w:top w:val="nil"/>
              <w:left w:val="nil"/>
              <w:bottom w:val="single" w:sz="4" w:space="0" w:color="C0C0C0"/>
              <w:right w:val="single" w:sz="4" w:space="0" w:color="C0C0C0"/>
            </w:tcBorders>
            <w:shd w:val="clear" w:color="auto" w:fill="auto"/>
            <w:vAlign w:val="center"/>
            <w:hideMark/>
          </w:tcPr>
          <w:p w14:paraId="1878FDA1" w14:textId="77777777" w:rsidR="0073464A" w:rsidRDefault="0073464A">
            <w:pPr>
              <w:jc w:val="center"/>
              <w:rPr>
                <w:rFonts w:ascii="Helvetica" w:hAnsi="Helvetica" w:cs="Calibri"/>
                <w:b/>
                <w:bCs/>
                <w:sz w:val="18"/>
                <w:szCs w:val="18"/>
              </w:rPr>
            </w:pPr>
            <w:r>
              <w:rPr>
                <w:rFonts w:ascii="Helvetica" w:hAnsi="Helvetica" w:cs="Calibri"/>
                <w:b/>
                <w:bCs/>
                <w:sz w:val="18"/>
                <w:szCs w:val="18"/>
              </w:rPr>
              <w:t>11/20/2025</w:t>
            </w:r>
          </w:p>
        </w:tc>
        <w:tc>
          <w:tcPr>
            <w:tcW w:w="1493" w:type="dxa"/>
            <w:tcBorders>
              <w:top w:val="nil"/>
              <w:left w:val="nil"/>
              <w:bottom w:val="single" w:sz="4" w:space="0" w:color="C0C0C0"/>
              <w:right w:val="single" w:sz="4" w:space="0" w:color="C0C0C0"/>
            </w:tcBorders>
            <w:shd w:val="clear" w:color="auto" w:fill="auto"/>
            <w:vAlign w:val="center"/>
            <w:hideMark/>
          </w:tcPr>
          <w:p w14:paraId="74A6C547"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3CEB330C"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w:t>
            </w:r>
          </w:p>
        </w:tc>
        <w:tc>
          <w:tcPr>
            <w:tcW w:w="950" w:type="dxa"/>
            <w:tcBorders>
              <w:top w:val="nil"/>
              <w:left w:val="nil"/>
              <w:bottom w:val="single" w:sz="4" w:space="0" w:color="C0C0C0"/>
              <w:right w:val="single" w:sz="4" w:space="0" w:color="C0C0C0"/>
            </w:tcBorders>
            <w:shd w:val="clear" w:color="auto" w:fill="auto"/>
            <w:vAlign w:val="center"/>
            <w:hideMark/>
          </w:tcPr>
          <w:p w14:paraId="26122FBF" w14:textId="77777777" w:rsidR="0073464A" w:rsidRDefault="0073464A">
            <w:pPr>
              <w:jc w:val="center"/>
              <w:rPr>
                <w:rFonts w:ascii="Helvetica" w:hAnsi="Helvetica" w:cs="Calibri"/>
                <w:sz w:val="18"/>
                <w:szCs w:val="18"/>
              </w:rPr>
            </w:pPr>
            <w:r>
              <w:rPr>
                <w:rFonts w:ascii="Helvetica" w:hAnsi="Helvetica" w:cs="Calibri"/>
                <w:sz w:val="18"/>
                <w:szCs w:val="18"/>
              </w:rPr>
              <w:t>8</w:t>
            </w:r>
          </w:p>
        </w:tc>
        <w:tc>
          <w:tcPr>
            <w:tcW w:w="943" w:type="dxa"/>
            <w:tcBorders>
              <w:top w:val="nil"/>
              <w:left w:val="nil"/>
              <w:bottom w:val="single" w:sz="4" w:space="0" w:color="C0C0C0"/>
              <w:right w:val="single" w:sz="4" w:space="0" w:color="C0C0C0"/>
            </w:tcBorders>
          </w:tcPr>
          <w:p w14:paraId="3B6A9A29"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03A8E56C" w14:textId="77777777" w:rsidR="0073464A" w:rsidRDefault="0073464A">
            <w:pPr>
              <w:jc w:val="center"/>
              <w:rPr>
                <w:rFonts w:ascii="Helvetica" w:hAnsi="Helvetica" w:cs="Calibri"/>
                <w:sz w:val="18"/>
                <w:szCs w:val="18"/>
              </w:rPr>
            </w:pPr>
          </w:p>
        </w:tc>
      </w:tr>
      <w:tr w:rsidR="0073464A" w14:paraId="10697348" w14:textId="01762180" w:rsidTr="0073464A">
        <w:trPr>
          <w:trHeight w:val="456"/>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02DFC134" w14:textId="77777777" w:rsidR="0073464A" w:rsidRDefault="0073464A">
            <w:pPr>
              <w:jc w:val="center"/>
              <w:rPr>
                <w:rFonts w:ascii="Helvetica" w:hAnsi="Helvetica" w:cs="Calibri"/>
                <w:b/>
                <w:bCs/>
                <w:sz w:val="18"/>
                <w:szCs w:val="18"/>
              </w:rPr>
            </w:pPr>
            <w:r>
              <w:rPr>
                <w:rFonts w:ascii="Helvetica" w:hAnsi="Helvetica" w:cs="Calibri"/>
                <w:b/>
                <w:bCs/>
                <w:sz w:val="18"/>
                <w:szCs w:val="18"/>
              </w:rPr>
              <w:t>CR-1Y</w:t>
            </w:r>
          </w:p>
        </w:tc>
        <w:tc>
          <w:tcPr>
            <w:tcW w:w="1117" w:type="dxa"/>
            <w:tcBorders>
              <w:top w:val="nil"/>
              <w:left w:val="nil"/>
              <w:bottom w:val="single" w:sz="4" w:space="0" w:color="C0C0C0"/>
              <w:right w:val="single" w:sz="4" w:space="0" w:color="C0C0C0"/>
            </w:tcBorders>
            <w:shd w:val="clear" w:color="auto" w:fill="auto"/>
            <w:vAlign w:val="center"/>
            <w:hideMark/>
          </w:tcPr>
          <w:p w14:paraId="5D039C7D" w14:textId="77777777" w:rsidR="0073464A" w:rsidRDefault="0073464A">
            <w:pPr>
              <w:jc w:val="center"/>
              <w:rPr>
                <w:rFonts w:ascii="Helvetica" w:hAnsi="Helvetica" w:cs="Calibri"/>
                <w:b/>
                <w:bCs/>
                <w:sz w:val="18"/>
                <w:szCs w:val="18"/>
              </w:rPr>
            </w:pPr>
            <w:r>
              <w:rPr>
                <w:rFonts w:ascii="Helvetica" w:hAnsi="Helvetica" w:cs="Calibri"/>
                <w:b/>
                <w:bCs/>
                <w:sz w:val="18"/>
                <w:szCs w:val="18"/>
              </w:rPr>
              <w:t>12/19/2025</w:t>
            </w:r>
          </w:p>
        </w:tc>
        <w:tc>
          <w:tcPr>
            <w:tcW w:w="1493" w:type="dxa"/>
            <w:tcBorders>
              <w:top w:val="nil"/>
              <w:left w:val="nil"/>
              <w:bottom w:val="single" w:sz="4" w:space="0" w:color="C0C0C0"/>
              <w:right w:val="single" w:sz="4" w:space="0" w:color="C0C0C0"/>
            </w:tcBorders>
            <w:shd w:val="clear" w:color="auto" w:fill="auto"/>
            <w:vAlign w:val="center"/>
            <w:hideMark/>
          </w:tcPr>
          <w:p w14:paraId="6E9754E1"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3EA03B0B"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Call Recording</w:t>
            </w:r>
          </w:p>
        </w:tc>
        <w:tc>
          <w:tcPr>
            <w:tcW w:w="950" w:type="dxa"/>
            <w:tcBorders>
              <w:top w:val="nil"/>
              <w:left w:val="nil"/>
              <w:bottom w:val="single" w:sz="4" w:space="0" w:color="C0C0C0"/>
              <w:right w:val="single" w:sz="4" w:space="0" w:color="C0C0C0"/>
            </w:tcBorders>
            <w:shd w:val="clear" w:color="auto" w:fill="auto"/>
            <w:vAlign w:val="center"/>
            <w:hideMark/>
          </w:tcPr>
          <w:p w14:paraId="2405DFDA" w14:textId="77777777" w:rsidR="0073464A" w:rsidRDefault="0073464A">
            <w:pPr>
              <w:jc w:val="center"/>
              <w:rPr>
                <w:rFonts w:ascii="Helvetica" w:hAnsi="Helvetica" w:cs="Calibri"/>
                <w:sz w:val="18"/>
                <w:szCs w:val="18"/>
              </w:rPr>
            </w:pPr>
            <w:r>
              <w:rPr>
                <w:rFonts w:ascii="Helvetica" w:hAnsi="Helvetica" w:cs="Calibri"/>
                <w:sz w:val="18"/>
                <w:szCs w:val="18"/>
              </w:rPr>
              <w:t>15</w:t>
            </w:r>
          </w:p>
        </w:tc>
        <w:tc>
          <w:tcPr>
            <w:tcW w:w="943" w:type="dxa"/>
            <w:tcBorders>
              <w:top w:val="nil"/>
              <w:left w:val="nil"/>
              <w:bottom w:val="single" w:sz="4" w:space="0" w:color="C0C0C0"/>
              <w:right w:val="single" w:sz="4" w:space="0" w:color="C0C0C0"/>
            </w:tcBorders>
          </w:tcPr>
          <w:p w14:paraId="2BEFE6FF"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2D7D80A8" w14:textId="77777777" w:rsidR="0073464A" w:rsidRDefault="0073464A">
            <w:pPr>
              <w:jc w:val="center"/>
              <w:rPr>
                <w:rFonts w:ascii="Helvetica" w:hAnsi="Helvetica" w:cs="Calibri"/>
                <w:sz w:val="18"/>
                <w:szCs w:val="18"/>
              </w:rPr>
            </w:pPr>
          </w:p>
        </w:tc>
      </w:tr>
      <w:tr w:rsidR="0073464A" w14:paraId="1E28203C" w14:textId="42BD7EF7" w:rsidTr="0073464A">
        <w:trPr>
          <w:trHeight w:val="288"/>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387856C4" w14:textId="77777777" w:rsidR="0073464A" w:rsidRDefault="0073464A">
            <w:pPr>
              <w:jc w:val="center"/>
              <w:rPr>
                <w:rFonts w:ascii="Helvetica" w:hAnsi="Helvetica" w:cs="Calibri"/>
                <w:b/>
                <w:bCs/>
                <w:sz w:val="18"/>
                <w:szCs w:val="18"/>
              </w:rPr>
            </w:pPr>
            <w:r>
              <w:rPr>
                <w:rFonts w:ascii="Helvetica" w:hAnsi="Helvetica" w:cs="Calibri"/>
                <w:b/>
                <w:bCs/>
                <w:sz w:val="18"/>
                <w:szCs w:val="18"/>
              </w:rPr>
              <w:t>QM-CC-1Y</w:t>
            </w:r>
          </w:p>
        </w:tc>
        <w:tc>
          <w:tcPr>
            <w:tcW w:w="1117" w:type="dxa"/>
            <w:tcBorders>
              <w:top w:val="nil"/>
              <w:left w:val="nil"/>
              <w:bottom w:val="single" w:sz="4" w:space="0" w:color="C0C0C0"/>
              <w:right w:val="single" w:sz="4" w:space="0" w:color="C0C0C0"/>
            </w:tcBorders>
            <w:shd w:val="clear" w:color="auto" w:fill="auto"/>
            <w:vAlign w:val="center"/>
            <w:hideMark/>
          </w:tcPr>
          <w:p w14:paraId="7BA56D39" w14:textId="77777777" w:rsidR="0073464A" w:rsidRDefault="0073464A">
            <w:pPr>
              <w:jc w:val="center"/>
              <w:rPr>
                <w:rFonts w:ascii="Helvetica" w:hAnsi="Helvetica" w:cs="Calibri"/>
                <w:b/>
                <w:bCs/>
                <w:sz w:val="18"/>
                <w:szCs w:val="18"/>
              </w:rPr>
            </w:pPr>
            <w:r>
              <w:rPr>
                <w:rFonts w:ascii="Helvetica" w:hAnsi="Helvetica" w:cs="Calibri"/>
                <w:b/>
                <w:bCs/>
                <w:sz w:val="18"/>
                <w:szCs w:val="18"/>
              </w:rPr>
              <w:t>2/23/2025</w:t>
            </w:r>
          </w:p>
        </w:tc>
        <w:tc>
          <w:tcPr>
            <w:tcW w:w="1493" w:type="dxa"/>
            <w:tcBorders>
              <w:top w:val="nil"/>
              <w:left w:val="nil"/>
              <w:bottom w:val="single" w:sz="4" w:space="0" w:color="C0C0C0"/>
              <w:right w:val="single" w:sz="4" w:space="0" w:color="C0C0C0"/>
            </w:tcBorders>
            <w:shd w:val="clear" w:color="auto" w:fill="auto"/>
            <w:vAlign w:val="center"/>
            <w:hideMark/>
          </w:tcPr>
          <w:p w14:paraId="145C239D"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2DCEF3E9"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Quality Management</w:t>
            </w:r>
          </w:p>
        </w:tc>
        <w:tc>
          <w:tcPr>
            <w:tcW w:w="950" w:type="dxa"/>
            <w:tcBorders>
              <w:top w:val="nil"/>
              <w:left w:val="nil"/>
              <w:bottom w:val="single" w:sz="4" w:space="0" w:color="C0C0C0"/>
              <w:right w:val="single" w:sz="4" w:space="0" w:color="C0C0C0"/>
            </w:tcBorders>
            <w:shd w:val="clear" w:color="auto" w:fill="auto"/>
            <w:vAlign w:val="center"/>
            <w:hideMark/>
          </w:tcPr>
          <w:p w14:paraId="776FFC1F" w14:textId="77777777" w:rsidR="0073464A" w:rsidRDefault="0073464A">
            <w:pPr>
              <w:jc w:val="center"/>
              <w:rPr>
                <w:rFonts w:ascii="Helvetica" w:hAnsi="Helvetica" w:cs="Calibri"/>
                <w:sz w:val="18"/>
                <w:szCs w:val="18"/>
              </w:rPr>
            </w:pPr>
            <w:r>
              <w:rPr>
                <w:rFonts w:ascii="Helvetica" w:hAnsi="Helvetica" w:cs="Calibri"/>
                <w:sz w:val="18"/>
                <w:szCs w:val="18"/>
              </w:rPr>
              <w:t>19</w:t>
            </w:r>
          </w:p>
        </w:tc>
        <w:tc>
          <w:tcPr>
            <w:tcW w:w="943" w:type="dxa"/>
            <w:tcBorders>
              <w:top w:val="nil"/>
              <w:left w:val="nil"/>
              <w:bottom w:val="single" w:sz="4" w:space="0" w:color="C0C0C0"/>
              <w:right w:val="single" w:sz="4" w:space="0" w:color="C0C0C0"/>
            </w:tcBorders>
          </w:tcPr>
          <w:p w14:paraId="7ABCA853"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3292718A" w14:textId="77777777" w:rsidR="0073464A" w:rsidRDefault="0073464A">
            <w:pPr>
              <w:jc w:val="center"/>
              <w:rPr>
                <w:rFonts w:ascii="Helvetica" w:hAnsi="Helvetica" w:cs="Calibri"/>
                <w:sz w:val="18"/>
                <w:szCs w:val="18"/>
              </w:rPr>
            </w:pPr>
          </w:p>
        </w:tc>
      </w:tr>
      <w:tr w:rsidR="0073464A" w14:paraId="00852C41" w14:textId="371A7880" w:rsidTr="0073464A">
        <w:trPr>
          <w:trHeight w:val="288"/>
        </w:trPr>
        <w:tc>
          <w:tcPr>
            <w:tcW w:w="1440" w:type="dxa"/>
            <w:tcBorders>
              <w:top w:val="nil"/>
              <w:left w:val="single" w:sz="4" w:space="0" w:color="C0C0C0"/>
              <w:bottom w:val="single" w:sz="4" w:space="0" w:color="C0C0C0"/>
              <w:right w:val="single" w:sz="4" w:space="0" w:color="C0C0C0"/>
            </w:tcBorders>
            <w:shd w:val="clear" w:color="auto" w:fill="auto"/>
            <w:vAlign w:val="center"/>
            <w:hideMark/>
          </w:tcPr>
          <w:p w14:paraId="046951BA" w14:textId="77777777" w:rsidR="0073464A" w:rsidRDefault="0073464A">
            <w:pPr>
              <w:jc w:val="center"/>
              <w:rPr>
                <w:rFonts w:ascii="Helvetica" w:hAnsi="Helvetica" w:cs="Calibri"/>
                <w:b/>
                <w:bCs/>
                <w:sz w:val="18"/>
                <w:szCs w:val="18"/>
              </w:rPr>
            </w:pPr>
            <w:r>
              <w:rPr>
                <w:rFonts w:ascii="Helvetica" w:hAnsi="Helvetica" w:cs="Calibri"/>
                <w:b/>
                <w:bCs/>
                <w:sz w:val="18"/>
                <w:szCs w:val="18"/>
              </w:rPr>
              <w:t>QM-CC-1Y</w:t>
            </w:r>
          </w:p>
        </w:tc>
        <w:tc>
          <w:tcPr>
            <w:tcW w:w="1117" w:type="dxa"/>
            <w:tcBorders>
              <w:top w:val="nil"/>
              <w:left w:val="nil"/>
              <w:bottom w:val="single" w:sz="4" w:space="0" w:color="C0C0C0"/>
              <w:right w:val="single" w:sz="4" w:space="0" w:color="C0C0C0"/>
            </w:tcBorders>
            <w:shd w:val="clear" w:color="auto" w:fill="auto"/>
            <w:vAlign w:val="center"/>
            <w:hideMark/>
          </w:tcPr>
          <w:p w14:paraId="5770FB53" w14:textId="77777777" w:rsidR="0073464A" w:rsidRDefault="0073464A">
            <w:pPr>
              <w:jc w:val="center"/>
              <w:rPr>
                <w:rFonts w:ascii="Helvetica" w:hAnsi="Helvetica" w:cs="Calibri"/>
                <w:b/>
                <w:bCs/>
                <w:sz w:val="18"/>
                <w:szCs w:val="18"/>
              </w:rPr>
            </w:pPr>
            <w:r>
              <w:rPr>
                <w:rFonts w:ascii="Helvetica" w:hAnsi="Helvetica" w:cs="Calibri"/>
                <w:b/>
                <w:bCs/>
                <w:sz w:val="18"/>
                <w:szCs w:val="18"/>
              </w:rPr>
              <w:t>3/29/2025</w:t>
            </w:r>
          </w:p>
        </w:tc>
        <w:tc>
          <w:tcPr>
            <w:tcW w:w="1493" w:type="dxa"/>
            <w:tcBorders>
              <w:top w:val="nil"/>
              <w:left w:val="nil"/>
              <w:bottom w:val="single" w:sz="4" w:space="0" w:color="C0C0C0"/>
              <w:right w:val="single" w:sz="4" w:space="0" w:color="C0C0C0"/>
            </w:tcBorders>
            <w:shd w:val="clear" w:color="auto" w:fill="auto"/>
            <w:vAlign w:val="center"/>
            <w:hideMark/>
          </w:tcPr>
          <w:p w14:paraId="2466862E" w14:textId="77777777" w:rsidR="0073464A" w:rsidRDefault="0073464A">
            <w:pPr>
              <w:jc w:val="center"/>
              <w:rPr>
                <w:rFonts w:ascii="Helvetica" w:hAnsi="Helvetica" w:cs="Calibri"/>
                <w:b/>
                <w:bCs/>
                <w:sz w:val="18"/>
                <w:szCs w:val="18"/>
              </w:rPr>
            </w:pPr>
            <w:r>
              <w:rPr>
                <w:rFonts w:ascii="Helvetica" w:hAnsi="Helvetica" w:cs="Calibri"/>
                <w:b/>
                <w:bCs/>
                <w:sz w:val="18"/>
                <w:szCs w:val="18"/>
              </w:rPr>
              <w:t>3/31/2026</w:t>
            </w:r>
          </w:p>
        </w:tc>
        <w:tc>
          <w:tcPr>
            <w:tcW w:w="3459" w:type="dxa"/>
            <w:tcBorders>
              <w:top w:val="nil"/>
              <w:left w:val="nil"/>
              <w:bottom w:val="single" w:sz="4" w:space="0" w:color="C0C0C0"/>
              <w:right w:val="single" w:sz="4" w:space="0" w:color="C0C0C0"/>
            </w:tcBorders>
            <w:shd w:val="clear" w:color="auto" w:fill="auto"/>
            <w:vAlign w:val="center"/>
            <w:hideMark/>
          </w:tcPr>
          <w:p w14:paraId="0C366330" w14:textId="77777777" w:rsidR="0073464A" w:rsidRDefault="0073464A">
            <w:pPr>
              <w:jc w:val="left"/>
              <w:rPr>
                <w:rFonts w:ascii="Helvetica" w:hAnsi="Helvetica" w:cs="Calibri"/>
                <w:sz w:val="18"/>
                <w:szCs w:val="18"/>
              </w:rPr>
            </w:pPr>
            <w:proofErr w:type="spellStart"/>
            <w:r>
              <w:rPr>
                <w:rFonts w:ascii="Helvetica" w:hAnsi="Helvetica" w:cs="Calibri"/>
                <w:sz w:val="18"/>
                <w:szCs w:val="18"/>
              </w:rPr>
              <w:t>Eleveo</w:t>
            </w:r>
            <w:proofErr w:type="spellEnd"/>
            <w:r>
              <w:rPr>
                <w:rFonts w:ascii="Helvetica" w:hAnsi="Helvetica" w:cs="Calibri"/>
                <w:sz w:val="18"/>
                <w:szCs w:val="18"/>
              </w:rPr>
              <w:t xml:space="preserve"> Quality Management</w:t>
            </w:r>
          </w:p>
        </w:tc>
        <w:tc>
          <w:tcPr>
            <w:tcW w:w="950" w:type="dxa"/>
            <w:tcBorders>
              <w:top w:val="nil"/>
              <w:left w:val="nil"/>
              <w:bottom w:val="single" w:sz="4" w:space="0" w:color="C0C0C0"/>
              <w:right w:val="single" w:sz="4" w:space="0" w:color="C0C0C0"/>
            </w:tcBorders>
            <w:shd w:val="clear" w:color="auto" w:fill="auto"/>
            <w:vAlign w:val="center"/>
            <w:hideMark/>
          </w:tcPr>
          <w:p w14:paraId="1D87DF10" w14:textId="77777777" w:rsidR="0073464A" w:rsidRDefault="0073464A">
            <w:pPr>
              <w:jc w:val="center"/>
              <w:rPr>
                <w:rFonts w:ascii="Helvetica" w:hAnsi="Helvetica" w:cs="Calibri"/>
                <w:sz w:val="18"/>
                <w:szCs w:val="18"/>
              </w:rPr>
            </w:pPr>
            <w:r>
              <w:rPr>
                <w:rFonts w:ascii="Helvetica" w:hAnsi="Helvetica" w:cs="Calibri"/>
                <w:sz w:val="18"/>
                <w:szCs w:val="18"/>
              </w:rPr>
              <w:t>100</w:t>
            </w:r>
          </w:p>
        </w:tc>
        <w:tc>
          <w:tcPr>
            <w:tcW w:w="943" w:type="dxa"/>
            <w:tcBorders>
              <w:top w:val="nil"/>
              <w:left w:val="nil"/>
              <w:bottom w:val="single" w:sz="4" w:space="0" w:color="C0C0C0"/>
              <w:right w:val="single" w:sz="4" w:space="0" w:color="C0C0C0"/>
            </w:tcBorders>
          </w:tcPr>
          <w:p w14:paraId="0D8D9747" w14:textId="77777777" w:rsidR="0073464A" w:rsidRDefault="0073464A">
            <w:pPr>
              <w:jc w:val="center"/>
              <w:rPr>
                <w:rFonts w:ascii="Helvetica" w:hAnsi="Helvetica" w:cs="Calibri"/>
                <w:sz w:val="18"/>
                <w:szCs w:val="18"/>
              </w:rPr>
            </w:pPr>
          </w:p>
        </w:tc>
        <w:tc>
          <w:tcPr>
            <w:tcW w:w="943" w:type="dxa"/>
            <w:tcBorders>
              <w:top w:val="nil"/>
              <w:left w:val="nil"/>
              <w:bottom w:val="single" w:sz="4" w:space="0" w:color="C0C0C0"/>
              <w:right w:val="single" w:sz="4" w:space="0" w:color="C0C0C0"/>
            </w:tcBorders>
          </w:tcPr>
          <w:p w14:paraId="0BF12AEE" w14:textId="77777777" w:rsidR="0073464A" w:rsidRDefault="0073464A">
            <w:pPr>
              <w:jc w:val="center"/>
              <w:rPr>
                <w:rFonts w:ascii="Helvetica" w:hAnsi="Helvetica" w:cs="Calibri"/>
                <w:sz w:val="18"/>
                <w:szCs w:val="18"/>
              </w:rPr>
            </w:pPr>
          </w:p>
        </w:tc>
      </w:tr>
    </w:tbl>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690B88C" w14:textId="7B5CD36F" w:rsidR="00B54332" w:rsidRDefault="00B54332">
      <w:pPr>
        <w:jc w:val="left"/>
        <w:rPr>
          <w:lang w:val="ka-GE"/>
        </w:rPr>
      </w:pPr>
    </w:p>
    <w:tbl>
      <w:tblPr>
        <w:tblW w:w="6460" w:type="dxa"/>
        <w:tblInd w:w="2282" w:type="dxa"/>
        <w:tblLook w:val="04A0" w:firstRow="1" w:lastRow="0" w:firstColumn="1" w:lastColumn="0" w:noHBand="0" w:noVBand="1"/>
      </w:tblPr>
      <w:tblGrid>
        <w:gridCol w:w="3660"/>
        <w:gridCol w:w="2800"/>
      </w:tblGrid>
      <w:tr w:rsidR="00BB280F" w:rsidRPr="00BB280F" w14:paraId="3E2D8950" w14:textId="77777777" w:rsidTr="00BB280F">
        <w:trPr>
          <w:trHeight w:val="288"/>
        </w:trPr>
        <w:tc>
          <w:tcPr>
            <w:tcW w:w="36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4517DC1" w14:textId="234D6176" w:rsidR="00BB280F" w:rsidRPr="00BB280F" w:rsidRDefault="00BB280F" w:rsidP="00BB280F">
            <w:pPr>
              <w:jc w:val="center"/>
              <w:rPr>
                <w:rFonts w:ascii="Arial" w:eastAsia="Times New Roman" w:hAnsi="Arial" w:cs="Arial"/>
                <w:color w:val="000000"/>
              </w:rPr>
            </w:pPr>
            <w:r>
              <w:rPr>
                <w:rFonts w:ascii="Arial" w:eastAsia="Times New Roman" w:hAnsi="Arial" w:cs="Arial"/>
                <w:color w:val="000000"/>
              </w:rPr>
              <w:t>T</w:t>
            </w:r>
            <w:r w:rsidRPr="00BB280F">
              <w:rPr>
                <w:rFonts w:ascii="Arial" w:eastAsia="Times New Roman" w:hAnsi="Arial" w:cs="Arial"/>
                <w:color w:val="000000"/>
              </w:rPr>
              <w:t>otal</w:t>
            </w:r>
            <w:r>
              <w:rPr>
                <w:rFonts w:ascii="Arial" w:eastAsia="Times New Roman" w:hAnsi="Arial" w:cs="Arial"/>
                <w:color w:val="000000"/>
              </w:rPr>
              <w:t xml:space="preserve"> incl VAT</w:t>
            </w:r>
          </w:p>
        </w:tc>
        <w:tc>
          <w:tcPr>
            <w:tcW w:w="2800" w:type="dxa"/>
            <w:tcBorders>
              <w:top w:val="single" w:sz="12" w:space="0" w:color="auto"/>
              <w:left w:val="nil"/>
              <w:bottom w:val="single" w:sz="12" w:space="0" w:color="auto"/>
              <w:right w:val="single" w:sz="12" w:space="0" w:color="auto"/>
            </w:tcBorders>
            <w:shd w:val="clear" w:color="auto" w:fill="auto"/>
            <w:noWrap/>
            <w:vAlign w:val="bottom"/>
            <w:hideMark/>
          </w:tcPr>
          <w:p w14:paraId="055237A6" w14:textId="530A5090" w:rsidR="00BB280F" w:rsidRPr="00BB280F" w:rsidRDefault="00BB280F" w:rsidP="00BB280F">
            <w:pPr>
              <w:jc w:val="right"/>
              <w:rPr>
                <w:rFonts w:ascii="Arial" w:eastAsia="Times New Roman" w:hAnsi="Arial" w:cs="Arial"/>
                <w:color w:val="000000"/>
              </w:rPr>
            </w:pPr>
          </w:p>
        </w:tc>
      </w:tr>
      <w:tr w:rsidR="00BB280F" w:rsidRPr="00BB280F" w14:paraId="3528F5FB" w14:textId="77777777" w:rsidTr="00BB280F">
        <w:trPr>
          <w:trHeight w:val="288"/>
        </w:trPr>
        <w:tc>
          <w:tcPr>
            <w:tcW w:w="36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F41990F" w14:textId="4B8086C6" w:rsidR="00BB280F" w:rsidRPr="00BB280F" w:rsidRDefault="00BB280F" w:rsidP="00A368F8">
            <w:pPr>
              <w:jc w:val="center"/>
              <w:rPr>
                <w:rFonts w:ascii="Arial" w:eastAsia="Times New Roman" w:hAnsi="Arial" w:cs="Arial"/>
                <w:color w:val="000000"/>
              </w:rPr>
            </w:pPr>
            <w:r>
              <w:rPr>
                <w:rFonts w:ascii="Arial" w:eastAsia="Times New Roman" w:hAnsi="Arial" w:cs="Arial"/>
                <w:color w:val="000000"/>
              </w:rPr>
              <w:t>Delivery Time</w:t>
            </w:r>
          </w:p>
        </w:tc>
        <w:tc>
          <w:tcPr>
            <w:tcW w:w="2800" w:type="dxa"/>
            <w:tcBorders>
              <w:top w:val="single" w:sz="12" w:space="0" w:color="auto"/>
              <w:left w:val="nil"/>
              <w:bottom w:val="single" w:sz="12" w:space="0" w:color="auto"/>
              <w:right w:val="single" w:sz="12" w:space="0" w:color="auto"/>
            </w:tcBorders>
            <w:shd w:val="clear" w:color="auto" w:fill="auto"/>
            <w:noWrap/>
            <w:vAlign w:val="bottom"/>
            <w:hideMark/>
          </w:tcPr>
          <w:p w14:paraId="62997BA3" w14:textId="1983CD2E" w:rsidR="00BB280F" w:rsidRPr="00BB280F" w:rsidRDefault="00BB280F" w:rsidP="00BB280F">
            <w:pPr>
              <w:jc w:val="center"/>
              <w:rPr>
                <w:rFonts w:ascii="Arial" w:eastAsia="Times New Roman" w:hAnsi="Arial" w:cs="Arial"/>
                <w:color w:val="000000"/>
              </w:rPr>
            </w:pPr>
          </w:p>
        </w:tc>
      </w:tr>
    </w:tbl>
    <w:p w14:paraId="5904C772" w14:textId="77777777" w:rsidR="00B54332" w:rsidRDefault="00B54332">
      <w:pPr>
        <w:jc w:val="left"/>
        <w:rPr>
          <w:lang w:val="ka-GE"/>
        </w:rPr>
      </w:pPr>
    </w:p>
    <w:p w14:paraId="05469CFC" w14:textId="75D5E7D0" w:rsidR="007B085E" w:rsidRDefault="007B085E" w:rsidP="00C525A4">
      <w:pPr>
        <w:pStyle w:val="a"/>
        <w:numPr>
          <w:ilvl w:val="0"/>
          <w:numId w:val="0"/>
        </w:numPr>
        <w:rPr>
          <w:lang w:val="en-US"/>
        </w:rPr>
      </w:pPr>
    </w:p>
    <w:p w14:paraId="663E72EA" w14:textId="6B11FE48" w:rsidR="00BB280F" w:rsidRDefault="00BB280F" w:rsidP="00BB280F">
      <w:pPr>
        <w:pStyle w:val="a"/>
        <w:numPr>
          <w:ilvl w:val="0"/>
          <w:numId w:val="0"/>
        </w:numPr>
        <w:ind w:left="360" w:hanging="360"/>
      </w:pPr>
    </w:p>
    <w:p w14:paraId="3513FD6C" w14:textId="50B6C948" w:rsidR="00BB280F" w:rsidRDefault="00BB280F" w:rsidP="00BB280F">
      <w:pPr>
        <w:pStyle w:val="a"/>
        <w:numPr>
          <w:ilvl w:val="0"/>
          <w:numId w:val="0"/>
        </w:numPr>
        <w:ind w:left="360"/>
      </w:pPr>
    </w:p>
    <w:p w14:paraId="0F54B42A" w14:textId="77777777" w:rsidR="00BB280F" w:rsidRPr="00BB280F" w:rsidRDefault="00BB280F" w:rsidP="00BB280F">
      <w:pPr>
        <w:pStyle w:val="a0"/>
        <w:numPr>
          <w:ilvl w:val="0"/>
          <w:numId w:val="0"/>
        </w:numPr>
        <w:ind w:left="360"/>
        <w:rPr>
          <w:lang w:val="ka-GE"/>
        </w:rPr>
      </w:pPr>
    </w:p>
    <w:p w14:paraId="04CFD57F" w14:textId="77777777" w:rsidR="00BB280F" w:rsidRDefault="00BB280F" w:rsidP="00C525A4">
      <w:pPr>
        <w:pStyle w:val="a"/>
        <w:numPr>
          <w:ilvl w:val="0"/>
          <w:numId w:val="0"/>
        </w:numPr>
        <w:ind w:left="360" w:hanging="360"/>
        <w:jc w:val="left"/>
        <w:rPr>
          <w:rFonts w:eastAsiaTheme="minorHAnsi" w:cs="Sylfaen"/>
          <w:color w:val="231F20"/>
          <w:sz w:val="22"/>
          <w:szCs w:val="20"/>
          <w:lang w:eastAsia="en-US"/>
        </w:rPr>
      </w:pPr>
    </w:p>
    <w:p w14:paraId="5CE55514" w14:textId="77777777" w:rsidR="00BB280F" w:rsidRDefault="00BB280F" w:rsidP="00C525A4">
      <w:pPr>
        <w:pStyle w:val="a"/>
        <w:numPr>
          <w:ilvl w:val="0"/>
          <w:numId w:val="0"/>
        </w:numPr>
        <w:ind w:left="360" w:hanging="360"/>
        <w:jc w:val="left"/>
        <w:rPr>
          <w:rFonts w:eastAsiaTheme="minorHAnsi" w:cs="Sylfaen"/>
          <w:color w:val="231F20"/>
          <w:sz w:val="22"/>
          <w:szCs w:val="20"/>
          <w:lang w:eastAsia="en-US"/>
        </w:rPr>
      </w:pPr>
    </w:p>
    <w:p w14:paraId="77A52F46" w14:textId="77777777" w:rsidR="00BB280F" w:rsidRDefault="00BB280F" w:rsidP="00C525A4">
      <w:pPr>
        <w:pStyle w:val="a"/>
        <w:numPr>
          <w:ilvl w:val="0"/>
          <w:numId w:val="0"/>
        </w:numPr>
        <w:ind w:left="360" w:hanging="360"/>
        <w:jc w:val="left"/>
        <w:rPr>
          <w:rFonts w:eastAsiaTheme="minorHAnsi" w:cs="Sylfaen"/>
          <w:color w:val="231F20"/>
          <w:sz w:val="22"/>
          <w:szCs w:val="20"/>
          <w:lang w:eastAsia="en-US"/>
        </w:rPr>
      </w:pPr>
    </w:p>
    <w:p w14:paraId="6601F8C4" w14:textId="77777777" w:rsidR="00BB280F" w:rsidRDefault="00BB280F" w:rsidP="00C525A4">
      <w:pPr>
        <w:pStyle w:val="a"/>
        <w:numPr>
          <w:ilvl w:val="0"/>
          <w:numId w:val="0"/>
        </w:numPr>
        <w:ind w:left="360" w:hanging="360"/>
        <w:jc w:val="left"/>
        <w:rPr>
          <w:rFonts w:eastAsiaTheme="minorHAnsi" w:cs="Sylfaen"/>
          <w:color w:val="231F20"/>
          <w:sz w:val="22"/>
          <w:szCs w:val="20"/>
          <w:lang w:eastAsia="en-US"/>
        </w:rPr>
      </w:pPr>
    </w:p>
    <w:p w14:paraId="338AB257" w14:textId="77777777" w:rsidR="00BB280F" w:rsidRDefault="00BB280F" w:rsidP="00BB280F">
      <w:pPr>
        <w:pStyle w:val="a"/>
        <w:numPr>
          <w:ilvl w:val="0"/>
          <w:numId w:val="0"/>
        </w:numPr>
        <w:jc w:val="left"/>
        <w:rPr>
          <w:rFonts w:eastAsiaTheme="minorHAnsi" w:cs="Sylfaen"/>
          <w:color w:val="231F20"/>
          <w:sz w:val="22"/>
          <w:szCs w:val="20"/>
          <w:lang w:eastAsia="en-US"/>
        </w:rPr>
      </w:pPr>
    </w:p>
    <w:p w14:paraId="2C84C9CC" w14:textId="77777777" w:rsidR="00BB280F" w:rsidRDefault="00BB280F" w:rsidP="00BB280F">
      <w:pPr>
        <w:pStyle w:val="a"/>
        <w:numPr>
          <w:ilvl w:val="0"/>
          <w:numId w:val="0"/>
        </w:numPr>
        <w:jc w:val="left"/>
        <w:rPr>
          <w:rFonts w:eastAsiaTheme="minorHAnsi" w:cs="Sylfaen"/>
          <w:color w:val="231F20"/>
          <w:sz w:val="22"/>
          <w:szCs w:val="20"/>
          <w:lang w:eastAsia="en-US"/>
        </w:rPr>
      </w:pPr>
    </w:p>
    <w:p w14:paraId="5CC84B3F" w14:textId="77777777" w:rsidR="00BB280F" w:rsidRDefault="00BB280F" w:rsidP="00BB280F">
      <w:pPr>
        <w:pStyle w:val="a"/>
        <w:numPr>
          <w:ilvl w:val="0"/>
          <w:numId w:val="0"/>
        </w:numPr>
        <w:jc w:val="left"/>
        <w:rPr>
          <w:rFonts w:eastAsiaTheme="minorHAnsi" w:cs="Sylfaen"/>
          <w:color w:val="231F20"/>
          <w:sz w:val="22"/>
          <w:szCs w:val="20"/>
          <w:lang w:eastAsia="en-US"/>
        </w:rPr>
      </w:pPr>
    </w:p>
    <w:p w14:paraId="6EC87746" w14:textId="77777777" w:rsidR="00BB280F" w:rsidRDefault="00BB280F" w:rsidP="00BB280F">
      <w:pPr>
        <w:pStyle w:val="a"/>
        <w:numPr>
          <w:ilvl w:val="0"/>
          <w:numId w:val="0"/>
        </w:numPr>
        <w:jc w:val="left"/>
        <w:rPr>
          <w:rFonts w:eastAsiaTheme="minorHAnsi" w:cs="Sylfaen"/>
          <w:color w:val="231F20"/>
          <w:sz w:val="22"/>
          <w:szCs w:val="20"/>
          <w:lang w:eastAsia="en-US"/>
        </w:rPr>
      </w:pPr>
    </w:p>
    <w:p w14:paraId="329BBAB0" w14:textId="77777777" w:rsidR="00BB280F" w:rsidRDefault="00BB280F" w:rsidP="00BB280F">
      <w:pPr>
        <w:pStyle w:val="a"/>
        <w:numPr>
          <w:ilvl w:val="0"/>
          <w:numId w:val="0"/>
        </w:numPr>
        <w:jc w:val="left"/>
        <w:rPr>
          <w:rFonts w:eastAsiaTheme="minorHAnsi" w:cs="Sylfaen"/>
          <w:color w:val="231F20"/>
          <w:sz w:val="22"/>
          <w:szCs w:val="20"/>
          <w:lang w:eastAsia="en-US"/>
        </w:rPr>
      </w:pPr>
    </w:p>
    <w:p w14:paraId="42DF60D7" w14:textId="77777777" w:rsidR="00BB280F" w:rsidRDefault="00BB280F" w:rsidP="00BB280F">
      <w:pPr>
        <w:pStyle w:val="a"/>
        <w:numPr>
          <w:ilvl w:val="0"/>
          <w:numId w:val="0"/>
        </w:numPr>
        <w:jc w:val="left"/>
        <w:rPr>
          <w:rFonts w:eastAsiaTheme="minorHAnsi" w:cs="Sylfaen"/>
          <w:color w:val="231F20"/>
          <w:sz w:val="22"/>
          <w:szCs w:val="20"/>
          <w:lang w:eastAsia="en-US"/>
        </w:rPr>
      </w:pPr>
    </w:p>
    <w:p w14:paraId="6BDF7306" w14:textId="1B55BA78" w:rsidR="001804C8" w:rsidRPr="00150DFB" w:rsidRDefault="0016141B" w:rsidP="00150DFB">
      <w:pPr>
        <w:pStyle w:val="a"/>
        <w:numPr>
          <w:ilvl w:val="0"/>
          <w:numId w:val="0"/>
        </w:numPr>
        <w:ind w:left="360"/>
      </w:pPr>
      <w:bookmarkStart w:id="10" w:name="_Toc192609146"/>
      <w:r w:rsidRPr="00150DFB">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lastRenderedPageBreak/>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1AFA5" w14:textId="77777777" w:rsidR="00B857E5" w:rsidRDefault="00B857E5" w:rsidP="002E7950">
      <w:r>
        <w:separator/>
      </w:r>
    </w:p>
  </w:endnote>
  <w:endnote w:type="continuationSeparator" w:id="0">
    <w:p w14:paraId="760C2016" w14:textId="77777777" w:rsidR="00B857E5" w:rsidRDefault="00B857E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E22EC">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E22EC">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16FA4" w14:textId="77777777" w:rsidR="00B857E5" w:rsidRDefault="00B857E5" w:rsidP="002E7950">
      <w:r>
        <w:separator/>
      </w:r>
    </w:p>
  </w:footnote>
  <w:footnote w:type="continuationSeparator" w:id="0">
    <w:p w14:paraId="68E689FD" w14:textId="77777777" w:rsidR="00B857E5" w:rsidRDefault="00B857E5"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5B4239"/>
    <w:multiLevelType w:val="hybridMultilevel"/>
    <w:tmpl w:val="A10E3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004953">
    <w:abstractNumId w:val="16"/>
  </w:num>
  <w:num w:numId="2" w16cid:durableId="1316957345">
    <w:abstractNumId w:val="2"/>
  </w:num>
  <w:num w:numId="3" w16cid:durableId="1171749354">
    <w:abstractNumId w:val="22"/>
  </w:num>
  <w:num w:numId="4" w16cid:durableId="1868255280">
    <w:abstractNumId w:val="14"/>
  </w:num>
  <w:num w:numId="5" w16cid:durableId="1233274451">
    <w:abstractNumId w:val="13"/>
  </w:num>
  <w:num w:numId="6" w16cid:durableId="473714625">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361981264">
    <w:abstractNumId w:val="5"/>
  </w:num>
  <w:num w:numId="8" w16cid:durableId="413403204">
    <w:abstractNumId w:val="19"/>
  </w:num>
  <w:num w:numId="9" w16cid:durableId="1636329604">
    <w:abstractNumId w:val="21"/>
  </w:num>
  <w:num w:numId="10" w16cid:durableId="26612713">
    <w:abstractNumId w:val="3"/>
  </w:num>
  <w:num w:numId="11" w16cid:durableId="393629043">
    <w:abstractNumId w:val="20"/>
  </w:num>
  <w:num w:numId="12" w16cid:durableId="1892113844">
    <w:abstractNumId w:val="0"/>
  </w:num>
  <w:num w:numId="13" w16cid:durableId="1849902785">
    <w:abstractNumId w:val="1"/>
  </w:num>
  <w:num w:numId="14" w16cid:durableId="1154567307">
    <w:abstractNumId w:val="23"/>
  </w:num>
  <w:num w:numId="15" w16cid:durableId="1232736392">
    <w:abstractNumId w:val="6"/>
  </w:num>
  <w:num w:numId="16" w16cid:durableId="534319466">
    <w:abstractNumId w:val="18"/>
  </w:num>
  <w:num w:numId="17" w16cid:durableId="1285117189">
    <w:abstractNumId w:val="7"/>
  </w:num>
  <w:num w:numId="18" w16cid:durableId="422724750">
    <w:abstractNumId w:val="10"/>
  </w:num>
  <w:num w:numId="19" w16cid:durableId="690495304">
    <w:abstractNumId w:val="15"/>
  </w:num>
  <w:num w:numId="20" w16cid:durableId="1568027980">
    <w:abstractNumId w:val="11"/>
  </w:num>
  <w:num w:numId="21" w16cid:durableId="189032460">
    <w:abstractNumId w:val="4"/>
  </w:num>
  <w:num w:numId="22" w16cid:durableId="2124768470">
    <w:abstractNumId w:val="8"/>
  </w:num>
  <w:num w:numId="23" w16cid:durableId="1816681198">
    <w:abstractNumId w:val="9"/>
  </w:num>
  <w:num w:numId="24" w16cid:durableId="931014470">
    <w:abstractNumId w:val="17"/>
  </w:num>
  <w:num w:numId="25" w16cid:durableId="157373929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0DFB"/>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438C"/>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64A"/>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57E5"/>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80F"/>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0B9C"/>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A08"/>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55C"/>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2E7"/>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62919233">
      <w:bodyDiv w:val="1"/>
      <w:marLeft w:val="0"/>
      <w:marRight w:val="0"/>
      <w:marTop w:val="0"/>
      <w:marBottom w:val="0"/>
      <w:divBdr>
        <w:top w:val="none" w:sz="0" w:space="0" w:color="auto"/>
        <w:left w:val="none" w:sz="0" w:space="0" w:color="auto"/>
        <w:bottom w:val="none" w:sz="0" w:space="0" w:color="auto"/>
        <w:right w:val="none" w:sz="0" w:space="0" w:color="auto"/>
      </w:divBdr>
    </w:div>
    <w:div w:id="7918415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25960213">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g.ratian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B5DAA2-21FE-4087-9622-ABFD3C45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7</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2025-03-11T14:12:00Z</dcterms:created>
  <dcterms:modified xsi:type="dcterms:W3CDTF">2025-03-17T15:36:00Z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