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77C1" w:rsidRPr="00E26014" w:rsidRDefault="00FE77C1" w:rsidP="00FE77C1">
      <w:r w:rsidRPr="00E55C71">
        <w:rPr>
          <w:noProof/>
        </w:rPr>
        <mc:AlternateContent>
          <mc:Choice Requires="wps">
            <w:drawing>
              <wp:anchor distT="0" distB="0" distL="114300" distR="114300" simplePos="0" relativeHeight="251660288" behindDoc="0" locked="0" layoutInCell="1" allowOverlap="1" wp14:anchorId="52210949" wp14:editId="586E0E29">
                <wp:simplePos x="0" y="0"/>
                <wp:positionH relativeFrom="margin">
                  <wp:align>right</wp:align>
                </wp:positionH>
                <wp:positionV relativeFrom="margin">
                  <wp:posOffset>5026660</wp:posOffset>
                </wp:positionV>
                <wp:extent cx="6584950" cy="24257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6584950" cy="2425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C1" w:rsidRPr="00305561" w:rsidRDefault="00FE77C1" w:rsidP="00FE77C1">
                            <w:pPr>
                              <w:rPr>
                                <w:rFonts w:cs="Arial"/>
                                <w:b/>
                                <w:color w:val="538135" w:themeColor="accent6" w:themeShade="BF"/>
                                <w:sz w:val="28"/>
                                <w:szCs w:val="56"/>
                                <w:lang w:val="ka-GE"/>
                              </w:rPr>
                            </w:pPr>
                            <w:r w:rsidRPr="00305561">
                              <w:rPr>
                                <w:rFonts w:cs="Arial"/>
                                <w:b/>
                                <w:color w:val="538135"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FE77C1" w:rsidRPr="00B54832" w:rsidTr="00305561">
                              <w:tc>
                                <w:tcPr>
                                  <w:tcW w:w="3528" w:type="dxa"/>
                                </w:tcPr>
                                <w:p w:rsidR="00FE77C1" w:rsidRPr="00E55C71" w:rsidRDefault="00FE77C1" w:rsidP="00305561"/>
                              </w:tc>
                              <w:tc>
                                <w:tcPr>
                                  <w:tcW w:w="6750" w:type="dxa"/>
                                  <w:shd w:val="clear" w:color="auto" w:fill="auto"/>
                                </w:tcPr>
                                <w:p w:rsidR="00FE77C1" w:rsidRPr="005B20CC" w:rsidRDefault="00FE77C1" w:rsidP="002B6E17">
                                  <w:pPr>
                                    <w:rPr>
                                      <w:lang w:val="ka-GE"/>
                                    </w:rPr>
                                  </w:pPr>
                                </w:p>
                              </w:tc>
                            </w:tr>
                            <w:tr w:rsidR="00FE77C1" w:rsidRPr="00DF2E46" w:rsidTr="00305561">
                              <w:tc>
                                <w:tcPr>
                                  <w:tcW w:w="3528" w:type="dxa"/>
                                </w:tcPr>
                                <w:p w:rsidR="00FE77C1" w:rsidRPr="007C5AE6" w:rsidRDefault="00FE77C1" w:rsidP="009E06FA">
                                  <w:pPr>
                                    <w:rPr>
                                      <w:lang w:val="ka-GE"/>
                                    </w:rPr>
                                  </w:pPr>
                                </w:p>
                              </w:tc>
                              <w:tc>
                                <w:tcPr>
                                  <w:tcW w:w="6750" w:type="dxa"/>
                                  <w:shd w:val="clear" w:color="auto" w:fill="auto"/>
                                </w:tcPr>
                                <w:p w:rsidR="00FE77C1" w:rsidRPr="005B20CC" w:rsidRDefault="00FE77C1" w:rsidP="007C5AE6">
                                  <w:pPr>
                                    <w:rPr>
                                      <w:lang w:val="ka-GE"/>
                                    </w:rPr>
                                  </w:pPr>
                                </w:p>
                              </w:tc>
                            </w:tr>
                            <w:tr w:rsidR="00FE77C1" w:rsidRPr="00DF2E46" w:rsidTr="00305561">
                              <w:tc>
                                <w:tcPr>
                                  <w:tcW w:w="3528" w:type="dxa"/>
                                </w:tcPr>
                                <w:p w:rsidR="00FE77C1" w:rsidRPr="002838F4" w:rsidRDefault="00FE77C1" w:rsidP="00305561">
                                  <w:pPr>
                                    <w:rPr>
                                      <w:lang w:val="ka-GE"/>
                                    </w:rPr>
                                  </w:pPr>
                                </w:p>
                              </w:tc>
                              <w:tc>
                                <w:tcPr>
                                  <w:tcW w:w="6750" w:type="dxa"/>
                                  <w:shd w:val="clear" w:color="auto" w:fill="auto"/>
                                </w:tcPr>
                                <w:p w:rsidR="00FE77C1" w:rsidRPr="005B20CC" w:rsidRDefault="00FE77C1" w:rsidP="005B20CC"/>
                              </w:tc>
                            </w:tr>
                          </w:tbl>
                          <w:p w:rsidR="00FE77C1" w:rsidRPr="00C46668" w:rsidRDefault="00FE77C1" w:rsidP="00FE77C1">
                            <w:pPr>
                              <w:rPr>
                                <w:b/>
                                <w:color w:val="538135"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210949" id="_x0000_t202" coordsize="21600,21600" o:spt="202" path="m,l,21600r21600,l21600,xe">
                <v:stroke joinstyle="miter"/>
                <v:path gradientshapeok="t" o:connecttype="rect"/>
              </v:shapetype>
              <v:shape id="Text Box 4" o:spid="_x0000_s1026" type="#_x0000_t202" style="position:absolute;left:0;text-align:left;margin-left:467.3pt;margin-top:395.8pt;width:518.5pt;height:191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" filled="f" stroked="f" strokeweight=".5pt">
                <v:textbox>
                  <w:txbxContent>
                    <w:p w:rsidR="00FE77C1" w:rsidRPr="00305561" w:rsidRDefault="00FE77C1" w:rsidP="00FE77C1">
                      <w:pPr>
                        <w:rPr>
                          <w:rFonts w:cs="Arial"/>
                          <w:b/>
                          <w:color w:val="538135" w:themeColor="accent6" w:themeShade="BF"/>
                          <w:sz w:val="28"/>
                          <w:szCs w:val="56"/>
                          <w:lang w:val="ka-GE"/>
                        </w:rPr>
                      </w:pPr>
                      <w:r w:rsidRPr="00305561">
                        <w:rPr>
                          <w:rFonts w:cs="Arial"/>
                          <w:b/>
                          <w:color w:val="538135"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FE77C1" w:rsidRPr="00B54832" w:rsidTr="00305561">
                        <w:tc>
                          <w:tcPr>
                            <w:tcW w:w="3528" w:type="dxa"/>
                          </w:tcPr>
                          <w:p w:rsidR="00FE77C1" w:rsidRPr="00E55C71" w:rsidRDefault="00FE77C1" w:rsidP="00305561"/>
                        </w:tc>
                        <w:tc>
                          <w:tcPr>
                            <w:tcW w:w="6750" w:type="dxa"/>
                            <w:shd w:val="clear" w:color="auto" w:fill="auto"/>
                          </w:tcPr>
                          <w:p w:rsidR="00FE77C1" w:rsidRPr="005B20CC" w:rsidRDefault="00FE77C1" w:rsidP="002B6E17">
                            <w:pPr>
                              <w:rPr>
                                <w:lang w:val="ka-GE"/>
                              </w:rPr>
                            </w:pPr>
                          </w:p>
                        </w:tc>
                      </w:tr>
                      <w:tr w:rsidR="00FE77C1" w:rsidRPr="00DF2E46" w:rsidTr="00305561">
                        <w:tc>
                          <w:tcPr>
                            <w:tcW w:w="3528" w:type="dxa"/>
                          </w:tcPr>
                          <w:p w:rsidR="00FE77C1" w:rsidRPr="007C5AE6" w:rsidRDefault="00FE77C1" w:rsidP="009E06FA">
                            <w:pPr>
                              <w:rPr>
                                <w:lang w:val="ka-GE"/>
                              </w:rPr>
                            </w:pPr>
                          </w:p>
                        </w:tc>
                        <w:tc>
                          <w:tcPr>
                            <w:tcW w:w="6750" w:type="dxa"/>
                            <w:shd w:val="clear" w:color="auto" w:fill="auto"/>
                          </w:tcPr>
                          <w:p w:rsidR="00FE77C1" w:rsidRPr="005B20CC" w:rsidRDefault="00FE77C1" w:rsidP="007C5AE6">
                            <w:pPr>
                              <w:rPr>
                                <w:lang w:val="ka-GE"/>
                              </w:rPr>
                            </w:pPr>
                          </w:p>
                        </w:tc>
                      </w:tr>
                      <w:tr w:rsidR="00FE77C1" w:rsidRPr="00DF2E46" w:rsidTr="00305561">
                        <w:tc>
                          <w:tcPr>
                            <w:tcW w:w="3528" w:type="dxa"/>
                          </w:tcPr>
                          <w:p w:rsidR="00FE77C1" w:rsidRPr="002838F4" w:rsidRDefault="00FE77C1" w:rsidP="00305561">
                            <w:pPr>
                              <w:rPr>
                                <w:lang w:val="ka-GE"/>
                              </w:rPr>
                            </w:pPr>
                          </w:p>
                        </w:tc>
                        <w:tc>
                          <w:tcPr>
                            <w:tcW w:w="6750" w:type="dxa"/>
                            <w:shd w:val="clear" w:color="auto" w:fill="auto"/>
                          </w:tcPr>
                          <w:p w:rsidR="00FE77C1" w:rsidRPr="005B20CC" w:rsidRDefault="00FE77C1" w:rsidP="005B20CC"/>
                        </w:tc>
                      </w:tr>
                    </w:tbl>
                    <w:p w:rsidR="00FE77C1" w:rsidRPr="00C46668" w:rsidRDefault="00FE77C1" w:rsidP="00FE77C1">
                      <w:pPr>
                        <w:rPr>
                          <w:b/>
                          <w:color w:val="538135" w:themeColor="accent6" w:themeShade="BF"/>
                          <w:sz w:val="44"/>
                          <w:szCs w:val="56"/>
                        </w:rPr>
                      </w:pPr>
                    </w:p>
                  </w:txbxContent>
                </v:textbox>
                <w10:wrap type="square" anchorx="margin" anchory="margin"/>
              </v:shape>
            </w:pict>
          </mc:Fallback>
        </mc:AlternateContent>
      </w:r>
      <w:r w:rsidRPr="00E55C71">
        <w:rPr>
          <w:noProof/>
        </w:rPr>
        <mc:AlternateContent>
          <mc:Choice Requires="wps">
            <w:drawing>
              <wp:anchor distT="0" distB="0" distL="114300" distR="114300" simplePos="0" relativeHeight="251659264" behindDoc="0" locked="0" layoutInCell="1" allowOverlap="1" wp14:anchorId="5D3E0DCC" wp14:editId="30A439C8">
                <wp:simplePos x="0" y="0"/>
                <wp:positionH relativeFrom="margin">
                  <wp:posOffset>-321945</wp:posOffset>
                </wp:positionH>
                <wp:positionV relativeFrom="margin">
                  <wp:posOffset>1578610</wp:posOffset>
                </wp:positionV>
                <wp:extent cx="6858000" cy="130175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6858000" cy="13017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E77C1" w:rsidRPr="00FE28CD" w:rsidRDefault="00FE77C1" w:rsidP="00FE77C1">
                            <w:pPr>
                              <w:pStyle w:val="Heading1"/>
                              <w:spacing w:before="255" w:after="0"/>
                              <w:rPr>
                                <w:rFonts w:ascii="Arial" w:hAnsi="Arial" w:cs="Arial"/>
                                <w:color w:val="141B3D"/>
                                <w:sz w:val="36"/>
                                <w:szCs w:val="29"/>
                              </w:rPr>
                            </w:pPr>
                            <w:r>
                              <w:rPr>
                                <w:rFonts w:cs="Sylfaen"/>
                                <w:color w:val="141B3D"/>
                                <w:sz w:val="36"/>
                                <w:szCs w:val="29"/>
                                <w:lang w:val="ka-GE"/>
                              </w:rPr>
                              <w:t>ს</w:t>
                            </w:r>
                            <w:proofErr w:type="spellStart"/>
                            <w:r w:rsidRPr="00FE28CD">
                              <w:rPr>
                                <w:rFonts w:cs="Sylfaen"/>
                                <w:color w:val="141B3D"/>
                                <w:sz w:val="36"/>
                                <w:szCs w:val="29"/>
                              </w:rPr>
                              <w:t>აქართველოს</w:t>
                            </w:r>
                            <w:proofErr w:type="spellEnd"/>
                            <w:r w:rsidRPr="00FE28CD">
                              <w:rPr>
                                <w:rFonts w:ascii="Arial" w:hAnsi="Arial" w:cs="Arial"/>
                                <w:color w:val="141B3D"/>
                                <w:sz w:val="36"/>
                                <w:szCs w:val="29"/>
                              </w:rPr>
                              <w:t xml:space="preserve"> </w:t>
                            </w:r>
                            <w:proofErr w:type="spellStart"/>
                            <w:r w:rsidRPr="00FE28CD">
                              <w:rPr>
                                <w:rFonts w:cs="Sylfaen"/>
                                <w:color w:val="141B3D"/>
                                <w:sz w:val="36"/>
                                <w:szCs w:val="29"/>
                              </w:rPr>
                              <w:t>ბანკის</w:t>
                            </w:r>
                            <w:proofErr w:type="spellEnd"/>
                            <w:r w:rsidRPr="00FE28CD">
                              <w:rPr>
                                <w:rFonts w:ascii="Arial" w:hAnsi="Arial" w:cs="Arial"/>
                                <w:color w:val="141B3D"/>
                                <w:sz w:val="36"/>
                                <w:szCs w:val="29"/>
                              </w:rPr>
                              <w:t xml:space="preserve"> </w:t>
                            </w:r>
                            <w:proofErr w:type="spellStart"/>
                            <w:r w:rsidRPr="00FE28CD">
                              <w:rPr>
                                <w:rFonts w:cs="Sylfaen"/>
                                <w:color w:val="141B3D"/>
                                <w:sz w:val="36"/>
                                <w:szCs w:val="29"/>
                              </w:rPr>
                              <w:t>ობიექტებისთვის</w:t>
                            </w:r>
                            <w:proofErr w:type="spellEnd"/>
                            <w:r w:rsidRPr="00FE28CD">
                              <w:rPr>
                                <w:rFonts w:ascii="Arial" w:hAnsi="Arial" w:cs="Arial"/>
                                <w:color w:val="141B3D"/>
                                <w:sz w:val="36"/>
                                <w:szCs w:val="29"/>
                              </w:rPr>
                              <w:t xml:space="preserve"> </w:t>
                            </w:r>
                            <w:proofErr w:type="spellStart"/>
                            <w:r w:rsidRPr="00FE28CD">
                              <w:rPr>
                                <w:rFonts w:cs="Sylfaen"/>
                                <w:color w:val="141B3D"/>
                                <w:sz w:val="36"/>
                                <w:szCs w:val="29"/>
                              </w:rPr>
                              <w:t>გათბობა</w:t>
                            </w:r>
                            <w:r w:rsidRPr="00FE28CD">
                              <w:rPr>
                                <w:rFonts w:ascii="Arial" w:hAnsi="Arial" w:cs="Arial"/>
                                <w:color w:val="141B3D"/>
                                <w:sz w:val="36"/>
                                <w:szCs w:val="29"/>
                              </w:rPr>
                              <w:t>-</w:t>
                            </w:r>
                            <w:r w:rsidRPr="00FE28CD">
                              <w:rPr>
                                <w:rFonts w:cs="Sylfaen"/>
                                <w:color w:val="141B3D"/>
                                <w:sz w:val="36"/>
                                <w:szCs w:val="29"/>
                              </w:rPr>
                              <w:t>გაგრილების</w:t>
                            </w:r>
                            <w:proofErr w:type="spellEnd"/>
                            <w:r w:rsidRPr="00FE28CD">
                              <w:rPr>
                                <w:rFonts w:ascii="Arial" w:hAnsi="Arial" w:cs="Arial"/>
                                <w:color w:val="141B3D"/>
                                <w:sz w:val="36"/>
                                <w:szCs w:val="29"/>
                              </w:rPr>
                              <w:t xml:space="preserve"> </w:t>
                            </w:r>
                            <w:proofErr w:type="spellStart"/>
                            <w:r w:rsidRPr="00FE28CD">
                              <w:rPr>
                                <w:rFonts w:cs="Sylfaen"/>
                                <w:color w:val="141B3D"/>
                                <w:sz w:val="36"/>
                                <w:szCs w:val="29"/>
                              </w:rPr>
                              <w:t>და</w:t>
                            </w:r>
                            <w:proofErr w:type="spellEnd"/>
                            <w:r w:rsidRPr="00FE28CD">
                              <w:rPr>
                                <w:rFonts w:ascii="Arial" w:hAnsi="Arial" w:cs="Arial"/>
                                <w:color w:val="141B3D"/>
                                <w:sz w:val="36"/>
                                <w:szCs w:val="29"/>
                              </w:rPr>
                              <w:t xml:space="preserve"> </w:t>
                            </w:r>
                            <w:proofErr w:type="spellStart"/>
                            <w:r w:rsidRPr="00FE28CD">
                              <w:rPr>
                                <w:rFonts w:cs="Sylfaen"/>
                                <w:color w:val="141B3D"/>
                                <w:sz w:val="36"/>
                                <w:szCs w:val="29"/>
                              </w:rPr>
                              <w:t>ვენტილაციის</w:t>
                            </w:r>
                            <w:proofErr w:type="spellEnd"/>
                            <w:r w:rsidRPr="00FE28CD">
                              <w:rPr>
                                <w:rFonts w:ascii="Arial" w:hAnsi="Arial" w:cs="Arial"/>
                                <w:color w:val="141B3D"/>
                                <w:sz w:val="36"/>
                                <w:szCs w:val="29"/>
                              </w:rPr>
                              <w:t xml:space="preserve"> (HVAC) </w:t>
                            </w:r>
                            <w:proofErr w:type="spellStart"/>
                            <w:r w:rsidRPr="00FE28CD">
                              <w:rPr>
                                <w:rFonts w:cs="Sylfaen"/>
                                <w:color w:val="141B3D"/>
                                <w:sz w:val="36"/>
                                <w:szCs w:val="29"/>
                              </w:rPr>
                              <w:t>სისტემების</w:t>
                            </w:r>
                            <w:proofErr w:type="spellEnd"/>
                            <w:r w:rsidRPr="00FE28CD">
                              <w:rPr>
                                <w:rFonts w:ascii="Arial" w:hAnsi="Arial" w:cs="Arial"/>
                                <w:color w:val="141B3D"/>
                                <w:sz w:val="36"/>
                                <w:szCs w:val="29"/>
                              </w:rPr>
                              <w:t xml:space="preserve"> </w:t>
                            </w:r>
                            <w:proofErr w:type="spellStart"/>
                            <w:r w:rsidRPr="00FE28CD">
                              <w:rPr>
                                <w:rFonts w:cs="Sylfaen"/>
                                <w:color w:val="141B3D"/>
                                <w:sz w:val="36"/>
                                <w:szCs w:val="29"/>
                              </w:rPr>
                              <w:t>მიწოდება</w:t>
                            </w:r>
                            <w:proofErr w:type="spellEnd"/>
                            <w:r w:rsidRPr="00FE28CD">
                              <w:rPr>
                                <w:rFonts w:ascii="Arial" w:hAnsi="Arial" w:cs="Arial"/>
                                <w:color w:val="141B3D"/>
                                <w:sz w:val="36"/>
                                <w:szCs w:val="29"/>
                              </w:rPr>
                              <w:t>/</w:t>
                            </w:r>
                            <w:proofErr w:type="spellStart"/>
                            <w:r w:rsidRPr="00FE28CD">
                              <w:rPr>
                                <w:rFonts w:cs="Sylfaen"/>
                                <w:color w:val="141B3D"/>
                                <w:sz w:val="36"/>
                                <w:szCs w:val="29"/>
                              </w:rPr>
                              <w:t>მონტაჟი</w:t>
                            </w:r>
                            <w:proofErr w:type="spellEnd"/>
                          </w:p>
                          <w:p w:rsidR="00FE77C1" w:rsidRPr="005B20CC" w:rsidRDefault="00FE77C1" w:rsidP="00FE77C1">
                            <w:pPr>
                              <w:jc w:val="center"/>
                              <w:rPr>
                                <w:b/>
                                <w:color w:val="538135"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3E0DCC" id="Text Box 6" o:spid="_x0000_s1027" type="#_x0000_t202" style="position:absolute;left:0;text-align:left;margin-left:-25.35pt;margin-top:124.3pt;width:540pt;height:10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" fillcolor="white [3201]" stroked="f" strokeweight=".5pt">
                <v:textbox>
                  <w:txbxContent>
                    <w:p w:rsidR="00FE77C1" w:rsidRPr="00FE28CD" w:rsidRDefault="00FE77C1" w:rsidP="00FE77C1">
                      <w:pPr>
                        <w:pStyle w:val="Heading1"/>
                        <w:spacing w:before="255" w:after="0"/>
                        <w:rPr>
                          <w:rFonts w:ascii="Arial" w:hAnsi="Arial" w:cs="Arial"/>
                          <w:color w:val="141B3D"/>
                          <w:sz w:val="36"/>
                          <w:szCs w:val="29"/>
                        </w:rPr>
                      </w:pPr>
                      <w:r>
                        <w:rPr>
                          <w:rFonts w:cs="Sylfaen"/>
                          <w:color w:val="141B3D"/>
                          <w:sz w:val="36"/>
                          <w:szCs w:val="29"/>
                          <w:lang w:val="ka-GE"/>
                        </w:rPr>
                        <w:t>ს</w:t>
                      </w:r>
                      <w:r w:rsidRPr="00FE28CD">
                        <w:rPr>
                          <w:rFonts w:cs="Sylfaen"/>
                          <w:color w:val="141B3D"/>
                          <w:sz w:val="36"/>
                          <w:szCs w:val="29"/>
                        </w:rPr>
                        <w:t>აქართველოს</w:t>
                      </w:r>
                      <w:r w:rsidRPr="00FE28CD">
                        <w:rPr>
                          <w:rFonts w:ascii="Arial" w:hAnsi="Arial" w:cs="Arial"/>
                          <w:color w:val="141B3D"/>
                          <w:sz w:val="36"/>
                          <w:szCs w:val="29"/>
                        </w:rPr>
                        <w:t xml:space="preserve"> </w:t>
                      </w:r>
                      <w:r w:rsidRPr="00FE28CD">
                        <w:rPr>
                          <w:rFonts w:cs="Sylfaen"/>
                          <w:color w:val="141B3D"/>
                          <w:sz w:val="36"/>
                          <w:szCs w:val="29"/>
                        </w:rPr>
                        <w:t>ბანკის</w:t>
                      </w:r>
                      <w:r w:rsidRPr="00FE28CD">
                        <w:rPr>
                          <w:rFonts w:ascii="Arial" w:hAnsi="Arial" w:cs="Arial"/>
                          <w:color w:val="141B3D"/>
                          <w:sz w:val="36"/>
                          <w:szCs w:val="29"/>
                        </w:rPr>
                        <w:t xml:space="preserve"> </w:t>
                      </w:r>
                      <w:r w:rsidRPr="00FE28CD">
                        <w:rPr>
                          <w:rFonts w:cs="Sylfaen"/>
                          <w:color w:val="141B3D"/>
                          <w:sz w:val="36"/>
                          <w:szCs w:val="29"/>
                        </w:rPr>
                        <w:t>ობიექტებისთვის</w:t>
                      </w:r>
                      <w:r w:rsidRPr="00FE28CD">
                        <w:rPr>
                          <w:rFonts w:ascii="Arial" w:hAnsi="Arial" w:cs="Arial"/>
                          <w:color w:val="141B3D"/>
                          <w:sz w:val="36"/>
                          <w:szCs w:val="29"/>
                        </w:rPr>
                        <w:t xml:space="preserve"> </w:t>
                      </w:r>
                      <w:r w:rsidRPr="00FE28CD">
                        <w:rPr>
                          <w:rFonts w:cs="Sylfaen"/>
                          <w:color w:val="141B3D"/>
                          <w:sz w:val="36"/>
                          <w:szCs w:val="29"/>
                        </w:rPr>
                        <w:t>გათბობა</w:t>
                      </w:r>
                      <w:r w:rsidRPr="00FE28CD">
                        <w:rPr>
                          <w:rFonts w:ascii="Arial" w:hAnsi="Arial" w:cs="Arial"/>
                          <w:color w:val="141B3D"/>
                          <w:sz w:val="36"/>
                          <w:szCs w:val="29"/>
                        </w:rPr>
                        <w:t>-</w:t>
                      </w:r>
                      <w:r w:rsidRPr="00FE28CD">
                        <w:rPr>
                          <w:rFonts w:cs="Sylfaen"/>
                          <w:color w:val="141B3D"/>
                          <w:sz w:val="36"/>
                          <w:szCs w:val="29"/>
                        </w:rPr>
                        <w:t>გაგრილების</w:t>
                      </w:r>
                      <w:r w:rsidRPr="00FE28CD">
                        <w:rPr>
                          <w:rFonts w:ascii="Arial" w:hAnsi="Arial" w:cs="Arial"/>
                          <w:color w:val="141B3D"/>
                          <w:sz w:val="36"/>
                          <w:szCs w:val="29"/>
                        </w:rPr>
                        <w:t xml:space="preserve"> </w:t>
                      </w:r>
                      <w:r w:rsidRPr="00FE28CD">
                        <w:rPr>
                          <w:rFonts w:cs="Sylfaen"/>
                          <w:color w:val="141B3D"/>
                          <w:sz w:val="36"/>
                          <w:szCs w:val="29"/>
                        </w:rPr>
                        <w:t>და</w:t>
                      </w:r>
                      <w:r w:rsidRPr="00FE28CD">
                        <w:rPr>
                          <w:rFonts w:ascii="Arial" w:hAnsi="Arial" w:cs="Arial"/>
                          <w:color w:val="141B3D"/>
                          <w:sz w:val="36"/>
                          <w:szCs w:val="29"/>
                        </w:rPr>
                        <w:t xml:space="preserve"> </w:t>
                      </w:r>
                      <w:r w:rsidRPr="00FE28CD">
                        <w:rPr>
                          <w:rFonts w:cs="Sylfaen"/>
                          <w:color w:val="141B3D"/>
                          <w:sz w:val="36"/>
                          <w:szCs w:val="29"/>
                        </w:rPr>
                        <w:t>ვენტილაციის</w:t>
                      </w:r>
                      <w:r w:rsidRPr="00FE28CD">
                        <w:rPr>
                          <w:rFonts w:ascii="Arial" w:hAnsi="Arial" w:cs="Arial"/>
                          <w:color w:val="141B3D"/>
                          <w:sz w:val="36"/>
                          <w:szCs w:val="29"/>
                        </w:rPr>
                        <w:t xml:space="preserve"> (HVAC) </w:t>
                      </w:r>
                      <w:r w:rsidRPr="00FE28CD">
                        <w:rPr>
                          <w:rFonts w:cs="Sylfaen"/>
                          <w:color w:val="141B3D"/>
                          <w:sz w:val="36"/>
                          <w:szCs w:val="29"/>
                        </w:rPr>
                        <w:t>სისტემების</w:t>
                      </w:r>
                      <w:r w:rsidRPr="00FE28CD">
                        <w:rPr>
                          <w:rFonts w:ascii="Arial" w:hAnsi="Arial" w:cs="Arial"/>
                          <w:color w:val="141B3D"/>
                          <w:sz w:val="36"/>
                          <w:szCs w:val="29"/>
                        </w:rPr>
                        <w:t xml:space="preserve"> </w:t>
                      </w:r>
                      <w:r w:rsidRPr="00FE28CD">
                        <w:rPr>
                          <w:rFonts w:cs="Sylfaen"/>
                          <w:color w:val="141B3D"/>
                          <w:sz w:val="36"/>
                          <w:szCs w:val="29"/>
                        </w:rPr>
                        <w:t>მიწოდება</w:t>
                      </w:r>
                      <w:r w:rsidRPr="00FE28CD">
                        <w:rPr>
                          <w:rFonts w:ascii="Arial" w:hAnsi="Arial" w:cs="Arial"/>
                          <w:color w:val="141B3D"/>
                          <w:sz w:val="36"/>
                          <w:szCs w:val="29"/>
                        </w:rPr>
                        <w:t>/</w:t>
                      </w:r>
                      <w:r w:rsidRPr="00FE28CD">
                        <w:rPr>
                          <w:rFonts w:cs="Sylfaen"/>
                          <w:color w:val="141B3D"/>
                          <w:sz w:val="36"/>
                          <w:szCs w:val="29"/>
                        </w:rPr>
                        <w:t>მონტაჟი</w:t>
                      </w:r>
                    </w:p>
                    <w:p w:rsidR="00FE77C1" w:rsidRPr="005B20CC" w:rsidRDefault="00FE77C1" w:rsidP="00FE77C1">
                      <w:pPr>
                        <w:jc w:val="center"/>
                        <w:rPr>
                          <w:b/>
                          <w:color w:val="538135" w:themeColor="accent6" w:themeShade="BF"/>
                          <w:sz w:val="44"/>
                          <w:szCs w:val="56"/>
                          <w:lang w:val="ka-GE"/>
                        </w:rPr>
                      </w:pPr>
                    </w:p>
                  </w:txbxContent>
                </v:textbox>
                <w10:wrap type="square" anchorx="margin" anchory="margin"/>
              </v:shape>
            </w:pict>
          </mc:Fallback>
        </mc:AlternateContent>
      </w:r>
      <w:r w:rsidRPr="00E55C71">
        <w:br w:type="page"/>
      </w:r>
    </w:p>
    <w:p w:rsidR="00FE77C1" w:rsidRPr="00FE28CD" w:rsidRDefault="00FE77C1" w:rsidP="00FE77C1">
      <w:pPr>
        <w:rPr>
          <w:b/>
          <w:bCs/>
          <w:color w:val="000000" w:themeColor="text1"/>
          <w:lang w:val="ka-GE"/>
        </w:rPr>
      </w:pPr>
      <w:r w:rsidRPr="00BE19AF">
        <w:rPr>
          <w:rFonts w:eastAsiaTheme="majorEastAsia" w:cstheme="majorBidi"/>
          <w:b/>
          <w:color w:val="000000" w:themeColor="text1"/>
          <w:spacing w:val="4"/>
          <w:sz w:val="24"/>
          <w:szCs w:val="28"/>
          <w:lang w:val="ka-GE" w:eastAsia="ja-JP"/>
        </w:rPr>
        <w:lastRenderedPageBreak/>
        <w:t>ზოგადი ინფორმაცია</w:t>
      </w:r>
      <w:r w:rsidRPr="00BE19AF">
        <w:rPr>
          <w:rFonts w:ascii="AcadNusx" w:hAnsi="AcadNusx"/>
          <w:b/>
          <w:bCs/>
          <w:color w:val="000000" w:themeColor="text1"/>
        </w:rPr>
        <w:t xml:space="preserve"> </w:t>
      </w:r>
    </w:p>
    <w:p w:rsidR="00FE77C1" w:rsidRPr="00B00C4D" w:rsidRDefault="00FE77C1" w:rsidP="00FE77C1">
      <w:pPr>
        <w:rPr>
          <w:rFonts w:ascii="AcadNusx" w:hAnsi="AcadNusx"/>
          <w:b/>
          <w:bCs/>
        </w:rPr>
      </w:pPr>
    </w:p>
    <w:p w:rsidR="00FE77C1" w:rsidRDefault="00FE77C1" w:rsidP="00FE77C1">
      <w:pPr>
        <w:rPr>
          <w:bCs/>
          <w:lang w:val="ka-GE"/>
        </w:rPr>
      </w:pPr>
      <w:r>
        <w:rPr>
          <w:bCs/>
          <w:lang w:val="ka-GE"/>
        </w:rPr>
        <w:t>სს „საქართველოს ბანკი“</w:t>
      </w:r>
      <w:r w:rsidRPr="003B204A">
        <w:rPr>
          <w:rFonts w:ascii="AcadNusx" w:hAnsi="AcadNusx"/>
          <w:bCs/>
        </w:rPr>
        <w:t xml:space="preserve"> </w:t>
      </w:r>
      <w:r>
        <w:rPr>
          <w:bCs/>
          <w:lang w:val="ka-GE"/>
        </w:rPr>
        <w:t>აცხადებს</w:t>
      </w:r>
      <w:r w:rsidRPr="003B204A">
        <w:rPr>
          <w:rFonts w:ascii="AcadNusx" w:hAnsi="AcadNusx"/>
          <w:bCs/>
        </w:rPr>
        <w:t xml:space="preserve"> </w:t>
      </w:r>
      <w:r>
        <w:rPr>
          <w:bCs/>
          <w:lang w:val="ka-GE"/>
        </w:rPr>
        <w:t>ტენდერს საქართველოს მაშტაბით</w:t>
      </w:r>
      <w:r w:rsidRPr="00E13861">
        <w:rPr>
          <w:bCs/>
          <w:lang w:val="ka-GE"/>
        </w:rPr>
        <w:t xml:space="preserve"> სერვის ცენტრების</w:t>
      </w:r>
      <w:r>
        <w:rPr>
          <w:bCs/>
          <w:lang w:val="ka-GE"/>
        </w:rPr>
        <w:t xml:space="preserve">ა და ბექ-ოფისების გათბობა გაგრილების სისტემების </w:t>
      </w:r>
      <w:r>
        <w:rPr>
          <w:bCs/>
        </w:rPr>
        <w:t xml:space="preserve">HVAC </w:t>
      </w:r>
      <w:r>
        <w:rPr>
          <w:bCs/>
          <w:lang w:val="ka-GE"/>
        </w:rPr>
        <w:t>მიწოდება-მონტაჟის შესყიდვაზე.</w:t>
      </w:r>
    </w:p>
    <w:p w:rsidR="00FE77C1" w:rsidRDefault="00FE77C1" w:rsidP="00FE77C1">
      <w:pPr>
        <w:rPr>
          <w:rFonts w:cs="Times New Roman"/>
          <w:bCs/>
          <w:lang w:val="ka-GE"/>
        </w:rPr>
      </w:pPr>
      <w:r w:rsidRPr="00514F07">
        <w:rPr>
          <w:rFonts w:cs="Times New Roman"/>
          <w:bCs/>
          <w:lang w:val="ka-GE"/>
        </w:rPr>
        <w:t xml:space="preserve">ტენდერი ცხადდება გამარჯვებულთან გენერალური ხელშეკრულების გაფორმების მიზნით, რომლის მიხედვითაც განისაზღვრება </w:t>
      </w:r>
      <w:r>
        <w:rPr>
          <w:rFonts w:cs="Times New Roman"/>
          <w:bCs/>
          <w:lang w:val="ka-GE"/>
        </w:rPr>
        <w:t xml:space="preserve">გათბობა-გაგრილების სისტემის </w:t>
      </w:r>
      <w:r w:rsidRPr="00514F07">
        <w:rPr>
          <w:rFonts w:cs="Times New Roman"/>
          <w:bCs/>
          <w:lang w:val="ka-GE"/>
        </w:rPr>
        <w:t>მომსახურების შესრულების ფარგლებში მხარეთა შორის თანამშრომლობის ძირითადი პირობები (შემდგომში - ხელშეკრულება).</w:t>
      </w:r>
    </w:p>
    <w:p w:rsidR="00FE77C1" w:rsidRDefault="00FE77C1" w:rsidP="00FE77C1">
      <w:pPr>
        <w:rPr>
          <w:rFonts w:cs="Times New Roman"/>
          <w:bCs/>
          <w:lang w:val="ka-GE"/>
        </w:rPr>
      </w:pPr>
    </w:p>
    <w:p w:rsidR="00FE77C1" w:rsidRPr="00671EC0" w:rsidRDefault="00FE77C1" w:rsidP="00FE77C1">
      <w:pPr>
        <w:rPr>
          <w:rFonts w:cs="Times New Roman"/>
          <w:bCs/>
        </w:rPr>
      </w:pPr>
      <w:r w:rsidRPr="00514F07">
        <w:rPr>
          <w:rFonts w:cs="Times New Roman"/>
          <w:bCs/>
          <w:lang w:val="ka-GE"/>
        </w:rPr>
        <w:t xml:space="preserve">ურთიერთთანამშრომლობის </w:t>
      </w:r>
      <w:r w:rsidRPr="00A940E6">
        <w:rPr>
          <w:rFonts w:cs="Times New Roman"/>
          <w:bCs/>
          <w:lang w:val="ka-GE"/>
        </w:rPr>
        <w:t xml:space="preserve">ვადა შეადგენს </w:t>
      </w:r>
      <w:r w:rsidRPr="00992D8F">
        <w:rPr>
          <w:rFonts w:cs="Times New Roman"/>
          <w:bCs/>
          <w:lang w:val="ka-GE"/>
        </w:rPr>
        <w:t>12 (</w:t>
      </w:r>
      <w:r>
        <w:rPr>
          <w:rFonts w:cs="Times New Roman"/>
          <w:bCs/>
          <w:lang w:val="ka-GE"/>
        </w:rPr>
        <w:t>თორმეტი</w:t>
      </w:r>
      <w:r w:rsidRPr="00992D8F">
        <w:rPr>
          <w:rFonts w:cs="Times New Roman"/>
          <w:bCs/>
          <w:lang w:val="ka-GE"/>
        </w:rPr>
        <w:t>)</w:t>
      </w:r>
      <w:r w:rsidRPr="00A940E6">
        <w:rPr>
          <w:rFonts w:cs="Times New Roman"/>
          <w:bCs/>
          <w:lang w:val="ka-GE"/>
        </w:rPr>
        <w:t xml:space="preserve"> თვეს.</w:t>
      </w:r>
      <w:r w:rsidRPr="00514F07">
        <w:rPr>
          <w:rFonts w:cs="Times New Roman"/>
          <w:bCs/>
          <w:lang w:val="ka-GE"/>
        </w:rPr>
        <w:t xml:space="preserve"> </w:t>
      </w:r>
    </w:p>
    <w:p w:rsidR="00FE77C1" w:rsidRPr="00FE28CD" w:rsidRDefault="00FE77C1" w:rsidP="00FE77C1">
      <w:pPr>
        <w:rPr>
          <w:bCs/>
          <w:lang w:val="ka-GE"/>
        </w:rPr>
      </w:pPr>
    </w:p>
    <w:p w:rsidR="00FE77C1" w:rsidRPr="00BE19AF" w:rsidRDefault="00FE77C1" w:rsidP="00FE77C1">
      <w:pPr>
        <w:pStyle w:val="a"/>
        <w:numPr>
          <w:ilvl w:val="0"/>
          <w:numId w:val="0"/>
        </w:numPr>
        <w:ind w:left="360" w:hanging="360"/>
        <w:rPr>
          <w:color w:val="000000" w:themeColor="text1"/>
        </w:rPr>
      </w:pPr>
      <w:bookmarkStart w:id="0" w:name="_Toc14985935"/>
      <w:bookmarkStart w:id="1" w:name="_Toc25691936"/>
      <w:r w:rsidRPr="00BE19AF">
        <w:rPr>
          <w:color w:val="000000" w:themeColor="text1"/>
        </w:rPr>
        <w:t>ინსტრუქცია ტენდერში მონაწილეთათვის</w:t>
      </w:r>
      <w:bookmarkEnd w:id="0"/>
      <w:bookmarkEnd w:id="1"/>
    </w:p>
    <w:p w:rsidR="00FE77C1" w:rsidRDefault="00FE77C1" w:rsidP="00FE77C1">
      <w:pPr>
        <w:rPr>
          <w:bCs/>
          <w:lang w:val="ka-GE"/>
        </w:rPr>
      </w:pPr>
      <w:r w:rsidRPr="00514F07">
        <w:rPr>
          <w:bCs/>
          <w:lang w:val="ka-GE"/>
        </w:rPr>
        <w:t>ტენდერის მიმდინარეობის განმავლობაში პრეტენდენტებმა უნდა ატვირთონ სატენდერო მოთხოვნებში გათვალისწინებული ყველა დოკუმენტი.</w:t>
      </w:r>
    </w:p>
    <w:p w:rsidR="00FE77C1" w:rsidRDefault="00FE77C1" w:rsidP="00FE77C1">
      <w:pPr>
        <w:rPr>
          <w:bCs/>
          <w:lang w:val="ka-GE"/>
        </w:rPr>
      </w:pPr>
    </w:p>
    <w:p w:rsidR="00FE77C1" w:rsidRDefault="00FE77C1" w:rsidP="00FE77C1">
      <w:pPr>
        <w:rPr>
          <w:bCs/>
          <w:lang w:val="ka-GE"/>
        </w:rPr>
      </w:pPr>
      <w:r w:rsidRPr="00514F07">
        <w:rPr>
          <w:bCs/>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w:t>
      </w:r>
    </w:p>
    <w:p w:rsidR="00FE77C1" w:rsidRPr="00514F07" w:rsidRDefault="00FE77C1" w:rsidP="00FE77C1">
      <w:pPr>
        <w:rPr>
          <w:bCs/>
          <w:lang w:val="ka-GE"/>
        </w:rPr>
      </w:pPr>
    </w:p>
    <w:p w:rsidR="00FE77C1" w:rsidRPr="00514F07" w:rsidRDefault="00FE77C1" w:rsidP="00FE77C1">
      <w:pPr>
        <w:rPr>
          <w:bCs/>
          <w:lang w:val="ka-GE"/>
        </w:rPr>
      </w:pPr>
      <w:r w:rsidRPr="00514F07">
        <w:rPr>
          <w:bCs/>
          <w:lang w:val="ka-GE"/>
        </w:rPr>
        <w:t xml:space="preserve">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w:t>
      </w:r>
      <w:r>
        <w:rPr>
          <w:bCs/>
          <w:lang w:val="ka-GE"/>
        </w:rPr>
        <w:t>მო</w:t>
      </w:r>
      <w:r w:rsidRPr="00514F07">
        <w:rPr>
          <w:bCs/>
          <w:lang w:val="ka-GE"/>
        </w:rPr>
        <w:t>მწოდებელს.</w:t>
      </w:r>
    </w:p>
    <w:p w:rsidR="00FE77C1" w:rsidRPr="00BE19AF" w:rsidRDefault="00FE77C1" w:rsidP="00FE77C1">
      <w:pPr>
        <w:pStyle w:val="a"/>
        <w:numPr>
          <w:ilvl w:val="0"/>
          <w:numId w:val="0"/>
        </w:numPr>
        <w:ind w:left="360" w:hanging="360"/>
        <w:rPr>
          <w:color w:val="000000" w:themeColor="text1"/>
        </w:rPr>
      </w:pPr>
      <w:bookmarkStart w:id="2" w:name="_Toc14985936"/>
      <w:bookmarkStart w:id="3" w:name="_Toc25691937"/>
      <w:r w:rsidRPr="00BE19AF">
        <w:rPr>
          <w:color w:val="000000" w:themeColor="text1"/>
        </w:rPr>
        <w:t>ტენდერში მონაწილეობის პირობები</w:t>
      </w:r>
      <w:bookmarkEnd w:id="2"/>
      <w:bookmarkEnd w:id="3"/>
    </w:p>
    <w:p w:rsidR="00FE77C1" w:rsidRDefault="00FE77C1" w:rsidP="00FE77C1">
      <w:pPr>
        <w:rPr>
          <w:rFonts w:cs="Times New Roman"/>
          <w:bCs/>
          <w:lang w:val="ka-GE"/>
        </w:rPr>
      </w:pPr>
      <w:r w:rsidRPr="00514F07">
        <w:rPr>
          <w:rFonts w:cs="Times New Roman"/>
          <w:bCs/>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rsidR="00FE77C1" w:rsidRPr="00514F07" w:rsidRDefault="00FE77C1" w:rsidP="00FE77C1">
      <w:pPr>
        <w:rPr>
          <w:rFonts w:cs="Times New Roman"/>
          <w:bCs/>
          <w:lang w:val="ka-GE"/>
        </w:rPr>
      </w:pPr>
    </w:p>
    <w:p w:rsidR="00FE77C1" w:rsidRDefault="00FE77C1" w:rsidP="00FE77C1">
      <w:pPr>
        <w:rPr>
          <w:lang w:val="ka-GE"/>
        </w:rPr>
      </w:pPr>
      <w:r w:rsidRPr="00554A0C">
        <w:rPr>
          <w:lang w:val="ka-GE"/>
        </w:rPr>
        <w:t>ბანკი უფლებას იტოვებს ტენდერის ჩატარების შედეგად ხელშეკრულება გააფორმოს რამოდენიმე მომწოდებელთან და ამ მიზნით ობიექტები გადაანაწილოს საკუთარი შეხედულებისამებრ.</w:t>
      </w:r>
    </w:p>
    <w:p w:rsidR="00FE77C1" w:rsidRPr="00BE19AF" w:rsidRDefault="00FE77C1" w:rsidP="00FE77C1">
      <w:pPr>
        <w:pStyle w:val="a"/>
        <w:numPr>
          <w:ilvl w:val="0"/>
          <w:numId w:val="0"/>
        </w:numPr>
        <w:ind w:left="360" w:hanging="360"/>
        <w:rPr>
          <w:color w:val="000000" w:themeColor="text1"/>
        </w:rPr>
      </w:pPr>
      <w:bookmarkStart w:id="4" w:name="_Toc14985938"/>
      <w:bookmarkStart w:id="5" w:name="_Toc25691938"/>
      <w:r w:rsidRPr="00BE19AF">
        <w:rPr>
          <w:color w:val="000000" w:themeColor="text1"/>
        </w:rPr>
        <w:t>ანგარიშსწორების პირობა</w:t>
      </w:r>
      <w:bookmarkEnd w:id="4"/>
      <w:bookmarkEnd w:id="5"/>
    </w:p>
    <w:p w:rsidR="00FE77C1" w:rsidRDefault="00FE77C1" w:rsidP="00FE77C1">
      <w:pPr>
        <w:rPr>
          <w:rFonts w:cs="Times New Roman"/>
          <w:bCs/>
          <w:lang w:val="ka-GE"/>
        </w:rPr>
      </w:pPr>
      <w:r w:rsidRPr="00514F07">
        <w:rPr>
          <w:rFonts w:cs="Times New Roman"/>
          <w:bCs/>
          <w:lang w:val="ka-GE"/>
        </w:rPr>
        <w:t xml:space="preserve">სატენდერო წინადადება </w:t>
      </w:r>
      <w:r>
        <w:rPr>
          <w:rFonts w:cs="Times New Roman"/>
          <w:bCs/>
          <w:lang w:val="ka-GE"/>
        </w:rPr>
        <w:t>წარმოდგენილ უნდა იქნეს აშშ დოლარში-</w:t>
      </w:r>
      <w:r w:rsidRPr="00514F07">
        <w:rPr>
          <w:rFonts w:cs="Times New Roman"/>
          <w:bCs/>
          <w:lang w:val="ka-GE"/>
        </w:rPr>
        <w:t>და მოიცავდეს კანონმდებლობით გათვალისწინებულ გადასახადებს და გადასახდელებს.</w:t>
      </w:r>
    </w:p>
    <w:p w:rsidR="00FE77C1" w:rsidRPr="00542CF2" w:rsidRDefault="00FE77C1" w:rsidP="00FE77C1">
      <w:pPr>
        <w:pStyle w:val="a"/>
        <w:numPr>
          <w:ilvl w:val="0"/>
          <w:numId w:val="0"/>
        </w:numPr>
        <w:ind w:left="360" w:hanging="360"/>
        <w:rPr>
          <w:b w:val="0"/>
          <w:color w:val="000000" w:themeColor="text1"/>
          <w:sz w:val="20"/>
        </w:rPr>
      </w:pPr>
      <w:bookmarkStart w:id="6" w:name="_Toc14985939"/>
      <w:bookmarkStart w:id="7" w:name="_Toc25691939"/>
      <w:r w:rsidRPr="00542CF2">
        <w:rPr>
          <w:b w:val="0"/>
          <w:color w:val="000000" w:themeColor="text1"/>
          <w:sz w:val="20"/>
        </w:rPr>
        <w:t>ხელშეკრულების ფარგლებში ანგარიშსწორება განხორციელდება შესაბამისი ცალკეული</w:t>
      </w:r>
      <w:r>
        <w:rPr>
          <w:b w:val="0"/>
          <w:color w:val="000000" w:themeColor="text1"/>
          <w:sz w:val="20"/>
        </w:rPr>
        <w:t xml:space="preserve"> </w:t>
      </w:r>
      <w:r w:rsidRPr="00542CF2">
        <w:rPr>
          <w:b w:val="0"/>
          <w:color w:val="000000" w:themeColor="text1"/>
          <w:sz w:val="20"/>
        </w:rPr>
        <w:t>პროექტის/დავალების სრულად და ჯეროვნად შესრულებისა და მხარეთა შორის შესაბამისი მიღება-ჩაბარების აქტის გაფორმებიდან 10 (ათი) საბანკო დღის ვადაში.</w:t>
      </w:r>
    </w:p>
    <w:p w:rsidR="00FE77C1" w:rsidRPr="00BE19AF" w:rsidRDefault="00FE77C1" w:rsidP="00FE77C1">
      <w:pPr>
        <w:pStyle w:val="a"/>
        <w:numPr>
          <w:ilvl w:val="0"/>
          <w:numId w:val="0"/>
        </w:numPr>
        <w:ind w:left="360" w:hanging="360"/>
        <w:rPr>
          <w:color w:val="000000" w:themeColor="text1"/>
        </w:rPr>
      </w:pPr>
      <w:r w:rsidRPr="00BE19AF">
        <w:rPr>
          <w:color w:val="000000" w:themeColor="text1"/>
        </w:rPr>
        <w:t>სატენდერო მოთხოვნები</w:t>
      </w:r>
      <w:bookmarkEnd w:id="6"/>
      <w:bookmarkEnd w:id="7"/>
    </w:p>
    <w:p w:rsidR="00FE77C1" w:rsidRDefault="00FE77C1" w:rsidP="00FE77C1">
      <w:pPr>
        <w:rPr>
          <w:rFonts w:cs="Times New Roman"/>
          <w:bCs/>
          <w:lang w:val="ka-GE"/>
        </w:rPr>
      </w:pPr>
      <w:r w:rsidRPr="00514F07">
        <w:rPr>
          <w:rFonts w:cs="Times New Roman"/>
          <w:bCs/>
          <w:lang w:val="ka-GE"/>
        </w:rPr>
        <w:t>ტენ</w:t>
      </w:r>
      <w:r>
        <w:rPr>
          <w:rFonts w:cs="Times New Roman"/>
          <w:bCs/>
          <w:lang w:val="ka-GE"/>
        </w:rPr>
        <w:t>დ</w:t>
      </w:r>
      <w:r w:rsidRPr="00514F07">
        <w:rPr>
          <w:rFonts w:cs="Times New Roman"/>
          <w:bCs/>
          <w:lang w:val="ka-GE"/>
        </w:rPr>
        <w:t xml:space="preserve">ერში მონაწილეობის მისაღებად აუცილებელია </w:t>
      </w:r>
      <w:r>
        <w:rPr>
          <w:rFonts w:cs="Times New Roman"/>
          <w:bCs/>
          <w:lang w:val="ka-GE"/>
        </w:rPr>
        <w:t>პრეტენდენტი</w:t>
      </w:r>
      <w:r w:rsidRPr="00514F07">
        <w:rPr>
          <w:rFonts w:cs="Times New Roman"/>
          <w:bCs/>
          <w:lang w:val="ka-GE"/>
        </w:rPr>
        <w:t xml:space="preserve"> აკმაყოფილებდეს წინამდებარე სატენდერო წინადადებაში განსაზღვრულ ყველა პირობას.</w:t>
      </w:r>
    </w:p>
    <w:p w:rsidR="00FE77C1" w:rsidRPr="00514F07" w:rsidRDefault="00FE77C1" w:rsidP="00FE77C1">
      <w:pPr>
        <w:rPr>
          <w:rFonts w:cs="Times New Roman"/>
          <w:bCs/>
          <w:lang w:val="ka-GE"/>
        </w:rPr>
      </w:pPr>
    </w:p>
    <w:p w:rsidR="00FE77C1" w:rsidRDefault="00FE77C1" w:rsidP="00FE77C1">
      <w:pPr>
        <w:rPr>
          <w:rFonts w:cs="Times New Roman"/>
          <w:bCs/>
          <w:lang w:val="ka-GE"/>
        </w:rPr>
      </w:pPr>
      <w:r w:rsidRPr="00514F07">
        <w:rPr>
          <w:rFonts w:cs="Times New Roman"/>
          <w:bCs/>
          <w:lang w:val="ka-GE"/>
        </w:rPr>
        <w:t xml:space="preserve">ტენდერში მონაწილეობის მისაღებად აუცილებელია </w:t>
      </w:r>
      <w:r>
        <w:rPr>
          <w:rFonts w:cs="Times New Roman"/>
          <w:bCs/>
          <w:lang w:val="ka-GE"/>
        </w:rPr>
        <w:t>პრეტენდენტმა</w:t>
      </w:r>
      <w:r w:rsidRPr="00514F07">
        <w:rPr>
          <w:rFonts w:cs="Times New Roman"/>
          <w:bCs/>
          <w:lang w:val="ka-GE"/>
        </w:rPr>
        <w:t xml:space="preserve"> წარმოადგინოს შემდეგი სავალდებულო დოკუმენტაცია:</w:t>
      </w:r>
    </w:p>
    <w:p w:rsidR="00FE77C1" w:rsidRPr="00514F07" w:rsidRDefault="00FE77C1" w:rsidP="00FE77C1">
      <w:pPr>
        <w:rPr>
          <w:rFonts w:cs="Times New Roman"/>
          <w:bCs/>
          <w:lang w:val="ka-GE"/>
        </w:rPr>
      </w:pPr>
    </w:p>
    <w:p w:rsidR="00FE77C1" w:rsidRPr="00514F07" w:rsidRDefault="00FE77C1" w:rsidP="00FE77C1">
      <w:pPr>
        <w:pStyle w:val="ListParagraph"/>
        <w:numPr>
          <w:ilvl w:val="0"/>
          <w:numId w:val="3"/>
        </w:numPr>
        <w:rPr>
          <w:bCs/>
          <w:lang w:val="ka-GE"/>
        </w:rPr>
      </w:pPr>
      <w:r w:rsidRPr="00514F07">
        <w:rPr>
          <w:bCs/>
          <w:lang w:val="ka-GE"/>
        </w:rPr>
        <w:t>ფასების ცხრილი</w:t>
      </w:r>
      <w:r>
        <w:rPr>
          <w:bCs/>
          <w:lang w:val="ka-GE"/>
        </w:rPr>
        <w:t xml:space="preserve"> </w:t>
      </w:r>
      <w:r w:rsidRPr="00514F07">
        <w:rPr>
          <w:bCs/>
          <w:lang w:val="ka-GE"/>
        </w:rPr>
        <w:t>დანართი</w:t>
      </w:r>
      <w:r>
        <w:rPr>
          <w:bCs/>
          <w:lang w:val="ka-GE"/>
        </w:rPr>
        <w:t xml:space="preserve"> N1</w:t>
      </w:r>
    </w:p>
    <w:p w:rsidR="00FE77C1" w:rsidRDefault="00FE77C1" w:rsidP="00FE77C1">
      <w:pPr>
        <w:pStyle w:val="ListParagraph"/>
        <w:numPr>
          <w:ilvl w:val="0"/>
          <w:numId w:val="3"/>
        </w:numPr>
        <w:rPr>
          <w:bCs/>
          <w:lang w:val="ka-GE"/>
        </w:rPr>
      </w:pPr>
      <w:r w:rsidRPr="00514F07">
        <w:rPr>
          <w:bCs/>
          <w:lang w:val="ka-GE"/>
        </w:rPr>
        <w:t>საბანკო რეკვიზიტები</w:t>
      </w:r>
      <w:r>
        <w:rPr>
          <w:bCs/>
          <w:lang w:val="ka-GE"/>
        </w:rPr>
        <w:t xml:space="preserve"> </w:t>
      </w:r>
      <w:r w:rsidRPr="00514F07">
        <w:rPr>
          <w:bCs/>
          <w:lang w:val="ka-GE"/>
        </w:rPr>
        <w:t xml:space="preserve">დანართი </w:t>
      </w:r>
      <w:r>
        <w:rPr>
          <w:bCs/>
          <w:lang w:val="ka-GE"/>
        </w:rPr>
        <w:t>N2</w:t>
      </w:r>
      <w:r w:rsidRPr="00514F07">
        <w:rPr>
          <w:bCs/>
          <w:lang w:val="ka-GE"/>
        </w:rPr>
        <w:t xml:space="preserve"> </w:t>
      </w:r>
    </w:p>
    <w:p w:rsidR="00FE77C1" w:rsidRPr="00FE77C1" w:rsidRDefault="00FE77C1" w:rsidP="00FE77C1">
      <w:pPr>
        <w:pStyle w:val="ListParagraph"/>
        <w:numPr>
          <w:ilvl w:val="0"/>
          <w:numId w:val="3"/>
        </w:numPr>
        <w:rPr>
          <w:bCs/>
          <w:lang w:val="ka-GE"/>
        </w:rPr>
      </w:pPr>
      <w:r w:rsidRPr="00FE77C1">
        <w:rPr>
          <w:rFonts w:cstheme="minorHAnsi"/>
          <w:color w:val="auto"/>
          <w:lang w:val="ka-GE"/>
        </w:rPr>
        <w:t>დანართი N3 შემოთავაზებული პროდუქტის სპეციფიკაციები</w:t>
      </w:r>
    </w:p>
    <w:p w:rsidR="00FE77C1" w:rsidRDefault="00FE77C1" w:rsidP="00FE77C1">
      <w:pPr>
        <w:pStyle w:val="ListParagraph"/>
        <w:numPr>
          <w:ilvl w:val="0"/>
          <w:numId w:val="3"/>
        </w:numPr>
        <w:rPr>
          <w:bCs/>
          <w:lang w:val="ka-GE"/>
        </w:rPr>
      </w:pPr>
      <w:r w:rsidRPr="00FE77C1">
        <w:rPr>
          <w:bCs/>
          <w:lang w:val="ka-GE"/>
        </w:rPr>
        <w:t xml:space="preserve">შევსებული ფორმა </w:t>
      </w:r>
      <w:r w:rsidRPr="00FE77C1">
        <w:rPr>
          <w:bCs/>
        </w:rPr>
        <w:t xml:space="preserve">N2 </w:t>
      </w:r>
      <w:r w:rsidRPr="00FE77C1">
        <w:rPr>
          <w:bCs/>
          <w:lang w:val="ka-GE"/>
        </w:rPr>
        <w:t>კომპანიის</w:t>
      </w:r>
      <w:r>
        <w:rPr>
          <w:bCs/>
          <w:lang w:val="ka-GE"/>
        </w:rPr>
        <w:t xml:space="preserve"> გამოცდილება</w:t>
      </w:r>
    </w:p>
    <w:p w:rsidR="00FE77C1" w:rsidRPr="00E03E81" w:rsidRDefault="00FE77C1" w:rsidP="00FE77C1">
      <w:pPr>
        <w:pStyle w:val="ListParagraph"/>
        <w:numPr>
          <w:ilvl w:val="0"/>
          <w:numId w:val="3"/>
        </w:numPr>
        <w:rPr>
          <w:bCs/>
          <w:lang w:val="ka-GE"/>
        </w:rPr>
      </w:pPr>
      <w:r w:rsidRPr="00E03E81">
        <w:rPr>
          <w:rFonts w:cs="Times New Roman"/>
          <w:bCs/>
          <w:lang w:val="ka-GE"/>
        </w:rPr>
        <w:t>კომპანიის მოღვაწეობის შესახებ ინფორმაცია (პორტფოლიო/პრეზენტაცია), საქმიანობის მოკლე აღწერილობა</w:t>
      </w:r>
    </w:p>
    <w:p w:rsidR="00FE77C1" w:rsidRPr="00D9398D" w:rsidRDefault="00FE77C1" w:rsidP="00FE77C1">
      <w:pPr>
        <w:pStyle w:val="ListParagraph"/>
        <w:numPr>
          <w:ilvl w:val="0"/>
          <w:numId w:val="3"/>
        </w:numPr>
        <w:rPr>
          <w:bCs/>
          <w:lang w:val="ka-GE"/>
        </w:rPr>
      </w:pPr>
      <w:r w:rsidRPr="00E03E81">
        <w:rPr>
          <w:rFonts w:cs="Times New Roman"/>
          <w:bCs/>
          <w:lang w:val="ka-GE"/>
        </w:rPr>
        <w:t xml:space="preserve">არანაკლებ 2 სარეკომენდაციო წერილი სხვადასხვა </w:t>
      </w:r>
      <w:r>
        <w:rPr>
          <w:rFonts w:cs="Times New Roman"/>
          <w:bCs/>
          <w:lang w:val="ka-GE"/>
        </w:rPr>
        <w:t>ორგანიზაციების</w:t>
      </w:r>
      <w:r w:rsidRPr="00E03E81">
        <w:rPr>
          <w:rFonts w:cs="Times New Roman"/>
          <w:bCs/>
          <w:lang w:val="ka-GE"/>
        </w:rPr>
        <w:t>გან;</w:t>
      </w:r>
    </w:p>
    <w:p w:rsidR="00FE77C1" w:rsidRDefault="00FE77C1" w:rsidP="00FE77C1">
      <w:pPr>
        <w:pStyle w:val="ListParagraph"/>
        <w:numPr>
          <w:ilvl w:val="0"/>
          <w:numId w:val="3"/>
        </w:numPr>
        <w:rPr>
          <w:bCs/>
          <w:lang w:val="ka-GE"/>
        </w:rPr>
      </w:pPr>
      <w:r>
        <w:rPr>
          <w:bCs/>
          <w:lang w:val="ka-GE"/>
        </w:rPr>
        <w:t xml:space="preserve">განახლებული </w:t>
      </w:r>
      <w:r w:rsidRPr="00514F07">
        <w:rPr>
          <w:bCs/>
          <w:lang w:val="ka-GE"/>
        </w:rPr>
        <w:t>ამონაწერი სამეწარმეო რეესტრიდან;</w:t>
      </w:r>
    </w:p>
    <w:p w:rsidR="00FE77C1" w:rsidRDefault="00FE77C1" w:rsidP="00FE77C1">
      <w:pPr>
        <w:pStyle w:val="ListParagraph"/>
        <w:rPr>
          <w:bCs/>
          <w:lang w:val="ka-GE"/>
        </w:rPr>
      </w:pPr>
    </w:p>
    <w:p w:rsidR="00FE77C1" w:rsidRPr="003F7BBF" w:rsidRDefault="00FE77C1" w:rsidP="00FE77C1">
      <w:pPr>
        <w:rPr>
          <w:b/>
          <w:bCs/>
          <w:lang w:val="ka-GE"/>
        </w:rPr>
      </w:pPr>
      <w:r w:rsidRPr="003F7BBF">
        <w:rPr>
          <w:b/>
          <w:bCs/>
          <w:lang w:val="ka-GE"/>
        </w:rPr>
        <w:t>პრეტენდენტმა უნდა შეავსოს წარმოდგენილი ექსელის პრეისკურანტი</w:t>
      </w:r>
      <w:r>
        <w:rPr>
          <w:b/>
          <w:bCs/>
          <w:lang w:val="ka-GE"/>
        </w:rPr>
        <w:t xml:space="preserve"> </w:t>
      </w:r>
      <w:r w:rsidRPr="003F7BBF">
        <w:rPr>
          <w:b/>
          <w:bCs/>
          <w:lang w:val="ka-GE"/>
        </w:rPr>
        <w:t>მიღებული საერთო ღირებულება  კი გადმოიტანოს ფასების ცხრილში დანართი</w:t>
      </w:r>
      <w:r>
        <w:rPr>
          <w:b/>
          <w:bCs/>
          <w:lang w:val="ka-GE"/>
        </w:rPr>
        <w:t xml:space="preserve"> N1.</w:t>
      </w:r>
      <w:r w:rsidRPr="003F7BBF">
        <w:rPr>
          <w:b/>
          <w:bCs/>
          <w:lang w:val="ka-GE"/>
        </w:rPr>
        <w:t xml:space="preserve"> </w:t>
      </w:r>
    </w:p>
    <w:p w:rsidR="00FE77C1" w:rsidRPr="00C64309" w:rsidRDefault="00FE77C1" w:rsidP="00FE77C1">
      <w:pPr>
        <w:pStyle w:val="ListParagraph"/>
        <w:rPr>
          <w:bCs/>
        </w:rPr>
      </w:pPr>
    </w:p>
    <w:p w:rsidR="00FE77C1" w:rsidRPr="00AD65E7" w:rsidRDefault="00FE77C1" w:rsidP="00FE77C1">
      <w:pPr>
        <w:rPr>
          <w:rFonts w:cs="Times New Roman"/>
          <w:bCs/>
          <w:color w:val="FF0000"/>
          <w:lang w:val="ka-GE"/>
        </w:rPr>
      </w:pPr>
      <w:r>
        <w:rPr>
          <w:rFonts w:cs="Times New Roman"/>
          <w:bCs/>
          <w:lang w:val="ka-GE"/>
        </w:rPr>
        <w:t>სასურველია პრეტენდენტმა</w:t>
      </w:r>
      <w:r w:rsidRPr="00A360A6">
        <w:rPr>
          <w:rFonts w:cs="Times New Roman"/>
          <w:bCs/>
          <w:lang w:val="ka-GE"/>
        </w:rPr>
        <w:t xml:space="preserve"> </w:t>
      </w:r>
      <w:r>
        <w:rPr>
          <w:rFonts w:cs="Times New Roman"/>
          <w:bCs/>
          <w:lang w:val="ka-GE"/>
        </w:rPr>
        <w:t>წარადგინო</w:t>
      </w:r>
      <w:r w:rsidRPr="00A360A6">
        <w:rPr>
          <w:rFonts w:cs="Times New Roman"/>
          <w:bCs/>
          <w:lang w:val="ka-GE"/>
        </w:rPr>
        <w:t>ს</w:t>
      </w:r>
      <w:r>
        <w:rPr>
          <w:rFonts w:cs="Times New Roman"/>
          <w:bCs/>
        </w:rPr>
        <w:t xml:space="preserve"> </w:t>
      </w:r>
      <w:r>
        <w:rPr>
          <w:rFonts w:cs="Times New Roman"/>
          <w:bCs/>
          <w:lang w:val="ka-GE"/>
        </w:rPr>
        <w:t>შესაბამისი საქმიანობის დამადასტურებელი</w:t>
      </w:r>
      <w:r>
        <w:rPr>
          <w:rFonts w:cs="Times New Roman"/>
          <w:bCs/>
        </w:rPr>
        <w:t xml:space="preserve"> </w:t>
      </w:r>
      <w:r>
        <w:rPr>
          <w:rFonts w:cs="Times New Roman"/>
          <w:bCs/>
          <w:lang w:val="ka-GE"/>
        </w:rPr>
        <w:t>მოქმედი სერტიფიკატი/ლიცენზია</w:t>
      </w:r>
      <w:r>
        <w:rPr>
          <w:rFonts w:cs="Times New Roman"/>
          <w:bCs/>
        </w:rPr>
        <w:t xml:space="preserve">, </w:t>
      </w:r>
      <w:r>
        <w:rPr>
          <w:rFonts w:cs="Times New Roman"/>
          <w:bCs/>
          <w:lang w:val="ka-GE"/>
        </w:rPr>
        <w:t xml:space="preserve">ასეთის არსებობის შემთხვევაში. </w:t>
      </w:r>
    </w:p>
    <w:p w:rsidR="00FE77C1" w:rsidRPr="00514F07" w:rsidRDefault="00FE77C1" w:rsidP="00FE77C1">
      <w:pPr>
        <w:rPr>
          <w:rFonts w:cs="Times New Roman"/>
          <w:bCs/>
          <w:lang w:val="ka-GE"/>
        </w:rPr>
      </w:pPr>
    </w:p>
    <w:p w:rsidR="00FE77C1" w:rsidRDefault="00FE77C1" w:rsidP="00FE77C1">
      <w:pPr>
        <w:rPr>
          <w:rFonts w:cs="Times New Roman"/>
          <w:bCs/>
          <w:lang w:val="ka-GE"/>
        </w:rPr>
      </w:pPr>
      <w:r w:rsidRPr="00514F07">
        <w:rPr>
          <w:rFonts w:cs="Times New Roman"/>
          <w:bCs/>
          <w:lang w:val="ka-GE"/>
        </w:rPr>
        <w:lastRenderedPageBreak/>
        <w:t>პრეტენდენტის წინააღმდეგ</w:t>
      </w:r>
      <w:r>
        <w:rPr>
          <w:rFonts w:cs="Times New Roman"/>
          <w:bCs/>
          <w:lang w:val="ka-GE"/>
        </w:rPr>
        <w:t xml:space="preserve"> </w:t>
      </w:r>
      <w:r w:rsidRPr="00514F07">
        <w:rPr>
          <w:rFonts w:cs="Times New Roman"/>
          <w:bCs/>
          <w:lang w:val="ka-GE"/>
        </w:rPr>
        <w:t>არ</w:t>
      </w:r>
      <w:r>
        <w:rPr>
          <w:rFonts w:cs="Times New Roman"/>
          <w:bCs/>
          <w:lang w:val="ka-GE"/>
        </w:rPr>
        <w:t xml:space="preserve"> </w:t>
      </w:r>
      <w:r w:rsidRPr="00514F07">
        <w:rPr>
          <w:rFonts w:cs="Times New Roman"/>
          <w:bCs/>
          <w:lang w:val="ka-GE"/>
        </w:rPr>
        <w:t>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rsidR="00FE77C1" w:rsidRDefault="00FE77C1" w:rsidP="00FE77C1">
      <w:pPr>
        <w:rPr>
          <w:rFonts w:cs="Times New Roman"/>
          <w:bCs/>
          <w:lang w:val="ka-GE"/>
        </w:rPr>
      </w:pPr>
    </w:p>
    <w:p w:rsidR="00FE77C1" w:rsidRDefault="00FE77C1" w:rsidP="00FE77C1">
      <w:pPr>
        <w:rPr>
          <w:rFonts w:cs="Times New Roman"/>
          <w:bCs/>
          <w:lang w:val="ka-GE"/>
        </w:rPr>
      </w:pPr>
      <w:r w:rsidRPr="00514F07">
        <w:rPr>
          <w:rFonts w:cs="Times New Roman"/>
          <w:bCs/>
          <w:lang w:val="ka-GE"/>
        </w:rPr>
        <w:t xml:space="preserve">ტენდერის განმავლობაში </w:t>
      </w:r>
      <w:r>
        <w:rPr>
          <w:rFonts w:cs="Times New Roman"/>
          <w:bCs/>
          <w:lang w:val="ka-GE"/>
        </w:rPr>
        <w:t>პრეტენდენტი</w:t>
      </w:r>
      <w:r w:rsidRPr="00514F07">
        <w:rPr>
          <w:rFonts w:cs="Times New Roman"/>
          <w:bCs/>
          <w:lang w:val="ka-GE"/>
        </w:rPr>
        <w:t xml:space="preserve"> </w:t>
      </w:r>
      <w:r>
        <w:rPr>
          <w:rFonts w:cs="Times New Roman"/>
          <w:bCs/>
          <w:lang w:val="ka-GE"/>
        </w:rPr>
        <w:t>ვალდებულია ბანკის</w:t>
      </w:r>
      <w:r w:rsidRPr="00514F07">
        <w:rPr>
          <w:rFonts w:cs="Times New Roman"/>
          <w:bCs/>
          <w:lang w:val="ka-GE"/>
        </w:rPr>
        <w:t xml:space="preserve"> მოთხოვნისამებრ დამატებით წარმოადგინოს იურიდიული თუ ფინანსური </w:t>
      </w:r>
      <w:r>
        <w:rPr>
          <w:rFonts w:cs="Times New Roman"/>
          <w:bCs/>
          <w:lang w:val="ka-GE"/>
        </w:rPr>
        <w:t>დოკუმენტები</w:t>
      </w:r>
    </w:p>
    <w:p w:rsidR="00FE77C1" w:rsidRDefault="00FE77C1" w:rsidP="00FE77C1">
      <w:pPr>
        <w:rPr>
          <w:rFonts w:cs="Times New Roman"/>
          <w:bCs/>
          <w:lang w:val="ka-GE"/>
        </w:rPr>
      </w:pPr>
    </w:p>
    <w:p w:rsidR="00FE77C1" w:rsidRPr="00C20478" w:rsidRDefault="00FE77C1" w:rsidP="00FE77C1">
      <w:pPr>
        <w:rPr>
          <w:rFonts w:cs="Times New Roman"/>
          <w:bCs/>
          <w:lang w:val="ka-GE"/>
        </w:rPr>
      </w:pPr>
      <w:r w:rsidRPr="003D684C">
        <w:rPr>
          <w:rFonts w:cs="Times New Roman"/>
          <w:b/>
          <w:bCs/>
          <w:sz w:val="24"/>
          <w:szCs w:val="24"/>
          <w:lang w:val="ka-GE"/>
        </w:rPr>
        <w:t>გამოცდილება:</w:t>
      </w:r>
      <w:r>
        <w:rPr>
          <w:rFonts w:cs="Times New Roman"/>
          <w:b/>
          <w:bCs/>
          <w:lang w:val="ka-GE"/>
        </w:rPr>
        <w:t xml:space="preserve"> </w:t>
      </w:r>
      <w:r w:rsidRPr="00C20478">
        <w:rPr>
          <w:rFonts w:cs="Times New Roman"/>
          <w:bCs/>
          <w:lang w:val="ka-GE"/>
        </w:rPr>
        <w:t>(გათვალისწინებული იქნება პრეტენდენტის ქულებით შეფასებაში)</w:t>
      </w:r>
    </w:p>
    <w:p w:rsidR="00FE77C1" w:rsidRPr="00C937E8" w:rsidRDefault="00FE77C1" w:rsidP="00FE77C1">
      <w:pPr>
        <w:spacing w:before="240" w:line="276" w:lineRule="auto"/>
        <w:jc w:val="left"/>
        <w:rPr>
          <w:rFonts w:cs="Sylfaen"/>
          <w:color w:val="222222"/>
          <w:shd w:val="clear" w:color="auto" w:fill="FFFFFF"/>
          <w:lang w:val="ka-GE"/>
        </w:rPr>
      </w:pPr>
      <w:r w:rsidRPr="00C937E8">
        <w:rPr>
          <w:rFonts w:cstheme="minorHAnsi"/>
          <w:b/>
          <w:color w:val="auto"/>
          <w:lang w:val="ka-GE"/>
        </w:rPr>
        <w:t>პრეტენდენტს</w:t>
      </w:r>
      <w:r w:rsidRPr="00C937E8">
        <w:rPr>
          <w:rFonts w:cstheme="minorHAnsi"/>
          <w:color w:val="auto"/>
          <w:lang w:val="ka-GE"/>
        </w:rPr>
        <w:t xml:space="preserve"> უნდა გააჩნდეს გამოცდილება  </w:t>
      </w:r>
      <w:r w:rsidRPr="00C937E8">
        <w:rPr>
          <w:rFonts w:cstheme="minorHAnsi"/>
          <w:color w:val="auto"/>
        </w:rPr>
        <w:t xml:space="preserve">HVAC </w:t>
      </w:r>
      <w:r w:rsidRPr="00C937E8">
        <w:rPr>
          <w:rFonts w:cstheme="minorHAnsi"/>
          <w:color w:val="auto"/>
          <w:lang w:val="ka-GE"/>
        </w:rPr>
        <w:t xml:space="preserve">სისტემების მიწოდება მონტაჟის მიმართულებით </w:t>
      </w:r>
      <w:proofErr w:type="spellStart"/>
      <w:r w:rsidRPr="00C937E8">
        <w:rPr>
          <w:rFonts w:cs="Sylfaen"/>
          <w:color w:val="222222"/>
          <w:shd w:val="clear" w:color="auto" w:fill="FFFFFF"/>
        </w:rPr>
        <w:t>რომელთა</w:t>
      </w:r>
      <w:proofErr w:type="spellEnd"/>
      <w:r w:rsidRPr="00C937E8">
        <w:rPr>
          <w:color w:val="222222"/>
          <w:shd w:val="clear" w:color="auto" w:fill="FFFFFF"/>
        </w:rPr>
        <w:t xml:space="preserve"> </w:t>
      </w:r>
      <w:proofErr w:type="spellStart"/>
      <w:r w:rsidRPr="00C937E8">
        <w:rPr>
          <w:rFonts w:cs="Sylfaen"/>
          <w:color w:val="222222"/>
          <w:shd w:val="clear" w:color="auto" w:fill="FFFFFF"/>
        </w:rPr>
        <w:t>ჯამური</w:t>
      </w:r>
      <w:proofErr w:type="spellEnd"/>
      <w:r w:rsidRPr="00C937E8">
        <w:rPr>
          <w:color w:val="222222"/>
          <w:shd w:val="clear" w:color="auto" w:fill="FFFFFF"/>
        </w:rPr>
        <w:t xml:space="preserve"> </w:t>
      </w:r>
      <w:proofErr w:type="spellStart"/>
      <w:r w:rsidRPr="00C937E8">
        <w:rPr>
          <w:rFonts w:cs="Sylfaen"/>
          <w:color w:val="222222"/>
          <w:shd w:val="clear" w:color="auto" w:fill="FFFFFF"/>
        </w:rPr>
        <w:t>ღირებულებაც</w:t>
      </w:r>
      <w:proofErr w:type="spellEnd"/>
      <w:r w:rsidR="009B3720">
        <w:rPr>
          <w:color w:val="222222"/>
          <w:shd w:val="clear" w:color="auto" w:fill="FFFFFF"/>
        </w:rPr>
        <w:t xml:space="preserve"> 2020-2025</w:t>
      </w:r>
      <w:r w:rsidRPr="00C937E8">
        <w:rPr>
          <w:color w:val="222222"/>
          <w:shd w:val="clear" w:color="auto" w:fill="FFFFFF"/>
        </w:rPr>
        <w:t xml:space="preserve"> </w:t>
      </w:r>
      <w:proofErr w:type="spellStart"/>
      <w:r w:rsidRPr="00C937E8">
        <w:rPr>
          <w:rFonts w:cs="Sylfaen"/>
          <w:color w:val="222222"/>
          <w:shd w:val="clear" w:color="auto" w:fill="FFFFFF"/>
        </w:rPr>
        <w:t>წლების</w:t>
      </w:r>
      <w:proofErr w:type="spellEnd"/>
      <w:r w:rsidRPr="00C937E8">
        <w:rPr>
          <w:color w:val="222222"/>
          <w:shd w:val="clear" w:color="auto" w:fill="FFFFFF"/>
        </w:rPr>
        <w:t xml:space="preserve"> </w:t>
      </w:r>
      <w:proofErr w:type="spellStart"/>
      <w:r w:rsidRPr="00C937E8">
        <w:rPr>
          <w:rFonts w:cs="Sylfaen"/>
          <w:color w:val="222222"/>
          <w:shd w:val="clear" w:color="auto" w:fill="FFFFFF"/>
        </w:rPr>
        <w:t>პერიოდში</w:t>
      </w:r>
      <w:proofErr w:type="spellEnd"/>
      <w:r w:rsidRPr="00C937E8">
        <w:rPr>
          <w:color w:val="222222"/>
          <w:shd w:val="clear" w:color="auto" w:fill="FFFFFF"/>
        </w:rPr>
        <w:t xml:space="preserve"> </w:t>
      </w:r>
      <w:proofErr w:type="spellStart"/>
      <w:r w:rsidRPr="00C937E8">
        <w:rPr>
          <w:rFonts w:cs="Sylfaen"/>
          <w:color w:val="222222"/>
          <w:shd w:val="clear" w:color="auto" w:fill="FFFFFF"/>
        </w:rPr>
        <w:t>არ</w:t>
      </w:r>
      <w:proofErr w:type="spellEnd"/>
      <w:r w:rsidRPr="00C937E8">
        <w:rPr>
          <w:color w:val="222222"/>
          <w:shd w:val="clear" w:color="auto" w:fill="FFFFFF"/>
        </w:rPr>
        <w:t xml:space="preserve"> </w:t>
      </w:r>
      <w:proofErr w:type="spellStart"/>
      <w:r w:rsidRPr="00C937E8">
        <w:rPr>
          <w:rFonts w:cs="Sylfaen"/>
          <w:color w:val="222222"/>
          <w:shd w:val="clear" w:color="auto" w:fill="FFFFFF"/>
        </w:rPr>
        <w:t>უნდა</w:t>
      </w:r>
      <w:proofErr w:type="spellEnd"/>
      <w:r w:rsidRPr="00C937E8">
        <w:rPr>
          <w:color w:val="222222"/>
          <w:shd w:val="clear" w:color="auto" w:fill="FFFFFF"/>
        </w:rPr>
        <w:t xml:space="preserve"> </w:t>
      </w:r>
      <w:proofErr w:type="spellStart"/>
      <w:r w:rsidRPr="00C937E8">
        <w:rPr>
          <w:rFonts w:cs="Sylfaen"/>
          <w:color w:val="222222"/>
          <w:shd w:val="clear" w:color="auto" w:fill="FFFFFF"/>
        </w:rPr>
        <w:t>იყოს</w:t>
      </w:r>
      <w:proofErr w:type="spellEnd"/>
      <w:r w:rsidRPr="00C937E8">
        <w:rPr>
          <w:color w:val="222222"/>
          <w:shd w:val="clear" w:color="auto" w:fill="FFFFFF"/>
        </w:rPr>
        <w:t xml:space="preserve"> </w:t>
      </w:r>
      <w:r w:rsidRPr="00C937E8">
        <w:rPr>
          <w:color w:val="222222"/>
          <w:shd w:val="clear" w:color="auto" w:fill="FFFFFF"/>
          <w:lang w:val="ka-GE"/>
        </w:rPr>
        <w:t xml:space="preserve">1.000.000  (ერთი მილიონი) ლარზე ნაკლები. </w:t>
      </w:r>
      <w:proofErr w:type="spellStart"/>
      <w:proofErr w:type="gramStart"/>
      <w:r w:rsidRPr="00C937E8">
        <w:rPr>
          <w:rFonts w:cs="Sylfaen"/>
          <w:color w:val="222222"/>
          <w:shd w:val="clear" w:color="auto" w:fill="FFFFFF"/>
        </w:rPr>
        <w:t>აღნიშნულის</w:t>
      </w:r>
      <w:proofErr w:type="spellEnd"/>
      <w:proofErr w:type="gramEnd"/>
      <w:r w:rsidRPr="00C937E8">
        <w:rPr>
          <w:color w:val="222222"/>
          <w:shd w:val="clear" w:color="auto" w:fill="FFFFFF"/>
        </w:rPr>
        <w:t xml:space="preserve"> </w:t>
      </w:r>
      <w:proofErr w:type="spellStart"/>
      <w:r w:rsidRPr="00C937E8">
        <w:rPr>
          <w:rFonts w:cs="Sylfaen"/>
          <w:color w:val="222222"/>
          <w:shd w:val="clear" w:color="auto" w:fill="FFFFFF"/>
        </w:rPr>
        <w:t>დასტურად</w:t>
      </w:r>
      <w:proofErr w:type="spellEnd"/>
      <w:r w:rsidRPr="00C937E8">
        <w:rPr>
          <w:color w:val="222222"/>
          <w:shd w:val="clear" w:color="auto" w:fill="FFFFFF"/>
        </w:rPr>
        <w:t>,</w:t>
      </w:r>
      <w:r w:rsidRPr="00C937E8">
        <w:rPr>
          <w:color w:val="222222"/>
          <w:shd w:val="clear" w:color="auto" w:fill="FFFFFF"/>
          <w:lang w:val="ka-GE"/>
        </w:rPr>
        <w:t xml:space="preserve">  ბანკის მიერ მოთხოვნის შემთხვევაში</w:t>
      </w:r>
      <w:r w:rsidRPr="00C937E8">
        <w:rPr>
          <w:color w:val="222222"/>
          <w:shd w:val="clear" w:color="auto" w:fill="FFFFFF"/>
        </w:rPr>
        <w:t xml:space="preserve"> </w:t>
      </w:r>
      <w:proofErr w:type="spellStart"/>
      <w:r w:rsidRPr="00C937E8">
        <w:rPr>
          <w:rFonts w:cs="Sylfaen"/>
          <w:color w:val="222222"/>
          <w:shd w:val="clear" w:color="auto" w:fill="FFFFFF"/>
        </w:rPr>
        <w:t>პრეტენდენტის</w:t>
      </w:r>
      <w:proofErr w:type="spellEnd"/>
      <w:r w:rsidRPr="00C937E8">
        <w:rPr>
          <w:color w:val="222222"/>
          <w:shd w:val="clear" w:color="auto" w:fill="FFFFFF"/>
        </w:rPr>
        <w:t xml:space="preserve"> </w:t>
      </w:r>
      <w:proofErr w:type="spellStart"/>
      <w:r w:rsidRPr="00C937E8">
        <w:rPr>
          <w:rFonts w:cs="Sylfaen"/>
          <w:color w:val="222222"/>
          <w:shd w:val="clear" w:color="auto" w:fill="FFFFFF"/>
        </w:rPr>
        <w:t>მიერ</w:t>
      </w:r>
      <w:proofErr w:type="spellEnd"/>
      <w:r w:rsidRPr="00C937E8">
        <w:rPr>
          <w:color w:val="222222"/>
          <w:shd w:val="clear" w:color="auto" w:fill="FFFFFF"/>
        </w:rPr>
        <w:t xml:space="preserve"> </w:t>
      </w:r>
      <w:proofErr w:type="spellStart"/>
      <w:r w:rsidRPr="00C937E8">
        <w:rPr>
          <w:rFonts w:cs="Sylfaen"/>
          <w:color w:val="222222"/>
          <w:shd w:val="clear" w:color="auto" w:fill="FFFFFF"/>
        </w:rPr>
        <w:t>წარმოდგენილი</w:t>
      </w:r>
      <w:proofErr w:type="spellEnd"/>
      <w:r w:rsidRPr="00C937E8">
        <w:rPr>
          <w:color w:val="222222"/>
          <w:shd w:val="clear" w:color="auto" w:fill="FFFFFF"/>
        </w:rPr>
        <w:t xml:space="preserve"> </w:t>
      </w:r>
      <w:proofErr w:type="spellStart"/>
      <w:r w:rsidRPr="00C937E8">
        <w:rPr>
          <w:rFonts w:cs="Sylfaen"/>
          <w:color w:val="222222"/>
          <w:shd w:val="clear" w:color="auto" w:fill="FFFFFF"/>
        </w:rPr>
        <w:t>უნდა</w:t>
      </w:r>
      <w:proofErr w:type="spellEnd"/>
      <w:r w:rsidRPr="00C937E8">
        <w:rPr>
          <w:color w:val="222222"/>
          <w:shd w:val="clear" w:color="auto" w:fill="FFFFFF"/>
        </w:rPr>
        <w:t xml:space="preserve"> </w:t>
      </w:r>
      <w:proofErr w:type="spellStart"/>
      <w:r w:rsidRPr="00C937E8">
        <w:rPr>
          <w:rFonts w:cs="Sylfaen"/>
          <w:color w:val="222222"/>
          <w:shd w:val="clear" w:color="auto" w:fill="FFFFFF"/>
        </w:rPr>
        <w:t>იქნეს</w:t>
      </w:r>
      <w:proofErr w:type="spellEnd"/>
      <w:r w:rsidRPr="00C937E8">
        <w:rPr>
          <w:color w:val="222222"/>
          <w:shd w:val="clear" w:color="auto" w:fill="FFFFFF"/>
        </w:rPr>
        <w:t xml:space="preserve"> </w:t>
      </w:r>
      <w:proofErr w:type="spellStart"/>
      <w:r w:rsidRPr="00C937E8">
        <w:rPr>
          <w:rFonts w:cs="Sylfaen"/>
          <w:color w:val="222222"/>
          <w:shd w:val="clear" w:color="auto" w:fill="FFFFFF"/>
        </w:rPr>
        <w:t>შესაბამისი</w:t>
      </w:r>
      <w:proofErr w:type="spellEnd"/>
      <w:r w:rsidRPr="00C937E8">
        <w:rPr>
          <w:color w:val="222222"/>
          <w:shd w:val="clear" w:color="auto" w:fill="FFFFFF"/>
        </w:rPr>
        <w:t xml:space="preserve"> </w:t>
      </w:r>
      <w:proofErr w:type="spellStart"/>
      <w:r w:rsidRPr="00C937E8">
        <w:rPr>
          <w:rFonts w:cs="Sylfaen"/>
          <w:color w:val="222222"/>
          <w:shd w:val="clear" w:color="auto" w:fill="FFFFFF"/>
        </w:rPr>
        <w:t>ხელშეკრულებები</w:t>
      </w:r>
      <w:proofErr w:type="spellEnd"/>
      <w:r w:rsidRPr="00C937E8">
        <w:rPr>
          <w:color w:val="222222"/>
          <w:shd w:val="clear" w:color="auto" w:fill="FFFFFF"/>
        </w:rPr>
        <w:t xml:space="preserve"> </w:t>
      </w:r>
      <w:proofErr w:type="spellStart"/>
      <w:r w:rsidRPr="00C937E8">
        <w:rPr>
          <w:rFonts w:cs="Sylfaen"/>
          <w:color w:val="222222"/>
          <w:shd w:val="clear" w:color="auto" w:fill="FFFFFF"/>
        </w:rPr>
        <w:t>და</w:t>
      </w:r>
      <w:proofErr w:type="spellEnd"/>
      <w:r w:rsidRPr="00C937E8">
        <w:rPr>
          <w:color w:val="222222"/>
          <w:shd w:val="clear" w:color="auto" w:fill="FFFFFF"/>
        </w:rPr>
        <w:t xml:space="preserve"> </w:t>
      </w:r>
      <w:proofErr w:type="spellStart"/>
      <w:r w:rsidRPr="00C937E8">
        <w:rPr>
          <w:rFonts w:cs="Sylfaen"/>
          <w:color w:val="222222"/>
          <w:shd w:val="clear" w:color="auto" w:fill="FFFFFF"/>
        </w:rPr>
        <w:t>შესრულებულ</w:t>
      </w:r>
      <w:proofErr w:type="spellEnd"/>
      <w:r w:rsidRPr="00C937E8">
        <w:rPr>
          <w:color w:val="222222"/>
          <w:shd w:val="clear" w:color="auto" w:fill="FFFFFF"/>
        </w:rPr>
        <w:t xml:space="preserve"> </w:t>
      </w:r>
      <w:proofErr w:type="spellStart"/>
      <w:r w:rsidRPr="00C937E8">
        <w:rPr>
          <w:rFonts w:cs="Sylfaen"/>
          <w:color w:val="222222"/>
          <w:shd w:val="clear" w:color="auto" w:fill="FFFFFF"/>
        </w:rPr>
        <w:t>სამუშაოებზე</w:t>
      </w:r>
      <w:proofErr w:type="spellEnd"/>
      <w:r w:rsidRPr="00C937E8">
        <w:rPr>
          <w:color w:val="222222"/>
          <w:shd w:val="clear" w:color="auto" w:fill="FFFFFF"/>
        </w:rPr>
        <w:t xml:space="preserve"> </w:t>
      </w:r>
      <w:proofErr w:type="spellStart"/>
      <w:r w:rsidRPr="00C937E8">
        <w:rPr>
          <w:rFonts w:cs="Sylfaen"/>
          <w:color w:val="222222"/>
          <w:shd w:val="clear" w:color="auto" w:fill="FFFFFF"/>
        </w:rPr>
        <w:t>გაფორმებული</w:t>
      </w:r>
      <w:proofErr w:type="spellEnd"/>
      <w:r w:rsidRPr="00C937E8">
        <w:rPr>
          <w:color w:val="222222"/>
          <w:shd w:val="clear" w:color="auto" w:fill="FFFFFF"/>
        </w:rPr>
        <w:t xml:space="preserve"> </w:t>
      </w:r>
      <w:proofErr w:type="spellStart"/>
      <w:r w:rsidRPr="00C937E8">
        <w:rPr>
          <w:rFonts w:cs="Sylfaen"/>
          <w:color w:val="222222"/>
          <w:shd w:val="clear" w:color="auto" w:fill="FFFFFF"/>
        </w:rPr>
        <w:t>მიღება</w:t>
      </w:r>
      <w:r w:rsidRPr="00C937E8">
        <w:rPr>
          <w:color w:val="222222"/>
          <w:shd w:val="clear" w:color="auto" w:fill="FFFFFF"/>
        </w:rPr>
        <w:t>-</w:t>
      </w:r>
      <w:r w:rsidRPr="00C937E8">
        <w:rPr>
          <w:rFonts w:cs="Sylfaen"/>
          <w:color w:val="222222"/>
          <w:shd w:val="clear" w:color="auto" w:fill="FFFFFF"/>
        </w:rPr>
        <w:t>ჩაბარების</w:t>
      </w:r>
      <w:proofErr w:type="spellEnd"/>
      <w:r w:rsidRPr="00C937E8">
        <w:rPr>
          <w:color w:val="222222"/>
          <w:shd w:val="clear" w:color="auto" w:fill="FFFFFF"/>
        </w:rPr>
        <w:t xml:space="preserve"> </w:t>
      </w:r>
      <w:proofErr w:type="spellStart"/>
      <w:r w:rsidRPr="00C937E8">
        <w:rPr>
          <w:rFonts w:cs="Sylfaen"/>
          <w:color w:val="222222"/>
          <w:shd w:val="clear" w:color="auto" w:fill="FFFFFF"/>
        </w:rPr>
        <w:t>აქტები</w:t>
      </w:r>
      <w:proofErr w:type="spellEnd"/>
      <w:r w:rsidRPr="00C937E8">
        <w:rPr>
          <w:color w:val="222222"/>
          <w:shd w:val="clear" w:color="auto" w:fill="FFFFFF"/>
        </w:rPr>
        <w:t xml:space="preserve"> </w:t>
      </w:r>
      <w:proofErr w:type="spellStart"/>
      <w:r w:rsidRPr="00C937E8">
        <w:rPr>
          <w:rFonts w:cs="Sylfaen"/>
          <w:color w:val="222222"/>
          <w:shd w:val="clear" w:color="auto" w:fill="FFFFFF"/>
        </w:rPr>
        <w:t>ან</w:t>
      </w:r>
      <w:proofErr w:type="spellEnd"/>
      <w:r w:rsidRPr="00C937E8">
        <w:rPr>
          <w:color w:val="222222"/>
          <w:shd w:val="clear" w:color="auto" w:fill="FFFFFF"/>
        </w:rPr>
        <w:t>/</w:t>
      </w:r>
      <w:proofErr w:type="spellStart"/>
      <w:r w:rsidRPr="00C937E8">
        <w:rPr>
          <w:rFonts w:cs="Sylfaen"/>
          <w:color w:val="222222"/>
          <w:shd w:val="clear" w:color="auto" w:fill="FFFFFF"/>
        </w:rPr>
        <w:t>და</w:t>
      </w:r>
      <w:proofErr w:type="spellEnd"/>
      <w:r w:rsidRPr="00C937E8">
        <w:rPr>
          <w:color w:val="222222"/>
          <w:shd w:val="clear" w:color="auto" w:fill="FFFFFF"/>
        </w:rPr>
        <w:t xml:space="preserve"> </w:t>
      </w:r>
      <w:proofErr w:type="spellStart"/>
      <w:r w:rsidRPr="00C937E8">
        <w:rPr>
          <w:rFonts w:cs="Sylfaen"/>
          <w:color w:val="222222"/>
          <w:shd w:val="clear" w:color="auto" w:fill="FFFFFF"/>
        </w:rPr>
        <w:t>ნებისმიერი</w:t>
      </w:r>
      <w:proofErr w:type="spellEnd"/>
      <w:r w:rsidRPr="00C937E8">
        <w:rPr>
          <w:color w:val="222222"/>
          <w:shd w:val="clear" w:color="auto" w:fill="FFFFFF"/>
        </w:rPr>
        <w:t xml:space="preserve"> </w:t>
      </w:r>
      <w:proofErr w:type="spellStart"/>
      <w:r w:rsidRPr="00C937E8">
        <w:rPr>
          <w:rFonts w:cs="Sylfaen"/>
          <w:color w:val="222222"/>
          <w:shd w:val="clear" w:color="auto" w:fill="FFFFFF"/>
        </w:rPr>
        <w:t>სხვა</w:t>
      </w:r>
      <w:proofErr w:type="spellEnd"/>
      <w:r w:rsidRPr="00C937E8">
        <w:rPr>
          <w:color w:val="222222"/>
          <w:shd w:val="clear" w:color="auto" w:fill="FFFFFF"/>
        </w:rPr>
        <w:t xml:space="preserve"> </w:t>
      </w:r>
      <w:proofErr w:type="spellStart"/>
      <w:r w:rsidRPr="00C937E8">
        <w:rPr>
          <w:rFonts w:cs="Sylfaen"/>
          <w:color w:val="222222"/>
          <w:shd w:val="clear" w:color="auto" w:fill="FFFFFF"/>
        </w:rPr>
        <w:t>სახის</w:t>
      </w:r>
      <w:proofErr w:type="spellEnd"/>
      <w:r w:rsidRPr="00C937E8">
        <w:rPr>
          <w:color w:val="222222"/>
          <w:shd w:val="clear" w:color="auto" w:fill="FFFFFF"/>
        </w:rPr>
        <w:t xml:space="preserve"> </w:t>
      </w:r>
      <w:proofErr w:type="spellStart"/>
      <w:r w:rsidRPr="00C937E8">
        <w:rPr>
          <w:rFonts w:cs="Sylfaen"/>
          <w:color w:val="222222"/>
          <w:shd w:val="clear" w:color="auto" w:fill="FFFFFF"/>
        </w:rPr>
        <w:t>დოკუმენტი</w:t>
      </w:r>
      <w:proofErr w:type="spellEnd"/>
      <w:r w:rsidRPr="00C937E8">
        <w:rPr>
          <w:color w:val="222222"/>
          <w:shd w:val="clear" w:color="auto" w:fill="FFFFFF"/>
        </w:rPr>
        <w:t xml:space="preserve">, </w:t>
      </w:r>
      <w:proofErr w:type="spellStart"/>
      <w:r w:rsidRPr="00C937E8">
        <w:rPr>
          <w:rFonts w:cs="Sylfaen"/>
          <w:color w:val="222222"/>
          <w:shd w:val="clear" w:color="auto" w:fill="FFFFFF"/>
        </w:rPr>
        <w:t>რომელიც</w:t>
      </w:r>
      <w:proofErr w:type="spellEnd"/>
      <w:r w:rsidRPr="00C937E8">
        <w:rPr>
          <w:color w:val="222222"/>
          <w:shd w:val="clear" w:color="auto" w:fill="FFFFFF"/>
        </w:rPr>
        <w:t xml:space="preserve"> </w:t>
      </w:r>
      <w:proofErr w:type="spellStart"/>
      <w:r w:rsidRPr="00C937E8">
        <w:rPr>
          <w:rFonts w:cs="Sylfaen"/>
          <w:color w:val="222222"/>
          <w:shd w:val="clear" w:color="auto" w:fill="FFFFFF"/>
        </w:rPr>
        <w:t>დაადასტურებს</w:t>
      </w:r>
      <w:proofErr w:type="spellEnd"/>
      <w:r w:rsidRPr="00C937E8">
        <w:rPr>
          <w:color w:val="222222"/>
          <w:shd w:val="clear" w:color="auto" w:fill="FFFFFF"/>
        </w:rPr>
        <w:t xml:space="preserve"> </w:t>
      </w:r>
      <w:proofErr w:type="spellStart"/>
      <w:r w:rsidRPr="00C937E8">
        <w:rPr>
          <w:rFonts w:cs="Sylfaen"/>
          <w:color w:val="222222"/>
          <w:shd w:val="clear" w:color="auto" w:fill="FFFFFF"/>
        </w:rPr>
        <w:t>აღნიშნული</w:t>
      </w:r>
      <w:proofErr w:type="spellEnd"/>
      <w:r w:rsidRPr="00C937E8">
        <w:rPr>
          <w:color w:val="222222"/>
          <w:shd w:val="clear" w:color="auto" w:fill="FFFFFF"/>
        </w:rPr>
        <w:t xml:space="preserve"> </w:t>
      </w:r>
      <w:proofErr w:type="spellStart"/>
      <w:r w:rsidRPr="00C937E8">
        <w:rPr>
          <w:rFonts w:cs="Sylfaen"/>
          <w:color w:val="222222"/>
          <w:shd w:val="clear" w:color="auto" w:fill="FFFFFF"/>
        </w:rPr>
        <w:t>სამუშაოების</w:t>
      </w:r>
      <w:proofErr w:type="spellEnd"/>
      <w:r w:rsidRPr="00C937E8">
        <w:rPr>
          <w:color w:val="222222"/>
          <w:shd w:val="clear" w:color="auto" w:fill="FFFFFF"/>
        </w:rPr>
        <w:t xml:space="preserve"> </w:t>
      </w:r>
      <w:proofErr w:type="spellStart"/>
      <w:r w:rsidRPr="00C937E8">
        <w:rPr>
          <w:rFonts w:cs="Sylfaen"/>
          <w:color w:val="222222"/>
          <w:shd w:val="clear" w:color="auto" w:fill="FFFFFF"/>
        </w:rPr>
        <w:t>შესრულების</w:t>
      </w:r>
      <w:proofErr w:type="spellEnd"/>
      <w:r w:rsidRPr="00C937E8">
        <w:rPr>
          <w:color w:val="222222"/>
          <w:shd w:val="clear" w:color="auto" w:fill="FFFFFF"/>
        </w:rPr>
        <w:t xml:space="preserve"> </w:t>
      </w:r>
      <w:proofErr w:type="spellStart"/>
      <w:r w:rsidRPr="00C937E8">
        <w:rPr>
          <w:rFonts w:cs="Sylfaen"/>
          <w:color w:val="222222"/>
          <w:shd w:val="clear" w:color="auto" w:fill="FFFFFF"/>
        </w:rPr>
        <w:t>ფაქტს</w:t>
      </w:r>
      <w:proofErr w:type="spellEnd"/>
      <w:r w:rsidRPr="00C937E8">
        <w:rPr>
          <w:color w:val="222222"/>
          <w:shd w:val="clear" w:color="auto" w:fill="FFFFFF"/>
        </w:rPr>
        <w:t>.</w:t>
      </w:r>
      <w:r w:rsidRPr="00C937E8">
        <w:rPr>
          <w:color w:val="222222"/>
          <w:shd w:val="clear" w:color="auto" w:fill="FFFFFF"/>
          <w:lang w:val="ka-GE"/>
        </w:rPr>
        <w:t xml:space="preserve"> </w:t>
      </w:r>
      <w:proofErr w:type="spellStart"/>
      <w:proofErr w:type="gramStart"/>
      <w:r w:rsidRPr="00C937E8">
        <w:rPr>
          <w:rFonts w:cs="Sylfaen"/>
          <w:color w:val="222222"/>
          <w:shd w:val="clear" w:color="auto" w:fill="FFFFFF"/>
        </w:rPr>
        <w:t>იმ</w:t>
      </w:r>
      <w:proofErr w:type="spellEnd"/>
      <w:proofErr w:type="gramEnd"/>
      <w:r w:rsidRPr="00C937E8">
        <w:rPr>
          <w:color w:val="222222"/>
          <w:shd w:val="clear" w:color="auto" w:fill="FFFFFF"/>
        </w:rPr>
        <w:t xml:space="preserve"> </w:t>
      </w:r>
      <w:proofErr w:type="spellStart"/>
      <w:r w:rsidRPr="00C937E8">
        <w:rPr>
          <w:rFonts w:cs="Sylfaen"/>
          <w:color w:val="222222"/>
          <w:shd w:val="clear" w:color="auto" w:fill="FFFFFF"/>
        </w:rPr>
        <w:t>შემთხვევაში</w:t>
      </w:r>
      <w:proofErr w:type="spellEnd"/>
      <w:r w:rsidRPr="00C937E8">
        <w:rPr>
          <w:color w:val="222222"/>
          <w:shd w:val="clear" w:color="auto" w:fill="FFFFFF"/>
        </w:rPr>
        <w:t xml:space="preserve">, </w:t>
      </w:r>
      <w:proofErr w:type="spellStart"/>
      <w:r w:rsidRPr="00C937E8">
        <w:rPr>
          <w:rFonts w:cs="Sylfaen"/>
          <w:color w:val="222222"/>
          <w:shd w:val="clear" w:color="auto" w:fill="FFFFFF"/>
        </w:rPr>
        <w:t>თუ</w:t>
      </w:r>
      <w:proofErr w:type="spellEnd"/>
      <w:r w:rsidRPr="00C937E8">
        <w:rPr>
          <w:color w:val="222222"/>
          <w:shd w:val="clear" w:color="auto" w:fill="FFFFFF"/>
        </w:rPr>
        <w:t xml:space="preserve"> </w:t>
      </w:r>
      <w:proofErr w:type="spellStart"/>
      <w:r w:rsidRPr="00C937E8">
        <w:rPr>
          <w:rFonts w:cs="Sylfaen"/>
          <w:color w:val="222222"/>
          <w:shd w:val="clear" w:color="auto" w:fill="FFFFFF"/>
        </w:rPr>
        <w:t>სატენდერო</w:t>
      </w:r>
      <w:proofErr w:type="spellEnd"/>
      <w:r w:rsidRPr="00C937E8">
        <w:rPr>
          <w:color w:val="222222"/>
          <w:shd w:val="clear" w:color="auto" w:fill="FFFFFF"/>
        </w:rPr>
        <w:t xml:space="preserve"> </w:t>
      </w:r>
      <w:r w:rsidRPr="00C937E8">
        <w:rPr>
          <w:rFonts w:cs="Sylfaen"/>
          <w:color w:val="222222"/>
          <w:shd w:val="clear" w:color="auto" w:fill="FFFFFF"/>
          <w:lang w:val="ka-GE"/>
        </w:rPr>
        <w:t>პირობით</w:t>
      </w:r>
      <w:r w:rsidRPr="00C937E8">
        <w:rPr>
          <w:color w:val="222222"/>
          <w:shd w:val="clear" w:color="auto" w:fill="FFFFFF"/>
        </w:rPr>
        <w:t xml:space="preserve"> </w:t>
      </w:r>
      <w:proofErr w:type="spellStart"/>
      <w:r w:rsidRPr="00C937E8">
        <w:rPr>
          <w:rFonts w:cs="Sylfaen"/>
          <w:color w:val="222222"/>
          <w:shd w:val="clear" w:color="auto" w:fill="FFFFFF"/>
        </w:rPr>
        <w:t>მოთხოვნილი</w:t>
      </w:r>
      <w:proofErr w:type="spellEnd"/>
      <w:r w:rsidRPr="00C937E8">
        <w:rPr>
          <w:color w:val="222222"/>
          <w:shd w:val="clear" w:color="auto" w:fill="FFFFFF"/>
        </w:rPr>
        <w:t xml:space="preserve"> </w:t>
      </w:r>
      <w:proofErr w:type="spellStart"/>
      <w:r w:rsidRPr="00C937E8">
        <w:rPr>
          <w:rFonts w:cs="Sylfaen"/>
          <w:color w:val="222222"/>
          <w:shd w:val="clear" w:color="auto" w:fill="FFFFFF"/>
        </w:rPr>
        <w:t>გამოცდილების</w:t>
      </w:r>
      <w:proofErr w:type="spellEnd"/>
      <w:r w:rsidRPr="00C937E8">
        <w:rPr>
          <w:color w:val="222222"/>
          <w:shd w:val="clear" w:color="auto" w:fill="FFFFFF"/>
        </w:rPr>
        <w:t xml:space="preserve"> </w:t>
      </w:r>
      <w:proofErr w:type="spellStart"/>
      <w:r w:rsidRPr="00C937E8">
        <w:rPr>
          <w:rFonts w:cs="Sylfaen"/>
          <w:color w:val="222222"/>
          <w:shd w:val="clear" w:color="auto" w:fill="FFFFFF"/>
        </w:rPr>
        <w:t>დამადასტურებელი</w:t>
      </w:r>
      <w:proofErr w:type="spellEnd"/>
      <w:r w:rsidRPr="00C937E8">
        <w:rPr>
          <w:color w:val="222222"/>
          <w:shd w:val="clear" w:color="auto" w:fill="FFFFFF"/>
        </w:rPr>
        <w:t xml:space="preserve"> </w:t>
      </w:r>
      <w:proofErr w:type="spellStart"/>
      <w:r w:rsidRPr="00C937E8">
        <w:rPr>
          <w:rFonts w:cs="Sylfaen"/>
          <w:color w:val="222222"/>
          <w:shd w:val="clear" w:color="auto" w:fill="FFFFFF"/>
        </w:rPr>
        <w:t>დოკუმენტაცია</w:t>
      </w:r>
      <w:proofErr w:type="spellEnd"/>
      <w:r w:rsidRPr="00C937E8">
        <w:rPr>
          <w:color w:val="222222"/>
          <w:shd w:val="clear" w:color="auto" w:fill="FFFFFF"/>
        </w:rPr>
        <w:t xml:space="preserve"> </w:t>
      </w:r>
      <w:proofErr w:type="spellStart"/>
      <w:r w:rsidRPr="00C937E8">
        <w:rPr>
          <w:rFonts w:cs="Sylfaen"/>
          <w:color w:val="222222"/>
          <w:shd w:val="clear" w:color="auto" w:fill="FFFFFF"/>
        </w:rPr>
        <w:t>ატვირთულია</w:t>
      </w:r>
      <w:proofErr w:type="spellEnd"/>
      <w:r w:rsidRPr="00C937E8">
        <w:rPr>
          <w:rFonts w:cs="Sylfaen"/>
          <w:color w:val="222222"/>
          <w:shd w:val="clear" w:color="auto" w:fill="FFFFFF"/>
          <w:lang w:val="ka-GE"/>
        </w:rPr>
        <w:t xml:space="preserve"> სახელწიფო</w:t>
      </w:r>
      <w:r w:rsidRPr="00C937E8">
        <w:rPr>
          <w:color w:val="222222"/>
          <w:shd w:val="clear" w:color="auto" w:fill="FFFFFF"/>
        </w:rPr>
        <w:t xml:space="preserve"> </w:t>
      </w:r>
      <w:proofErr w:type="spellStart"/>
      <w:r w:rsidRPr="00C937E8">
        <w:rPr>
          <w:rFonts w:cs="Sylfaen"/>
          <w:color w:val="222222"/>
          <w:shd w:val="clear" w:color="auto" w:fill="FFFFFF"/>
        </w:rPr>
        <w:t>შესყიდვების</w:t>
      </w:r>
      <w:proofErr w:type="spellEnd"/>
      <w:r w:rsidRPr="00C937E8">
        <w:rPr>
          <w:color w:val="222222"/>
          <w:shd w:val="clear" w:color="auto" w:fill="FFFFFF"/>
        </w:rPr>
        <w:t xml:space="preserve"> </w:t>
      </w:r>
      <w:proofErr w:type="spellStart"/>
      <w:r w:rsidRPr="00C937E8">
        <w:rPr>
          <w:rFonts w:cs="Sylfaen"/>
          <w:color w:val="222222"/>
          <w:shd w:val="clear" w:color="auto" w:fill="FFFFFF"/>
        </w:rPr>
        <w:t>ერთიან</w:t>
      </w:r>
      <w:proofErr w:type="spellEnd"/>
      <w:r w:rsidRPr="00C937E8">
        <w:rPr>
          <w:color w:val="222222"/>
          <w:shd w:val="clear" w:color="auto" w:fill="FFFFFF"/>
        </w:rPr>
        <w:t xml:space="preserve"> </w:t>
      </w:r>
      <w:proofErr w:type="spellStart"/>
      <w:r w:rsidRPr="00C937E8">
        <w:rPr>
          <w:rFonts w:cs="Sylfaen"/>
          <w:color w:val="222222"/>
          <w:shd w:val="clear" w:color="auto" w:fill="FFFFFF"/>
        </w:rPr>
        <w:t>ელექტრონულ</w:t>
      </w:r>
      <w:proofErr w:type="spellEnd"/>
      <w:r w:rsidRPr="00C937E8">
        <w:rPr>
          <w:color w:val="222222"/>
          <w:shd w:val="clear" w:color="auto" w:fill="FFFFFF"/>
        </w:rPr>
        <w:t xml:space="preserve"> </w:t>
      </w:r>
      <w:proofErr w:type="spellStart"/>
      <w:r w:rsidRPr="00C937E8">
        <w:rPr>
          <w:rFonts w:cs="Sylfaen"/>
          <w:color w:val="222222"/>
          <w:shd w:val="clear" w:color="auto" w:fill="FFFFFF"/>
        </w:rPr>
        <w:t>სისტემაში</w:t>
      </w:r>
      <w:proofErr w:type="spellEnd"/>
      <w:r w:rsidRPr="00C937E8">
        <w:rPr>
          <w:color w:val="222222"/>
          <w:shd w:val="clear" w:color="auto" w:fill="FFFFFF"/>
        </w:rPr>
        <w:t xml:space="preserve">, </w:t>
      </w:r>
      <w:proofErr w:type="spellStart"/>
      <w:r w:rsidRPr="00C937E8">
        <w:rPr>
          <w:rFonts w:cs="Sylfaen"/>
          <w:color w:val="222222"/>
          <w:shd w:val="clear" w:color="auto" w:fill="FFFFFF"/>
        </w:rPr>
        <w:t>პრეტენდენტს</w:t>
      </w:r>
      <w:proofErr w:type="spellEnd"/>
      <w:r w:rsidRPr="00C937E8">
        <w:rPr>
          <w:color w:val="222222"/>
          <w:shd w:val="clear" w:color="auto" w:fill="FFFFFF"/>
        </w:rPr>
        <w:t xml:space="preserve"> </w:t>
      </w:r>
      <w:proofErr w:type="spellStart"/>
      <w:r w:rsidRPr="00C937E8">
        <w:rPr>
          <w:rFonts w:cs="Sylfaen"/>
          <w:color w:val="222222"/>
          <w:shd w:val="clear" w:color="auto" w:fill="FFFFFF"/>
        </w:rPr>
        <w:t>შეუძლია</w:t>
      </w:r>
      <w:proofErr w:type="spellEnd"/>
      <w:r w:rsidRPr="00C937E8">
        <w:rPr>
          <w:color w:val="222222"/>
          <w:shd w:val="clear" w:color="auto" w:fill="FFFFFF"/>
        </w:rPr>
        <w:t xml:space="preserve">, </w:t>
      </w:r>
      <w:proofErr w:type="spellStart"/>
      <w:r w:rsidRPr="00C937E8">
        <w:rPr>
          <w:rFonts w:cs="Sylfaen"/>
          <w:color w:val="222222"/>
          <w:shd w:val="clear" w:color="auto" w:fill="FFFFFF"/>
        </w:rPr>
        <w:t>გამოცდილების</w:t>
      </w:r>
      <w:proofErr w:type="spellEnd"/>
      <w:r w:rsidRPr="00C937E8">
        <w:rPr>
          <w:color w:val="222222"/>
          <w:shd w:val="clear" w:color="auto" w:fill="FFFFFF"/>
        </w:rPr>
        <w:t xml:space="preserve"> </w:t>
      </w:r>
      <w:proofErr w:type="spellStart"/>
      <w:r w:rsidRPr="00C937E8">
        <w:rPr>
          <w:rFonts w:cs="Sylfaen"/>
          <w:color w:val="222222"/>
          <w:shd w:val="clear" w:color="auto" w:fill="FFFFFF"/>
        </w:rPr>
        <w:t>შესახებ</w:t>
      </w:r>
      <w:proofErr w:type="spellEnd"/>
      <w:r w:rsidRPr="00C937E8">
        <w:rPr>
          <w:color w:val="222222"/>
          <w:shd w:val="clear" w:color="auto" w:fill="FFFFFF"/>
        </w:rPr>
        <w:t xml:space="preserve"> </w:t>
      </w:r>
      <w:proofErr w:type="spellStart"/>
      <w:r w:rsidRPr="00C937E8">
        <w:rPr>
          <w:rFonts w:cs="Sylfaen"/>
          <w:color w:val="222222"/>
          <w:shd w:val="clear" w:color="auto" w:fill="FFFFFF"/>
        </w:rPr>
        <w:t>ინფორმაცია</w:t>
      </w:r>
      <w:proofErr w:type="spellEnd"/>
      <w:r w:rsidRPr="00C937E8">
        <w:rPr>
          <w:color w:val="222222"/>
          <w:shd w:val="clear" w:color="auto" w:fill="FFFFFF"/>
        </w:rPr>
        <w:t xml:space="preserve"> </w:t>
      </w:r>
      <w:proofErr w:type="spellStart"/>
      <w:r w:rsidRPr="00C937E8">
        <w:rPr>
          <w:rFonts w:cs="Sylfaen"/>
          <w:color w:val="222222"/>
          <w:shd w:val="clear" w:color="auto" w:fill="FFFFFF"/>
        </w:rPr>
        <w:t>წარმოადგინოს</w:t>
      </w:r>
      <w:proofErr w:type="spellEnd"/>
      <w:r w:rsidRPr="00C937E8">
        <w:rPr>
          <w:color w:val="222222"/>
          <w:shd w:val="clear" w:color="auto" w:fill="FFFFFF"/>
        </w:rPr>
        <w:t xml:space="preserve"> CMR, SPA, NAT </w:t>
      </w:r>
      <w:proofErr w:type="spellStart"/>
      <w:r w:rsidRPr="00C937E8">
        <w:rPr>
          <w:rFonts w:cs="Sylfaen"/>
          <w:color w:val="222222"/>
          <w:shd w:val="clear" w:color="auto" w:fill="FFFFFF"/>
        </w:rPr>
        <w:t>ნომრების</w:t>
      </w:r>
      <w:proofErr w:type="spellEnd"/>
      <w:r w:rsidRPr="00C937E8">
        <w:rPr>
          <w:color w:val="222222"/>
          <w:shd w:val="clear" w:color="auto" w:fill="FFFFFF"/>
        </w:rPr>
        <w:t xml:space="preserve"> </w:t>
      </w:r>
      <w:proofErr w:type="spellStart"/>
      <w:r w:rsidRPr="00C937E8">
        <w:rPr>
          <w:rFonts w:cs="Sylfaen"/>
          <w:color w:val="222222"/>
          <w:shd w:val="clear" w:color="auto" w:fill="FFFFFF"/>
        </w:rPr>
        <w:t>სახით</w:t>
      </w:r>
      <w:proofErr w:type="spellEnd"/>
      <w:r w:rsidRPr="00C937E8">
        <w:rPr>
          <w:rFonts w:cs="Sylfaen"/>
          <w:color w:val="222222"/>
          <w:shd w:val="clear" w:color="auto" w:fill="FFFFFF"/>
          <w:lang w:val="ka-GE"/>
        </w:rPr>
        <w:t>.</w:t>
      </w:r>
    </w:p>
    <w:p w:rsidR="00FE77C1" w:rsidRDefault="00FE77C1" w:rsidP="00FE77C1">
      <w:pPr>
        <w:spacing w:before="240"/>
        <w:jc w:val="left"/>
        <w:rPr>
          <w:rFonts w:cs="Sylfaen"/>
          <w:b/>
          <w:color w:val="222222"/>
          <w:shd w:val="clear" w:color="auto" w:fill="FFFFFF"/>
          <w:lang w:val="ka-GE"/>
        </w:rPr>
      </w:pPr>
      <w:r w:rsidRPr="00C20478">
        <w:rPr>
          <w:rFonts w:cs="Sylfaen"/>
          <w:b/>
          <w:color w:val="222222"/>
          <w:sz w:val="24"/>
          <w:szCs w:val="24"/>
          <w:shd w:val="clear" w:color="auto" w:fill="FFFFFF"/>
          <w:lang w:val="ka-GE"/>
        </w:rPr>
        <w:t>საგარანტიო ვადა:</w:t>
      </w:r>
      <w:r>
        <w:rPr>
          <w:rFonts w:cs="Sylfaen"/>
          <w:b/>
          <w:color w:val="222222"/>
          <w:sz w:val="24"/>
          <w:szCs w:val="24"/>
          <w:shd w:val="clear" w:color="auto" w:fill="FFFFFF"/>
          <w:lang w:val="ka-GE"/>
        </w:rPr>
        <w:t xml:space="preserve"> </w:t>
      </w:r>
      <w:r w:rsidRPr="00C20478">
        <w:rPr>
          <w:rFonts w:cs="Sylfaen"/>
          <w:b/>
          <w:color w:val="222222"/>
          <w:shd w:val="clear" w:color="auto" w:fill="FFFFFF"/>
          <w:lang w:val="ka-GE"/>
        </w:rPr>
        <w:t>(გათვალისწინებული იქნება პრეტენდეტის ქულებით შეფასებაში)</w:t>
      </w:r>
    </w:p>
    <w:p w:rsidR="00FE77C1" w:rsidRDefault="00FE77C1" w:rsidP="00FE77C1">
      <w:pPr>
        <w:spacing w:before="240"/>
        <w:jc w:val="left"/>
      </w:pPr>
      <w:proofErr w:type="spellStart"/>
      <w:proofErr w:type="gramStart"/>
      <w:r w:rsidRPr="00EC7D8C">
        <w:t>გათბობა-კონდიცირების</w:t>
      </w:r>
      <w:proofErr w:type="spellEnd"/>
      <w:proofErr w:type="gramEnd"/>
      <w:r w:rsidRPr="00EC7D8C">
        <w:t xml:space="preserve"> </w:t>
      </w:r>
      <w:proofErr w:type="spellStart"/>
      <w:r w:rsidRPr="00EC7D8C">
        <w:t>პაკეტებზე</w:t>
      </w:r>
      <w:proofErr w:type="spellEnd"/>
      <w:r w:rsidRPr="00EC7D8C">
        <w:t xml:space="preserve"> (</w:t>
      </w:r>
      <w:proofErr w:type="spellStart"/>
      <w:r w:rsidRPr="00EC7D8C">
        <w:t>როგორც</w:t>
      </w:r>
      <w:proofErr w:type="spellEnd"/>
      <w:r w:rsidRPr="00EC7D8C">
        <w:t xml:space="preserve"> </w:t>
      </w:r>
      <w:proofErr w:type="spellStart"/>
      <w:r w:rsidRPr="00EC7D8C">
        <w:t>ძირითად</w:t>
      </w:r>
      <w:proofErr w:type="spellEnd"/>
      <w:r w:rsidRPr="00EC7D8C">
        <w:t xml:space="preserve"> </w:t>
      </w:r>
      <w:proofErr w:type="spellStart"/>
      <w:r w:rsidRPr="00EC7D8C">
        <w:t>აგრეგატებზე</w:t>
      </w:r>
      <w:proofErr w:type="spellEnd"/>
      <w:r w:rsidRPr="00EC7D8C">
        <w:t xml:space="preserve"> </w:t>
      </w:r>
      <w:proofErr w:type="spellStart"/>
      <w:r w:rsidRPr="00EC7D8C">
        <w:t>ასევე</w:t>
      </w:r>
      <w:proofErr w:type="spellEnd"/>
      <w:r w:rsidRPr="00EC7D8C">
        <w:t xml:space="preserve"> </w:t>
      </w:r>
      <w:proofErr w:type="spellStart"/>
      <w:r w:rsidRPr="00EC7D8C">
        <w:t>მაკომპლექტებელ</w:t>
      </w:r>
      <w:proofErr w:type="spellEnd"/>
      <w:r w:rsidRPr="00EC7D8C">
        <w:t xml:space="preserve"> </w:t>
      </w:r>
      <w:proofErr w:type="spellStart"/>
      <w:r w:rsidRPr="00EC7D8C">
        <w:t>ნაწილებზე</w:t>
      </w:r>
      <w:proofErr w:type="spellEnd"/>
      <w:r w:rsidRPr="00EC7D8C">
        <w:t xml:space="preserve">, </w:t>
      </w:r>
      <w:proofErr w:type="spellStart"/>
      <w:r w:rsidRPr="00EC7D8C">
        <w:t>სწორი</w:t>
      </w:r>
      <w:proofErr w:type="spellEnd"/>
      <w:r w:rsidRPr="00EC7D8C">
        <w:t xml:space="preserve"> </w:t>
      </w:r>
      <w:proofErr w:type="spellStart"/>
      <w:r w:rsidRPr="00EC7D8C">
        <w:t>ექსპლუატაციის</w:t>
      </w:r>
      <w:proofErr w:type="spellEnd"/>
      <w:r w:rsidRPr="00EC7D8C">
        <w:t xml:space="preserve"> </w:t>
      </w:r>
      <w:proofErr w:type="spellStart"/>
      <w:r w:rsidRPr="00EC7D8C">
        <w:t>პირობებში</w:t>
      </w:r>
      <w:proofErr w:type="spellEnd"/>
      <w:r w:rsidRPr="00EC7D8C">
        <w:t xml:space="preserve"> </w:t>
      </w:r>
      <w:proofErr w:type="spellStart"/>
      <w:r w:rsidRPr="00EC7D8C">
        <w:t>სისტემის</w:t>
      </w:r>
      <w:proofErr w:type="spellEnd"/>
      <w:r w:rsidRPr="00EC7D8C">
        <w:t xml:space="preserve"> </w:t>
      </w:r>
      <w:proofErr w:type="spellStart"/>
      <w:r w:rsidRPr="00EC7D8C">
        <w:t>მუშაობაზე</w:t>
      </w:r>
      <w:proofErr w:type="spellEnd"/>
      <w:r w:rsidRPr="00EC7D8C">
        <w:t xml:space="preserve">) </w:t>
      </w:r>
      <w:proofErr w:type="spellStart"/>
      <w:r w:rsidRPr="00EC7D8C">
        <w:t>გარანტია</w:t>
      </w:r>
      <w:proofErr w:type="spellEnd"/>
      <w:r w:rsidRPr="00EC7D8C">
        <w:t xml:space="preserve"> </w:t>
      </w:r>
      <w:proofErr w:type="spellStart"/>
      <w:r w:rsidRPr="00EC7D8C">
        <w:t>უნდა</w:t>
      </w:r>
      <w:proofErr w:type="spellEnd"/>
      <w:r w:rsidRPr="00EC7D8C">
        <w:t xml:space="preserve"> </w:t>
      </w:r>
      <w:proofErr w:type="spellStart"/>
      <w:r w:rsidRPr="00EC7D8C">
        <w:t>ვრცელდებოდეს</w:t>
      </w:r>
      <w:proofErr w:type="spellEnd"/>
      <w:r w:rsidRPr="00EC7D8C">
        <w:t xml:space="preserve"> </w:t>
      </w:r>
      <w:proofErr w:type="spellStart"/>
      <w:r w:rsidRPr="00EC7D8C">
        <w:t>მიღება</w:t>
      </w:r>
      <w:proofErr w:type="spellEnd"/>
      <w:r w:rsidRPr="00EC7D8C">
        <w:t xml:space="preserve"> - </w:t>
      </w:r>
      <w:proofErr w:type="spellStart"/>
      <w:r w:rsidRPr="00EC7D8C">
        <w:t>ჩაბარების</w:t>
      </w:r>
      <w:proofErr w:type="spellEnd"/>
      <w:r w:rsidRPr="00EC7D8C">
        <w:t xml:space="preserve"> </w:t>
      </w:r>
      <w:proofErr w:type="spellStart"/>
      <w:r w:rsidRPr="00EC7D8C">
        <w:t>აქტის</w:t>
      </w:r>
      <w:proofErr w:type="spellEnd"/>
      <w:r w:rsidRPr="00EC7D8C">
        <w:t xml:space="preserve"> </w:t>
      </w:r>
      <w:proofErr w:type="spellStart"/>
      <w:r w:rsidRPr="00EC7D8C">
        <w:t>გაფორმებიდან</w:t>
      </w:r>
      <w:proofErr w:type="spellEnd"/>
      <w:r w:rsidRPr="00EC7D8C">
        <w:t xml:space="preserve"> </w:t>
      </w:r>
      <w:proofErr w:type="spellStart"/>
      <w:r w:rsidRPr="00EC7D8C">
        <w:t>არანაკლე</w:t>
      </w:r>
      <w:proofErr w:type="spellEnd"/>
      <w:r w:rsidR="009B3720">
        <w:rPr>
          <w:lang w:val="ka-GE"/>
        </w:rPr>
        <w:t>ბ</w:t>
      </w:r>
      <w:r>
        <w:t xml:space="preserve"> 1</w:t>
      </w:r>
      <w:r w:rsidRPr="00EC7D8C">
        <w:t xml:space="preserve"> (</w:t>
      </w:r>
      <w:proofErr w:type="spellStart"/>
      <w:r>
        <w:t>ერთი</w:t>
      </w:r>
      <w:proofErr w:type="spellEnd"/>
      <w:r w:rsidRPr="00EC7D8C">
        <w:t xml:space="preserve">) </w:t>
      </w:r>
      <w:proofErr w:type="spellStart"/>
      <w:r w:rsidRPr="00EC7D8C">
        <w:t>წლის</w:t>
      </w:r>
      <w:proofErr w:type="spellEnd"/>
      <w:r w:rsidRPr="00EC7D8C">
        <w:t xml:space="preserve"> </w:t>
      </w:r>
      <w:proofErr w:type="spellStart"/>
      <w:r w:rsidRPr="00EC7D8C">
        <w:t>განმავლობაში</w:t>
      </w:r>
      <w:proofErr w:type="spellEnd"/>
      <w:r w:rsidRPr="00EC7D8C">
        <w:t>.</w:t>
      </w:r>
    </w:p>
    <w:p w:rsidR="00FE77C1" w:rsidRPr="00C64309" w:rsidRDefault="00FE77C1" w:rsidP="00FE77C1">
      <w:pPr>
        <w:spacing w:before="240"/>
        <w:jc w:val="left"/>
      </w:pPr>
      <w:r w:rsidRPr="00C20478">
        <w:rPr>
          <w:lang w:val="ka-GE"/>
        </w:rPr>
        <w:t>საგარანტიო ვადის განმავლობაში მიმწოდებელი უზრუნველყოფს ხარვეზის/ნაკლის აღმოფხვრას</w:t>
      </w:r>
      <w:r>
        <w:rPr>
          <w:lang w:val="ka-GE"/>
        </w:rPr>
        <w:t xml:space="preserve"> </w:t>
      </w:r>
      <w:r w:rsidRPr="00C20478">
        <w:rPr>
          <w:lang w:val="ka-GE"/>
        </w:rPr>
        <w:t xml:space="preserve">საკუთარი სახსრებით, </w:t>
      </w:r>
      <w:r>
        <w:rPr>
          <w:lang w:val="ka-GE"/>
        </w:rPr>
        <w:t xml:space="preserve">ბანკის </w:t>
      </w:r>
      <w:r w:rsidRPr="00C20478">
        <w:rPr>
          <w:lang w:val="ka-GE"/>
        </w:rPr>
        <w:t xml:space="preserve"> </w:t>
      </w:r>
      <w:r>
        <w:rPr>
          <w:lang w:val="ka-GE"/>
        </w:rPr>
        <w:t>მიერ განსაზღვრულ გონივრულ ვადაში.</w:t>
      </w:r>
    </w:p>
    <w:p w:rsidR="00FE77C1" w:rsidRPr="00C20478" w:rsidRDefault="00FE77C1" w:rsidP="00FE77C1">
      <w:pPr>
        <w:spacing w:before="240"/>
        <w:jc w:val="left"/>
        <w:rPr>
          <w:rFonts w:cs="Sylfaen"/>
          <w:b/>
          <w:color w:val="222222"/>
          <w:sz w:val="24"/>
          <w:szCs w:val="24"/>
          <w:shd w:val="clear" w:color="auto" w:fill="FFFFFF"/>
          <w:lang w:val="ka-GE"/>
        </w:rPr>
      </w:pPr>
    </w:p>
    <w:p w:rsidR="00FE77C1" w:rsidRDefault="00FE77C1" w:rsidP="00FE77C1">
      <w:pPr>
        <w:rPr>
          <w:rFonts w:cstheme="minorHAnsi"/>
          <w:color w:val="auto"/>
          <w:lang w:val="ka-GE"/>
        </w:rPr>
      </w:pPr>
    </w:p>
    <w:p w:rsidR="00FE77C1" w:rsidRPr="00D9398D" w:rsidRDefault="00FE77C1" w:rsidP="00FE77C1">
      <w:pPr>
        <w:rPr>
          <w:rFonts w:cs="Times New Roman"/>
          <w:bCs/>
          <w:lang w:val="ka-GE"/>
        </w:rPr>
      </w:pPr>
      <w:r w:rsidRPr="00D9398D">
        <w:rPr>
          <w:rFonts w:cs="Times New Roman"/>
          <w:b/>
          <w:bCs/>
          <w:lang w:val="ka-GE"/>
        </w:rPr>
        <w:t>ბანკი</w:t>
      </w:r>
      <w:r w:rsidRPr="00D9398D">
        <w:rPr>
          <w:rFonts w:cs="Times New Roman"/>
          <w:bCs/>
          <w:lang w:val="ka-GE"/>
        </w:rPr>
        <w:t xml:space="preserve"> იღებს ვალდებულებას შეამციროს გარემოზე ზემოქმედება და უზრუნველყოს გარემოსდაცვითი და მდგრადი განვითარების კომპონენტების მონიტორინგი მიწოდების ჯაჭვის ყველა ნაწილში;</w:t>
      </w:r>
    </w:p>
    <w:p w:rsidR="00FE77C1" w:rsidRPr="00D9398D" w:rsidRDefault="00FE77C1" w:rsidP="00FE77C1">
      <w:pPr>
        <w:rPr>
          <w:rFonts w:cs="Times New Roman"/>
          <w:bCs/>
          <w:lang w:val="ka-GE"/>
        </w:rPr>
      </w:pPr>
    </w:p>
    <w:p w:rsidR="00FE77C1" w:rsidRPr="009A5AB9" w:rsidRDefault="00FE77C1" w:rsidP="00FE77C1">
      <w:pPr>
        <w:rPr>
          <w:rFonts w:cs="Times New Roman"/>
          <w:bCs/>
          <w:color w:val="auto"/>
          <w:lang w:val="ka-GE"/>
        </w:rPr>
      </w:pPr>
      <w:r w:rsidRPr="00D9398D">
        <w:rPr>
          <w:rFonts w:cs="Times New Roman"/>
          <w:b/>
          <w:bCs/>
          <w:color w:val="auto"/>
          <w:lang w:val="ka-GE"/>
        </w:rPr>
        <w:t>ბანკი</w:t>
      </w:r>
      <w:r w:rsidRPr="00D9398D">
        <w:rPr>
          <w:rFonts w:cs="Times New Roman"/>
          <w:bCs/>
          <w:color w:val="auto"/>
          <w:lang w:val="ka-GE"/>
        </w:rPr>
        <w:t xml:space="preserve"> თანამშრომლომს იმ  მიმწოდებლებთან,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მინიმალიზაციის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წარდგენა;</w:t>
      </w:r>
      <w:r w:rsidRPr="009A5AB9">
        <w:rPr>
          <w:rFonts w:cs="Times New Roman"/>
          <w:bCs/>
          <w:color w:val="auto"/>
          <w:lang w:val="ka-GE"/>
        </w:rPr>
        <w:t xml:space="preserve"> </w:t>
      </w:r>
    </w:p>
    <w:p w:rsidR="00FE77C1" w:rsidRDefault="00FE77C1" w:rsidP="00FE77C1">
      <w:pPr>
        <w:rPr>
          <w:rFonts w:cs="Times New Roman"/>
          <w:bCs/>
          <w:lang w:val="ka-GE"/>
        </w:rPr>
      </w:pPr>
    </w:p>
    <w:p w:rsidR="00FE77C1" w:rsidRPr="00333BA7" w:rsidRDefault="00FE77C1" w:rsidP="00FE77C1">
      <w:pPr>
        <w:rPr>
          <w:rFonts w:cs="Times New Roman"/>
          <w:bCs/>
          <w:lang w:val="ka-GE"/>
        </w:rPr>
      </w:pPr>
      <w:r w:rsidRPr="00333BA7">
        <w:rPr>
          <w:rFonts w:cs="Times New Roman"/>
          <w:bCs/>
          <w:lang w:val="ka-GE"/>
        </w:rPr>
        <w:t>პრიორიტეტი მიენიჭება პრეტენდენტს, რომელიც აიღებს  ვალდებულებას უზრუნველყოს საკუთარი თანამშრომლების პასუხისმგებლობის დაზღვევა.</w:t>
      </w:r>
    </w:p>
    <w:p w:rsidR="00FE77C1" w:rsidRPr="00333BA7" w:rsidRDefault="00FE77C1" w:rsidP="00FE77C1">
      <w:pPr>
        <w:rPr>
          <w:rFonts w:cs="Times New Roman"/>
          <w:bCs/>
          <w:lang w:val="ka-GE"/>
        </w:rPr>
      </w:pPr>
    </w:p>
    <w:p w:rsidR="00FE77C1" w:rsidRDefault="00FE77C1" w:rsidP="00FE77C1">
      <w:pPr>
        <w:keepNext/>
        <w:keepLines/>
        <w:spacing w:before="180"/>
        <w:outlineLvl w:val="1"/>
        <w:rPr>
          <w:rFonts w:asciiTheme="minorHAnsi" w:eastAsiaTheme="majorEastAsia" w:hAnsiTheme="minorHAnsi" w:cstheme="minorHAnsi"/>
          <w:color w:val="auto"/>
          <w:sz w:val="22"/>
          <w:szCs w:val="28"/>
          <w:lang w:val="ka-GE" w:eastAsia="ja-JP"/>
        </w:rPr>
      </w:pPr>
      <w:bookmarkStart w:id="8" w:name="_Toc77671387"/>
    </w:p>
    <w:p w:rsidR="00FE77C1" w:rsidRDefault="00FE77C1" w:rsidP="00FE77C1">
      <w:pPr>
        <w:keepNext/>
        <w:keepLines/>
        <w:spacing w:before="180"/>
        <w:outlineLvl w:val="1"/>
        <w:rPr>
          <w:rFonts w:asciiTheme="minorHAnsi" w:eastAsiaTheme="majorEastAsia" w:hAnsiTheme="minorHAnsi" w:cstheme="minorHAnsi"/>
          <w:color w:val="auto"/>
          <w:sz w:val="22"/>
          <w:szCs w:val="28"/>
          <w:lang w:val="ka-GE" w:eastAsia="ja-JP"/>
        </w:rPr>
      </w:pPr>
    </w:p>
    <w:p w:rsidR="00FE77C1" w:rsidRPr="008A50D4" w:rsidRDefault="00FE77C1" w:rsidP="00FE77C1">
      <w:pPr>
        <w:keepNext/>
        <w:keepLines/>
        <w:spacing w:before="180"/>
        <w:outlineLvl w:val="1"/>
        <w:rPr>
          <w:rFonts w:asciiTheme="minorHAnsi" w:eastAsiaTheme="majorEastAsia" w:hAnsiTheme="minorHAnsi" w:cstheme="minorHAnsi"/>
          <w:color w:val="auto"/>
          <w:sz w:val="22"/>
          <w:szCs w:val="28"/>
          <w:lang w:val="ka-GE" w:eastAsia="ja-JP"/>
        </w:rPr>
      </w:pPr>
      <w:r w:rsidRPr="008A50D4">
        <w:rPr>
          <w:rFonts w:asciiTheme="minorHAnsi" w:eastAsiaTheme="majorEastAsia" w:hAnsiTheme="minorHAnsi" w:cstheme="minorHAnsi"/>
          <w:color w:val="auto"/>
          <w:sz w:val="22"/>
          <w:szCs w:val="28"/>
          <w:lang w:val="ka-GE" w:eastAsia="ja-JP"/>
        </w:rPr>
        <w:t>ფორმა</w:t>
      </w:r>
      <w:r>
        <w:rPr>
          <w:rFonts w:asciiTheme="minorHAnsi" w:eastAsiaTheme="majorEastAsia" w:hAnsiTheme="minorHAnsi" w:cstheme="minorHAnsi"/>
          <w:color w:val="auto"/>
          <w:sz w:val="22"/>
          <w:szCs w:val="28"/>
          <w:lang w:val="ka-GE" w:eastAsia="ja-JP"/>
        </w:rPr>
        <w:t xml:space="preserve"> N2</w:t>
      </w:r>
      <w:r w:rsidRPr="008A50D4">
        <w:rPr>
          <w:rFonts w:asciiTheme="minorHAnsi" w:eastAsiaTheme="majorEastAsia" w:hAnsiTheme="minorHAnsi" w:cstheme="minorHAnsi"/>
          <w:color w:val="auto"/>
          <w:sz w:val="22"/>
          <w:szCs w:val="28"/>
          <w:lang w:val="ka-GE" w:eastAsia="ja-JP"/>
        </w:rPr>
        <w:t xml:space="preserve"> - პრეტენდენტის  გამოცდილება</w:t>
      </w:r>
      <w:bookmarkEnd w:id="8"/>
      <w:r>
        <w:rPr>
          <w:rFonts w:asciiTheme="minorHAnsi" w:eastAsiaTheme="majorEastAsia" w:hAnsiTheme="minorHAnsi" w:cstheme="minorHAnsi"/>
          <w:color w:val="auto"/>
          <w:sz w:val="22"/>
          <w:szCs w:val="28"/>
          <w:lang w:val="ka-GE" w:eastAsia="ja-JP"/>
        </w:rPr>
        <w:t xml:space="preserve"> (მონაწილეობის პრეტენდენტის შეფასებაში</w:t>
      </w:r>
      <w:r w:rsidR="009B3720">
        <w:rPr>
          <w:rFonts w:asciiTheme="minorHAnsi" w:eastAsiaTheme="majorEastAsia" w:hAnsiTheme="minorHAnsi" w:cstheme="minorHAnsi"/>
          <w:color w:val="auto"/>
          <w:sz w:val="22"/>
          <w:szCs w:val="28"/>
          <w:lang w:val="ka-GE" w:eastAsia="ja-JP"/>
        </w:rPr>
        <w:t>)</w:t>
      </w:r>
    </w:p>
    <w:p w:rsidR="00FE77C1" w:rsidRPr="008A50D4" w:rsidRDefault="00FE77C1" w:rsidP="00FE77C1">
      <w:pPr>
        <w:rPr>
          <w:rFonts w:asciiTheme="minorHAnsi" w:eastAsiaTheme="majorEastAsia" w:hAnsiTheme="minorHAnsi" w:cstheme="minorHAnsi"/>
          <w:color w:val="auto"/>
          <w:sz w:val="22"/>
          <w:szCs w:val="28"/>
          <w:lang w:val="ka-GE" w:eastAsia="ja-JP"/>
        </w:rPr>
      </w:pPr>
    </w:p>
    <w:tbl>
      <w:tblPr>
        <w:tblStyle w:val="TableGrid1"/>
        <w:tblW w:w="10491" w:type="dxa"/>
        <w:tblInd w:w="-431" w:type="dxa"/>
        <w:tblLayout w:type="fixed"/>
        <w:tblLook w:val="04A0" w:firstRow="1" w:lastRow="0" w:firstColumn="1" w:lastColumn="0" w:noHBand="0" w:noVBand="1"/>
      </w:tblPr>
      <w:tblGrid>
        <w:gridCol w:w="426"/>
        <w:gridCol w:w="1276"/>
        <w:gridCol w:w="1134"/>
        <w:gridCol w:w="1132"/>
        <w:gridCol w:w="1136"/>
        <w:gridCol w:w="1545"/>
        <w:gridCol w:w="2279"/>
        <w:gridCol w:w="1563"/>
      </w:tblGrid>
      <w:tr w:rsidR="00FE77C1" w:rsidRPr="008A50D4" w:rsidTr="00F57DD8">
        <w:trPr>
          <w:trHeight w:val="1162"/>
        </w:trPr>
        <w:tc>
          <w:tcPr>
            <w:tcW w:w="426" w:type="dxa"/>
            <w:shd w:val="clear" w:color="auto" w:fill="D9D9D9" w:themeFill="background1" w:themeFillShade="D9"/>
            <w:vAlign w:val="center"/>
          </w:tcPr>
          <w:p w:rsidR="00FE77C1" w:rsidRPr="008A50D4" w:rsidRDefault="00FE77C1" w:rsidP="00F57DD8">
            <w:pPr>
              <w:rPr>
                <w:rFonts w:asciiTheme="minorHAnsi" w:eastAsiaTheme="majorEastAsia" w:hAnsiTheme="minorHAnsi" w:cstheme="minorHAnsi"/>
                <w:b/>
                <w:color w:val="auto"/>
                <w:sz w:val="18"/>
                <w:szCs w:val="28"/>
                <w:lang w:val="ka-GE" w:eastAsia="ja-JP"/>
              </w:rPr>
            </w:pPr>
            <w:r w:rsidRPr="008A50D4">
              <w:rPr>
                <w:rFonts w:asciiTheme="minorHAnsi" w:eastAsiaTheme="majorEastAsia" w:hAnsiTheme="minorHAnsi" w:cstheme="minorHAnsi"/>
                <w:b/>
                <w:color w:val="auto"/>
                <w:sz w:val="18"/>
                <w:szCs w:val="28"/>
                <w:lang w:val="ka-GE" w:eastAsia="ja-JP"/>
              </w:rPr>
              <w:t>N</w:t>
            </w:r>
          </w:p>
        </w:tc>
        <w:tc>
          <w:tcPr>
            <w:tcW w:w="1276" w:type="dxa"/>
            <w:shd w:val="clear" w:color="auto" w:fill="D9D9D9" w:themeFill="background1" w:themeFillShade="D9"/>
            <w:vAlign w:val="center"/>
          </w:tcPr>
          <w:p w:rsidR="00FE77C1" w:rsidRPr="008A50D4" w:rsidRDefault="00FE77C1" w:rsidP="00F57DD8">
            <w:pPr>
              <w:rPr>
                <w:rFonts w:asciiTheme="minorHAnsi" w:eastAsiaTheme="majorEastAsia" w:hAnsiTheme="minorHAnsi" w:cstheme="minorHAnsi"/>
                <w:b/>
                <w:color w:val="auto"/>
                <w:sz w:val="18"/>
                <w:szCs w:val="28"/>
                <w:lang w:val="ka-GE" w:eastAsia="ja-JP"/>
              </w:rPr>
            </w:pPr>
            <w:r w:rsidRPr="008A50D4">
              <w:rPr>
                <w:rFonts w:asciiTheme="minorHAnsi" w:eastAsiaTheme="majorEastAsia" w:hAnsiTheme="minorHAnsi" w:cstheme="minorHAnsi"/>
                <w:b/>
                <w:color w:val="auto"/>
                <w:sz w:val="18"/>
                <w:szCs w:val="28"/>
                <w:lang w:val="ka-GE" w:eastAsia="ja-JP"/>
              </w:rPr>
              <w:t>პროექტის დასახელება</w:t>
            </w:r>
          </w:p>
        </w:tc>
        <w:tc>
          <w:tcPr>
            <w:tcW w:w="1134" w:type="dxa"/>
            <w:shd w:val="clear" w:color="auto" w:fill="D9D9D9" w:themeFill="background1" w:themeFillShade="D9"/>
            <w:vAlign w:val="center"/>
          </w:tcPr>
          <w:p w:rsidR="00FE77C1" w:rsidRPr="008A50D4" w:rsidRDefault="00FE77C1" w:rsidP="00F57DD8">
            <w:pPr>
              <w:rPr>
                <w:rFonts w:asciiTheme="minorHAnsi" w:eastAsiaTheme="majorEastAsia" w:hAnsiTheme="minorHAnsi" w:cstheme="minorHAnsi"/>
                <w:b/>
                <w:color w:val="auto"/>
                <w:sz w:val="18"/>
                <w:szCs w:val="28"/>
                <w:lang w:val="ka-GE" w:eastAsia="ja-JP"/>
              </w:rPr>
            </w:pPr>
            <w:r w:rsidRPr="008A50D4">
              <w:rPr>
                <w:rFonts w:asciiTheme="minorHAnsi" w:eastAsiaTheme="majorEastAsia" w:hAnsiTheme="minorHAnsi" w:cstheme="minorHAnsi"/>
                <w:b/>
                <w:color w:val="auto"/>
                <w:sz w:val="18"/>
                <w:szCs w:val="28"/>
                <w:lang w:val="ka-GE" w:eastAsia="ja-JP"/>
              </w:rPr>
              <w:t>დამკვეთი</w:t>
            </w:r>
          </w:p>
        </w:tc>
        <w:tc>
          <w:tcPr>
            <w:tcW w:w="1132" w:type="dxa"/>
            <w:shd w:val="clear" w:color="auto" w:fill="D9D9D9" w:themeFill="background1" w:themeFillShade="D9"/>
            <w:vAlign w:val="center"/>
          </w:tcPr>
          <w:p w:rsidR="00FE77C1" w:rsidRPr="008A50D4" w:rsidRDefault="00FE77C1" w:rsidP="00F57DD8">
            <w:pPr>
              <w:rPr>
                <w:rFonts w:asciiTheme="minorHAnsi" w:eastAsiaTheme="majorEastAsia" w:hAnsiTheme="minorHAnsi" w:cstheme="minorHAnsi"/>
                <w:b/>
                <w:color w:val="auto"/>
                <w:sz w:val="18"/>
                <w:szCs w:val="28"/>
                <w:lang w:val="ka-GE" w:eastAsia="ja-JP"/>
              </w:rPr>
            </w:pPr>
            <w:r w:rsidRPr="008A50D4">
              <w:rPr>
                <w:rFonts w:asciiTheme="minorHAnsi" w:eastAsiaTheme="majorEastAsia" w:hAnsiTheme="minorHAnsi" w:cstheme="minorHAnsi"/>
                <w:b/>
                <w:color w:val="auto"/>
                <w:sz w:val="18"/>
                <w:szCs w:val="28"/>
                <w:lang w:val="ka-GE" w:eastAsia="ja-JP"/>
              </w:rPr>
              <w:t>პროექტის დაწყების თარიღი</w:t>
            </w:r>
          </w:p>
          <w:p w:rsidR="00FE77C1" w:rsidRPr="008A50D4" w:rsidRDefault="00FE77C1" w:rsidP="00F57DD8">
            <w:pPr>
              <w:rPr>
                <w:rFonts w:asciiTheme="minorHAnsi" w:eastAsiaTheme="majorEastAsia" w:hAnsiTheme="minorHAnsi" w:cstheme="minorHAnsi"/>
                <w:color w:val="auto"/>
                <w:sz w:val="18"/>
                <w:szCs w:val="28"/>
                <w:lang w:val="ka-GE" w:eastAsia="ja-JP"/>
              </w:rPr>
            </w:pPr>
            <w:r w:rsidRPr="008A50D4">
              <w:rPr>
                <w:rFonts w:asciiTheme="minorHAnsi" w:eastAsiaTheme="majorEastAsia" w:hAnsiTheme="minorHAnsi" w:cstheme="minorHAnsi"/>
                <w:color w:val="auto"/>
                <w:sz w:val="18"/>
                <w:szCs w:val="28"/>
                <w:lang w:val="ka-GE" w:eastAsia="ja-JP"/>
              </w:rPr>
              <w:t>(დღე, თვე, წელი)</w:t>
            </w:r>
          </w:p>
        </w:tc>
        <w:tc>
          <w:tcPr>
            <w:tcW w:w="1136" w:type="dxa"/>
            <w:shd w:val="clear" w:color="auto" w:fill="D9D9D9" w:themeFill="background1" w:themeFillShade="D9"/>
            <w:vAlign w:val="center"/>
          </w:tcPr>
          <w:p w:rsidR="00FE77C1" w:rsidRPr="008A50D4" w:rsidRDefault="00FE77C1" w:rsidP="00F57DD8">
            <w:pPr>
              <w:rPr>
                <w:rFonts w:asciiTheme="minorHAnsi" w:eastAsiaTheme="majorEastAsia" w:hAnsiTheme="minorHAnsi" w:cstheme="minorHAnsi"/>
                <w:b/>
                <w:color w:val="auto"/>
                <w:sz w:val="18"/>
                <w:szCs w:val="28"/>
                <w:lang w:val="ka-GE" w:eastAsia="ja-JP"/>
              </w:rPr>
            </w:pPr>
            <w:r w:rsidRPr="008A50D4">
              <w:rPr>
                <w:rFonts w:asciiTheme="minorHAnsi" w:eastAsiaTheme="majorEastAsia" w:hAnsiTheme="minorHAnsi" w:cstheme="minorHAnsi"/>
                <w:b/>
                <w:color w:val="auto"/>
                <w:sz w:val="18"/>
                <w:szCs w:val="28"/>
                <w:lang w:val="ka-GE" w:eastAsia="ja-JP"/>
              </w:rPr>
              <w:t>პროექტის დასრულების თარიღი</w:t>
            </w:r>
          </w:p>
          <w:p w:rsidR="00FE77C1" w:rsidRPr="008A50D4" w:rsidRDefault="00FE77C1" w:rsidP="00F57DD8">
            <w:pPr>
              <w:rPr>
                <w:rFonts w:asciiTheme="minorHAnsi" w:eastAsiaTheme="majorEastAsia" w:hAnsiTheme="minorHAnsi" w:cstheme="minorHAnsi"/>
                <w:b/>
                <w:color w:val="auto"/>
                <w:sz w:val="18"/>
                <w:szCs w:val="28"/>
                <w:lang w:val="ka-GE" w:eastAsia="ja-JP"/>
              </w:rPr>
            </w:pPr>
            <w:r w:rsidRPr="008A50D4">
              <w:rPr>
                <w:rFonts w:asciiTheme="minorHAnsi" w:eastAsiaTheme="majorEastAsia" w:hAnsiTheme="minorHAnsi" w:cstheme="minorHAnsi"/>
                <w:color w:val="auto"/>
                <w:sz w:val="18"/>
                <w:szCs w:val="28"/>
                <w:lang w:val="ka-GE" w:eastAsia="ja-JP"/>
              </w:rPr>
              <w:t>(დღე, თვე, წელი)</w:t>
            </w:r>
          </w:p>
        </w:tc>
        <w:tc>
          <w:tcPr>
            <w:tcW w:w="1545" w:type="dxa"/>
            <w:shd w:val="clear" w:color="auto" w:fill="D9D9D9" w:themeFill="background1" w:themeFillShade="D9"/>
            <w:vAlign w:val="center"/>
          </w:tcPr>
          <w:p w:rsidR="00FE77C1" w:rsidRPr="008A50D4" w:rsidRDefault="00FE77C1" w:rsidP="00F57DD8">
            <w:pPr>
              <w:rPr>
                <w:rFonts w:asciiTheme="minorHAnsi" w:eastAsiaTheme="majorEastAsia" w:hAnsiTheme="minorHAnsi" w:cstheme="minorHAnsi"/>
                <w:b/>
                <w:color w:val="auto"/>
                <w:sz w:val="18"/>
                <w:szCs w:val="28"/>
                <w:lang w:val="ka-GE" w:eastAsia="ja-JP"/>
              </w:rPr>
            </w:pPr>
            <w:r w:rsidRPr="008A50D4">
              <w:rPr>
                <w:rFonts w:asciiTheme="minorHAnsi" w:eastAsiaTheme="majorEastAsia" w:hAnsiTheme="minorHAnsi" w:cstheme="minorHAnsi"/>
                <w:b/>
                <w:color w:val="auto"/>
                <w:sz w:val="18"/>
                <w:szCs w:val="28"/>
                <w:lang w:val="ka-GE" w:eastAsia="ja-JP"/>
              </w:rPr>
              <w:t>პროექტის ღირებულება</w:t>
            </w:r>
          </w:p>
          <w:p w:rsidR="00FE77C1" w:rsidRPr="008A50D4" w:rsidRDefault="00FE77C1" w:rsidP="00F57DD8">
            <w:pPr>
              <w:rPr>
                <w:rFonts w:asciiTheme="minorHAnsi" w:eastAsiaTheme="majorEastAsia" w:hAnsiTheme="minorHAnsi" w:cstheme="minorHAnsi"/>
                <w:color w:val="auto"/>
                <w:sz w:val="18"/>
                <w:szCs w:val="28"/>
                <w:lang w:val="ka-GE" w:eastAsia="ja-JP"/>
              </w:rPr>
            </w:pPr>
            <w:r w:rsidRPr="008A50D4">
              <w:rPr>
                <w:rFonts w:asciiTheme="minorHAnsi" w:eastAsiaTheme="majorEastAsia" w:hAnsiTheme="minorHAnsi" w:cstheme="minorHAnsi"/>
                <w:color w:val="auto"/>
                <w:sz w:val="18"/>
                <w:szCs w:val="28"/>
                <w:lang w:val="ka-GE" w:eastAsia="ja-JP"/>
              </w:rPr>
              <w:t>(ექვივალენტი ლარში)</w:t>
            </w:r>
          </w:p>
        </w:tc>
        <w:tc>
          <w:tcPr>
            <w:tcW w:w="2279" w:type="dxa"/>
            <w:shd w:val="clear" w:color="auto" w:fill="D9D9D9" w:themeFill="background1" w:themeFillShade="D9"/>
            <w:vAlign w:val="center"/>
          </w:tcPr>
          <w:p w:rsidR="00FE77C1" w:rsidRPr="008A50D4" w:rsidRDefault="00FE77C1" w:rsidP="00F57DD8">
            <w:pPr>
              <w:rPr>
                <w:rFonts w:asciiTheme="minorHAnsi" w:eastAsiaTheme="majorEastAsia" w:hAnsiTheme="minorHAnsi" w:cstheme="minorHAnsi"/>
                <w:b/>
                <w:color w:val="auto"/>
                <w:sz w:val="18"/>
                <w:szCs w:val="28"/>
                <w:lang w:val="ka-GE" w:eastAsia="ja-JP"/>
              </w:rPr>
            </w:pPr>
            <w:r w:rsidRPr="008A50D4">
              <w:rPr>
                <w:rFonts w:asciiTheme="minorHAnsi" w:eastAsiaTheme="majorEastAsia" w:hAnsiTheme="minorHAnsi" w:cstheme="minorHAnsi"/>
                <w:b/>
                <w:color w:val="auto"/>
                <w:sz w:val="18"/>
                <w:szCs w:val="28"/>
                <w:lang w:val="ka-GE" w:eastAsia="ja-JP"/>
              </w:rPr>
              <w:t>პროექტის ფარგლებში განცორციელებული სამუშაო/შესრულებული მომსახურება</w:t>
            </w:r>
          </w:p>
        </w:tc>
        <w:tc>
          <w:tcPr>
            <w:tcW w:w="1563" w:type="dxa"/>
            <w:shd w:val="clear" w:color="auto" w:fill="D9D9D9" w:themeFill="background1" w:themeFillShade="D9"/>
            <w:vAlign w:val="center"/>
          </w:tcPr>
          <w:p w:rsidR="00FE77C1" w:rsidRPr="008A50D4" w:rsidRDefault="00FE77C1" w:rsidP="00F57DD8">
            <w:pPr>
              <w:rPr>
                <w:rFonts w:asciiTheme="minorHAnsi" w:eastAsiaTheme="majorEastAsia" w:hAnsiTheme="minorHAnsi" w:cstheme="minorHAnsi"/>
                <w:b/>
                <w:color w:val="auto"/>
                <w:sz w:val="18"/>
                <w:szCs w:val="28"/>
                <w:lang w:val="ka-GE" w:eastAsia="ja-JP"/>
              </w:rPr>
            </w:pPr>
            <w:r w:rsidRPr="008A50D4">
              <w:rPr>
                <w:rFonts w:asciiTheme="minorHAnsi" w:eastAsiaTheme="majorEastAsia" w:hAnsiTheme="minorHAnsi" w:cstheme="minorHAnsi"/>
                <w:b/>
                <w:color w:val="auto"/>
                <w:sz w:val="18"/>
                <w:szCs w:val="28"/>
                <w:lang w:val="ka-GE" w:eastAsia="ja-JP"/>
              </w:rPr>
              <w:t>დამკვეთის საკონტაქტო პირის სახელი, გვარი, პოზიცია, ტელეფონის ნომერი</w:t>
            </w:r>
            <w:r>
              <w:rPr>
                <w:rFonts w:asciiTheme="minorHAnsi" w:eastAsiaTheme="majorEastAsia" w:hAnsiTheme="minorHAnsi" w:cstheme="minorHAnsi"/>
                <w:b/>
                <w:color w:val="auto"/>
                <w:sz w:val="18"/>
                <w:szCs w:val="28"/>
                <w:lang w:val="ka-GE" w:eastAsia="ja-JP"/>
              </w:rPr>
              <w:t>,</w:t>
            </w:r>
            <w:r w:rsidRPr="008A50D4">
              <w:rPr>
                <w:rFonts w:asciiTheme="minorHAnsi" w:eastAsiaTheme="majorEastAsia" w:hAnsiTheme="minorHAnsi" w:cstheme="minorHAnsi"/>
                <w:b/>
                <w:color w:val="auto"/>
                <w:sz w:val="18"/>
                <w:szCs w:val="28"/>
                <w:lang w:val="ka-GE" w:eastAsia="ja-JP"/>
              </w:rPr>
              <w:t>ელ-ფოსტა</w:t>
            </w:r>
          </w:p>
        </w:tc>
      </w:tr>
      <w:tr w:rsidR="00FE77C1" w:rsidRPr="008A50D4" w:rsidTr="00F57DD8">
        <w:tc>
          <w:tcPr>
            <w:tcW w:w="426" w:type="dxa"/>
          </w:tcPr>
          <w:p w:rsidR="00FE77C1" w:rsidRPr="008A50D4" w:rsidRDefault="00FE77C1" w:rsidP="00F57DD8">
            <w:pPr>
              <w:rPr>
                <w:rFonts w:asciiTheme="minorHAnsi" w:eastAsiaTheme="majorEastAsia" w:hAnsiTheme="minorHAnsi" w:cstheme="minorHAnsi"/>
                <w:color w:val="auto"/>
                <w:sz w:val="22"/>
                <w:szCs w:val="28"/>
                <w:lang w:val="ka-GE" w:eastAsia="ja-JP"/>
              </w:rPr>
            </w:pPr>
            <w:r w:rsidRPr="008A50D4">
              <w:rPr>
                <w:rFonts w:asciiTheme="minorHAnsi" w:eastAsiaTheme="majorEastAsia" w:hAnsiTheme="minorHAnsi" w:cstheme="minorHAnsi"/>
                <w:color w:val="auto"/>
                <w:sz w:val="22"/>
                <w:szCs w:val="28"/>
                <w:lang w:val="ka-GE" w:eastAsia="ja-JP"/>
              </w:rPr>
              <w:t>1</w:t>
            </w:r>
          </w:p>
        </w:tc>
        <w:tc>
          <w:tcPr>
            <w:tcW w:w="127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4"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2"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45"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2279"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63"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r>
      <w:tr w:rsidR="00FE77C1" w:rsidRPr="008A50D4" w:rsidTr="00F57DD8">
        <w:tc>
          <w:tcPr>
            <w:tcW w:w="426" w:type="dxa"/>
          </w:tcPr>
          <w:p w:rsidR="00FE77C1" w:rsidRPr="008A50D4" w:rsidRDefault="00FE77C1" w:rsidP="00F57DD8">
            <w:pPr>
              <w:rPr>
                <w:rFonts w:asciiTheme="minorHAnsi" w:eastAsiaTheme="majorEastAsia" w:hAnsiTheme="minorHAnsi" w:cstheme="minorHAnsi"/>
                <w:color w:val="auto"/>
                <w:sz w:val="22"/>
                <w:szCs w:val="28"/>
                <w:lang w:val="ka-GE" w:eastAsia="ja-JP"/>
              </w:rPr>
            </w:pPr>
            <w:r w:rsidRPr="008A50D4">
              <w:rPr>
                <w:rFonts w:asciiTheme="minorHAnsi" w:eastAsiaTheme="majorEastAsia" w:hAnsiTheme="minorHAnsi" w:cstheme="minorHAnsi"/>
                <w:color w:val="auto"/>
                <w:sz w:val="22"/>
                <w:szCs w:val="28"/>
                <w:lang w:val="ka-GE" w:eastAsia="ja-JP"/>
              </w:rPr>
              <w:t>2</w:t>
            </w:r>
          </w:p>
        </w:tc>
        <w:tc>
          <w:tcPr>
            <w:tcW w:w="127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4"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2"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45"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2279"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63"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r>
      <w:tr w:rsidR="00FE77C1" w:rsidRPr="008A50D4" w:rsidTr="00F57DD8">
        <w:tc>
          <w:tcPr>
            <w:tcW w:w="426" w:type="dxa"/>
          </w:tcPr>
          <w:p w:rsidR="00FE77C1" w:rsidRPr="008A50D4" w:rsidRDefault="00FE77C1" w:rsidP="00F57DD8">
            <w:pPr>
              <w:rPr>
                <w:rFonts w:asciiTheme="minorHAnsi" w:eastAsiaTheme="majorEastAsia" w:hAnsiTheme="minorHAnsi" w:cstheme="minorHAnsi"/>
                <w:color w:val="auto"/>
                <w:sz w:val="22"/>
                <w:szCs w:val="28"/>
                <w:lang w:val="ka-GE" w:eastAsia="ja-JP"/>
              </w:rPr>
            </w:pPr>
            <w:r w:rsidRPr="008A50D4">
              <w:rPr>
                <w:rFonts w:asciiTheme="minorHAnsi" w:eastAsiaTheme="majorEastAsia" w:hAnsiTheme="minorHAnsi" w:cstheme="minorHAnsi"/>
                <w:color w:val="auto"/>
                <w:sz w:val="22"/>
                <w:szCs w:val="28"/>
                <w:lang w:val="ka-GE" w:eastAsia="ja-JP"/>
              </w:rPr>
              <w:t>..</w:t>
            </w:r>
          </w:p>
        </w:tc>
        <w:tc>
          <w:tcPr>
            <w:tcW w:w="127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4"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2"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45"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2279"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63"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r>
      <w:tr w:rsidR="00FE77C1" w:rsidRPr="008A50D4" w:rsidTr="00F57DD8">
        <w:tc>
          <w:tcPr>
            <w:tcW w:w="42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27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4"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2"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45"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2279"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63"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r>
      <w:tr w:rsidR="00FE77C1" w:rsidRPr="008A50D4" w:rsidTr="00F57DD8">
        <w:tc>
          <w:tcPr>
            <w:tcW w:w="42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27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4"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2"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45"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2279"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63"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r>
      <w:tr w:rsidR="00FE77C1" w:rsidRPr="008A50D4" w:rsidTr="00F57DD8">
        <w:tc>
          <w:tcPr>
            <w:tcW w:w="42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27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4"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2"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45"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2279"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63"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r>
      <w:tr w:rsidR="00FE77C1" w:rsidRPr="008A50D4" w:rsidTr="00F57DD8">
        <w:tc>
          <w:tcPr>
            <w:tcW w:w="42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27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4"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2"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45"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2279"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63"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r>
      <w:tr w:rsidR="00FE77C1" w:rsidRPr="008A50D4" w:rsidTr="00F57DD8">
        <w:tc>
          <w:tcPr>
            <w:tcW w:w="42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27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4"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2"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45"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2279"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63"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r>
      <w:tr w:rsidR="00FE77C1" w:rsidRPr="008A50D4" w:rsidTr="00F57DD8">
        <w:tc>
          <w:tcPr>
            <w:tcW w:w="42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27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4"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2"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136"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45" w:type="dxa"/>
          </w:tcPr>
          <w:p w:rsidR="00FE77C1" w:rsidRPr="0087287A" w:rsidRDefault="00FE77C1" w:rsidP="00F57DD8">
            <w:pPr>
              <w:rPr>
                <w:rFonts w:asciiTheme="minorHAnsi" w:eastAsiaTheme="majorEastAsia" w:hAnsiTheme="minorHAnsi" w:cstheme="minorHAnsi"/>
                <w:color w:val="auto"/>
                <w:sz w:val="22"/>
                <w:szCs w:val="28"/>
                <w:lang w:eastAsia="ja-JP"/>
              </w:rPr>
            </w:pPr>
          </w:p>
        </w:tc>
        <w:tc>
          <w:tcPr>
            <w:tcW w:w="2279"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c>
          <w:tcPr>
            <w:tcW w:w="1563" w:type="dxa"/>
          </w:tcPr>
          <w:p w:rsidR="00FE77C1" w:rsidRPr="008A50D4" w:rsidRDefault="00FE77C1" w:rsidP="00F57DD8">
            <w:pPr>
              <w:rPr>
                <w:rFonts w:asciiTheme="minorHAnsi" w:eastAsiaTheme="majorEastAsia" w:hAnsiTheme="minorHAnsi" w:cstheme="minorHAnsi"/>
                <w:color w:val="auto"/>
                <w:sz w:val="22"/>
                <w:szCs w:val="28"/>
                <w:lang w:val="ka-GE" w:eastAsia="ja-JP"/>
              </w:rPr>
            </w:pPr>
          </w:p>
        </w:tc>
      </w:tr>
    </w:tbl>
    <w:p w:rsidR="00FE77C1" w:rsidRDefault="00FE77C1" w:rsidP="00FE77C1">
      <w:pPr>
        <w:pStyle w:val="a0"/>
        <w:numPr>
          <w:ilvl w:val="0"/>
          <w:numId w:val="0"/>
        </w:numPr>
        <w:rPr>
          <w:color w:val="FF0000"/>
          <w:lang w:val="ka-GE"/>
        </w:rPr>
      </w:pPr>
    </w:p>
    <w:p w:rsidR="00FE77C1" w:rsidRDefault="00FE77C1" w:rsidP="00FE77C1">
      <w:pPr>
        <w:pStyle w:val="a0"/>
        <w:numPr>
          <w:ilvl w:val="0"/>
          <w:numId w:val="0"/>
        </w:numPr>
        <w:ind w:left="360"/>
        <w:rPr>
          <w:lang w:val="ka-GE"/>
        </w:rPr>
      </w:pPr>
    </w:p>
    <w:p w:rsidR="00FE77C1" w:rsidRDefault="00FE77C1" w:rsidP="00FE77C1">
      <w:pPr>
        <w:spacing w:line="360" w:lineRule="auto"/>
        <w:rPr>
          <w:lang w:val="ka-GE" w:eastAsia="ja-JP"/>
        </w:rPr>
      </w:pPr>
    </w:p>
    <w:p w:rsidR="00FE77C1" w:rsidRDefault="00FE77C1" w:rsidP="00FE77C1">
      <w:pPr>
        <w:spacing w:line="360" w:lineRule="auto"/>
        <w:rPr>
          <w:lang w:val="ka-GE" w:eastAsia="ja-JP"/>
        </w:rPr>
      </w:pPr>
    </w:p>
    <w:p w:rsidR="00FE77C1" w:rsidRPr="004A1080" w:rsidRDefault="00FE77C1" w:rsidP="00FE77C1">
      <w:pPr>
        <w:rPr>
          <w:rFonts w:asciiTheme="minorHAnsi" w:hAnsiTheme="minorHAnsi" w:cstheme="minorHAnsi"/>
          <w:color w:val="auto"/>
          <w:lang w:val="ka-GE"/>
        </w:rPr>
      </w:pPr>
    </w:p>
    <w:p w:rsidR="00FE77C1" w:rsidRPr="004A1080" w:rsidRDefault="00FE77C1" w:rsidP="00FE77C1">
      <w:pPr>
        <w:rPr>
          <w:rFonts w:asciiTheme="minorHAnsi" w:hAnsiTheme="minorHAnsi" w:cstheme="minorHAnsi"/>
          <w:color w:val="auto"/>
          <w:lang w:val="ka-GE"/>
        </w:rPr>
      </w:pPr>
      <w:r w:rsidRPr="00BE19AF">
        <w:rPr>
          <w:rFonts w:asciiTheme="minorHAnsi" w:hAnsiTheme="minorHAnsi" w:cstheme="minorHAnsi"/>
          <w:b/>
          <w:color w:val="auto"/>
          <w:lang w:val="ka-GE"/>
        </w:rPr>
        <w:t>დანართი N1</w:t>
      </w:r>
      <w:r>
        <w:rPr>
          <w:rFonts w:asciiTheme="minorHAnsi" w:hAnsiTheme="minorHAnsi" w:cstheme="minorHAnsi"/>
          <w:color w:val="auto"/>
          <w:lang w:val="ka-GE"/>
        </w:rPr>
        <w:t xml:space="preserve"> ფასების ცხრილი</w:t>
      </w:r>
    </w:p>
    <w:tbl>
      <w:tblPr>
        <w:tblStyle w:val="GridTable1Light-Accent3"/>
        <w:tblW w:w="10529" w:type="dxa"/>
        <w:tblInd w:w="-147" w:type="dxa"/>
        <w:tblLook w:val="04A0" w:firstRow="1" w:lastRow="0" w:firstColumn="1" w:lastColumn="0" w:noHBand="0" w:noVBand="1"/>
      </w:tblPr>
      <w:tblGrid>
        <w:gridCol w:w="2741"/>
        <w:gridCol w:w="3173"/>
        <w:gridCol w:w="2154"/>
        <w:gridCol w:w="2461"/>
      </w:tblGrid>
      <w:tr w:rsidR="00FE77C1" w:rsidRPr="004A1080" w:rsidTr="00F57DD8">
        <w:trPr>
          <w:cnfStyle w:val="100000000000" w:firstRow="1" w:lastRow="0" w:firstColumn="0" w:lastColumn="0" w:oddVBand="0" w:evenVBand="0" w:oddHBand="0" w:evenHBand="0" w:firstRowFirstColumn="0" w:firstRowLastColumn="0" w:lastRowFirstColumn="0" w:lastRowLastColumn="0"/>
          <w:trHeight w:val="1214"/>
        </w:trPr>
        <w:tc>
          <w:tcPr>
            <w:cnfStyle w:val="001000000000" w:firstRow="0" w:lastRow="0" w:firstColumn="1" w:lastColumn="0" w:oddVBand="0" w:evenVBand="0" w:oddHBand="0" w:evenHBand="0" w:firstRowFirstColumn="0" w:firstRowLastColumn="0" w:lastRowFirstColumn="0" w:lastRowLastColumn="0"/>
            <w:tcW w:w="2741" w:type="dxa"/>
            <w:tcBorders>
              <w:top w:val="single" w:sz="4" w:space="0" w:color="auto"/>
              <w:left w:val="single" w:sz="4" w:space="0" w:color="auto"/>
              <w:bottom w:val="single" w:sz="4" w:space="0" w:color="auto"/>
              <w:right w:val="single" w:sz="4" w:space="0" w:color="auto"/>
            </w:tcBorders>
            <w:vAlign w:val="center"/>
          </w:tcPr>
          <w:p w:rsidR="00FE77C1" w:rsidRPr="004A1080" w:rsidRDefault="00FE77C1" w:rsidP="00F57DD8">
            <w:pPr>
              <w:jc w:val="center"/>
              <w:rPr>
                <w:rFonts w:asciiTheme="minorHAnsi" w:hAnsiTheme="minorHAnsi" w:cstheme="minorHAnsi"/>
                <w:color w:val="auto"/>
                <w:lang w:val="ka-GE"/>
              </w:rPr>
            </w:pPr>
            <w:r w:rsidRPr="004A1080">
              <w:rPr>
                <w:rFonts w:asciiTheme="minorHAnsi" w:hAnsiTheme="minorHAnsi" w:cstheme="minorHAnsi"/>
                <w:color w:val="auto"/>
                <w:lang w:val="ka-GE"/>
              </w:rPr>
              <w:t>დანართი</w:t>
            </w:r>
          </w:p>
        </w:tc>
        <w:tc>
          <w:tcPr>
            <w:tcW w:w="3173" w:type="dxa"/>
            <w:tcBorders>
              <w:top w:val="single" w:sz="4" w:space="0" w:color="auto"/>
              <w:left w:val="single" w:sz="4" w:space="0" w:color="auto"/>
              <w:bottom w:val="single" w:sz="4" w:space="0" w:color="auto"/>
              <w:right w:val="single" w:sz="4" w:space="0" w:color="auto"/>
            </w:tcBorders>
            <w:vAlign w:val="center"/>
          </w:tcPr>
          <w:p w:rsidR="00FE77C1" w:rsidRPr="004A1080" w:rsidRDefault="00FE77C1" w:rsidP="00F57DD8">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lang w:val="ka-GE"/>
              </w:rPr>
            </w:pPr>
            <w:r w:rsidRPr="004A1080">
              <w:rPr>
                <w:rFonts w:asciiTheme="minorHAnsi" w:hAnsiTheme="minorHAnsi" w:cstheme="minorHAnsi"/>
                <w:color w:val="auto"/>
                <w:lang w:val="ka-GE"/>
              </w:rPr>
              <w:t>მომსახურების ტიპი</w:t>
            </w:r>
          </w:p>
        </w:tc>
        <w:tc>
          <w:tcPr>
            <w:tcW w:w="2154" w:type="dxa"/>
            <w:tcBorders>
              <w:top w:val="single" w:sz="4" w:space="0" w:color="auto"/>
              <w:left w:val="single" w:sz="4" w:space="0" w:color="auto"/>
              <w:bottom w:val="single" w:sz="4" w:space="0" w:color="auto"/>
              <w:right w:val="single" w:sz="4" w:space="0" w:color="auto"/>
            </w:tcBorders>
            <w:vAlign w:val="center"/>
          </w:tcPr>
          <w:p w:rsidR="00FE77C1" w:rsidRPr="004A1080" w:rsidRDefault="00FE77C1" w:rsidP="00F57DD8">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auto"/>
                <w:lang w:val="ka-GE"/>
              </w:rPr>
            </w:pPr>
            <w:r w:rsidRPr="004A1080">
              <w:rPr>
                <w:rFonts w:asciiTheme="minorHAnsi" w:hAnsiTheme="minorHAnsi" w:cstheme="minorHAnsi"/>
                <w:color w:val="auto"/>
                <w:lang w:val="ka-GE"/>
              </w:rPr>
              <w:t xml:space="preserve">ფასი </w:t>
            </w:r>
            <w:r>
              <w:rPr>
                <w:rFonts w:asciiTheme="minorHAnsi" w:hAnsiTheme="minorHAnsi" w:cstheme="minorHAnsi"/>
                <w:color w:val="auto"/>
                <w:lang w:val="ka-GE"/>
              </w:rPr>
              <w:t xml:space="preserve">აშშ დოლარში </w:t>
            </w:r>
            <w:r w:rsidRPr="004A1080">
              <w:rPr>
                <w:rFonts w:asciiTheme="minorHAnsi" w:hAnsiTheme="minorHAnsi" w:cstheme="minorHAnsi"/>
                <w:color w:val="auto"/>
                <w:lang w:val="ka-GE"/>
              </w:rPr>
              <w:t>გადასახადების ჩათვლით</w:t>
            </w:r>
          </w:p>
        </w:tc>
        <w:tc>
          <w:tcPr>
            <w:tcW w:w="2461" w:type="dxa"/>
            <w:tcBorders>
              <w:top w:val="single" w:sz="4" w:space="0" w:color="auto"/>
              <w:left w:val="single" w:sz="4" w:space="0" w:color="auto"/>
              <w:bottom w:val="single" w:sz="4" w:space="0" w:color="auto"/>
              <w:right w:val="single" w:sz="4" w:space="0" w:color="auto"/>
            </w:tcBorders>
            <w:shd w:val="clear" w:color="auto" w:fill="auto"/>
          </w:tcPr>
          <w:p w:rsidR="00FE77C1" w:rsidRDefault="00FE77C1" w:rsidP="00F57DD8">
            <w:pPr>
              <w:cnfStyle w:val="100000000000" w:firstRow="1" w:lastRow="0" w:firstColumn="0" w:lastColumn="0" w:oddVBand="0" w:evenVBand="0" w:oddHBand="0" w:evenHBand="0" w:firstRowFirstColumn="0" w:firstRowLastColumn="0" w:lastRowFirstColumn="0" w:lastRowLastColumn="0"/>
            </w:pPr>
          </w:p>
          <w:p w:rsidR="00FE77C1" w:rsidRDefault="00FE77C1" w:rsidP="00F57DD8">
            <w:pPr>
              <w:jc w:val="center"/>
              <w:cnfStyle w:val="100000000000" w:firstRow="1" w:lastRow="0" w:firstColumn="0" w:lastColumn="0" w:oddVBand="0" w:evenVBand="0" w:oddHBand="0" w:evenHBand="0" w:firstRowFirstColumn="0" w:firstRowLastColumn="0" w:lastRowFirstColumn="0" w:lastRowLastColumn="0"/>
            </w:pPr>
          </w:p>
          <w:p w:rsidR="00FE77C1" w:rsidRDefault="00FE77C1" w:rsidP="00F57DD8">
            <w:pPr>
              <w:jc w:val="center"/>
              <w:cnfStyle w:val="100000000000" w:firstRow="1" w:lastRow="0" w:firstColumn="0" w:lastColumn="0" w:oddVBand="0" w:evenVBand="0" w:oddHBand="0" w:evenHBand="0" w:firstRowFirstColumn="0" w:firstRowLastColumn="0" w:lastRowFirstColumn="0" w:lastRowLastColumn="0"/>
            </w:pPr>
          </w:p>
          <w:p w:rsidR="00FE77C1" w:rsidRPr="00A43867" w:rsidRDefault="00FE77C1" w:rsidP="00F57DD8">
            <w:pPr>
              <w:jc w:val="center"/>
              <w:cnfStyle w:val="100000000000" w:firstRow="1" w:lastRow="0" w:firstColumn="0" w:lastColumn="0" w:oddVBand="0" w:evenVBand="0" w:oddHBand="0" w:evenHBand="0" w:firstRowFirstColumn="0" w:firstRowLastColumn="0" w:lastRowFirstColumn="0" w:lastRowLastColumn="0"/>
              <w:rPr>
                <w:lang w:val="ka-GE"/>
              </w:rPr>
            </w:pPr>
            <w:proofErr w:type="spellStart"/>
            <w:r>
              <w:t>საგარანტიო</w:t>
            </w:r>
            <w:proofErr w:type="spellEnd"/>
            <w:r>
              <w:t xml:space="preserve"> </w:t>
            </w:r>
            <w:proofErr w:type="spellStart"/>
            <w:r>
              <w:t>ვადა</w:t>
            </w:r>
            <w:proofErr w:type="spellEnd"/>
            <w:r>
              <w:t>/</w:t>
            </w:r>
            <w:proofErr w:type="spellStart"/>
            <w:r>
              <w:t>პირობა</w:t>
            </w:r>
            <w:proofErr w:type="spellEnd"/>
            <w:r>
              <w:rPr>
                <w:lang w:val="ka-GE"/>
              </w:rPr>
              <w:t xml:space="preserve"> </w:t>
            </w:r>
          </w:p>
          <w:p w:rsidR="00FE77C1" w:rsidRDefault="00FE77C1" w:rsidP="00F57DD8">
            <w:pPr>
              <w:jc w:val="center"/>
              <w:cnfStyle w:val="100000000000" w:firstRow="1" w:lastRow="0" w:firstColumn="0" w:lastColumn="0" w:oddVBand="0" w:evenVBand="0" w:oddHBand="0" w:evenHBand="0" w:firstRowFirstColumn="0" w:firstRowLastColumn="0" w:lastRowFirstColumn="0" w:lastRowLastColumn="0"/>
              <w:rPr>
                <w:b w:val="0"/>
                <w:vertAlign w:val="superscript"/>
                <w:lang w:val="ka-GE"/>
              </w:rPr>
            </w:pPr>
          </w:p>
          <w:p w:rsidR="00FE77C1" w:rsidRDefault="00FE77C1" w:rsidP="00F57DD8">
            <w:pPr>
              <w:jc w:val="center"/>
              <w:cnfStyle w:val="100000000000" w:firstRow="1" w:lastRow="0" w:firstColumn="0" w:lastColumn="0" w:oddVBand="0" w:evenVBand="0" w:oddHBand="0" w:evenHBand="0" w:firstRowFirstColumn="0" w:firstRowLastColumn="0" w:lastRowFirstColumn="0" w:lastRowLastColumn="0"/>
              <w:rPr>
                <w:b w:val="0"/>
                <w:vertAlign w:val="superscript"/>
                <w:lang w:val="ka-GE"/>
              </w:rPr>
            </w:pPr>
          </w:p>
          <w:p w:rsidR="00FE77C1" w:rsidRDefault="00FE77C1" w:rsidP="00F57DD8">
            <w:pPr>
              <w:jc w:val="center"/>
              <w:cnfStyle w:val="100000000000" w:firstRow="1" w:lastRow="0" w:firstColumn="0" w:lastColumn="0" w:oddVBand="0" w:evenVBand="0" w:oddHBand="0" w:evenHBand="0" w:firstRowFirstColumn="0" w:firstRowLastColumn="0" w:lastRowFirstColumn="0" w:lastRowLastColumn="0"/>
              <w:rPr>
                <w:b w:val="0"/>
                <w:vertAlign w:val="superscript"/>
                <w:lang w:val="ka-GE"/>
              </w:rPr>
            </w:pPr>
          </w:p>
          <w:p w:rsidR="00FE77C1" w:rsidRPr="004A1080" w:rsidRDefault="00FE77C1" w:rsidP="00F57DD8">
            <w:pPr>
              <w:cnfStyle w:val="100000000000" w:firstRow="1" w:lastRow="0" w:firstColumn="0" w:lastColumn="0" w:oddVBand="0" w:evenVBand="0" w:oddHBand="0" w:evenHBand="0" w:firstRowFirstColumn="0" w:firstRowLastColumn="0" w:lastRowFirstColumn="0" w:lastRowLastColumn="0"/>
            </w:pPr>
          </w:p>
        </w:tc>
      </w:tr>
      <w:tr w:rsidR="00FE77C1" w:rsidRPr="004A1080" w:rsidTr="00F57DD8">
        <w:trPr>
          <w:trHeight w:val="156"/>
        </w:trPr>
        <w:tc>
          <w:tcPr>
            <w:cnfStyle w:val="001000000000" w:firstRow="0" w:lastRow="0" w:firstColumn="1" w:lastColumn="0" w:oddVBand="0" w:evenVBand="0" w:oddHBand="0" w:evenHBand="0" w:firstRowFirstColumn="0" w:firstRowLastColumn="0" w:lastRowFirstColumn="0" w:lastRowLastColumn="0"/>
            <w:tcW w:w="2741" w:type="dxa"/>
            <w:tcBorders>
              <w:top w:val="single" w:sz="4" w:space="0" w:color="auto"/>
              <w:left w:val="single" w:sz="4" w:space="0" w:color="auto"/>
              <w:bottom w:val="single" w:sz="4" w:space="0" w:color="auto"/>
              <w:right w:val="single" w:sz="4" w:space="0" w:color="auto"/>
            </w:tcBorders>
            <w:vAlign w:val="center"/>
          </w:tcPr>
          <w:p w:rsidR="00FE77C1" w:rsidRPr="004A1080" w:rsidRDefault="00FE77C1" w:rsidP="00F57DD8">
            <w:pPr>
              <w:jc w:val="center"/>
              <w:rPr>
                <w:rFonts w:asciiTheme="minorHAnsi" w:hAnsiTheme="minorHAnsi" w:cstheme="minorHAnsi"/>
                <w:color w:val="auto"/>
                <w:lang w:val="ka-GE"/>
              </w:rPr>
            </w:pPr>
          </w:p>
        </w:tc>
        <w:tc>
          <w:tcPr>
            <w:tcW w:w="3173" w:type="dxa"/>
            <w:tcBorders>
              <w:top w:val="single" w:sz="4" w:space="0" w:color="auto"/>
              <w:left w:val="single" w:sz="4" w:space="0" w:color="auto"/>
              <w:bottom w:val="single" w:sz="4" w:space="0" w:color="auto"/>
              <w:right w:val="single" w:sz="4" w:space="0" w:color="auto"/>
            </w:tcBorders>
            <w:vAlign w:val="center"/>
          </w:tcPr>
          <w:p w:rsidR="00FE77C1" w:rsidRPr="004A1080" w:rsidRDefault="00FE77C1" w:rsidP="00F57DD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lang w:val="ka-GE"/>
              </w:rPr>
            </w:pPr>
          </w:p>
        </w:tc>
        <w:tc>
          <w:tcPr>
            <w:tcW w:w="2154" w:type="dxa"/>
            <w:tcBorders>
              <w:top w:val="single" w:sz="4" w:space="0" w:color="auto"/>
              <w:left w:val="single" w:sz="4" w:space="0" w:color="auto"/>
              <w:bottom w:val="single" w:sz="4" w:space="0" w:color="auto"/>
              <w:right w:val="single" w:sz="4" w:space="0" w:color="auto"/>
            </w:tcBorders>
            <w:vAlign w:val="center"/>
          </w:tcPr>
          <w:p w:rsidR="00FE77C1" w:rsidRPr="004A1080" w:rsidRDefault="00FE77C1" w:rsidP="00F57DD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lang w:val="ka-GE"/>
              </w:rPr>
            </w:pPr>
          </w:p>
        </w:tc>
        <w:tc>
          <w:tcPr>
            <w:tcW w:w="2461" w:type="dxa"/>
            <w:tcBorders>
              <w:top w:val="single" w:sz="4" w:space="0" w:color="auto"/>
              <w:left w:val="single" w:sz="4" w:space="0" w:color="auto"/>
              <w:bottom w:val="single" w:sz="4" w:space="0" w:color="auto"/>
              <w:right w:val="single" w:sz="4" w:space="0" w:color="auto"/>
            </w:tcBorders>
            <w:shd w:val="clear" w:color="auto" w:fill="auto"/>
          </w:tcPr>
          <w:p w:rsidR="00FE77C1" w:rsidRPr="004A1080" w:rsidRDefault="00FE77C1" w:rsidP="00F57DD8">
            <w:pPr>
              <w:jc w:val="left"/>
              <w:cnfStyle w:val="000000000000" w:firstRow="0" w:lastRow="0" w:firstColumn="0" w:lastColumn="0" w:oddVBand="0" w:evenVBand="0" w:oddHBand="0" w:evenHBand="0" w:firstRowFirstColumn="0" w:firstRowLastColumn="0" w:lastRowFirstColumn="0" w:lastRowLastColumn="0"/>
            </w:pPr>
          </w:p>
        </w:tc>
      </w:tr>
      <w:tr w:rsidR="00FE77C1" w:rsidRPr="004A1080" w:rsidTr="00F57DD8">
        <w:trPr>
          <w:trHeight w:val="1296"/>
        </w:trPr>
        <w:tc>
          <w:tcPr>
            <w:cnfStyle w:val="001000000000" w:firstRow="0" w:lastRow="0" w:firstColumn="1" w:lastColumn="0" w:oddVBand="0" w:evenVBand="0" w:oddHBand="0" w:evenHBand="0" w:firstRowFirstColumn="0" w:firstRowLastColumn="0" w:lastRowFirstColumn="0" w:lastRowLastColumn="0"/>
            <w:tcW w:w="2741" w:type="dxa"/>
            <w:tcBorders>
              <w:top w:val="single" w:sz="4" w:space="0" w:color="auto"/>
              <w:left w:val="single" w:sz="4" w:space="0" w:color="auto"/>
              <w:bottom w:val="single" w:sz="4" w:space="0" w:color="auto"/>
              <w:right w:val="single" w:sz="4" w:space="0" w:color="auto"/>
            </w:tcBorders>
            <w:vAlign w:val="center"/>
          </w:tcPr>
          <w:p w:rsidR="00FE77C1" w:rsidRDefault="00FE77C1" w:rsidP="00F57DD8">
            <w:pPr>
              <w:jc w:val="left"/>
              <w:rPr>
                <w:rFonts w:asciiTheme="minorHAnsi" w:hAnsiTheme="minorHAnsi" w:cstheme="minorHAnsi"/>
                <w:color w:val="auto"/>
                <w:sz w:val="22"/>
                <w:lang w:val="ka-GE"/>
              </w:rPr>
            </w:pPr>
            <w:r w:rsidRPr="004A1080">
              <w:rPr>
                <w:rFonts w:asciiTheme="minorHAnsi" w:hAnsiTheme="minorHAnsi" w:cstheme="minorHAnsi"/>
                <w:color w:val="auto"/>
                <w:sz w:val="22"/>
                <w:lang w:val="ka-GE"/>
              </w:rPr>
              <w:t>დანართი</w:t>
            </w:r>
            <w:r>
              <w:rPr>
                <w:rFonts w:asciiTheme="minorHAnsi" w:hAnsiTheme="minorHAnsi" w:cstheme="minorHAnsi"/>
                <w:color w:val="auto"/>
                <w:sz w:val="22"/>
                <w:lang w:val="ka-GE"/>
              </w:rPr>
              <w:t xml:space="preserve"> N1</w:t>
            </w:r>
          </w:p>
          <w:p w:rsidR="00FE77C1" w:rsidRPr="004A1080" w:rsidRDefault="00FE77C1" w:rsidP="00F57DD8">
            <w:pPr>
              <w:jc w:val="left"/>
              <w:rPr>
                <w:rFonts w:asciiTheme="minorHAnsi" w:hAnsiTheme="minorHAnsi" w:cstheme="minorHAnsi"/>
                <w:b w:val="0"/>
                <w:color w:val="auto"/>
                <w:sz w:val="22"/>
                <w:lang w:val="ka-GE"/>
              </w:rPr>
            </w:pPr>
            <w:bookmarkStart w:id="9" w:name="_GoBack"/>
            <w:bookmarkEnd w:id="9"/>
            <w:r>
              <w:rPr>
                <w:rFonts w:asciiTheme="minorHAnsi" w:hAnsiTheme="minorHAnsi" w:cstheme="minorHAnsi"/>
                <w:color w:val="auto"/>
                <w:sz w:val="22"/>
                <w:lang w:val="ka-GE"/>
              </w:rPr>
              <w:t>პრედენდეტმა უნდა გადმოიტანოს პრესიკურანტში მიღებული საერთო ფასი</w:t>
            </w:r>
          </w:p>
        </w:tc>
        <w:tc>
          <w:tcPr>
            <w:tcW w:w="3173" w:type="dxa"/>
            <w:tcBorders>
              <w:top w:val="single" w:sz="4" w:space="0" w:color="auto"/>
              <w:left w:val="single" w:sz="4" w:space="0" w:color="auto"/>
              <w:bottom w:val="single" w:sz="4" w:space="0" w:color="auto"/>
              <w:right w:val="single" w:sz="4" w:space="0" w:color="auto"/>
            </w:tcBorders>
            <w:vAlign w:val="center"/>
          </w:tcPr>
          <w:p w:rsidR="00FE77C1" w:rsidRPr="004A1080" w:rsidRDefault="00FE77C1" w:rsidP="00F57DD8">
            <w:pPr>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auto"/>
                <w:sz w:val="22"/>
                <w:lang w:val="ka-GE"/>
              </w:rPr>
            </w:pPr>
            <w:r w:rsidRPr="00CC4EBF">
              <w:rPr>
                <w:rFonts w:asciiTheme="minorHAnsi" w:hAnsiTheme="minorHAnsi" w:cstheme="minorHAnsi"/>
                <w:b/>
                <w:color w:val="auto"/>
                <w:sz w:val="22"/>
                <w:lang w:val="ka-GE"/>
              </w:rPr>
              <w:t>საქართველოს ბანკის ობიექტებისთვის გათბობა</w:t>
            </w:r>
            <w:r>
              <w:rPr>
                <w:rFonts w:asciiTheme="minorHAnsi" w:hAnsiTheme="minorHAnsi" w:cstheme="minorHAnsi"/>
                <w:b/>
                <w:color w:val="auto"/>
                <w:sz w:val="22"/>
                <w:lang w:val="ka-GE"/>
              </w:rPr>
              <w:t>-</w:t>
            </w:r>
            <w:r w:rsidRPr="00CC4EBF">
              <w:rPr>
                <w:rFonts w:asciiTheme="minorHAnsi" w:hAnsiTheme="minorHAnsi" w:cstheme="minorHAnsi"/>
                <w:b/>
                <w:color w:val="auto"/>
                <w:sz w:val="22"/>
                <w:lang w:val="ka-GE"/>
              </w:rPr>
              <w:t>გაგრილების და ვენტილაციის (HVAC) სისტემების მიწოდება/მონტაჟი</w:t>
            </w:r>
          </w:p>
        </w:tc>
        <w:tc>
          <w:tcPr>
            <w:tcW w:w="2154" w:type="dxa"/>
            <w:tcBorders>
              <w:top w:val="single" w:sz="4" w:space="0" w:color="auto"/>
              <w:left w:val="single" w:sz="4" w:space="0" w:color="auto"/>
              <w:bottom w:val="single" w:sz="4" w:space="0" w:color="auto"/>
              <w:right w:val="single" w:sz="4" w:space="0" w:color="auto"/>
            </w:tcBorders>
            <w:vAlign w:val="center"/>
          </w:tcPr>
          <w:p w:rsidR="00FE77C1" w:rsidRPr="004A1080" w:rsidRDefault="00FE77C1" w:rsidP="00F57DD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auto"/>
                <w:sz w:val="24"/>
                <w:lang w:val="ka-GE"/>
              </w:rPr>
            </w:pPr>
          </w:p>
        </w:tc>
        <w:tc>
          <w:tcPr>
            <w:tcW w:w="2461" w:type="dxa"/>
            <w:tcBorders>
              <w:top w:val="single" w:sz="4" w:space="0" w:color="auto"/>
              <w:left w:val="single" w:sz="4" w:space="0" w:color="auto"/>
              <w:right w:val="single" w:sz="4" w:space="0" w:color="auto"/>
            </w:tcBorders>
            <w:shd w:val="clear" w:color="auto" w:fill="auto"/>
          </w:tcPr>
          <w:p w:rsidR="00FE77C1" w:rsidRPr="004A1080" w:rsidRDefault="00FE77C1" w:rsidP="00F57DD8">
            <w:pPr>
              <w:jc w:val="left"/>
              <w:cnfStyle w:val="000000000000" w:firstRow="0" w:lastRow="0" w:firstColumn="0" w:lastColumn="0" w:oddVBand="0" w:evenVBand="0" w:oddHBand="0" w:evenHBand="0" w:firstRowFirstColumn="0" w:firstRowLastColumn="0" w:lastRowFirstColumn="0" w:lastRowLastColumn="0"/>
            </w:pPr>
          </w:p>
        </w:tc>
      </w:tr>
      <w:tr w:rsidR="00FE77C1" w:rsidRPr="004A1080" w:rsidTr="00F57DD8">
        <w:trPr>
          <w:trHeight w:val="43"/>
        </w:trPr>
        <w:tc>
          <w:tcPr>
            <w:cnfStyle w:val="001000000000" w:firstRow="0" w:lastRow="0" w:firstColumn="1" w:lastColumn="0" w:oddVBand="0" w:evenVBand="0" w:oddHBand="0" w:evenHBand="0" w:firstRowFirstColumn="0" w:firstRowLastColumn="0" w:lastRowFirstColumn="0" w:lastRowLastColumn="0"/>
            <w:tcW w:w="5914" w:type="dxa"/>
            <w:gridSpan w:val="2"/>
            <w:tcBorders>
              <w:left w:val="single" w:sz="4" w:space="0" w:color="auto"/>
              <w:bottom w:val="single" w:sz="4" w:space="0" w:color="auto"/>
              <w:right w:val="single" w:sz="4" w:space="0" w:color="auto"/>
            </w:tcBorders>
            <w:vAlign w:val="center"/>
          </w:tcPr>
          <w:p w:rsidR="00FE77C1" w:rsidRPr="004A1080" w:rsidRDefault="00FE77C1" w:rsidP="00F57DD8">
            <w:pPr>
              <w:jc w:val="left"/>
              <w:rPr>
                <w:rFonts w:asciiTheme="minorHAnsi" w:hAnsiTheme="minorHAnsi" w:cstheme="minorHAnsi"/>
                <w:color w:val="auto"/>
                <w:sz w:val="24"/>
                <w:lang w:val="ka-GE"/>
              </w:rPr>
            </w:pPr>
            <w:r w:rsidRPr="004A1080">
              <w:rPr>
                <w:rFonts w:asciiTheme="minorHAnsi" w:hAnsiTheme="minorHAnsi" w:cstheme="minorHAnsi"/>
                <w:color w:val="auto"/>
                <w:sz w:val="22"/>
                <w:lang w:val="ka-GE"/>
              </w:rPr>
              <w:t xml:space="preserve">სულ სატენდერო ფასი </w:t>
            </w:r>
            <w:r>
              <w:rPr>
                <w:rFonts w:asciiTheme="minorHAnsi" w:hAnsiTheme="minorHAnsi" w:cstheme="minorHAnsi"/>
                <w:color w:val="auto"/>
                <w:sz w:val="22"/>
                <w:lang w:val="ka-GE"/>
              </w:rPr>
              <w:t xml:space="preserve">აშშ დოლარში </w:t>
            </w:r>
            <w:r w:rsidRPr="004A1080">
              <w:rPr>
                <w:rFonts w:asciiTheme="minorHAnsi" w:hAnsiTheme="minorHAnsi" w:cstheme="minorHAnsi"/>
                <w:color w:val="auto"/>
                <w:sz w:val="22"/>
                <w:lang w:val="ka-GE"/>
              </w:rPr>
              <w:t>გადასახადების ჩათვლით:</w:t>
            </w:r>
          </w:p>
        </w:tc>
        <w:tc>
          <w:tcPr>
            <w:tcW w:w="2154" w:type="dxa"/>
            <w:tcBorders>
              <w:top w:val="single" w:sz="4" w:space="0" w:color="auto"/>
              <w:left w:val="single" w:sz="4" w:space="0" w:color="auto"/>
              <w:bottom w:val="single" w:sz="4" w:space="0" w:color="auto"/>
              <w:right w:val="single" w:sz="4" w:space="0" w:color="auto"/>
            </w:tcBorders>
            <w:vAlign w:val="center"/>
          </w:tcPr>
          <w:p w:rsidR="00FE77C1" w:rsidRPr="004A1080" w:rsidRDefault="00FE77C1" w:rsidP="00F57DD8">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auto"/>
                <w:sz w:val="24"/>
                <w:lang w:val="ka-GE"/>
              </w:rPr>
            </w:pPr>
          </w:p>
        </w:tc>
        <w:tc>
          <w:tcPr>
            <w:tcW w:w="2461" w:type="dxa"/>
            <w:tcBorders>
              <w:top w:val="single" w:sz="4" w:space="0" w:color="auto"/>
              <w:left w:val="single" w:sz="4" w:space="0" w:color="auto"/>
              <w:bottom w:val="single" w:sz="4" w:space="0" w:color="auto"/>
              <w:right w:val="single" w:sz="4" w:space="0" w:color="auto"/>
            </w:tcBorders>
            <w:shd w:val="clear" w:color="auto" w:fill="auto"/>
          </w:tcPr>
          <w:p w:rsidR="00FE77C1" w:rsidRPr="004A1080" w:rsidRDefault="00FE77C1" w:rsidP="00F57DD8">
            <w:pPr>
              <w:jc w:val="left"/>
              <w:cnfStyle w:val="000000000000" w:firstRow="0" w:lastRow="0" w:firstColumn="0" w:lastColumn="0" w:oddVBand="0" w:evenVBand="0" w:oddHBand="0" w:evenHBand="0" w:firstRowFirstColumn="0" w:firstRowLastColumn="0" w:lastRowFirstColumn="0" w:lastRowLastColumn="0"/>
            </w:pPr>
          </w:p>
        </w:tc>
      </w:tr>
    </w:tbl>
    <w:p w:rsidR="00FE77C1" w:rsidRPr="004A1080" w:rsidRDefault="00FE77C1" w:rsidP="00FE77C1">
      <w:pPr>
        <w:rPr>
          <w:rFonts w:asciiTheme="minorHAnsi" w:hAnsiTheme="minorHAnsi" w:cstheme="minorHAnsi"/>
          <w:color w:val="auto"/>
          <w:lang w:val="ka-GE"/>
        </w:rPr>
      </w:pPr>
    </w:p>
    <w:p w:rsidR="00FE77C1" w:rsidRPr="004A1080" w:rsidRDefault="00FE77C1" w:rsidP="00FE77C1">
      <w:pPr>
        <w:rPr>
          <w:rFonts w:asciiTheme="minorHAnsi" w:hAnsiTheme="minorHAnsi" w:cstheme="minorHAnsi"/>
          <w:color w:val="auto"/>
          <w:lang w:val="ka-GE"/>
        </w:rPr>
      </w:pPr>
    </w:p>
    <w:p w:rsidR="00FE77C1" w:rsidRDefault="00FE77C1" w:rsidP="00FE77C1">
      <w:pPr>
        <w:rPr>
          <w:rFonts w:asciiTheme="minorHAnsi" w:hAnsiTheme="minorHAnsi" w:cstheme="minorHAnsi"/>
          <w:color w:val="auto"/>
          <w:sz w:val="22"/>
        </w:rPr>
      </w:pPr>
      <w:proofErr w:type="spellStart"/>
      <w:proofErr w:type="gramStart"/>
      <w:r w:rsidRPr="007D3B5B">
        <w:rPr>
          <w:rFonts w:asciiTheme="minorHAnsi" w:hAnsiTheme="minorHAnsi" w:cstheme="minorHAnsi"/>
          <w:b/>
          <w:color w:val="auto"/>
          <w:sz w:val="22"/>
        </w:rPr>
        <w:t>დანართი</w:t>
      </w:r>
      <w:proofErr w:type="spellEnd"/>
      <w:proofErr w:type="gramEnd"/>
      <w:r>
        <w:rPr>
          <w:rFonts w:asciiTheme="minorHAnsi" w:hAnsiTheme="minorHAnsi" w:cstheme="minorHAnsi"/>
          <w:b/>
          <w:color w:val="auto"/>
          <w:sz w:val="22"/>
        </w:rPr>
        <w:t xml:space="preserve"> N1</w:t>
      </w:r>
      <w:r w:rsidRPr="004A1080">
        <w:rPr>
          <w:rFonts w:asciiTheme="minorHAnsi" w:hAnsiTheme="minorHAnsi" w:cstheme="minorHAnsi"/>
          <w:color w:val="auto"/>
          <w:sz w:val="22"/>
        </w:rPr>
        <w:t xml:space="preserve"> </w:t>
      </w:r>
      <w:proofErr w:type="spellStart"/>
      <w:r w:rsidRPr="004A1080">
        <w:rPr>
          <w:rFonts w:asciiTheme="minorHAnsi" w:hAnsiTheme="minorHAnsi" w:cstheme="minorHAnsi"/>
          <w:color w:val="auto"/>
          <w:sz w:val="22"/>
        </w:rPr>
        <w:t>ამ</w:t>
      </w:r>
      <w:proofErr w:type="spellEnd"/>
      <w:r w:rsidRPr="004A1080">
        <w:rPr>
          <w:rFonts w:asciiTheme="minorHAnsi" w:hAnsiTheme="minorHAnsi" w:cstheme="minorHAnsi"/>
          <w:color w:val="auto"/>
          <w:sz w:val="22"/>
        </w:rPr>
        <w:t xml:space="preserve"> </w:t>
      </w:r>
      <w:proofErr w:type="spellStart"/>
      <w:r w:rsidRPr="004A1080">
        <w:rPr>
          <w:rFonts w:asciiTheme="minorHAnsi" w:hAnsiTheme="minorHAnsi" w:cstheme="minorHAnsi"/>
          <w:color w:val="auto"/>
          <w:sz w:val="22"/>
        </w:rPr>
        <w:t>გვერდზე</w:t>
      </w:r>
      <w:proofErr w:type="spellEnd"/>
      <w:r w:rsidRPr="004A1080">
        <w:rPr>
          <w:rFonts w:asciiTheme="minorHAnsi" w:hAnsiTheme="minorHAnsi" w:cstheme="minorHAnsi"/>
          <w:color w:val="auto"/>
          <w:sz w:val="22"/>
        </w:rPr>
        <w:t xml:space="preserve"> </w:t>
      </w:r>
      <w:proofErr w:type="spellStart"/>
      <w:r w:rsidRPr="004A1080">
        <w:rPr>
          <w:rFonts w:asciiTheme="minorHAnsi" w:hAnsiTheme="minorHAnsi" w:cstheme="minorHAnsi"/>
          <w:color w:val="auto"/>
          <w:sz w:val="22"/>
        </w:rPr>
        <w:t>მოცემულ</w:t>
      </w:r>
      <w:proofErr w:type="spellEnd"/>
      <w:r w:rsidRPr="004A1080">
        <w:rPr>
          <w:rFonts w:asciiTheme="minorHAnsi" w:hAnsiTheme="minorHAnsi" w:cstheme="minorHAnsi"/>
          <w:color w:val="auto"/>
          <w:sz w:val="22"/>
        </w:rPr>
        <w:t xml:space="preserve"> </w:t>
      </w:r>
      <w:proofErr w:type="spellStart"/>
      <w:r w:rsidRPr="004A1080">
        <w:rPr>
          <w:rFonts w:asciiTheme="minorHAnsi" w:hAnsiTheme="minorHAnsi" w:cstheme="minorHAnsi"/>
          <w:color w:val="auto"/>
          <w:sz w:val="22"/>
        </w:rPr>
        <w:t>ცხრილში</w:t>
      </w:r>
      <w:proofErr w:type="spellEnd"/>
      <w:r w:rsidRPr="004A1080">
        <w:rPr>
          <w:rFonts w:asciiTheme="minorHAnsi" w:hAnsiTheme="minorHAnsi" w:cstheme="minorHAnsi"/>
          <w:color w:val="auto"/>
          <w:sz w:val="22"/>
        </w:rPr>
        <w:t xml:space="preserve">, </w:t>
      </w:r>
      <w:proofErr w:type="spellStart"/>
      <w:r w:rsidRPr="004A1080">
        <w:rPr>
          <w:rFonts w:asciiTheme="minorHAnsi" w:hAnsiTheme="minorHAnsi" w:cstheme="minorHAnsi"/>
          <w:color w:val="auto"/>
          <w:sz w:val="22"/>
        </w:rPr>
        <w:t>ტენდერის</w:t>
      </w:r>
      <w:proofErr w:type="spellEnd"/>
      <w:r w:rsidRPr="004A1080">
        <w:rPr>
          <w:rFonts w:asciiTheme="minorHAnsi" w:hAnsiTheme="minorHAnsi" w:cstheme="minorHAnsi"/>
          <w:color w:val="auto"/>
          <w:sz w:val="22"/>
        </w:rPr>
        <w:t xml:space="preserve"> </w:t>
      </w:r>
      <w:proofErr w:type="spellStart"/>
      <w:r w:rsidRPr="004A1080">
        <w:rPr>
          <w:rFonts w:asciiTheme="minorHAnsi" w:hAnsiTheme="minorHAnsi" w:cstheme="minorHAnsi"/>
          <w:color w:val="auto"/>
          <w:sz w:val="22"/>
        </w:rPr>
        <w:t>მონაწილემ</w:t>
      </w:r>
      <w:proofErr w:type="spellEnd"/>
      <w:r w:rsidRPr="004A1080">
        <w:rPr>
          <w:rFonts w:asciiTheme="minorHAnsi" w:hAnsiTheme="minorHAnsi" w:cstheme="minorHAnsi"/>
          <w:color w:val="auto"/>
          <w:sz w:val="22"/>
        </w:rPr>
        <w:t xml:space="preserve"> </w:t>
      </w:r>
      <w:proofErr w:type="spellStart"/>
      <w:r w:rsidRPr="004A1080">
        <w:rPr>
          <w:rFonts w:asciiTheme="minorHAnsi" w:hAnsiTheme="minorHAnsi" w:cstheme="minorHAnsi"/>
          <w:color w:val="auto"/>
          <w:sz w:val="22"/>
        </w:rPr>
        <w:t>უნდა</w:t>
      </w:r>
      <w:proofErr w:type="spellEnd"/>
      <w:r w:rsidRPr="004A1080">
        <w:rPr>
          <w:rFonts w:asciiTheme="minorHAnsi" w:hAnsiTheme="minorHAnsi" w:cstheme="minorHAnsi"/>
          <w:color w:val="auto"/>
          <w:sz w:val="22"/>
        </w:rPr>
        <w:t xml:space="preserve"> </w:t>
      </w:r>
      <w:proofErr w:type="spellStart"/>
      <w:r w:rsidRPr="004A1080">
        <w:rPr>
          <w:rFonts w:asciiTheme="minorHAnsi" w:hAnsiTheme="minorHAnsi" w:cstheme="minorHAnsi"/>
          <w:color w:val="auto"/>
          <w:sz w:val="22"/>
        </w:rPr>
        <w:t>გადმოიტანოს</w:t>
      </w:r>
      <w:proofErr w:type="spellEnd"/>
      <w:r w:rsidRPr="004A1080">
        <w:rPr>
          <w:rFonts w:asciiTheme="minorHAnsi" w:hAnsiTheme="minorHAnsi" w:cstheme="minorHAnsi"/>
          <w:color w:val="auto"/>
          <w:sz w:val="22"/>
        </w:rPr>
        <w:t xml:space="preserve"> </w:t>
      </w:r>
      <w:proofErr w:type="spellStart"/>
      <w:r w:rsidRPr="004A1080">
        <w:rPr>
          <w:rFonts w:asciiTheme="minorHAnsi" w:hAnsiTheme="minorHAnsi" w:cstheme="minorHAnsi"/>
          <w:color w:val="auto"/>
          <w:sz w:val="22"/>
        </w:rPr>
        <w:t>და</w:t>
      </w:r>
      <w:proofErr w:type="spellEnd"/>
      <w:r w:rsidRPr="004A1080">
        <w:rPr>
          <w:rFonts w:asciiTheme="minorHAnsi" w:hAnsiTheme="minorHAnsi" w:cstheme="minorHAnsi"/>
          <w:color w:val="auto"/>
          <w:sz w:val="22"/>
        </w:rPr>
        <w:t xml:space="preserve"> </w:t>
      </w:r>
      <w:proofErr w:type="spellStart"/>
      <w:r w:rsidRPr="004A1080">
        <w:rPr>
          <w:rFonts w:asciiTheme="minorHAnsi" w:hAnsiTheme="minorHAnsi" w:cstheme="minorHAnsi"/>
          <w:color w:val="auto"/>
          <w:sz w:val="22"/>
        </w:rPr>
        <w:t>დააჯამოს</w:t>
      </w:r>
      <w:proofErr w:type="spellEnd"/>
      <w:r w:rsidRPr="004A1080">
        <w:rPr>
          <w:rFonts w:asciiTheme="minorHAnsi" w:hAnsiTheme="minorHAnsi" w:cstheme="minorHAnsi"/>
          <w:color w:val="auto"/>
          <w:sz w:val="22"/>
        </w:rPr>
        <w:t xml:space="preserve"> </w:t>
      </w:r>
      <w:r>
        <w:rPr>
          <w:rFonts w:asciiTheme="minorHAnsi" w:hAnsiTheme="minorHAnsi" w:cstheme="minorHAnsi"/>
          <w:color w:val="auto"/>
          <w:sz w:val="22"/>
          <w:lang w:val="ka-GE"/>
        </w:rPr>
        <w:t>მოცემულ</w:t>
      </w:r>
      <w:r w:rsidRPr="004A1080">
        <w:rPr>
          <w:rFonts w:asciiTheme="minorHAnsi" w:hAnsiTheme="minorHAnsi" w:cstheme="minorHAnsi"/>
          <w:color w:val="auto"/>
          <w:sz w:val="22"/>
        </w:rPr>
        <w:t xml:space="preserve"> Excel-</w:t>
      </w:r>
      <w:proofErr w:type="spellStart"/>
      <w:r w:rsidRPr="004A1080">
        <w:rPr>
          <w:rFonts w:asciiTheme="minorHAnsi" w:hAnsiTheme="minorHAnsi" w:cstheme="minorHAnsi"/>
          <w:color w:val="auto"/>
          <w:sz w:val="22"/>
        </w:rPr>
        <w:t>ის</w:t>
      </w:r>
      <w:proofErr w:type="spellEnd"/>
      <w:r w:rsidRPr="004A1080">
        <w:rPr>
          <w:rFonts w:asciiTheme="minorHAnsi" w:hAnsiTheme="minorHAnsi" w:cstheme="minorHAnsi"/>
          <w:color w:val="auto"/>
          <w:sz w:val="22"/>
        </w:rPr>
        <w:t xml:space="preserve"> </w:t>
      </w:r>
      <w:proofErr w:type="spellStart"/>
      <w:r>
        <w:rPr>
          <w:rFonts w:asciiTheme="minorHAnsi" w:hAnsiTheme="minorHAnsi" w:cstheme="minorHAnsi"/>
          <w:color w:val="auto"/>
          <w:sz w:val="22"/>
        </w:rPr>
        <w:t>ფაილში</w:t>
      </w:r>
      <w:proofErr w:type="spellEnd"/>
      <w:r>
        <w:rPr>
          <w:rFonts w:asciiTheme="minorHAnsi" w:hAnsiTheme="minorHAnsi" w:cstheme="minorHAnsi"/>
          <w:color w:val="auto"/>
          <w:sz w:val="22"/>
        </w:rPr>
        <w:t xml:space="preserve">, </w:t>
      </w:r>
      <w:proofErr w:type="spellStart"/>
      <w:r>
        <w:rPr>
          <w:rFonts w:asciiTheme="minorHAnsi" w:hAnsiTheme="minorHAnsi" w:cstheme="minorHAnsi"/>
          <w:color w:val="auto"/>
          <w:sz w:val="22"/>
        </w:rPr>
        <w:t>პრეისკურანტში</w:t>
      </w:r>
      <w:proofErr w:type="spellEnd"/>
      <w:r>
        <w:rPr>
          <w:rFonts w:asciiTheme="minorHAnsi" w:hAnsiTheme="minorHAnsi" w:cstheme="minorHAnsi"/>
          <w:color w:val="auto"/>
          <w:sz w:val="22"/>
        </w:rPr>
        <w:t xml:space="preserve">, </w:t>
      </w:r>
      <w:proofErr w:type="spellStart"/>
      <w:r w:rsidRPr="004A1080">
        <w:rPr>
          <w:rFonts w:asciiTheme="minorHAnsi" w:hAnsiTheme="minorHAnsi" w:cstheme="minorHAnsi"/>
          <w:color w:val="auto"/>
          <w:sz w:val="22"/>
        </w:rPr>
        <w:t>მიღებული</w:t>
      </w:r>
      <w:proofErr w:type="spellEnd"/>
      <w:r w:rsidRPr="004A1080">
        <w:rPr>
          <w:rFonts w:asciiTheme="minorHAnsi" w:hAnsiTheme="minorHAnsi" w:cstheme="minorHAnsi"/>
          <w:color w:val="auto"/>
          <w:sz w:val="22"/>
        </w:rPr>
        <w:t xml:space="preserve"> </w:t>
      </w:r>
      <w:proofErr w:type="spellStart"/>
      <w:r w:rsidRPr="004A1080">
        <w:rPr>
          <w:rFonts w:asciiTheme="minorHAnsi" w:hAnsiTheme="minorHAnsi" w:cstheme="minorHAnsi"/>
          <w:color w:val="auto"/>
          <w:sz w:val="22"/>
        </w:rPr>
        <w:t>საბოლოო</w:t>
      </w:r>
      <w:proofErr w:type="spellEnd"/>
      <w:r w:rsidRPr="004A1080">
        <w:rPr>
          <w:rFonts w:asciiTheme="minorHAnsi" w:hAnsiTheme="minorHAnsi" w:cstheme="minorHAnsi"/>
          <w:color w:val="auto"/>
          <w:sz w:val="22"/>
        </w:rPr>
        <w:t xml:space="preserve"> </w:t>
      </w:r>
      <w:proofErr w:type="spellStart"/>
      <w:r>
        <w:rPr>
          <w:rFonts w:asciiTheme="minorHAnsi" w:hAnsiTheme="minorHAnsi" w:cstheme="minorHAnsi"/>
          <w:color w:val="auto"/>
          <w:sz w:val="22"/>
        </w:rPr>
        <w:t>ფასი</w:t>
      </w:r>
      <w:proofErr w:type="spellEnd"/>
      <w:r>
        <w:rPr>
          <w:rFonts w:asciiTheme="minorHAnsi" w:hAnsiTheme="minorHAnsi" w:cstheme="minorHAnsi"/>
          <w:color w:val="auto"/>
          <w:sz w:val="22"/>
        </w:rPr>
        <w:t>.</w:t>
      </w:r>
    </w:p>
    <w:p w:rsidR="00FE77C1" w:rsidRDefault="00FE77C1" w:rsidP="00FE77C1">
      <w:pPr>
        <w:rPr>
          <w:rFonts w:asciiTheme="minorHAnsi" w:hAnsiTheme="minorHAnsi" w:cstheme="minorHAnsi"/>
          <w:color w:val="auto"/>
          <w:sz w:val="22"/>
        </w:rPr>
      </w:pPr>
    </w:p>
    <w:p w:rsidR="00FE77C1" w:rsidRDefault="00FE77C1" w:rsidP="00FE77C1">
      <w:pPr>
        <w:rPr>
          <w:rFonts w:asciiTheme="minorHAnsi" w:hAnsiTheme="minorHAnsi" w:cstheme="minorHAnsi"/>
          <w:color w:val="auto"/>
          <w:sz w:val="22"/>
        </w:rPr>
      </w:pPr>
    </w:p>
    <w:p w:rsidR="00FE77C1" w:rsidRDefault="00FE77C1" w:rsidP="00FE77C1">
      <w:pPr>
        <w:rPr>
          <w:rFonts w:asciiTheme="minorHAnsi" w:hAnsiTheme="minorHAnsi" w:cstheme="minorHAnsi"/>
          <w:color w:val="auto"/>
          <w:sz w:val="22"/>
        </w:rPr>
      </w:pPr>
    </w:p>
    <w:p w:rsidR="00B14E0E" w:rsidRDefault="00B14E0E" w:rsidP="00FE77C1">
      <w:pPr>
        <w:keepNext/>
        <w:keepLines/>
        <w:spacing w:before="240" w:after="120"/>
        <w:outlineLvl w:val="0"/>
        <w:rPr>
          <w:rFonts w:asciiTheme="minorHAnsi" w:hAnsiTheme="minorHAnsi" w:cstheme="minorHAnsi"/>
          <w:b/>
          <w:bCs/>
          <w:color w:val="auto"/>
          <w:sz w:val="22"/>
          <w:lang w:val="ka-GE"/>
        </w:rPr>
      </w:pPr>
      <w:bookmarkStart w:id="10" w:name="_Toc77671383"/>
    </w:p>
    <w:p w:rsidR="00B14E0E" w:rsidRDefault="00B14E0E" w:rsidP="00FE77C1">
      <w:pPr>
        <w:keepNext/>
        <w:keepLines/>
        <w:spacing w:before="240" w:after="120"/>
        <w:outlineLvl w:val="0"/>
        <w:rPr>
          <w:rFonts w:asciiTheme="minorHAnsi" w:hAnsiTheme="minorHAnsi" w:cstheme="minorHAnsi"/>
          <w:b/>
          <w:bCs/>
          <w:color w:val="auto"/>
          <w:sz w:val="22"/>
          <w:lang w:val="ka-GE"/>
        </w:rPr>
      </w:pPr>
    </w:p>
    <w:p w:rsidR="00FE77C1" w:rsidRPr="008A50D4" w:rsidRDefault="00FE77C1" w:rsidP="00FE77C1">
      <w:pPr>
        <w:keepNext/>
        <w:keepLines/>
        <w:spacing w:before="240" w:after="120"/>
        <w:outlineLvl w:val="0"/>
        <w:rPr>
          <w:rFonts w:asciiTheme="minorHAnsi" w:hAnsiTheme="minorHAnsi" w:cstheme="minorHAnsi"/>
          <w:b/>
          <w:bCs/>
          <w:color w:val="auto"/>
          <w:sz w:val="22"/>
          <w:lang w:val="ka-GE"/>
        </w:rPr>
      </w:pPr>
      <w:r w:rsidRPr="008A50D4">
        <w:rPr>
          <w:rFonts w:asciiTheme="minorHAnsi" w:hAnsiTheme="minorHAnsi" w:cstheme="minorHAnsi"/>
          <w:b/>
          <w:bCs/>
          <w:color w:val="auto"/>
          <w:sz w:val="22"/>
          <w:lang w:val="ka-GE"/>
        </w:rPr>
        <w:t>დანართი N</w:t>
      </w:r>
      <w:r w:rsidRPr="008A50D4">
        <w:rPr>
          <w:rFonts w:asciiTheme="minorHAnsi" w:eastAsiaTheme="majorEastAsia" w:hAnsiTheme="minorHAnsi" w:cstheme="minorHAnsi"/>
          <w:b/>
          <w:bCs/>
          <w:color w:val="auto"/>
          <w:sz w:val="22"/>
          <w:szCs w:val="28"/>
          <w:lang w:val="ka-GE" w:eastAsia="ja-JP"/>
        </w:rPr>
        <w:t>2</w:t>
      </w:r>
      <w:r w:rsidRPr="008A50D4">
        <w:rPr>
          <w:rFonts w:asciiTheme="minorHAnsi" w:hAnsiTheme="minorHAnsi" w:cstheme="minorHAnsi"/>
          <w:b/>
          <w:bCs/>
          <w:color w:val="auto"/>
          <w:sz w:val="22"/>
          <w:lang w:val="ka-GE"/>
        </w:rPr>
        <w:t>: საბანკო რეკვიზიტები</w:t>
      </w:r>
      <w:bookmarkEnd w:id="10"/>
    </w:p>
    <w:p w:rsidR="00FE77C1" w:rsidRPr="008A50D4" w:rsidRDefault="00FE77C1" w:rsidP="00FE77C1">
      <w:pPr>
        <w:rPr>
          <w:rFonts w:asciiTheme="minorHAnsi" w:hAnsiTheme="minorHAnsi" w:cstheme="minorHAnsi"/>
          <w:color w:val="auto"/>
          <w:lang w:val="ka-GE" w:eastAsia="ja-JP"/>
        </w:rPr>
      </w:pPr>
    </w:p>
    <w:p w:rsidR="00FE77C1" w:rsidRPr="008A50D4" w:rsidRDefault="00FE77C1" w:rsidP="00FE77C1">
      <w:pPr>
        <w:rPr>
          <w:rFonts w:asciiTheme="minorHAnsi" w:hAnsiTheme="minorHAnsi" w:cstheme="minorHAnsi"/>
          <w:color w:val="auto"/>
          <w:lang w:val="ka-GE" w:eastAsia="ja-JP"/>
        </w:rPr>
      </w:pPr>
      <w:r w:rsidRPr="008A50D4">
        <w:rPr>
          <w:rFonts w:asciiTheme="minorHAnsi" w:hAnsiTheme="minorHAnsi" w:cstheme="minorHAnsi"/>
          <w:color w:val="auto"/>
          <w:lang w:val="ka-GE" w:eastAsia="ja-JP"/>
        </w:rPr>
        <w:t>ორგანიზაციის დასახელება:</w:t>
      </w:r>
    </w:p>
    <w:p w:rsidR="00FE77C1" w:rsidRPr="008A50D4" w:rsidRDefault="00FE77C1" w:rsidP="00FE77C1">
      <w:pPr>
        <w:rPr>
          <w:rFonts w:asciiTheme="minorHAnsi" w:hAnsiTheme="minorHAnsi" w:cstheme="minorHAnsi"/>
          <w:color w:val="auto"/>
          <w:lang w:val="ka-GE" w:eastAsia="ja-JP"/>
        </w:rPr>
      </w:pPr>
      <w:r w:rsidRPr="008A50D4">
        <w:rPr>
          <w:rFonts w:asciiTheme="minorHAnsi" w:hAnsiTheme="minorHAnsi" w:cstheme="minorHAnsi"/>
          <w:color w:val="auto"/>
          <w:lang w:val="ka-GE" w:eastAsia="ja-JP"/>
        </w:rPr>
        <w:t>საიდენტიფიკაციო კოდი:</w:t>
      </w:r>
    </w:p>
    <w:p w:rsidR="00FE77C1" w:rsidRPr="008A50D4" w:rsidRDefault="00FE77C1" w:rsidP="00FE77C1">
      <w:pPr>
        <w:rPr>
          <w:rFonts w:asciiTheme="minorHAnsi" w:hAnsiTheme="minorHAnsi" w:cstheme="minorHAnsi"/>
          <w:color w:val="auto"/>
          <w:lang w:val="ka-GE" w:eastAsia="ja-JP"/>
        </w:rPr>
      </w:pPr>
      <w:r w:rsidRPr="008A50D4">
        <w:rPr>
          <w:rFonts w:asciiTheme="minorHAnsi" w:hAnsiTheme="minorHAnsi" w:cstheme="minorHAnsi"/>
          <w:color w:val="auto"/>
          <w:lang w:val="ka-GE" w:eastAsia="ja-JP"/>
        </w:rPr>
        <w:t>იურიდიული მისამართი:</w:t>
      </w:r>
    </w:p>
    <w:p w:rsidR="00FE77C1" w:rsidRPr="008A50D4" w:rsidRDefault="00FE77C1" w:rsidP="00FE77C1">
      <w:pPr>
        <w:rPr>
          <w:rFonts w:asciiTheme="minorHAnsi" w:hAnsiTheme="minorHAnsi" w:cstheme="minorHAnsi"/>
          <w:color w:val="auto"/>
          <w:lang w:val="ka-GE" w:eastAsia="ja-JP"/>
        </w:rPr>
      </w:pPr>
      <w:r w:rsidRPr="008A50D4">
        <w:rPr>
          <w:rFonts w:asciiTheme="minorHAnsi" w:hAnsiTheme="minorHAnsi" w:cstheme="minorHAnsi"/>
          <w:color w:val="auto"/>
          <w:lang w:val="ka-GE" w:eastAsia="ja-JP"/>
        </w:rPr>
        <w:t>ფაქტიური მისამართი:</w:t>
      </w:r>
    </w:p>
    <w:p w:rsidR="00FE77C1" w:rsidRPr="008A50D4" w:rsidRDefault="00FE77C1" w:rsidP="00FE77C1">
      <w:pPr>
        <w:rPr>
          <w:rFonts w:asciiTheme="minorHAnsi" w:hAnsiTheme="minorHAnsi" w:cstheme="minorHAnsi"/>
          <w:color w:val="auto"/>
          <w:lang w:val="ka-GE" w:eastAsia="ja-JP"/>
        </w:rPr>
      </w:pPr>
      <w:r w:rsidRPr="008A50D4">
        <w:rPr>
          <w:rFonts w:asciiTheme="minorHAnsi" w:hAnsiTheme="minorHAnsi" w:cstheme="minorHAnsi"/>
          <w:color w:val="auto"/>
          <w:lang w:val="ka-GE" w:eastAsia="ja-JP"/>
        </w:rPr>
        <w:t>ხელმძღვანელის სახელი  და გვარი:</w:t>
      </w:r>
    </w:p>
    <w:p w:rsidR="00FE77C1" w:rsidRPr="008A50D4" w:rsidRDefault="00FE77C1" w:rsidP="00FE77C1">
      <w:pPr>
        <w:rPr>
          <w:rFonts w:asciiTheme="minorHAnsi" w:hAnsiTheme="minorHAnsi" w:cstheme="minorHAnsi"/>
          <w:color w:val="auto"/>
          <w:lang w:val="ka-GE" w:eastAsia="ja-JP"/>
        </w:rPr>
      </w:pPr>
      <w:r w:rsidRPr="008A50D4">
        <w:rPr>
          <w:rFonts w:asciiTheme="minorHAnsi" w:hAnsiTheme="minorHAnsi" w:cstheme="minorHAnsi"/>
          <w:color w:val="auto"/>
          <w:lang w:val="ka-GE" w:eastAsia="ja-JP"/>
        </w:rPr>
        <w:t>ხელმძღვანელის პირადი ნომერი:</w:t>
      </w:r>
    </w:p>
    <w:p w:rsidR="00FE77C1" w:rsidRPr="008A50D4" w:rsidRDefault="00FE77C1" w:rsidP="00FE77C1">
      <w:pPr>
        <w:rPr>
          <w:rFonts w:asciiTheme="minorHAnsi" w:hAnsiTheme="minorHAnsi" w:cstheme="minorHAnsi"/>
          <w:color w:val="auto"/>
          <w:lang w:val="ka-GE" w:eastAsia="ja-JP"/>
        </w:rPr>
      </w:pPr>
      <w:r w:rsidRPr="008A50D4">
        <w:rPr>
          <w:rFonts w:asciiTheme="minorHAnsi" w:hAnsiTheme="minorHAnsi" w:cstheme="minorHAnsi"/>
          <w:color w:val="auto"/>
          <w:lang w:val="ka-GE" w:eastAsia="ja-JP"/>
        </w:rPr>
        <w:t>ხელმძღვანელის ტელეფონის ნომერი:</w:t>
      </w:r>
    </w:p>
    <w:p w:rsidR="00FE77C1" w:rsidRPr="008A50D4" w:rsidRDefault="00FE77C1" w:rsidP="00FE77C1">
      <w:pPr>
        <w:rPr>
          <w:rFonts w:asciiTheme="minorHAnsi" w:hAnsiTheme="minorHAnsi" w:cstheme="minorHAnsi"/>
          <w:color w:val="auto"/>
          <w:lang w:val="ka-GE" w:eastAsia="ja-JP"/>
        </w:rPr>
      </w:pPr>
      <w:r w:rsidRPr="008A50D4">
        <w:rPr>
          <w:rFonts w:asciiTheme="minorHAnsi" w:hAnsiTheme="minorHAnsi" w:cstheme="minorHAnsi"/>
          <w:color w:val="auto"/>
          <w:lang w:val="ka-GE" w:eastAsia="ja-JP"/>
        </w:rPr>
        <w:t>საკონტაქტო პირის სახელი და გვარი:</w:t>
      </w:r>
    </w:p>
    <w:p w:rsidR="00FE77C1" w:rsidRPr="008A50D4" w:rsidRDefault="00FE77C1" w:rsidP="00FE77C1">
      <w:pPr>
        <w:rPr>
          <w:rFonts w:asciiTheme="minorHAnsi" w:hAnsiTheme="minorHAnsi" w:cstheme="minorHAnsi"/>
          <w:color w:val="auto"/>
          <w:lang w:val="ka-GE" w:eastAsia="ja-JP"/>
        </w:rPr>
      </w:pPr>
      <w:r w:rsidRPr="008A50D4">
        <w:rPr>
          <w:rFonts w:asciiTheme="minorHAnsi" w:hAnsiTheme="minorHAnsi" w:cstheme="minorHAnsi"/>
          <w:color w:val="auto"/>
          <w:lang w:val="ka-GE" w:eastAsia="ja-JP"/>
        </w:rPr>
        <w:t>საკონტაქტო პირის პირადი ნომერი:</w:t>
      </w:r>
    </w:p>
    <w:p w:rsidR="00FE77C1" w:rsidRPr="008A50D4" w:rsidRDefault="00FE77C1" w:rsidP="00FE77C1">
      <w:pPr>
        <w:rPr>
          <w:rFonts w:asciiTheme="minorHAnsi" w:hAnsiTheme="minorHAnsi" w:cstheme="minorHAnsi"/>
          <w:color w:val="auto"/>
          <w:lang w:val="ka-GE" w:eastAsia="ja-JP"/>
        </w:rPr>
      </w:pPr>
      <w:r w:rsidRPr="008A50D4">
        <w:rPr>
          <w:rFonts w:asciiTheme="minorHAnsi" w:hAnsiTheme="minorHAnsi" w:cstheme="minorHAnsi"/>
          <w:color w:val="auto"/>
          <w:lang w:val="ka-GE" w:eastAsia="ja-JP"/>
        </w:rPr>
        <w:t>საკონტაქტო ტელეფონი:</w:t>
      </w:r>
    </w:p>
    <w:p w:rsidR="00FE77C1" w:rsidRPr="008A50D4" w:rsidRDefault="00FE77C1" w:rsidP="00FE77C1">
      <w:pPr>
        <w:rPr>
          <w:rFonts w:asciiTheme="minorHAnsi" w:hAnsiTheme="minorHAnsi" w:cstheme="minorHAnsi"/>
          <w:color w:val="auto"/>
          <w:lang w:val="ka-GE" w:eastAsia="ja-JP"/>
        </w:rPr>
      </w:pPr>
      <w:r w:rsidRPr="008A50D4">
        <w:rPr>
          <w:rFonts w:asciiTheme="minorHAnsi" w:hAnsiTheme="minorHAnsi" w:cstheme="minorHAnsi"/>
          <w:color w:val="auto"/>
          <w:lang w:val="ka-GE" w:eastAsia="ja-JP"/>
        </w:rPr>
        <w:t>ელექტრონული ფოსტის მისამართი:</w:t>
      </w:r>
    </w:p>
    <w:p w:rsidR="00FE77C1" w:rsidRPr="008A50D4" w:rsidRDefault="00FE77C1" w:rsidP="00FE77C1">
      <w:pPr>
        <w:rPr>
          <w:rFonts w:asciiTheme="minorHAnsi" w:hAnsiTheme="minorHAnsi" w:cstheme="minorHAnsi"/>
          <w:color w:val="auto"/>
          <w:lang w:val="ka-GE" w:eastAsia="ja-JP"/>
        </w:rPr>
      </w:pPr>
      <w:r w:rsidRPr="008A50D4">
        <w:rPr>
          <w:rFonts w:asciiTheme="minorHAnsi" w:hAnsiTheme="minorHAnsi" w:cstheme="minorHAnsi"/>
          <w:color w:val="auto"/>
          <w:lang w:val="ka-GE" w:eastAsia="ja-JP"/>
        </w:rPr>
        <w:t>ვებ-გვერდი:</w:t>
      </w:r>
    </w:p>
    <w:p w:rsidR="00FE77C1" w:rsidRPr="008A50D4" w:rsidRDefault="00FE77C1" w:rsidP="00FE77C1">
      <w:pPr>
        <w:rPr>
          <w:rFonts w:asciiTheme="minorHAnsi" w:hAnsiTheme="minorHAnsi" w:cstheme="minorHAnsi"/>
          <w:color w:val="auto"/>
          <w:lang w:val="ka-GE" w:eastAsia="ja-JP"/>
        </w:rPr>
      </w:pPr>
    </w:p>
    <w:p w:rsidR="00FE77C1" w:rsidRPr="008A50D4" w:rsidRDefault="00FE77C1" w:rsidP="00FE77C1">
      <w:pPr>
        <w:rPr>
          <w:rFonts w:asciiTheme="minorHAnsi" w:hAnsiTheme="minorHAnsi" w:cstheme="minorHAnsi"/>
          <w:color w:val="auto"/>
          <w:lang w:val="ka-GE" w:eastAsia="ja-JP"/>
        </w:rPr>
      </w:pPr>
      <w:r w:rsidRPr="008A50D4">
        <w:rPr>
          <w:rFonts w:asciiTheme="minorHAnsi" w:hAnsiTheme="minorHAnsi" w:cstheme="minorHAnsi"/>
          <w:color w:val="auto"/>
          <w:lang w:val="ka-GE" w:eastAsia="ja-JP"/>
        </w:rPr>
        <w:t>ბანკის დასახელება:</w:t>
      </w:r>
    </w:p>
    <w:p w:rsidR="00FE77C1" w:rsidRPr="008A50D4" w:rsidRDefault="00FE77C1" w:rsidP="00FE77C1">
      <w:pPr>
        <w:rPr>
          <w:rFonts w:asciiTheme="minorHAnsi" w:hAnsiTheme="minorHAnsi" w:cstheme="minorHAnsi"/>
          <w:color w:val="auto"/>
          <w:lang w:val="ka-GE" w:eastAsia="ja-JP"/>
        </w:rPr>
      </w:pPr>
      <w:r w:rsidRPr="008A50D4">
        <w:rPr>
          <w:rFonts w:asciiTheme="minorHAnsi" w:hAnsiTheme="minorHAnsi" w:cstheme="minorHAnsi"/>
          <w:color w:val="auto"/>
          <w:lang w:val="ka-GE" w:eastAsia="ja-JP"/>
        </w:rPr>
        <w:t>ბანკის კოდი:</w:t>
      </w:r>
    </w:p>
    <w:p w:rsidR="00FE77C1" w:rsidRDefault="00FE77C1" w:rsidP="00FE77C1">
      <w:pPr>
        <w:rPr>
          <w:rFonts w:asciiTheme="minorHAnsi" w:hAnsiTheme="minorHAnsi" w:cstheme="minorHAnsi"/>
          <w:color w:val="auto"/>
          <w:lang w:val="ka-GE" w:eastAsia="ja-JP"/>
        </w:rPr>
      </w:pPr>
      <w:r w:rsidRPr="008A50D4">
        <w:rPr>
          <w:rFonts w:asciiTheme="minorHAnsi" w:hAnsiTheme="minorHAnsi" w:cstheme="minorHAnsi"/>
          <w:color w:val="auto"/>
          <w:lang w:val="ka-GE" w:eastAsia="ja-JP"/>
        </w:rPr>
        <w:t>ბანკის ანგარიშის ნომერი</w:t>
      </w:r>
    </w:p>
    <w:p w:rsidR="00FE77C1" w:rsidRDefault="00FE77C1" w:rsidP="00FE77C1">
      <w:pPr>
        <w:rPr>
          <w:rFonts w:asciiTheme="minorHAnsi" w:hAnsiTheme="minorHAnsi" w:cstheme="minorHAnsi"/>
          <w:color w:val="auto"/>
          <w:lang w:val="ka-GE" w:eastAsia="ja-JP"/>
        </w:rPr>
      </w:pPr>
    </w:p>
    <w:p w:rsidR="00FE77C1" w:rsidRDefault="00FE77C1" w:rsidP="00FE77C1">
      <w:pPr>
        <w:rPr>
          <w:rFonts w:asciiTheme="minorHAnsi" w:hAnsiTheme="minorHAnsi" w:cstheme="minorHAnsi"/>
          <w:color w:val="auto"/>
          <w:lang w:val="ka-GE" w:eastAsia="ja-JP"/>
        </w:rPr>
      </w:pPr>
    </w:p>
    <w:p w:rsidR="00FE77C1" w:rsidRPr="004A1080" w:rsidRDefault="00FE77C1" w:rsidP="00FE77C1">
      <w:pPr>
        <w:pStyle w:val="Heading1"/>
        <w:rPr>
          <w:rFonts w:asciiTheme="minorHAnsi" w:hAnsiTheme="minorHAnsi" w:cstheme="minorHAnsi"/>
          <w:color w:val="auto"/>
          <w:sz w:val="22"/>
          <w:lang w:val="ka-GE"/>
        </w:rPr>
      </w:pPr>
      <w:bookmarkStart w:id="11" w:name="_Toc77671389"/>
      <w:r w:rsidRPr="004A1080">
        <w:rPr>
          <w:rFonts w:asciiTheme="minorHAnsi" w:hAnsiTheme="minorHAnsi" w:cstheme="minorHAnsi"/>
          <w:color w:val="auto"/>
          <w:sz w:val="22"/>
          <w:lang w:val="ka-GE"/>
        </w:rPr>
        <w:lastRenderedPageBreak/>
        <w:t>დანართი</w:t>
      </w:r>
      <w:r>
        <w:rPr>
          <w:rFonts w:asciiTheme="minorHAnsi" w:hAnsiTheme="minorHAnsi" w:cstheme="minorHAnsi"/>
          <w:color w:val="auto"/>
          <w:sz w:val="22"/>
          <w:lang w:val="ka-GE"/>
        </w:rPr>
        <w:t xml:space="preserve"> N3</w:t>
      </w:r>
      <w:r w:rsidRPr="004A1080">
        <w:rPr>
          <w:rFonts w:asciiTheme="minorHAnsi" w:hAnsiTheme="minorHAnsi" w:cstheme="minorHAnsi"/>
          <w:color w:val="auto"/>
          <w:sz w:val="22"/>
          <w:lang w:val="ka-GE"/>
        </w:rPr>
        <w:t xml:space="preserve">: შემოთავაზებული პროდუქტის/მასალების დეტალური სპეციფიკაციები; </w:t>
      </w:r>
      <w:bookmarkEnd w:id="11"/>
    </w:p>
    <w:p w:rsidR="00FE77C1" w:rsidRPr="004A1080" w:rsidRDefault="00FE77C1" w:rsidP="00FE77C1">
      <w:pPr>
        <w:rPr>
          <w:rFonts w:asciiTheme="minorHAnsi" w:hAnsiTheme="minorHAnsi" w:cstheme="minorHAnsi"/>
          <w:color w:val="auto"/>
          <w:sz w:val="22"/>
        </w:rPr>
      </w:pPr>
    </w:p>
    <w:p w:rsidR="00FE77C1" w:rsidRPr="00312F22" w:rsidRDefault="00FE77C1" w:rsidP="00FE77C1">
      <w:pPr>
        <w:rPr>
          <w:rFonts w:asciiTheme="minorHAnsi" w:hAnsiTheme="minorHAnsi" w:cstheme="minorHAnsi"/>
          <w:lang w:val="ka-GE"/>
        </w:rPr>
      </w:pPr>
    </w:p>
    <w:p w:rsidR="00FE77C1" w:rsidRPr="00B14E0E" w:rsidRDefault="00FE77C1" w:rsidP="00FE77C1">
      <w:pPr>
        <w:rPr>
          <w:rFonts w:asciiTheme="minorHAnsi" w:hAnsiTheme="minorHAnsi" w:cstheme="minorHAnsi"/>
          <w:color w:val="auto"/>
          <w:sz w:val="22"/>
          <w:lang w:val="ka-GE"/>
        </w:rPr>
        <w:sectPr w:rsidR="00FE77C1" w:rsidRPr="00B14E0E" w:rsidSect="00807DEC">
          <w:pgSz w:w="11909" w:h="16704" w:code="9"/>
          <w:pgMar w:top="634" w:right="922" w:bottom="0" w:left="907" w:header="432" w:footer="720" w:gutter="0"/>
          <w:pgNumType w:chapStyle="9" w:chapSep="enDash"/>
          <w:cols w:space="1080"/>
          <w:titlePg/>
          <w:docGrid w:linePitch="360"/>
        </w:sectPr>
      </w:pPr>
      <w:r w:rsidRPr="004A1080">
        <w:rPr>
          <w:rFonts w:asciiTheme="minorHAnsi" w:hAnsiTheme="minorHAnsi" w:cstheme="minorHAnsi"/>
          <w:color w:val="auto"/>
          <w:sz w:val="22"/>
          <w:lang w:val="ka-GE"/>
        </w:rPr>
        <w:t xml:space="preserve">ტენდერში მონაწილემ უნდა გამოიყენოს ინფორმაციის წარდგენის საკუთარი </w:t>
      </w:r>
      <w:r>
        <w:rPr>
          <w:rFonts w:asciiTheme="minorHAnsi" w:hAnsiTheme="minorHAnsi" w:cstheme="minorHAnsi"/>
          <w:color w:val="auto"/>
          <w:sz w:val="22"/>
          <w:lang w:val="ka-GE"/>
        </w:rPr>
        <w:t>ფორ</w:t>
      </w:r>
      <w:r w:rsidR="009B3720">
        <w:rPr>
          <w:rFonts w:asciiTheme="minorHAnsi" w:hAnsiTheme="minorHAnsi" w:cstheme="minorHAnsi"/>
          <w:color w:val="auto"/>
          <w:sz w:val="22"/>
          <w:lang w:val="ka-GE"/>
        </w:rPr>
        <w:t>მა</w:t>
      </w:r>
    </w:p>
    <w:p w:rsidR="004C69F3" w:rsidRDefault="004C69F3"/>
    <w:sectPr w:rsidR="004C69F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670C7"/>
    <w:multiLevelType w:val="multilevel"/>
    <w:tmpl w:val="28DE5B62"/>
    <w:numStyleLink w:val="hierarchy"/>
  </w:abstractNum>
  <w:abstractNum w:abstractNumId="1">
    <w:nsid w:val="2557470F"/>
    <w:multiLevelType w:val="hybridMultilevel"/>
    <w:tmpl w:val="08760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C03"/>
    <w:rsid w:val="0000608F"/>
    <w:rsid w:val="00090FD7"/>
    <w:rsid w:val="000C7360"/>
    <w:rsid w:val="00161FB0"/>
    <w:rsid w:val="00196D12"/>
    <w:rsid w:val="003A634E"/>
    <w:rsid w:val="0049518E"/>
    <w:rsid w:val="004C53B5"/>
    <w:rsid w:val="004C69F3"/>
    <w:rsid w:val="004D1CB5"/>
    <w:rsid w:val="005277FA"/>
    <w:rsid w:val="005C5602"/>
    <w:rsid w:val="005D773D"/>
    <w:rsid w:val="005E3DA4"/>
    <w:rsid w:val="00600734"/>
    <w:rsid w:val="007907B7"/>
    <w:rsid w:val="007F795C"/>
    <w:rsid w:val="008153D6"/>
    <w:rsid w:val="00835A8A"/>
    <w:rsid w:val="0092116C"/>
    <w:rsid w:val="00994C03"/>
    <w:rsid w:val="009B3720"/>
    <w:rsid w:val="00A04A56"/>
    <w:rsid w:val="00B14E0E"/>
    <w:rsid w:val="00B6783B"/>
    <w:rsid w:val="00B9372A"/>
    <w:rsid w:val="00BE69B0"/>
    <w:rsid w:val="00DE5D09"/>
    <w:rsid w:val="00E34F91"/>
    <w:rsid w:val="00E635EA"/>
    <w:rsid w:val="00EE57DB"/>
    <w:rsid w:val="00F32510"/>
    <w:rsid w:val="00FE7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BC6852-E5C7-43DE-98B8-8A6040678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FE77C1"/>
    <w:pPr>
      <w:spacing w:after="0" w:line="240" w:lineRule="auto"/>
      <w:jc w:val="both"/>
    </w:pPr>
    <w:rPr>
      <w:rFonts w:ascii="Sylfaen" w:hAnsi="Sylfaen"/>
      <w:color w:val="231F20"/>
      <w:sz w:val="20"/>
      <w:szCs w:val="20"/>
    </w:rPr>
  </w:style>
  <w:style w:type="paragraph" w:styleId="Heading1">
    <w:name w:val="heading 1"/>
    <w:basedOn w:val="NoSpacing"/>
    <w:next w:val="NoSpacing"/>
    <w:link w:val="Heading1Char"/>
    <w:uiPriority w:val="9"/>
    <w:rsid w:val="00FE77C1"/>
    <w:pPr>
      <w:keepNext/>
      <w:keepLines/>
      <w:spacing w:before="240" w:after="120"/>
      <w:outlineLvl w:val="0"/>
    </w:pPr>
    <w:rPr>
      <w:rFonts w:eastAsiaTheme="majorEastAsia" w:cstheme="majorBidi"/>
      <w:b/>
      <w:bCs/>
      <w:color w:val="FF671B"/>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77C1"/>
    <w:rPr>
      <w:rFonts w:ascii="Sylfaen" w:eastAsiaTheme="majorEastAsia" w:hAnsi="Sylfaen" w:cstheme="majorBidi"/>
      <w:b/>
      <w:bCs/>
      <w:color w:val="FF671B"/>
      <w:sz w:val="28"/>
      <w:szCs w:val="28"/>
      <w:lang w:eastAsia="ja-JP"/>
    </w:rPr>
  </w:style>
  <w:style w:type="table" w:styleId="TableGrid">
    <w:name w:val="Table Grid"/>
    <w:basedOn w:val="TableNormal"/>
    <w:uiPriority w:val="59"/>
    <w:rsid w:val="00FE77C1"/>
    <w:pPr>
      <w:spacing w:after="0" w:line="240" w:lineRule="auto"/>
    </w:pPr>
    <w:rPr>
      <w:rFonts w:ascii="Sylfaen" w:hAnsi="Sylfae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FE77C1"/>
    <w:pPr>
      <w:ind w:left="720"/>
      <w:contextualSpacing/>
    </w:pPr>
  </w:style>
  <w:style w:type="character" w:customStyle="1" w:styleId="ListParagraphChar">
    <w:name w:val="List Paragraph Char"/>
    <w:basedOn w:val="DefaultParagraphFont"/>
    <w:link w:val="ListParagraph"/>
    <w:uiPriority w:val="34"/>
    <w:rsid w:val="00FE77C1"/>
    <w:rPr>
      <w:rFonts w:ascii="Sylfaen" w:hAnsi="Sylfaen"/>
      <w:color w:val="231F20"/>
      <w:sz w:val="20"/>
      <w:szCs w:val="20"/>
    </w:rPr>
  </w:style>
  <w:style w:type="paragraph" w:customStyle="1" w:styleId="a">
    <w:name w:val="პუნქტი"/>
    <w:basedOn w:val="Heading1"/>
    <w:next w:val="a0"/>
    <w:link w:val="Char"/>
    <w:qFormat/>
    <w:rsid w:val="00FE77C1"/>
    <w:pPr>
      <w:numPr>
        <w:numId w:val="2"/>
      </w:numPr>
      <w:spacing w:before="180"/>
    </w:pPr>
    <w:rPr>
      <w:bCs w:val="0"/>
      <w:sz w:val="24"/>
      <w:lang w:val="ka-GE"/>
    </w:rPr>
  </w:style>
  <w:style w:type="paragraph" w:customStyle="1" w:styleId="a0">
    <w:name w:val="საკითხი"/>
    <w:link w:val="Char0"/>
    <w:qFormat/>
    <w:rsid w:val="00FE77C1"/>
    <w:pPr>
      <w:numPr>
        <w:ilvl w:val="1"/>
        <w:numId w:val="2"/>
      </w:numPr>
      <w:spacing w:after="0" w:line="240" w:lineRule="auto"/>
    </w:pPr>
    <w:rPr>
      <w:rFonts w:ascii="Sylfaen" w:eastAsiaTheme="majorEastAsia" w:hAnsi="Sylfaen" w:cstheme="majorBidi"/>
      <w:bCs/>
      <w:color w:val="231F20"/>
      <w:sz w:val="20"/>
      <w:szCs w:val="28"/>
      <w:lang w:eastAsia="ja-JP"/>
    </w:rPr>
  </w:style>
  <w:style w:type="character" w:customStyle="1" w:styleId="Char">
    <w:name w:val="პუნქტი Char"/>
    <w:basedOn w:val="Heading1Char"/>
    <w:link w:val="a"/>
    <w:rsid w:val="00FE77C1"/>
    <w:rPr>
      <w:rFonts w:ascii="Sylfaen" w:eastAsiaTheme="majorEastAsia" w:hAnsi="Sylfaen" w:cstheme="majorBidi"/>
      <w:b/>
      <w:bCs w:val="0"/>
      <w:color w:val="FF671B"/>
      <w:sz w:val="24"/>
      <w:szCs w:val="28"/>
      <w:lang w:val="ka-GE" w:eastAsia="ja-JP"/>
    </w:rPr>
  </w:style>
  <w:style w:type="paragraph" w:customStyle="1" w:styleId="a1">
    <w:name w:val="ქვესაკითხი"/>
    <w:basedOn w:val="Heading1"/>
    <w:rsid w:val="00FE77C1"/>
    <w:pPr>
      <w:numPr>
        <w:ilvl w:val="2"/>
        <w:numId w:val="2"/>
      </w:numPr>
      <w:tabs>
        <w:tab w:val="num" w:pos="360"/>
      </w:tabs>
      <w:spacing w:before="0" w:after="0"/>
      <w:ind w:left="0" w:firstLine="0"/>
    </w:pPr>
    <w:rPr>
      <w:b w:val="0"/>
      <w:color w:val="404040" w:themeColor="text1" w:themeTint="BF"/>
      <w:sz w:val="20"/>
    </w:rPr>
  </w:style>
  <w:style w:type="character" w:customStyle="1" w:styleId="Char0">
    <w:name w:val="საკითხი Char"/>
    <w:basedOn w:val="Heading1Char"/>
    <w:link w:val="a0"/>
    <w:rsid w:val="00FE77C1"/>
    <w:rPr>
      <w:rFonts w:ascii="Sylfaen" w:eastAsiaTheme="majorEastAsia" w:hAnsi="Sylfaen" w:cstheme="majorBidi"/>
      <w:b w:val="0"/>
      <w:bCs/>
      <w:color w:val="231F20"/>
      <w:sz w:val="20"/>
      <w:szCs w:val="28"/>
      <w:lang w:eastAsia="ja-JP"/>
    </w:rPr>
  </w:style>
  <w:style w:type="numbering" w:customStyle="1" w:styleId="hierarchy">
    <w:name w:val="hierarchy"/>
    <w:uiPriority w:val="99"/>
    <w:rsid w:val="00FE77C1"/>
    <w:pPr>
      <w:numPr>
        <w:numId w:val="1"/>
      </w:numPr>
    </w:pPr>
  </w:style>
  <w:style w:type="table" w:styleId="GridTable1Light-Accent6">
    <w:name w:val="Grid Table 1 Light Accent 6"/>
    <w:basedOn w:val="TableNormal"/>
    <w:uiPriority w:val="46"/>
    <w:rsid w:val="00FE77C1"/>
    <w:pPr>
      <w:spacing w:after="0" w:line="240" w:lineRule="auto"/>
    </w:pPr>
    <w:rPr>
      <w:rFonts w:ascii="Sylfaen" w:hAnsi="Sylfaen"/>
      <w:color w:val="404040" w:themeColor="text1" w:themeTint="BF"/>
      <w:sz w:val="20"/>
      <w:szCs w:val="20"/>
    </w:rPr>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59"/>
    <w:rsid w:val="00FE77C1"/>
    <w:pPr>
      <w:spacing w:after="0" w:line="240" w:lineRule="auto"/>
    </w:pPr>
    <w:rPr>
      <w:rFonts w:ascii="Sylfaen" w:hAnsi="Sylfae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3">
    <w:name w:val="Grid Table 1 Light Accent 3"/>
    <w:basedOn w:val="TableNormal"/>
    <w:uiPriority w:val="46"/>
    <w:rsid w:val="00FE77C1"/>
    <w:pPr>
      <w:spacing w:after="0" w:line="240" w:lineRule="auto"/>
    </w:pPr>
    <w:rPr>
      <w:rFonts w:ascii="Sylfaen" w:hAnsi="Sylfaen"/>
      <w:color w:val="404040" w:themeColor="text1" w:themeTint="BF"/>
      <w:sz w:val="20"/>
      <w:szCs w:val="20"/>
    </w:rPr>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NoSpacing">
    <w:name w:val="No Spacing"/>
    <w:uiPriority w:val="1"/>
    <w:qFormat/>
    <w:rsid w:val="00FE77C1"/>
    <w:pPr>
      <w:spacing w:after="0" w:line="240" w:lineRule="auto"/>
      <w:jc w:val="both"/>
    </w:pPr>
    <w:rPr>
      <w:rFonts w:ascii="Sylfaen" w:hAnsi="Sylfaen"/>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6</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Beka Mumladze</dc:creator>
  <cp:keywords/>
  <dc:description/>
  <cp:lastModifiedBy>Beka Mumladze</cp:lastModifiedBy>
  <cp:revision>4</cp:revision>
  <dcterms:created xsi:type="dcterms:W3CDTF">2023-02-27T15:13:00Z</dcterms:created>
  <dcterms:modified xsi:type="dcterms:W3CDTF">2025-03-13T15:12:00Z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{4D5F5C65-5A8A-40C0-871B-B28632C08195}</vt:lpwstr>
  </property>
  <property fmtid="{D5CDD505-2E9C-101B-9397-08002B2CF9AE}" pid="3" name="DLPManualFileClassificationLastModifiedBy">
    <vt:lpwstr>BOG0\b.mumladze</vt:lpwstr>
  </property>
  <property fmtid="{D5CDD505-2E9C-101B-9397-08002B2CF9AE}" pid="4" name="DLPManualFileClassificationLastModificationDate">
    <vt:lpwstr>1677511156</vt:lpwstr>
  </property>
  <property fmtid="{D5CDD505-2E9C-101B-9397-08002B2CF9AE}" pid="5" name="DLPManualFileClassificationVersion">
    <vt:lpwstr>11.6.600.21</vt:lpwstr>
  </property>
</Properties>
</file>