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491" w:rsidRPr="00B05B18" w:rsidRDefault="007F3491" w:rsidP="00B05B18">
      <w:pPr>
        <w:jc w:val="center"/>
        <w:rPr>
          <w:rFonts w:ascii="Sylfaen" w:hAnsi="Sylfaen"/>
          <w:b/>
          <w:lang w:val="ka-GE"/>
        </w:rPr>
      </w:pPr>
      <w:r w:rsidRPr="00B05B18">
        <w:rPr>
          <w:rFonts w:ascii="Sylfaen" w:hAnsi="Sylfaen"/>
          <w:b/>
          <w:lang w:val="ka-GE"/>
        </w:rPr>
        <w:t>სამგორის 1 -აწევა(ზღვა)6 კვ გამანაწილებელი სასექციო უჯრედების შეძენა მონტაჟი</w:t>
      </w:r>
    </w:p>
    <w:p w:rsidR="007F3491" w:rsidRPr="00B05B18" w:rsidRDefault="007F3491" w:rsidP="00B05B18">
      <w:pPr>
        <w:jc w:val="center"/>
        <w:rPr>
          <w:rFonts w:ascii="Sylfaen" w:hAnsi="Sylfaen"/>
          <w:b/>
          <w:lang w:val="ka-GE"/>
        </w:rPr>
      </w:pPr>
      <w:r w:rsidRPr="00B05B18">
        <w:rPr>
          <w:rFonts w:ascii="Sylfaen" w:hAnsi="Sylfaen"/>
          <w:b/>
          <w:lang w:val="ka-GE"/>
        </w:rPr>
        <w:t>ტექნიკური დავალება</w:t>
      </w:r>
    </w:p>
    <w:p w:rsidR="00C0076A" w:rsidRPr="00B05B18" w:rsidRDefault="00C0076A" w:rsidP="007F3491">
      <w:pPr>
        <w:rPr>
          <w:rFonts w:ascii="Sylfaen" w:hAnsi="Sylfaen"/>
          <w:color w:val="FF0000"/>
          <w:lang w:val="ka-GE"/>
        </w:rPr>
      </w:pPr>
    </w:p>
    <w:p w:rsidR="00AA5C3C" w:rsidRPr="00B05B18" w:rsidRDefault="00AA5C3C">
      <w:pPr>
        <w:rPr>
          <w:rFonts w:ascii="Sylfaen" w:hAnsi="Sylfaen"/>
          <w:lang w:val="ka-GE"/>
        </w:rPr>
      </w:pPr>
      <w:r w:rsidRPr="00B05B18">
        <w:rPr>
          <w:rFonts w:ascii="Sylfaen" w:hAnsi="Sylfaen"/>
          <w:lang w:val="ka-GE"/>
        </w:rPr>
        <w:t>შესყიდვის საგანს წარმოადგენს მაღალი ძაბვის</w:t>
      </w:r>
      <w:r w:rsidR="00B05B18">
        <w:rPr>
          <w:rFonts w:ascii="Sylfaen" w:hAnsi="Sylfaen"/>
        </w:rPr>
        <w:t xml:space="preserve"> </w:t>
      </w:r>
      <w:r w:rsidRPr="00B05B18">
        <w:rPr>
          <w:rFonts w:ascii="Sylfaen" w:hAnsi="Sylfaen"/>
          <w:lang w:val="ka-GE"/>
        </w:rPr>
        <w:t>(6-10 კვ)</w:t>
      </w:r>
      <w:r w:rsidR="000D6FAC">
        <w:rPr>
          <w:rFonts w:ascii="Sylfaen" w:hAnsi="Sylfaen"/>
        </w:rPr>
        <w:t xml:space="preserve"> </w:t>
      </w:r>
      <w:r w:rsidRPr="00B05B18">
        <w:rPr>
          <w:rFonts w:ascii="Sylfaen" w:hAnsi="Sylfaen"/>
          <w:lang w:val="ka-GE"/>
        </w:rPr>
        <w:t>გამანაწილებელი სექცი</w:t>
      </w:r>
      <w:r w:rsidR="001D310F" w:rsidRPr="00B05B18">
        <w:rPr>
          <w:rFonts w:ascii="Sylfaen" w:hAnsi="Sylfaen"/>
          <w:lang w:val="ka-GE"/>
        </w:rPr>
        <w:t>ები</w:t>
      </w:r>
      <w:r w:rsidRPr="00B05B18">
        <w:rPr>
          <w:rFonts w:ascii="Sylfaen" w:hAnsi="Sylfaen"/>
          <w:lang w:val="ka-GE"/>
        </w:rPr>
        <w:t xml:space="preserve"> და მისი მონტაჟის მომსახურება.</w:t>
      </w:r>
    </w:p>
    <w:p w:rsidR="001D310F" w:rsidRPr="000D6FAC" w:rsidRDefault="001D310F">
      <w:pPr>
        <w:rPr>
          <w:rFonts w:ascii="Sylfaen" w:hAnsi="Sylfaen"/>
          <w:u w:val="single"/>
          <w:lang w:val="ka-GE"/>
        </w:rPr>
      </w:pPr>
      <w:r w:rsidRPr="000D6FAC">
        <w:rPr>
          <w:rFonts w:ascii="Sylfaen" w:hAnsi="Sylfaen"/>
          <w:u w:val="single"/>
          <w:lang w:val="ka-GE"/>
        </w:rPr>
        <w:t>სექციის პარამეტრები</w:t>
      </w:r>
    </w:p>
    <w:p w:rsidR="001D310F" w:rsidRPr="00B05B18" w:rsidRDefault="001D310F">
      <w:pPr>
        <w:rPr>
          <w:rFonts w:ascii="Sylfaen" w:hAnsi="Sylfaen"/>
          <w:lang w:val="ka-GE"/>
        </w:rPr>
      </w:pPr>
      <w:r w:rsidRPr="00B05B18">
        <w:rPr>
          <w:rFonts w:ascii="Sylfaen" w:hAnsi="Sylfaen"/>
          <w:lang w:val="ka-GE"/>
        </w:rPr>
        <w:t>ძაბვა:6-10 კვ</w:t>
      </w:r>
    </w:p>
    <w:p w:rsidR="001D310F" w:rsidRPr="000D6FAC" w:rsidRDefault="001D310F" w:rsidP="000D6F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უჯრედების რაოდენობა-10 ცალი(კომპლექტაცია ჩაშლილია ქვემოთ)</w:t>
      </w:r>
    </w:p>
    <w:p w:rsidR="00AE3A99" w:rsidRPr="000D6FAC" w:rsidRDefault="001D310F" w:rsidP="000D6F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თითოეული უჯრედის ზომა:სიგანე</w:t>
      </w:r>
      <w:r w:rsidR="005A5895" w:rsidRPr="000D6FAC">
        <w:rPr>
          <w:rFonts w:ascii="Sylfaen" w:hAnsi="Sylfaen"/>
        </w:rPr>
        <w:t xml:space="preserve"> </w:t>
      </w:r>
      <w:r w:rsidR="00AE3A99" w:rsidRPr="000D6FAC">
        <w:rPr>
          <w:rFonts w:ascii="Sylfaen" w:hAnsi="Sylfaen"/>
          <w:lang w:val="ka-GE"/>
        </w:rPr>
        <w:t>100 სმ,სიღრმე</w:t>
      </w:r>
      <w:r w:rsidR="005A5895" w:rsidRPr="000D6FAC">
        <w:rPr>
          <w:rFonts w:ascii="Sylfaen" w:hAnsi="Sylfaen"/>
          <w:lang w:val="ka-GE"/>
        </w:rPr>
        <w:t xml:space="preserve"> </w:t>
      </w:r>
      <w:r w:rsidR="00AE3A99" w:rsidRPr="000D6FAC">
        <w:rPr>
          <w:rFonts w:ascii="Sylfaen" w:hAnsi="Sylfaen"/>
          <w:lang w:val="ka-GE"/>
        </w:rPr>
        <w:t>120 სმ,სიმაღლე&lt;220 სმ</w:t>
      </w:r>
    </w:p>
    <w:p w:rsidR="00AE3A99" w:rsidRPr="000D6FAC" w:rsidRDefault="00486FDE" w:rsidP="000D6F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უჯრედე</w:t>
      </w:r>
      <w:r w:rsidR="00AE3A99" w:rsidRPr="000D6FAC">
        <w:rPr>
          <w:rFonts w:ascii="Sylfaen" w:hAnsi="Sylfaen"/>
          <w:lang w:val="ka-GE"/>
        </w:rPr>
        <w:t>ბი უნდა იყოს ცალმხრივი მომსახურების</w:t>
      </w:r>
    </w:p>
    <w:p w:rsidR="00AE3A99" w:rsidRPr="00B05B18" w:rsidRDefault="00AE3A99">
      <w:pPr>
        <w:rPr>
          <w:rFonts w:ascii="Sylfaen" w:hAnsi="Sylfaen"/>
          <w:color w:val="FF0000"/>
          <w:lang w:val="ka-GE"/>
        </w:rPr>
      </w:pPr>
      <w:r w:rsidRPr="00B05B18">
        <w:rPr>
          <w:rFonts w:ascii="Sylfaen" w:hAnsi="Sylfaen"/>
          <w:color w:val="FF0000"/>
          <w:lang w:val="ka-GE"/>
        </w:rPr>
        <w:t>უჯრედების კომპლექტაცია(მეორე სექცია</w:t>
      </w:r>
      <w:r w:rsidR="00486FDE" w:rsidRPr="00B05B18">
        <w:rPr>
          <w:rFonts w:ascii="Sylfaen" w:hAnsi="Sylfaen"/>
          <w:color w:val="FF0000"/>
          <w:lang w:val="ka-GE"/>
        </w:rPr>
        <w:t xml:space="preserve"> 7</w:t>
      </w:r>
      <w:r w:rsidRPr="00B05B18">
        <w:rPr>
          <w:rFonts w:ascii="Sylfaen" w:hAnsi="Sylfaen"/>
          <w:color w:val="FF0000"/>
          <w:lang w:val="ka-GE"/>
        </w:rPr>
        <w:t xml:space="preserve"> უჯრედი):</w:t>
      </w:r>
    </w:p>
    <w:p w:rsidR="00AE3A99" w:rsidRPr="00B05B18" w:rsidRDefault="00AE3A99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t>უჯრედი N 1-შემომტანი</w:t>
      </w:r>
    </w:p>
    <w:p w:rsidR="00AE3A99" w:rsidRPr="000D6FAC" w:rsidRDefault="00AE3A99" w:rsidP="000D6FA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გამთიშველი-1000 ამპ</w:t>
      </w:r>
    </w:p>
    <w:p w:rsidR="00AE3A99" w:rsidRPr="000D6FAC" w:rsidRDefault="00AE3A99" w:rsidP="000D6FA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-სახაზო გამთიშველი-1000 ამპ</w:t>
      </w:r>
    </w:p>
    <w:p w:rsidR="00AE3A99" w:rsidRPr="000D6FAC" w:rsidRDefault="00AE3A99" w:rsidP="000D6FA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-ვაკუუმური ამომრთველი მართვის და დაცვის აპარატურით-1000 ამპ</w:t>
      </w:r>
    </w:p>
    <w:p w:rsidR="00AE3A99" w:rsidRPr="000D6FAC" w:rsidRDefault="00AE3A99" w:rsidP="000D6FA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-დენის ტრანსფორმატორი 1000</w:t>
      </w:r>
      <w:r w:rsidR="00691698" w:rsidRPr="000D6FAC">
        <w:rPr>
          <w:rFonts w:ascii="Sylfaen" w:hAnsi="Sylfaen"/>
          <w:lang w:val="ka-GE"/>
        </w:rPr>
        <w:t>/5 ორი მეორადი გამომყვანით -2ცალი</w:t>
      </w:r>
    </w:p>
    <w:p w:rsidR="00691698" w:rsidRPr="000D6FAC" w:rsidRDefault="00691698" w:rsidP="000D6FA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-დაცვის პანელი აღჭურვილი უნდა იყოს ციფრული ტერმინალით,რომელშიც გათვალისწინებული იქნება შემდეგი სახის დაცვები:მაქსიმალური დენური დაცვა,დენური მოკვეთა,დამიწებისგან დაცვა,ფაზის დაკარგვისაგან დაცვა</w:t>
      </w:r>
    </w:p>
    <w:p w:rsidR="00691698" w:rsidRPr="000D6FAC" w:rsidRDefault="00691698" w:rsidP="000D6FA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-ნულოვანი მიმდევრობის დენის ტრანსფორმატორით</w:t>
      </w:r>
    </w:p>
    <w:p w:rsidR="00691698" w:rsidRPr="000D6FAC" w:rsidRDefault="00691698" w:rsidP="000D6FA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-გადაძაბვისაგან დაცვის მოწყობილობით სამივე ფაზაზე</w:t>
      </w:r>
    </w:p>
    <w:p w:rsidR="00691698" w:rsidRPr="000D6FAC" w:rsidRDefault="0008495B">
      <w:pPr>
        <w:rPr>
          <w:rFonts w:ascii="Sylfaen" w:hAnsi="Sylfaen"/>
          <w:i/>
          <w:lang w:val="ka-GE"/>
        </w:rPr>
      </w:pPr>
      <w:r w:rsidRPr="000D6FAC">
        <w:rPr>
          <w:rFonts w:ascii="Sylfaen" w:hAnsi="Sylfaen"/>
          <w:i/>
          <w:lang w:val="ka-GE"/>
        </w:rPr>
        <w:t xml:space="preserve">უჯრედზე </w:t>
      </w:r>
      <w:r w:rsidR="00691698" w:rsidRPr="000D6FAC">
        <w:rPr>
          <w:rFonts w:ascii="Sylfaen" w:hAnsi="Sylfaen"/>
          <w:i/>
          <w:lang w:val="ka-GE"/>
        </w:rPr>
        <w:t xml:space="preserve"> გათვალისწ</w:t>
      </w:r>
      <w:r w:rsidRPr="000D6FAC">
        <w:rPr>
          <w:rFonts w:ascii="Sylfaen" w:hAnsi="Sylfaen"/>
          <w:i/>
          <w:lang w:val="ka-GE"/>
        </w:rPr>
        <w:t>ინებული უნდა იყოს ყველა საჭირო ბლოკირება</w:t>
      </w:r>
    </w:p>
    <w:p w:rsidR="000D6FAC" w:rsidRDefault="000D6FAC">
      <w:pPr>
        <w:rPr>
          <w:rFonts w:ascii="Sylfaen" w:hAnsi="Sylfaen"/>
          <w:highlight w:val="yellow"/>
          <w:lang w:val="ka-GE"/>
        </w:rPr>
      </w:pPr>
    </w:p>
    <w:p w:rsidR="0008495B" w:rsidRPr="00B05B18" w:rsidRDefault="0008495B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t>უჯრედი N 2 ძალოვანი ტრანსფორმატორის ჩართვა გამორთვის  უჯრედი</w:t>
      </w:r>
    </w:p>
    <w:p w:rsidR="0008495B" w:rsidRPr="000D6FAC" w:rsidRDefault="0008495B" w:rsidP="000D6FAC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გათიშველი -400 ამპ</w:t>
      </w:r>
    </w:p>
    <w:p w:rsidR="0008495B" w:rsidRPr="000D6FAC" w:rsidRDefault="0008495B" w:rsidP="000D6FAC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-სახაზო გამთიშველი-400 ამპ</w:t>
      </w:r>
    </w:p>
    <w:p w:rsidR="0008495B" w:rsidRPr="000D6FAC" w:rsidRDefault="0008495B" w:rsidP="000D6FAC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-სტაციონალური დამიწებებით</w:t>
      </w:r>
    </w:p>
    <w:p w:rsidR="0008495B" w:rsidRPr="000D6FAC" w:rsidRDefault="0008495B" w:rsidP="000D6FAC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-დატვირთვის ამომრთველი 400 ამპ</w:t>
      </w:r>
    </w:p>
    <w:p w:rsidR="0008495B" w:rsidRPr="000D6FAC" w:rsidRDefault="0008495B" w:rsidP="000D6FAC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-დნობადი მცველებით</w:t>
      </w:r>
    </w:p>
    <w:p w:rsidR="0008495B" w:rsidRPr="000D6FAC" w:rsidRDefault="0008495B" w:rsidP="000D6FAC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 xml:space="preserve">-გადაძაბისაგან </w:t>
      </w:r>
      <w:r w:rsidR="00C96EFB" w:rsidRPr="000D6FAC">
        <w:rPr>
          <w:rFonts w:ascii="Sylfaen" w:hAnsi="Sylfaen"/>
          <w:lang w:val="ka-GE"/>
        </w:rPr>
        <w:t>დაცვის მოწყობილობებით სამივე ფაზაზე</w:t>
      </w:r>
    </w:p>
    <w:p w:rsidR="00C96EFB" w:rsidRPr="000D6FAC" w:rsidRDefault="00C96EFB" w:rsidP="000D6FAC">
      <w:pPr>
        <w:rPr>
          <w:rFonts w:ascii="Sylfaen" w:hAnsi="Sylfaen"/>
          <w:i/>
          <w:lang w:val="ka-GE"/>
        </w:rPr>
      </w:pPr>
      <w:r w:rsidRPr="000D6FAC">
        <w:rPr>
          <w:rFonts w:ascii="Sylfaen" w:hAnsi="Sylfaen"/>
          <w:i/>
          <w:lang w:val="ka-GE"/>
        </w:rPr>
        <w:t>უჯრედზე გათვალისწინებული უნდა იყოს ყველა საჭირო ბლოკირება.</w:t>
      </w:r>
    </w:p>
    <w:p w:rsidR="000E4185" w:rsidRDefault="007F3491">
      <w:pPr>
        <w:rPr>
          <w:rFonts w:ascii="Sylfaen" w:hAnsi="Sylfaen"/>
          <w:lang w:val="ka-GE"/>
        </w:rPr>
      </w:pPr>
      <w:r w:rsidRPr="00B05B18">
        <w:rPr>
          <w:rFonts w:ascii="Sylfaen" w:hAnsi="Sylfaen"/>
          <w:lang w:val="ka-GE"/>
        </w:rPr>
        <w:t xml:space="preserve"> </w:t>
      </w:r>
    </w:p>
    <w:p w:rsidR="000D6FAC" w:rsidRPr="00B05B18" w:rsidRDefault="000D6FAC">
      <w:pPr>
        <w:rPr>
          <w:rFonts w:ascii="Sylfaen" w:hAnsi="Sylfaen"/>
          <w:lang w:val="ka-GE"/>
        </w:rPr>
      </w:pPr>
    </w:p>
    <w:p w:rsidR="000E4185" w:rsidRPr="00B05B18" w:rsidRDefault="000E4185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lastRenderedPageBreak/>
        <w:t>უჯრედი N3- ძაბვის ტრანსფორმატორის უჯრედი</w:t>
      </w:r>
    </w:p>
    <w:p w:rsidR="000E4185" w:rsidRPr="000D6FAC" w:rsidRDefault="000E4185" w:rsidP="000D6FAC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გამთიშველი 400 ამპ</w:t>
      </w:r>
    </w:p>
    <w:p w:rsidR="000E4185" w:rsidRPr="000D6FAC" w:rsidRDefault="000E4185" w:rsidP="000D6FAC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-დნობადი მცველებით</w:t>
      </w:r>
    </w:p>
    <w:p w:rsidR="000E4185" w:rsidRPr="000D6FAC" w:rsidRDefault="000E4185" w:rsidP="000D6FAC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-ძაბვის ტრანსფორმატორით</w:t>
      </w:r>
    </w:p>
    <w:p w:rsidR="000E4185" w:rsidRPr="000D6FAC" w:rsidRDefault="000E4185" w:rsidP="000D6FAC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-პანელით მეორადი წრედებისათვის</w:t>
      </w:r>
    </w:p>
    <w:p w:rsidR="000E4185" w:rsidRPr="00B05B18" w:rsidRDefault="000E4185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t>უჯრედი N4  და N5 სახაზო უჯრედები ელ.ძრავების მართვისათვის</w:t>
      </w:r>
    </w:p>
    <w:p w:rsidR="000E4185" w:rsidRPr="000D6FAC" w:rsidRDefault="000E4185" w:rsidP="000D6FA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გამთიშველი-630 ამპ</w:t>
      </w:r>
    </w:p>
    <w:p w:rsidR="000E4185" w:rsidRPr="000D6FAC" w:rsidRDefault="000E4185" w:rsidP="000D6FA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-სახაზო გამთიშველი-630 ამპ</w:t>
      </w:r>
    </w:p>
    <w:p w:rsidR="000E4185" w:rsidRPr="000D6FAC" w:rsidRDefault="000E4185" w:rsidP="000D6FA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-ვაკუუმური ამომრთველი მართვისა და დაცვის აპარატურით-630 ამპ</w:t>
      </w:r>
    </w:p>
    <w:p w:rsidR="000E4185" w:rsidRPr="000D6FAC" w:rsidRDefault="006F7C52" w:rsidP="000D6FA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-დენის ტრანსფორმატორი 150/5 ორი მეორადი გამომყვანით-2 ცალი</w:t>
      </w:r>
    </w:p>
    <w:p w:rsidR="006F7C52" w:rsidRPr="000D6FAC" w:rsidRDefault="006F7C52" w:rsidP="000D6FA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-დაცვის პანელი აღჭურვილი უნდა იყოს ციფრული ტერმინალით,რომელშიც გათვალისწინებული იქნება  შემდეგი სახის დაცვები:მაქსიმალური დენური დაცვა,დენური მოკვეთა,დამიწებისაგან დაცვა,ფაზის დაკარგვისაგან დაცვა,მინიმალური დაცვა.</w:t>
      </w:r>
    </w:p>
    <w:p w:rsidR="006F7C52" w:rsidRPr="000D6FAC" w:rsidRDefault="006F7C52" w:rsidP="000D6FA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-ნულოვანი მიმდევრობის დენის ტრანსფორმატორით</w:t>
      </w:r>
    </w:p>
    <w:p w:rsidR="006F7C52" w:rsidRPr="000D6FAC" w:rsidRDefault="006F7C52" w:rsidP="000D6FA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-გადაძაბვისაგან დაცვა მოწყობილობით სამივე ფაზაზე</w:t>
      </w:r>
    </w:p>
    <w:p w:rsidR="006F7C52" w:rsidRPr="000D6FAC" w:rsidRDefault="006F7C52" w:rsidP="000D6FAC">
      <w:pPr>
        <w:rPr>
          <w:rFonts w:ascii="Sylfaen" w:hAnsi="Sylfaen"/>
          <w:i/>
          <w:lang w:val="ka-GE"/>
        </w:rPr>
      </w:pPr>
      <w:r w:rsidRPr="000D6FAC">
        <w:rPr>
          <w:rFonts w:ascii="Sylfaen" w:hAnsi="Sylfaen"/>
          <w:i/>
          <w:lang w:val="ka-GE"/>
        </w:rPr>
        <w:t>უჯრედზე გათვალისწინებული უნდა იყოს ყველა საჭირო ბლოკირება</w:t>
      </w:r>
    </w:p>
    <w:p w:rsidR="00486FDE" w:rsidRPr="00B05B18" w:rsidRDefault="00486FDE" w:rsidP="00486FDE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t>უჯრედი  N 6-სასექციო(სექციების გამაერთიანებელი)</w:t>
      </w:r>
    </w:p>
    <w:p w:rsidR="00486FDE" w:rsidRPr="000D6FAC" w:rsidRDefault="00486FDE" w:rsidP="000D6FAC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გამთიშველი-1000 ამპ</w:t>
      </w:r>
    </w:p>
    <w:p w:rsidR="00486FDE" w:rsidRPr="000D6FAC" w:rsidRDefault="00486FDE" w:rsidP="000D6FAC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-სახაზო გამთიშველი-1000 ამპ</w:t>
      </w:r>
    </w:p>
    <w:p w:rsidR="00486FDE" w:rsidRPr="000D6FAC" w:rsidRDefault="00486FDE" w:rsidP="000D6FAC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-ვაკუუმური ამომრთველი მართვის და დაცვის აპარატურით-1000 ამპ</w:t>
      </w:r>
    </w:p>
    <w:p w:rsidR="00486FDE" w:rsidRPr="000D6FAC" w:rsidRDefault="00486FDE" w:rsidP="000D6FAC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-დენის ტრანსფორმატორი 1000/5 ორი მეორადი გამომყვანით -2ცალი</w:t>
      </w:r>
    </w:p>
    <w:p w:rsidR="00486FDE" w:rsidRPr="000D6FAC" w:rsidRDefault="00486FDE" w:rsidP="000D6FAC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-დაცვის პანელი აღჭურვილი უნდა იყოს ციფრული ტერმინალით,რომელშიც გათვალისწინებული იქნება შემდეგი სახის დაცვები:მაქსიმალური დენური დაცვა,დენური მოკვეთა,დამიწებისგან დაცვა,ფაზის დაკარგვისაგან დაცვა</w:t>
      </w:r>
    </w:p>
    <w:p w:rsidR="00486FDE" w:rsidRPr="000D6FAC" w:rsidRDefault="00486FDE" w:rsidP="000D6FAC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-ნულოვანი მიმდევრობის დენის ტრანსფორმატორით</w:t>
      </w:r>
    </w:p>
    <w:p w:rsidR="00486FDE" w:rsidRPr="000D6FAC" w:rsidRDefault="00486FDE" w:rsidP="000D6FAC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-გადაძაბვისაგან დაცვის მოწყობილობით სამივე ფაზაზე</w:t>
      </w:r>
    </w:p>
    <w:p w:rsidR="00486FDE" w:rsidRPr="000D6FAC" w:rsidRDefault="00486FDE" w:rsidP="00486FDE">
      <w:pPr>
        <w:rPr>
          <w:rFonts w:ascii="Sylfaen" w:hAnsi="Sylfaen"/>
          <w:i/>
          <w:lang w:val="ka-GE"/>
        </w:rPr>
      </w:pPr>
      <w:r w:rsidRPr="000D6FAC">
        <w:rPr>
          <w:rFonts w:ascii="Sylfaen" w:hAnsi="Sylfaen"/>
          <w:i/>
          <w:lang w:val="ka-GE"/>
        </w:rPr>
        <w:t>უჯრედზე  გათვალისწინებული უნდა იყოს ყველა საჭირო ბლოკირება</w:t>
      </w:r>
    </w:p>
    <w:p w:rsidR="00486FDE" w:rsidRPr="00B05B18" w:rsidRDefault="00486FDE" w:rsidP="00486FDE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t>უჯრედი N 7-ფიდერი (გარე მომხმარებელი)</w:t>
      </w:r>
    </w:p>
    <w:p w:rsidR="00486FDE" w:rsidRPr="000D6FAC" w:rsidRDefault="00486FDE" w:rsidP="000D6FAC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გამთიშველი-630 ამპ</w:t>
      </w:r>
    </w:p>
    <w:p w:rsidR="00486FDE" w:rsidRPr="000D6FAC" w:rsidRDefault="00486FDE" w:rsidP="000D6FAC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-სახაზო გამთიშველი-630 ამპ</w:t>
      </w:r>
    </w:p>
    <w:p w:rsidR="00486FDE" w:rsidRPr="000D6FAC" w:rsidRDefault="00486FDE" w:rsidP="000D6FAC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-ვაკუუმური ამომრთველი მართვისა და დაცვის აპარატურით-630 ამპ</w:t>
      </w:r>
    </w:p>
    <w:p w:rsidR="00486FDE" w:rsidRPr="000D6FAC" w:rsidRDefault="00486FDE" w:rsidP="000D6FAC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-დენის ტრანსფორმატორი 150/5 ორი მეორადი გამომყვანით-2 ცალი</w:t>
      </w:r>
    </w:p>
    <w:p w:rsidR="00486FDE" w:rsidRPr="000D6FAC" w:rsidRDefault="00486FDE" w:rsidP="000D6FAC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-დაცვის პანელი აღჭურვილი უნდა იყოს ციფრული ტერმინალით,რომელშიც გათვალისწინებული იქნება  შემდეგი სახის დაცვები:მაქსიმალური დენური დაცვა,დენური მოკვეთა,დამიწებისაგან დაცვა,ფაზის დაკარგვისაგან დაცვა.</w:t>
      </w:r>
    </w:p>
    <w:p w:rsidR="00486FDE" w:rsidRPr="000D6FAC" w:rsidRDefault="00486FDE" w:rsidP="000D6FAC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lastRenderedPageBreak/>
        <w:t>-ნულოვანი მიმდევრობის დენის ტრანსფორმატორით</w:t>
      </w:r>
    </w:p>
    <w:p w:rsidR="00486FDE" w:rsidRPr="000D6FAC" w:rsidRDefault="00486FDE" w:rsidP="000D6FAC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-გადაძაბვისაგან დაცვა მოწყობილობით სამივე ფაზაზე</w:t>
      </w:r>
    </w:p>
    <w:p w:rsidR="00486FDE" w:rsidRPr="000D6FAC" w:rsidRDefault="00486FDE" w:rsidP="00486FDE">
      <w:pPr>
        <w:rPr>
          <w:rFonts w:ascii="Sylfaen" w:hAnsi="Sylfaen"/>
          <w:i/>
          <w:lang w:val="ka-GE"/>
        </w:rPr>
      </w:pPr>
      <w:r w:rsidRPr="000D6FAC">
        <w:rPr>
          <w:rFonts w:ascii="Sylfaen" w:hAnsi="Sylfaen"/>
          <w:i/>
          <w:lang w:val="ka-GE"/>
        </w:rPr>
        <w:t>უჯრედზე გათვალისწინებული უნდა იყოს ყველა საჭირო ბლოკირება</w:t>
      </w:r>
    </w:p>
    <w:p w:rsidR="000D6FAC" w:rsidRDefault="000D6FAC">
      <w:pPr>
        <w:rPr>
          <w:rFonts w:ascii="Sylfaen" w:hAnsi="Sylfaen"/>
          <w:color w:val="FF0000"/>
          <w:lang w:val="ka-GE"/>
        </w:rPr>
      </w:pPr>
    </w:p>
    <w:p w:rsidR="006F7C52" w:rsidRPr="00B05B18" w:rsidRDefault="006F7C52">
      <w:pPr>
        <w:rPr>
          <w:rFonts w:ascii="Sylfaen" w:hAnsi="Sylfaen"/>
          <w:color w:val="FF0000"/>
          <w:lang w:val="ka-GE"/>
        </w:rPr>
      </w:pPr>
      <w:r w:rsidRPr="00B05B18">
        <w:rPr>
          <w:rFonts w:ascii="Sylfaen" w:hAnsi="Sylfaen"/>
          <w:color w:val="FF0000"/>
          <w:lang w:val="ka-GE"/>
        </w:rPr>
        <w:t>უჯრედების კომპლექტაცია(მესამე სექცია</w:t>
      </w:r>
      <w:r w:rsidR="007F3491" w:rsidRPr="00B05B18">
        <w:rPr>
          <w:rFonts w:ascii="Sylfaen" w:hAnsi="Sylfaen"/>
          <w:color w:val="FF0000"/>
          <w:lang w:val="ka-GE"/>
        </w:rPr>
        <w:t xml:space="preserve"> 3 </w:t>
      </w:r>
      <w:r w:rsidRPr="00B05B18">
        <w:rPr>
          <w:rFonts w:ascii="Sylfaen" w:hAnsi="Sylfaen"/>
          <w:color w:val="FF0000"/>
          <w:lang w:val="ka-GE"/>
        </w:rPr>
        <w:t>უჯრედი)</w:t>
      </w:r>
    </w:p>
    <w:p w:rsidR="006F7C52" w:rsidRPr="00B05B18" w:rsidRDefault="007E1DE1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t>უჯრედი N 1-შემომტანი</w:t>
      </w:r>
    </w:p>
    <w:p w:rsidR="007E1DE1" w:rsidRPr="000D6FAC" w:rsidRDefault="007E1DE1" w:rsidP="000D6FAC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გამთიშველი-1000 ამპ</w:t>
      </w:r>
    </w:p>
    <w:p w:rsidR="007E1DE1" w:rsidRPr="000D6FAC" w:rsidRDefault="007E1DE1" w:rsidP="000D6FAC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-სახაზო გამთიშველი-1000 ამპ</w:t>
      </w:r>
    </w:p>
    <w:p w:rsidR="007E1DE1" w:rsidRPr="000D6FAC" w:rsidRDefault="007E1DE1" w:rsidP="000D6FAC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-ვაკუუმური ამომრთველი მართვის და დაცვის აპარატურით-1000 ამპ</w:t>
      </w:r>
    </w:p>
    <w:p w:rsidR="007E1DE1" w:rsidRPr="000D6FAC" w:rsidRDefault="007E1DE1" w:rsidP="000D6FAC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-დენის ტრანსფორმატორი 1000/5 ორი მეორადი გამომყვანით -2ცალი</w:t>
      </w:r>
    </w:p>
    <w:p w:rsidR="007E1DE1" w:rsidRPr="000D6FAC" w:rsidRDefault="007E1DE1" w:rsidP="000D6FAC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-დაცვის პანელი აღჭურვილი უნდა იყოს ციფრული ტერმინალით,რომელშიც გათვალისწინებული იქნება შემდეგი სახის დაცვები:მაქსიმალური დენური დაცვა,დენური მოკვეთა,დამიწებისგან დაცვა,ფაზის დაკარგვისაგან დაცვა</w:t>
      </w:r>
    </w:p>
    <w:p w:rsidR="007E1DE1" w:rsidRPr="000D6FAC" w:rsidRDefault="007E1DE1" w:rsidP="000D6FAC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-ნულოვანი მიმდევრობის დენის ტრანსფორმატორით</w:t>
      </w:r>
    </w:p>
    <w:p w:rsidR="007E1DE1" w:rsidRPr="000D6FAC" w:rsidRDefault="007E1DE1" w:rsidP="000D6FAC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-გადაძაბვისაგან დაცვის მოწყობილობით სამივე ფაზაზე</w:t>
      </w:r>
    </w:p>
    <w:p w:rsidR="007E1DE1" w:rsidRPr="000D6FAC" w:rsidRDefault="007E1DE1" w:rsidP="000D6FAC">
      <w:pPr>
        <w:rPr>
          <w:rFonts w:ascii="Sylfaen" w:hAnsi="Sylfaen"/>
          <w:i/>
          <w:lang w:val="ka-GE"/>
        </w:rPr>
      </w:pPr>
      <w:r w:rsidRPr="000D6FAC">
        <w:rPr>
          <w:rFonts w:ascii="Sylfaen" w:hAnsi="Sylfaen"/>
          <w:i/>
          <w:lang w:val="ka-GE"/>
        </w:rPr>
        <w:t>უჯრედზე  გათვალისწინებული უნდა იყოს ყველა საჭირო ბლოკირება</w:t>
      </w:r>
    </w:p>
    <w:p w:rsidR="007E1DE1" w:rsidRPr="00B05B18" w:rsidRDefault="007E1DE1" w:rsidP="007E1DE1">
      <w:pPr>
        <w:rPr>
          <w:rFonts w:ascii="Sylfaen" w:hAnsi="Sylfaen"/>
          <w:lang w:val="ka-GE"/>
        </w:rPr>
      </w:pPr>
    </w:p>
    <w:p w:rsidR="00812949" w:rsidRPr="00B05B18" w:rsidRDefault="007E1DE1" w:rsidP="00812949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t>უჯრედი</w:t>
      </w:r>
      <w:r w:rsidR="00812949" w:rsidRPr="00B05B18">
        <w:rPr>
          <w:rFonts w:ascii="Sylfaen" w:hAnsi="Sylfaen"/>
          <w:highlight w:val="yellow"/>
          <w:lang w:val="ka-GE"/>
        </w:rPr>
        <w:t xml:space="preserve"> N 2</w:t>
      </w:r>
      <w:r w:rsidRPr="00B05B18">
        <w:rPr>
          <w:rFonts w:ascii="Sylfaen" w:hAnsi="Sylfaen"/>
          <w:highlight w:val="yellow"/>
          <w:lang w:val="ka-GE"/>
        </w:rPr>
        <w:t>-ძაბვის ტრანსფორმატორის უჯრედი</w:t>
      </w:r>
    </w:p>
    <w:p w:rsidR="00812949" w:rsidRPr="000D6FAC" w:rsidRDefault="00812949" w:rsidP="000D6FAC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გამთიშველი 400 ამპ</w:t>
      </w:r>
    </w:p>
    <w:p w:rsidR="00812949" w:rsidRPr="000D6FAC" w:rsidRDefault="00812949" w:rsidP="000D6FAC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-დნობადი მცველებით</w:t>
      </w:r>
    </w:p>
    <w:p w:rsidR="00812949" w:rsidRPr="000D6FAC" w:rsidRDefault="00812949" w:rsidP="000D6FAC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-ძაბვის ტრანსფორმატორით</w:t>
      </w:r>
    </w:p>
    <w:p w:rsidR="007E1DE1" w:rsidRDefault="00812949" w:rsidP="000D6FAC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-პანელით მეორადი წრედებისათვის</w:t>
      </w:r>
    </w:p>
    <w:p w:rsidR="000D6FAC" w:rsidRPr="000D6FAC" w:rsidRDefault="000D6FAC" w:rsidP="000D6FAC">
      <w:pPr>
        <w:pStyle w:val="ListParagraph"/>
        <w:rPr>
          <w:rFonts w:ascii="Sylfaen" w:hAnsi="Sylfaen"/>
          <w:lang w:val="ka-GE"/>
        </w:rPr>
      </w:pPr>
    </w:p>
    <w:p w:rsidR="00812949" w:rsidRPr="00B05B18" w:rsidRDefault="00812949" w:rsidP="00812949">
      <w:pPr>
        <w:rPr>
          <w:rFonts w:ascii="Sylfaen" w:hAnsi="Sylfaen"/>
          <w:lang w:val="ka-GE"/>
        </w:rPr>
      </w:pPr>
      <w:r w:rsidRPr="00B05B18">
        <w:rPr>
          <w:rFonts w:ascii="Sylfaen" w:hAnsi="Sylfaen"/>
          <w:highlight w:val="yellow"/>
          <w:lang w:val="ka-GE"/>
        </w:rPr>
        <w:t>უჯრედი N 3-სახაზო უჯრედი ელ.ძრავისთვის</w:t>
      </w:r>
    </w:p>
    <w:p w:rsidR="00812949" w:rsidRPr="000D6FAC" w:rsidRDefault="00812949" w:rsidP="000D6FAC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-სასალტეო გამთიშველი-630 ამპ</w:t>
      </w:r>
    </w:p>
    <w:p w:rsidR="00812949" w:rsidRPr="000D6FAC" w:rsidRDefault="00812949" w:rsidP="000D6FAC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-სახაზო გამთიშველი-630 ამპ</w:t>
      </w:r>
    </w:p>
    <w:p w:rsidR="00812949" w:rsidRPr="000D6FAC" w:rsidRDefault="00812949" w:rsidP="000D6FAC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-ვაკუუმური ამომრთველი მართვისა და დაცვის აპარატურით-630 ამპ</w:t>
      </w:r>
    </w:p>
    <w:p w:rsidR="00812949" w:rsidRPr="000D6FAC" w:rsidRDefault="00812949" w:rsidP="000D6FAC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-დენის ტრანსფორმატორი 150/5 ორი მეორადი გამომყვანით-2 ცალი</w:t>
      </w:r>
    </w:p>
    <w:p w:rsidR="00812949" w:rsidRPr="000D6FAC" w:rsidRDefault="00812949" w:rsidP="000D6FAC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-დაცვის პანელი აღჭურვილი უნდა იყოს ციფრული ტერმინალით,რომელშიც გათვალისწინებული იქნება  შემდეგი სახის დაცვები:მაქსიმალური დენური დაცვა,დენური მოკვეთა,დამიწებისაგან დაცვა,ფაზის დაკარგვისაგან დაცვა,მინიმალური დაცვა.</w:t>
      </w:r>
    </w:p>
    <w:p w:rsidR="00812949" w:rsidRPr="000D6FAC" w:rsidRDefault="00812949" w:rsidP="000D6FAC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-ნულოვანი მიმდევრობის დენის ტრანსფორმატორით</w:t>
      </w:r>
    </w:p>
    <w:p w:rsidR="000D6FAC" w:rsidRPr="000D6FAC" w:rsidRDefault="00812949" w:rsidP="000D6FAC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0D6FAC">
        <w:rPr>
          <w:rFonts w:ascii="Sylfaen" w:hAnsi="Sylfaen"/>
          <w:lang w:val="ka-GE"/>
        </w:rPr>
        <w:t>-გადაძაბვისაგან დაცვა მოწყობილობით სამივე ფაზაზე</w:t>
      </w:r>
    </w:p>
    <w:p w:rsidR="00812949" w:rsidRPr="000D6FAC" w:rsidRDefault="00812949" w:rsidP="00812949">
      <w:pPr>
        <w:rPr>
          <w:rFonts w:ascii="Sylfaen" w:hAnsi="Sylfaen"/>
          <w:i/>
          <w:lang w:val="ka-GE"/>
        </w:rPr>
      </w:pPr>
      <w:r w:rsidRPr="000D6FAC">
        <w:rPr>
          <w:rFonts w:ascii="Sylfaen" w:hAnsi="Sylfaen"/>
          <w:i/>
          <w:lang w:val="ka-GE"/>
        </w:rPr>
        <w:t>უჯრედზე გათვალისწინებული უნდა იყოს ყველა საჭირო ბლოკირება</w:t>
      </w:r>
      <w:r w:rsidR="007F3491" w:rsidRPr="000D6FAC">
        <w:rPr>
          <w:rFonts w:ascii="Sylfaen" w:hAnsi="Sylfaen"/>
          <w:i/>
          <w:lang w:val="ka-GE"/>
        </w:rPr>
        <w:t>.</w:t>
      </w:r>
    </w:p>
    <w:p w:rsidR="00F73A30" w:rsidRPr="000D6FAC" w:rsidRDefault="00F73A30" w:rsidP="00F73A30">
      <w:pPr>
        <w:rPr>
          <w:rFonts w:ascii="Sylfaen" w:hAnsi="Sylfaen"/>
          <w:color w:val="FF0000"/>
          <w:lang w:val="ka-GE"/>
        </w:rPr>
      </w:pPr>
      <w:r w:rsidRPr="000D6FAC">
        <w:rPr>
          <w:rFonts w:ascii="Sylfaen" w:hAnsi="Sylfaen"/>
          <w:color w:val="FF0000"/>
          <w:lang w:val="ka-GE"/>
        </w:rPr>
        <w:lastRenderedPageBreak/>
        <w:t>დამატებითი მოთხოვნები:</w:t>
      </w:r>
    </w:p>
    <w:p w:rsidR="00F73A30" w:rsidRPr="000D6FAC" w:rsidRDefault="000D6FAC" w:rsidP="000D6FAC">
      <w:pPr>
        <w:pStyle w:val="ListParagraph"/>
        <w:numPr>
          <w:ilvl w:val="0"/>
          <w:numId w:val="12"/>
        </w:numPr>
        <w:rPr>
          <w:rFonts w:ascii="Sylfaen" w:hAnsi="Sylfaen"/>
          <w:color w:val="FF0000"/>
          <w:lang w:val="ka-GE"/>
        </w:rPr>
      </w:pPr>
      <w:r w:rsidRPr="000D6FAC">
        <w:rPr>
          <w:rFonts w:ascii="Sylfaen" w:hAnsi="Sylfaen"/>
          <w:color w:val="FF0000"/>
          <w:lang w:val="ka-GE"/>
        </w:rPr>
        <w:t>-</w:t>
      </w:r>
      <w:r w:rsidR="00F73A30" w:rsidRPr="000D6FAC">
        <w:rPr>
          <w:rFonts w:ascii="Sylfaen" w:hAnsi="Sylfaen"/>
          <w:color w:val="FF0000"/>
          <w:lang w:val="ka-GE"/>
        </w:rPr>
        <w:t>მომწოდებელმა უნდა წარმოადგინოს პროდუქციის ხარისხის სტადარტთან შესაბამისობის სერთიფიკატი</w:t>
      </w:r>
    </w:p>
    <w:p w:rsidR="00F73A30" w:rsidRPr="000D6FAC" w:rsidRDefault="000D6FAC" w:rsidP="000D6FAC">
      <w:pPr>
        <w:pStyle w:val="ListParagraph"/>
        <w:numPr>
          <w:ilvl w:val="0"/>
          <w:numId w:val="12"/>
        </w:numPr>
        <w:rPr>
          <w:rFonts w:ascii="Sylfaen" w:hAnsi="Sylfaen"/>
          <w:color w:val="FF0000"/>
          <w:lang w:val="ka-GE"/>
        </w:rPr>
      </w:pPr>
      <w:r w:rsidRPr="000D6FAC">
        <w:rPr>
          <w:rFonts w:ascii="Sylfaen" w:hAnsi="Sylfaen"/>
          <w:color w:val="FF0000"/>
          <w:lang w:val="ka-GE"/>
        </w:rPr>
        <w:t>-</w:t>
      </w:r>
      <w:r w:rsidR="00F73A30" w:rsidRPr="000D6FAC">
        <w:rPr>
          <w:rFonts w:ascii="Sylfaen" w:hAnsi="Sylfaen"/>
          <w:color w:val="FF0000"/>
          <w:lang w:val="ka-GE"/>
        </w:rPr>
        <w:t>მოწოდებულ პროდუქციას უნდა მოყვებოდეს საექსპლუატაციო სახელმძღვანელო</w:t>
      </w:r>
    </w:p>
    <w:p w:rsidR="00F73A30" w:rsidRPr="000D6FAC" w:rsidRDefault="000D6FAC" w:rsidP="000D6FAC">
      <w:pPr>
        <w:pStyle w:val="ListParagraph"/>
        <w:numPr>
          <w:ilvl w:val="0"/>
          <w:numId w:val="12"/>
        </w:numPr>
        <w:rPr>
          <w:rFonts w:ascii="Sylfaen" w:hAnsi="Sylfaen"/>
          <w:color w:val="FF0000"/>
          <w:lang w:val="ka-GE"/>
        </w:rPr>
      </w:pPr>
      <w:r w:rsidRPr="000D6FAC">
        <w:rPr>
          <w:rFonts w:ascii="Sylfaen" w:hAnsi="Sylfaen"/>
          <w:color w:val="FF0000"/>
          <w:lang w:val="ka-GE"/>
        </w:rPr>
        <w:t>-</w:t>
      </w:r>
      <w:r w:rsidR="00F73A30" w:rsidRPr="000D6FAC">
        <w:rPr>
          <w:rFonts w:ascii="Sylfaen" w:hAnsi="Sylfaen"/>
          <w:color w:val="FF0000"/>
          <w:lang w:val="ka-GE"/>
        </w:rPr>
        <w:t>მოწოდებულ პროდუქციას უნდა მოყვებოდეს ამომრთველების, დენის და ძაბვის ტრანსფორმატორების საქარხნო გაზომვის ოქმები</w:t>
      </w:r>
    </w:p>
    <w:p w:rsidR="00F73A30" w:rsidRPr="000D6FAC" w:rsidRDefault="000D6FAC" w:rsidP="000D6FAC">
      <w:pPr>
        <w:pStyle w:val="ListParagraph"/>
        <w:numPr>
          <w:ilvl w:val="0"/>
          <w:numId w:val="12"/>
        </w:numPr>
        <w:rPr>
          <w:rFonts w:ascii="Sylfaen" w:hAnsi="Sylfaen"/>
          <w:color w:val="FF0000"/>
          <w:lang w:val="ka-GE"/>
        </w:rPr>
      </w:pPr>
      <w:r w:rsidRPr="000D6FAC">
        <w:rPr>
          <w:rFonts w:ascii="Sylfaen" w:hAnsi="Sylfaen"/>
          <w:color w:val="FF0000"/>
          <w:lang w:val="ka-GE"/>
        </w:rPr>
        <w:t>-</w:t>
      </w:r>
      <w:r w:rsidR="00F73A30" w:rsidRPr="000D6FAC">
        <w:rPr>
          <w:rFonts w:ascii="Sylfaen" w:hAnsi="Sylfaen"/>
          <w:color w:val="FF0000"/>
          <w:lang w:val="ka-GE"/>
        </w:rPr>
        <w:t>მოწოდებული პროდუქცია უნდა იყოს ახალი, ექსპლუატაციაში არ მყოფი</w:t>
      </w:r>
    </w:p>
    <w:p w:rsidR="00F73A30" w:rsidRPr="000D6FAC" w:rsidRDefault="000D6FAC" w:rsidP="000D6FAC">
      <w:pPr>
        <w:pStyle w:val="ListParagraph"/>
        <w:numPr>
          <w:ilvl w:val="0"/>
          <w:numId w:val="12"/>
        </w:numPr>
        <w:rPr>
          <w:rFonts w:ascii="Sylfaen" w:hAnsi="Sylfaen"/>
          <w:color w:val="FF0000"/>
          <w:lang w:val="ka-GE"/>
        </w:rPr>
      </w:pPr>
      <w:r w:rsidRPr="000D6FAC">
        <w:rPr>
          <w:rFonts w:ascii="Sylfaen" w:hAnsi="Sylfaen"/>
          <w:color w:val="FF0000"/>
          <w:lang w:val="ka-GE"/>
        </w:rPr>
        <w:t>-</w:t>
      </w:r>
      <w:r w:rsidR="00F73A30" w:rsidRPr="000D6FAC">
        <w:rPr>
          <w:rFonts w:ascii="Sylfaen" w:hAnsi="Sylfaen"/>
          <w:color w:val="FF0000"/>
          <w:lang w:val="ka-GE"/>
        </w:rPr>
        <w:t>მოწოდებული პროდუქციის საგარნტიო ვადა უნდა იყოს არანაკლებ 48 თვე</w:t>
      </w:r>
    </w:p>
    <w:p w:rsidR="00F73A30" w:rsidRPr="000D6FAC" w:rsidRDefault="000D6FAC" w:rsidP="000D6FAC">
      <w:pPr>
        <w:pStyle w:val="ListParagraph"/>
        <w:numPr>
          <w:ilvl w:val="0"/>
          <w:numId w:val="12"/>
        </w:numPr>
        <w:rPr>
          <w:rFonts w:ascii="Sylfaen" w:hAnsi="Sylfaen"/>
          <w:color w:val="FF0000"/>
          <w:lang w:val="ka-GE"/>
        </w:rPr>
      </w:pPr>
      <w:r w:rsidRPr="000D6FAC">
        <w:rPr>
          <w:rFonts w:ascii="Sylfaen" w:hAnsi="Sylfaen"/>
          <w:color w:val="FF0000"/>
          <w:lang w:val="ka-GE"/>
        </w:rPr>
        <w:t>-</w:t>
      </w:r>
      <w:r w:rsidR="00F73A30" w:rsidRPr="000D6FAC">
        <w:rPr>
          <w:rFonts w:ascii="Sylfaen" w:hAnsi="Sylfaen"/>
          <w:color w:val="FF0000"/>
          <w:lang w:val="ka-GE"/>
        </w:rPr>
        <w:t>მომწოდებელმა უნდა განახორციელოს მოწოდებული პროდუქციის მონტაჟი სამგორის პირველი აწევის სატუმბო სადგურის ელექტრო გამანაწილებელ მოწყობილობაში</w:t>
      </w:r>
      <w:bookmarkStart w:id="0" w:name="_GoBack"/>
      <w:bookmarkEnd w:id="0"/>
    </w:p>
    <w:p w:rsidR="00180391" w:rsidRPr="00B05B18" w:rsidRDefault="00180391" w:rsidP="00180391">
      <w:pPr>
        <w:rPr>
          <w:rFonts w:ascii="Sylfaen" w:hAnsi="Sylfaen"/>
          <w:lang w:val="ka-GE"/>
        </w:rPr>
      </w:pPr>
    </w:p>
    <w:p w:rsidR="008B7EA9" w:rsidRPr="00B05B18" w:rsidRDefault="008B7EA9" w:rsidP="00180391">
      <w:pPr>
        <w:rPr>
          <w:rFonts w:ascii="Sylfaen" w:hAnsi="Sylfaen"/>
          <w:lang w:val="ka-GE"/>
        </w:rPr>
      </w:pPr>
    </w:p>
    <w:p w:rsidR="007E1DE1" w:rsidRPr="00B05B18" w:rsidRDefault="007E1DE1" w:rsidP="007E1DE1">
      <w:pPr>
        <w:rPr>
          <w:rFonts w:ascii="Sylfaen" w:hAnsi="Sylfaen"/>
          <w:lang w:val="ka-GE"/>
        </w:rPr>
      </w:pPr>
    </w:p>
    <w:sectPr w:rsidR="007E1DE1" w:rsidRPr="00B05B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F6F" w:rsidRDefault="000F1F6F" w:rsidP="007E1DE1">
      <w:pPr>
        <w:spacing w:after="0" w:line="240" w:lineRule="auto"/>
      </w:pPr>
      <w:r>
        <w:separator/>
      </w:r>
    </w:p>
  </w:endnote>
  <w:endnote w:type="continuationSeparator" w:id="0">
    <w:p w:rsidR="000F1F6F" w:rsidRDefault="000F1F6F" w:rsidP="007E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DE1" w:rsidRDefault="007E1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DE1" w:rsidRDefault="007E1D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DE1" w:rsidRDefault="007E1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F6F" w:rsidRDefault="000F1F6F" w:rsidP="007E1DE1">
      <w:pPr>
        <w:spacing w:after="0" w:line="240" w:lineRule="auto"/>
      </w:pPr>
      <w:r>
        <w:separator/>
      </w:r>
    </w:p>
  </w:footnote>
  <w:footnote w:type="continuationSeparator" w:id="0">
    <w:p w:rsidR="000F1F6F" w:rsidRDefault="000F1F6F" w:rsidP="007E1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DE1" w:rsidRDefault="007E1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DE1" w:rsidRPr="007E1DE1" w:rsidRDefault="007E1DE1">
    <w:pPr>
      <w:pStyle w:val="Header"/>
      <w:rPr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DE1" w:rsidRDefault="007E1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C64E8"/>
    <w:multiLevelType w:val="hybridMultilevel"/>
    <w:tmpl w:val="E632BFA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7322D"/>
    <w:multiLevelType w:val="hybridMultilevel"/>
    <w:tmpl w:val="63564DB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5670D"/>
    <w:multiLevelType w:val="hybridMultilevel"/>
    <w:tmpl w:val="74A20B9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F5680"/>
    <w:multiLevelType w:val="hybridMultilevel"/>
    <w:tmpl w:val="714602AE"/>
    <w:lvl w:ilvl="0" w:tplc="043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A6904"/>
    <w:multiLevelType w:val="hybridMultilevel"/>
    <w:tmpl w:val="074A169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42750"/>
    <w:multiLevelType w:val="hybridMultilevel"/>
    <w:tmpl w:val="D7D4769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73C8A"/>
    <w:multiLevelType w:val="hybridMultilevel"/>
    <w:tmpl w:val="6BB452F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B2941"/>
    <w:multiLevelType w:val="hybridMultilevel"/>
    <w:tmpl w:val="E0969AA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B68E4"/>
    <w:multiLevelType w:val="hybridMultilevel"/>
    <w:tmpl w:val="9C3663C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26B2F"/>
    <w:multiLevelType w:val="hybridMultilevel"/>
    <w:tmpl w:val="93383A8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A0D43"/>
    <w:multiLevelType w:val="hybridMultilevel"/>
    <w:tmpl w:val="07165412"/>
    <w:lvl w:ilvl="0" w:tplc="043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74D87"/>
    <w:multiLevelType w:val="hybridMultilevel"/>
    <w:tmpl w:val="148EE242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0"/>
  </w:num>
  <w:num w:numId="8">
    <w:abstractNumId w:val="9"/>
  </w:num>
  <w:num w:numId="9">
    <w:abstractNumId w:val="4"/>
  </w:num>
  <w:num w:numId="10">
    <w:abstractNumId w:val="6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313"/>
    <w:rsid w:val="0008495B"/>
    <w:rsid w:val="000A443E"/>
    <w:rsid w:val="000D6FAC"/>
    <w:rsid w:val="000E4185"/>
    <w:rsid w:val="000F1F6F"/>
    <w:rsid w:val="00180391"/>
    <w:rsid w:val="001D310F"/>
    <w:rsid w:val="004662C3"/>
    <w:rsid w:val="00486FDE"/>
    <w:rsid w:val="004A7313"/>
    <w:rsid w:val="004D499D"/>
    <w:rsid w:val="005310C1"/>
    <w:rsid w:val="005A5895"/>
    <w:rsid w:val="00691698"/>
    <w:rsid w:val="006F7C52"/>
    <w:rsid w:val="0070677C"/>
    <w:rsid w:val="007763EF"/>
    <w:rsid w:val="007E1DE1"/>
    <w:rsid w:val="007F3491"/>
    <w:rsid w:val="00812949"/>
    <w:rsid w:val="008B7EA9"/>
    <w:rsid w:val="00A16825"/>
    <w:rsid w:val="00A86F89"/>
    <w:rsid w:val="00AA5C3C"/>
    <w:rsid w:val="00AE3A99"/>
    <w:rsid w:val="00B05B18"/>
    <w:rsid w:val="00B7674C"/>
    <w:rsid w:val="00BF0480"/>
    <w:rsid w:val="00C0076A"/>
    <w:rsid w:val="00C96EFB"/>
    <w:rsid w:val="00E4584D"/>
    <w:rsid w:val="00F7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173A"/>
  <w15:chartTrackingRefBased/>
  <w15:docId w15:val="{BF2AA6C1-3DDF-4156-9995-85F13D7A1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1D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DE1"/>
  </w:style>
  <w:style w:type="paragraph" w:styleId="Footer">
    <w:name w:val="footer"/>
    <w:basedOn w:val="Normal"/>
    <w:link w:val="FooterChar"/>
    <w:uiPriority w:val="99"/>
    <w:unhideWhenUsed/>
    <w:rsid w:val="007E1D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DE1"/>
  </w:style>
  <w:style w:type="paragraph" w:styleId="ListParagraph">
    <w:name w:val="List Paragraph"/>
    <w:basedOn w:val="Normal"/>
    <w:uiPriority w:val="34"/>
    <w:qFormat/>
    <w:rsid w:val="000D6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8DCE2-079B-4F5C-8180-27EA9423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Vano Tsiklauri</cp:lastModifiedBy>
  <cp:revision>3</cp:revision>
  <dcterms:created xsi:type="dcterms:W3CDTF">2025-03-25T09:26:00Z</dcterms:created>
  <dcterms:modified xsi:type="dcterms:W3CDTF">2025-03-25T10:19:00Z</dcterms:modified>
</cp:coreProperties>
</file>