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96429D" w:rsidRDefault="0096429D" w:rsidP="00685D3D">
            <w:r w:rsidRPr="0096429D">
              <w:rPr>
                <w:lang w:val="ka-GE"/>
              </w:rPr>
              <w:t xml:space="preserve">ნავთობბაზისთვის საწვავის გამცემი </w:t>
            </w:r>
            <w:proofErr w:type="spellStart"/>
            <w:r w:rsidRPr="0096429D">
              <w:rPr>
                <w:lang w:val="ka-GE"/>
              </w:rPr>
              <w:t>მირცხველის</w:t>
            </w:r>
            <w:proofErr w:type="spellEnd"/>
            <w:r w:rsidRPr="0096429D">
              <w:rPr>
                <w:lang w:val="ka-GE"/>
              </w:rPr>
              <w:t xml:space="preserve"> კომპლექტის შესყიდვა</w:t>
            </w:r>
          </w:p>
        </w:tc>
      </w:tr>
      <w:tr w:rsidR="00CD01BF" w:rsidTr="006F2EB7">
        <w:trPr>
          <w:trHeight w:val="852"/>
        </w:trPr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  <w:vAlign w:val="center"/>
          </w:tcPr>
          <w:p w:rsidR="00955874" w:rsidRPr="00955874" w:rsidRDefault="00955874" w:rsidP="00800E21">
            <w:pPr>
              <w:jc w:val="center"/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</w:p>
          <w:p w:rsidR="00955874" w:rsidRDefault="00955874" w:rsidP="00800E21">
            <w:pPr>
              <w:jc w:val="center"/>
            </w:pPr>
          </w:p>
        </w:tc>
        <w:tc>
          <w:tcPr>
            <w:tcW w:w="5845" w:type="dxa"/>
          </w:tcPr>
          <w:p w:rsidR="006212E0" w:rsidRPr="0096429D" w:rsidRDefault="0096429D" w:rsidP="0096429D">
            <w:pPr>
              <w:rPr>
                <w:lang w:val="ka-GE"/>
              </w:rPr>
            </w:pPr>
            <w:r w:rsidRPr="0096429D">
              <w:rPr>
                <w:lang w:val="ka-GE"/>
              </w:rPr>
              <w:t xml:space="preserve">ISOIL P.D. </w:t>
            </w:r>
            <w:proofErr w:type="spellStart"/>
            <w:r w:rsidRPr="0096429D">
              <w:rPr>
                <w:lang w:val="ka-GE"/>
              </w:rPr>
              <w:t>Meter</w:t>
            </w:r>
            <w:proofErr w:type="spellEnd"/>
            <w:r w:rsidRPr="0096429D">
              <w:rPr>
                <w:lang w:val="ka-GE"/>
              </w:rPr>
              <w:t xml:space="preserve">, </w:t>
            </w:r>
            <w:proofErr w:type="spellStart"/>
            <w:r w:rsidRPr="0096429D">
              <w:rPr>
                <w:lang w:val="ka-GE"/>
              </w:rPr>
              <w:t>Model</w:t>
            </w:r>
            <w:proofErr w:type="spellEnd"/>
            <w:r w:rsidRPr="0096429D">
              <w:rPr>
                <w:lang w:val="ka-GE"/>
              </w:rPr>
              <w:t>: SBM 150;</w:t>
            </w:r>
            <w:r w:rsidR="00456A19"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Veeder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Root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Meter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Register</w:t>
            </w:r>
            <w:proofErr w:type="spellEnd"/>
            <w:r>
              <w:rPr>
                <w:lang w:val="ka-GE"/>
              </w:rPr>
              <w:t xml:space="preserve"> 7887</w:t>
            </w:r>
            <w:r>
              <w:t xml:space="preserve"> </w:t>
            </w:r>
            <w:r>
              <w:rPr>
                <w:lang w:val="ka-GE"/>
              </w:rPr>
              <w:t>ანალოგი მრიცხველი თანდართული ტექნიკური პარამეტრების შესაბამისად. რაოდენობა: 2 ცალი</w:t>
            </w:r>
            <w:r w:rsidR="00456A19">
              <w:rPr>
                <w:lang w:val="ka-GE"/>
              </w:rPr>
              <w:t>.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800E21" w:rsidRDefault="00955874" w:rsidP="00955874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955874" w:rsidRPr="00800E21" w:rsidRDefault="00955874" w:rsidP="00955874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800E21" w:rsidP="007C560D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2E3DE4" w:rsidTr="007C560D">
        <w:tc>
          <w:tcPr>
            <w:tcW w:w="442" w:type="dxa"/>
          </w:tcPr>
          <w:p w:rsidR="002E3DE4" w:rsidRPr="002E3DE4" w:rsidRDefault="00353FE2" w:rsidP="002E3DE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2E3DE4" w:rsidRPr="002E3DE4" w:rsidRDefault="002E3DE4" w:rsidP="00955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ვადები</w:t>
            </w:r>
          </w:p>
        </w:tc>
        <w:tc>
          <w:tcPr>
            <w:tcW w:w="5845" w:type="dxa"/>
            <w:vAlign w:val="center"/>
          </w:tcPr>
          <w:p w:rsidR="002E3DE4" w:rsidRPr="002E3DE4" w:rsidRDefault="002E3DE4" w:rsidP="00E97A90">
            <w:pPr>
              <w:rPr>
                <w:lang w:val="ka-GE"/>
              </w:rPr>
            </w:pPr>
            <w:r>
              <w:rPr>
                <w:lang w:val="ka-GE"/>
              </w:rPr>
              <w:t xml:space="preserve">ხელშეკრულების გაფორმებიდან </w:t>
            </w:r>
            <w:r w:rsidR="0096429D">
              <w:rPr>
                <w:lang w:val="ka-GE"/>
              </w:rPr>
              <w:t>30</w:t>
            </w:r>
            <w:r>
              <w:rPr>
                <w:lang w:val="ka-GE"/>
              </w:rPr>
              <w:t xml:space="preserve"> კალენდარულ დღ</w:t>
            </w:r>
            <w:r w:rsidR="00353FE2">
              <w:rPr>
                <w:lang w:val="ka-GE"/>
              </w:rPr>
              <w:t>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180D62" w:rsidRDefault="00955874" w:rsidP="00955874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96429D" w:rsidP="007C560D">
            <w:pPr>
              <w:rPr>
                <w:lang w:val="ka-GE"/>
              </w:rPr>
            </w:pPr>
            <w:r>
              <w:rPr>
                <w:lang w:val="ka-GE"/>
              </w:rPr>
              <w:t>1 თვე</w:t>
            </w:r>
            <w:bookmarkStart w:id="0" w:name="_GoBack"/>
            <w:bookmarkEnd w:id="0"/>
          </w:p>
        </w:tc>
      </w:tr>
      <w:tr w:rsidR="00955874" w:rsidTr="007C560D">
        <w:tc>
          <w:tcPr>
            <w:tcW w:w="442" w:type="dxa"/>
          </w:tcPr>
          <w:p w:rsidR="00955874" w:rsidRPr="002E3DE4" w:rsidRDefault="00794CC4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180D62" w:rsidRDefault="00180D62" w:rsidP="006212E0">
            <w:pPr>
              <w:rPr>
                <w:lang w:val="ka-GE"/>
              </w:rPr>
            </w:pPr>
            <w:r>
              <w:rPr>
                <w:lang w:val="ka-GE"/>
              </w:rPr>
              <w:t>ნანა შაიშმელაშვილი</w:t>
            </w:r>
            <w:r w:rsidR="00800E21">
              <w:rPr>
                <w:lang w:val="ka-GE"/>
              </w:rPr>
              <w:t xml:space="preserve"> 598 727 027</w:t>
            </w:r>
          </w:p>
        </w:tc>
      </w:tr>
      <w:tr w:rsidR="00B92314" w:rsidTr="00D9026E">
        <w:tc>
          <w:tcPr>
            <w:tcW w:w="442" w:type="dxa"/>
          </w:tcPr>
          <w:p w:rsidR="00B92314" w:rsidRPr="002E3DE4" w:rsidRDefault="00794CC4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80D62"/>
    <w:rsid w:val="001853F8"/>
    <w:rsid w:val="001A280D"/>
    <w:rsid w:val="001F2450"/>
    <w:rsid w:val="002E3DE4"/>
    <w:rsid w:val="00326F93"/>
    <w:rsid w:val="00353FE2"/>
    <w:rsid w:val="003D2403"/>
    <w:rsid w:val="003E445B"/>
    <w:rsid w:val="00445A1A"/>
    <w:rsid w:val="00456A19"/>
    <w:rsid w:val="004639A4"/>
    <w:rsid w:val="00521F3E"/>
    <w:rsid w:val="00532763"/>
    <w:rsid w:val="005D417E"/>
    <w:rsid w:val="006212E0"/>
    <w:rsid w:val="00685D3D"/>
    <w:rsid w:val="006C6508"/>
    <w:rsid w:val="006F2EB7"/>
    <w:rsid w:val="007179EC"/>
    <w:rsid w:val="00794CC4"/>
    <w:rsid w:val="007C560D"/>
    <w:rsid w:val="00800E21"/>
    <w:rsid w:val="00816285"/>
    <w:rsid w:val="00952273"/>
    <w:rsid w:val="00955874"/>
    <w:rsid w:val="0096429D"/>
    <w:rsid w:val="009C6AEF"/>
    <w:rsid w:val="00AE0A47"/>
    <w:rsid w:val="00B92314"/>
    <w:rsid w:val="00BE2723"/>
    <w:rsid w:val="00CA7A72"/>
    <w:rsid w:val="00CD01BF"/>
    <w:rsid w:val="00D9026E"/>
    <w:rsid w:val="00D976AB"/>
    <w:rsid w:val="00DD5ABD"/>
    <w:rsid w:val="00DD648F"/>
    <w:rsid w:val="00E07A2D"/>
    <w:rsid w:val="00E47890"/>
    <w:rsid w:val="00E919BA"/>
    <w:rsid w:val="00E9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2A22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0999C5BC-DD0F-4DF5-8F11-E676159A4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5</cp:revision>
  <dcterms:created xsi:type="dcterms:W3CDTF">2025-04-16T18:26:00Z</dcterms:created>
  <dcterms:modified xsi:type="dcterms:W3CDTF">2025-04-16T18:45:00Z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