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A54EBE" w14:textId="4F78B9F8" w:rsidR="00C041F0" w:rsidRPr="00C041F0" w:rsidRDefault="008464E9" w:rsidP="00C041F0">
                                <w:pPr>
                                  <w:jc w:val="center"/>
                                  <w:rPr>
                                    <w:rFonts w:cs="Arial"/>
                                    <w:b/>
                                    <w:color w:val="auto"/>
                                    <w:sz w:val="40"/>
                                    <w:szCs w:val="56"/>
                                  </w:rPr>
                                </w:pPr>
                                <w:r>
                                  <w:rPr>
                                    <w:rFonts w:cs="Arial"/>
                                    <w:b/>
                                    <w:color w:val="auto"/>
                                    <w:sz w:val="40"/>
                                    <w:szCs w:val="56"/>
                                    <w:lang w:val="af-ZA"/>
                                  </w:rPr>
                                  <w:t xml:space="preserve">  </w:t>
                                </w:r>
                                <w:r w:rsidR="00AB4105">
                                  <w:rPr>
                                    <w:rFonts w:cs="Arial"/>
                                    <w:b/>
                                    <w:color w:val="auto"/>
                                    <w:sz w:val="40"/>
                                    <w:szCs w:val="56"/>
                                    <w:lang w:val="ka-GE"/>
                                  </w:rPr>
                                  <w:t xml:space="preserve">ტენდერი </w:t>
                                </w:r>
                                <w:proofErr w:type="spellStart"/>
                                <w:r w:rsidR="00C041F0" w:rsidRPr="00C041F0">
                                  <w:rPr>
                                    <w:rFonts w:cs="Arial"/>
                                    <w:b/>
                                    <w:color w:val="auto"/>
                                    <w:sz w:val="40"/>
                                    <w:szCs w:val="56"/>
                                  </w:rPr>
                                  <w:t>ბლეიდ</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შასები</w:t>
                                </w:r>
                                <w:r w:rsidR="00C041F0">
                                  <w:rPr>
                                    <w:rFonts w:cs="Arial"/>
                                    <w:b/>
                                    <w:color w:val="auto"/>
                                    <w:sz w:val="40"/>
                                    <w:szCs w:val="56"/>
                                  </w:rPr>
                                  <w:t>ს</w:t>
                                </w:r>
                                <w:proofErr w:type="spellEnd"/>
                                <w:r w:rsidR="00C041F0" w:rsidRPr="00C041F0">
                                  <w:rPr>
                                    <w:rFonts w:cs="Arial"/>
                                    <w:b/>
                                    <w:color w:val="auto"/>
                                    <w:sz w:val="40"/>
                                    <w:szCs w:val="56"/>
                                  </w:rPr>
                                  <w:t xml:space="preserve"> </w:t>
                                </w:r>
                                <w:proofErr w:type="spellStart"/>
                                <w:r w:rsidR="00C041F0">
                                  <w:rPr>
                                    <w:rFonts w:cs="Arial"/>
                                    <w:b/>
                                    <w:color w:val="auto"/>
                                    <w:sz w:val="40"/>
                                    <w:szCs w:val="56"/>
                                  </w:rPr>
                                  <w:t>შესყიდვაზე</w:t>
                                </w:r>
                                <w:proofErr w:type="spellEnd"/>
                              </w:p>
                              <w:p w14:paraId="573A4337" w14:textId="6ECABA3E" w:rsidR="006F3955" w:rsidRPr="007878E8" w:rsidRDefault="006F3955"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66A54EBE" w14:textId="4F78B9F8" w:rsidR="00C041F0" w:rsidRPr="00C041F0" w:rsidRDefault="008464E9" w:rsidP="00C041F0">
                          <w:pPr>
                            <w:jc w:val="center"/>
                            <w:rPr>
                              <w:rFonts w:cs="Arial"/>
                              <w:b/>
                              <w:color w:val="auto"/>
                              <w:sz w:val="40"/>
                              <w:szCs w:val="56"/>
                            </w:rPr>
                          </w:pPr>
                          <w:r>
                            <w:rPr>
                              <w:rFonts w:cs="Arial"/>
                              <w:b/>
                              <w:color w:val="auto"/>
                              <w:sz w:val="40"/>
                              <w:szCs w:val="56"/>
                              <w:lang w:val="af-ZA"/>
                            </w:rPr>
                            <w:t xml:space="preserve">  </w:t>
                          </w:r>
                          <w:r w:rsidR="00AB4105">
                            <w:rPr>
                              <w:rFonts w:cs="Arial"/>
                              <w:b/>
                              <w:color w:val="auto"/>
                              <w:sz w:val="40"/>
                              <w:szCs w:val="56"/>
                              <w:lang w:val="ka-GE"/>
                            </w:rPr>
                            <w:t xml:space="preserve">ტენდერი </w:t>
                          </w:r>
                          <w:proofErr w:type="spellStart"/>
                          <w:r w:rsidR="00C041F0" w:rsidRPr="00C041F0">
                            <w:rPr>
                              <w:rFonts w:cs="Arial"/>
                              <w:b/>
                              <w:color w:val="auto"/>
                              <w:sz w:val="40"/>
                              <w:szCs w:val="56"/>
                            </w:rPr>
                            <w:t>ბლეიდ</w:t>
                          </w:r>
                          <w:proofErr w:type="spellEnd"/>
                          <w:r w:rsidR="00C041F0" w:rsidRPr="00C041F0">
                            <w:rPr>
                              <w:rFonts w:cs="Arial"/>
                              <w:b/>
                              <w:color w:val="auto"/>
                              <w:sz w:val="40"/>
                              <w:szCs w:val="56"/>
                            </w:rPr>
                            <w:t xml:space="preserve"> </w:t>
                          </w:r>
                          <w:proofErr w:type="spellStart"/>
                          <w:r w:rsidR="00C041F0" w:rsidRPr="00C041F0">
                            <w:rPr>
                              <w:rFonts w:cs="Arial"/>
                              <w:b/>
                              <w:color w:val="auto"/>
                              <w:sz w:val="40"/>
                              <w:szCs w:val="56"/>
                            </w:rPr>
                            <w:t>შასები</w:t>
                          </w:r>
                          <w:r w:rsidR="00C041F0">
                            <w:rPr>
                              <w:rFonts w:cs="Arial"/>
                              <w:b/>
                              <w:color w:val="auto"/>
                              <w:sz w:val="40"/>
                              <w:szCs w:val="56"/>
                            </w:rPr>
                            <w:t>ს</w:t>
                          </w:r>
                          <w:proofErr w:type="spellEnd"/>
                          <w:r w:rsidR="00C041F0" w:rsidRPr="00C041F0">
                            <w:rPr>
                              <w:rFonts w:cs="Arial"/>
                              <w:b/>
                              <w:color w:val="auto"/>
                              <w:sz w:val="40"/>
                              <w:szCs w:val="56"/>
                            </w:rPr>
                            <w:t xml:space="preserve"> </w:t>
                          </w:r>
                          <w:proofErr w:type="spellStart"/>
                          <w:r w:rsidR="00C041F0">
                            <w:rPr>
                              <w:rFonts w:cs="Arial"/>
                              <w:b/>
                              <w:color w:val="auto"/>
                              <w:sz w:val="40"/>
                              <w:szCs w:val="56"/>
                            </w:rPr>
                            <w:t>შესყიდვაზე</w:t>
                          </w:r>
                          <w:proofErr w:type="spellEnd"/>
                        </w:p>
                        <w:p w14:paraId="573A4337" w14:textId="6ECABA3E" w:rsidR="006F3955" w:rsidRPr="007878E8" w:rsidRDefault="006F3955"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0337F04" w:rsidR="006F3955" w:rsidRPr="000C760B" w:rsidRDefault="000C18A0" w:rsidP="007C5AE6">
                                      <w:pPr>
                                        <w:rPr>
                                          <w:lang w:val="ka-GE"/>
                                        </w:rPr>
                                      </w:pPr>
                                      <w:r>
                                        <w:t xml:space="preserve">20 </w:t>
                                      </w:r>
                                      <w:r>
                                        <w:rPr>
                                          <w:lang w:val="ka-GE"/>
                                        </w:rPr>
                                        <w:t xml:space="preserve">მაისი </w:t>
                                      </w:r>
                                      <w:r w:rsidR="000C760B">
                                        <w:rPr>
                                          <w:lang w:val="ka-GE"/>
                                        </w:rPr>
                                        <w:t>202</w:t>
                                      </w:r>
                                      <w:r w:rsidR="00C041F0">
                                        <w:rPr>
                                          <w:lang w:val="ka-GE"/>
                                        </w:rPr>
                                        <w:t>5</w:t>
                                      </w:r>
                                    </w:p>
                                    <w:p w14:paraId="5273460A" w14:textId="271ACC5C" w:rsidR="006F3955" w:rsidRPr="00415C7C" w:rsidRDefault="000C18A0" w:rsidP="008458F5">
                                      <w:pPr>
                                        <w:rPr>
                                          <w:lang w:val="ka-GE"/>
                                        </w:rPr>
                                      </w:pPr>
                                      <w:r>
                                        <w:rPr>
                                          <w:lang w:val="ka-GE"/>
                                        </w:rPr>
                                        <w:t>2 ივნისი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ACF8C14" w:rsidR="006F3955" w:rsidRPr="008464E9" w:rsidRDefault="000C18A0" w:rsidP="009E06FA">
                                      <w:pPr>
                                        <w:rPr>
                                          <w:lang w:val="ka-GE"/>
                                        </w:rPr>
                                      </w:pPr>
                                      <w:r>
                                        <w:rPr>
                                          <w:lang w:val="ka-GE"/>
                                        </w:rPr>
                                        <w:t>ანი სტეფნაძე</w:t>
                                      </w:r>
                                    </w:p>
                                    <w:p w14:paraId="7B428894" w14:textId="31E4BA08" w:rsidR="006F3955" w:rsidRDefault="000C18A0" w:rsidP="00313B50">
                                      <w:pPr>
                                        <w:rPr>
                                          <w:lang w:val="ka-GE"/>
                                        </w:rPr>
                                      </w:pPr>
                                      <w:hyperlink r:id="rId9" w:history="1">
                                        <w:r w:rsidRPr="0067550B">
                                          <w:rPr>
                                            <w:rStyle w:val="Hyperlink"/>
                                          </w:rPr>
                                          <w:t>astepnadze@bog.ge</w:t>
                                        </w:r>
                                      </w:hyperlink>
                                      <w:r>
                                        <w:t xml:space="preserve"> </w:t>
                                      </w:r>
                                    </w:p>
                                    <w:p w14:paraId="2D516649" w14:textId="09091097" w:rsidR="002348C6" w:rsidRPr="002348C6" w:rsidRDefault="000C18A0" w:rsidP="00313B50">
                                      <w:pPr>
                                        <w:rPr>
                                          <w:lang w:val="ka-GE"/>
                                        </w:rPr>
                                      </w:pPr>
                                      <w:r>
                                        <w:t>579243475</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0337F04" w:rsidR="006F3955" w:rsidRPr="000C760B" w:rsidRDefault="000C18A0" w:rsidP="007C5AE6">
                                <w:pPr>
                                  <w:rPr>
                                    <w:lang w:val="ka-GE"/>
                                  </w:rPr>
                                </w:pPr>
                                <w:r>
                                  <w:t xml:space="preserve">20 </w:t>
                                </w:r>
                                <w:r>
                                  <w:rPr>
                                    <w:lang w:val="ka-GE"/>
                                  </w:rPr>
                                  <w:t xml:space="preserve">მაისი </w:t>
                                </w:r>
                                <w:r w:rsidR="000C760B">
                                  <w:rPr>
                                    <w:lang w:val="ka-GE"/>
                                  </w:rPr>
                                  <w:t>202</w:t>
                                </w:r>
                                <w:r w:rsidR="00C041F0">
                                  <w:rPr>
                                    <w:lang w:val="ka-GE"/>
                                  </w:rPr>
                                  <w:t>5</w:t>
                                </w:r>
                              </w:p>
                              <w:p w14:paraId="5273460A" w14:textId="271ACC5C" w:rsidR="006F3955" w:rsidRPr="00415C7C" w:rsidRDefault="000C18A0" w:rsidP="008458F5">
                                <w:pPr>
                                  <w:rPr>
                                    <w:lang w:val="ka-GE"/>
                                  </w:rPr>
                                </w:pPr>
                                <w:r>
                                  <w:rPr>
                                    <w:lang w:val="ka-GE"/>
                                  </w:rPr>
                                  <w:t>2 ივნისი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ACF8C14" w:rsidR="006F3955" w:rsidRPr="008464E9" w:rsidRDefault="000C18A0" w:rsidP="009E06FA">
                                <w:pPr>
                                  <w:rPr>
                                    <w:lang w:val="ka-GE"/>
                                  </w:rPr>
                                </w:pPr>
                                <w:r>
                                  <w:rPr>
                                    <w:lang w:val="ka-GE"/>
                                  </w:rPr>
                                  <w:t>ანი სტეფნაძე</w:t>
                                </w:r>
                              </w:p>
                              <w:p w14:paraId="7B428894" w14:textId="31E4BA08" w:rsidR="006F3955" w:rsidRDefault="000C18A0" w:rsidP="00313B50">
                                <w:pPr>
                                  <w:rPr>
                                    <w:lang w:val="ka-GE"/>
                                  </w:rPr>
                                </w:pPr>
                                <w:hyperlink r:id="rId10" w:history="1">
                                  <w:r w:rsidRPr="0067550B">
                                    <w:rPr>
                                      <w:rStyle w:val="Hyperlink"/>
                                    </w:rPr>
                                    <w:t>astepnadze@bog.ge</w:t>
                                  </w:r>
                                </w:hyperlink>
                                <w:r>
                                  <w:t xml:space="preserve"> </w:t>
                                </w:r>
                              </w:p>
                              <w:p w14:paraId="2D516649" w14:textId="09091097" w:rsidR="002348C6" w:rsidRPr="002348C6" w:rsidRDefault="000C18A0" w:rsidP="00313B50">
                                <w:pPr>
                                  <w:rPr>
                                    <w:lang w:val="ka-GE"/>
                                  </w:rPr>
                                </w:pPr>
                                <w:r>
                                  <w:t>579243475</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6F8834B6" w14:textId="77777777" w:rsidR="000C18A0" w:rsidRPr="00C041F0" w:rsidRDefault="000C18A0" w:rsidP="000C18A0">
      <w:pPr>
        <w:jc w:val="center"/>
        <w:rPr>
          <w:rFonts w:cs="Arial"/>
          <w:b/>
          <w:color w:val="auto"/>
          <w:sz w:val="40"/>
          <w:szCs w:val="56"/>
        </w:rPr>
      </w:pPr>
      <w:r>
        <w:rPr>
          <w:rFonts w:cs="Arial"/>
          <w:b/>
          <w:color w:val="auto"/>
          <w:sz w:val="40"/>
          <w:szCs w:val="56"/>
          <w:lang w:val="af-ZA"/>
        </w:rPr>
        <w:t xml:space="preserve">  </w:t>
      </w:r>
      <w:r>
        <w:rPr>
          <w:rFonts w:cs="Arial"/>
          <w:b/>
          <w:color w:val="auto"/>
          <w:sz w:val="40"/>
          <w:szCs w:val="56"/>
          <w:lang w:val="ka-GE"/>
        </w:rPr>
        <w:t xml:space="preserve">ტენდერი </w:t>
      </w:r>
      <w:proofErr w:type="spellStart"/>
      <w:r w:rsidRPr="00C041F0">
        <w:rPr>
          <w:rFonts w:cs="Arial"/>
          <w:b/>
          <w:color w:val="auto"/>
          <w:sz w:val="40"/>
          <w:szCs w:val="56"/>
        </w:rPr>
        <w:t>ბლეიდ</w:t>
      </w:r>
      <w:proofErr w:type="spellEnd"/>
      <w:r w:rsidRPr="00C041F0">
        <w:rPr>
          <w:rFonts w:cs="Arial"/>
          <w:b/>
          <w:color w:val="auto"/>
          <w:sz w:val="40"/>
          <w:szCs w:val="56"/>
        </w:rPr>
        <w:t xml:space="preserve"> </w:t>
      </w:r>
      <w:proofErr w:type="spellStart"/>
      <w:r w:rsidRPr="00C041F0">
        <w:rPr>
          <w:rFonts w:cs="Arial"/>
          <w:b/>
          <w:color w:val="auto"/>
          <w:sz w:val="40"/>
          <w:szCs w:val="56"/>
        </w:rPr>
        <w:t>შასები</w:t>
      </w:r>
      <w:r>
        <w:rPr>
          <w:rFonts w:cs="Arial"/>
          <w:b/>
          <w:color w:val="auto"/>
          <w:sz w:val="40"/>
          <w:szCs w:val="56"/>
        </w:rPr>
        <w:t>ს</w:t>
      </w:r>
      <w:proofErr w:type="spellEnd"/>
      <w:r w:rsidRPr="00C041F0">
        <w:rPr>
          <w:rFonts w:cs="Arial"/>
          <w:b/>
          <w:color w:val="auto"/>
          <w:sz w:val="40"/>
          <w:szCs w:val="56"/>
        </w:rPr>
        <w:t xml:space="preserve"> </w:t>
      </w:r>
      <w:proofErr w:type="spellStart"/>
      <w:r>
        <w:rPr>
          <w:rFonts w:cs="Arial"/>
          <w:b/>
          <w:color w:val="auto"/>
          <w:sz w:val="40"/>
          <w:szCs w:val="56"/>
        </w:rPr>
        <w:t>შესყიდვაზე</w:t>
      </w:r>
      <w:proofErr w:type="spellEnd"/>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49DA7934"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7EE4F4EE" w14:textId="77777777" w:rsidR="00C041F0" w:rsidRDefault="00C041F0" w:rsidP="00A66B58">
      <w:pPr>
        <w:rPr>
          <w:lang w:val="ka-GE"/>
        </w:rPr>
      </w:pPr>
    </w:p>
    <w:p w14:paraId="17405FB0" w14:textId="2EF81248" w:rsidR="00C041F0" w:rsidRPr="00A66B58" w:rsidRDefault="00C041F0" w:rsidP="00A66B58">
      <w:pPr>
        <w:rPr>
          <w:lang w:val="ka-GE"/>
        </w:rPr>
      </w:pPr>
      <w:r w:rsidRPr="00C041F0">
        <w:rPr>
          <w:lang w:val="ka-GE"/>
        </w:rPr>
        <w:t>ტენდერში განიხილება მითითებული ბრენდი: HPE</w:t>
      </w:r>
      <w:r w:rsidR="003F5707">
        <w:rPr>
          <w:lang w:val="ka-GE"/>
        </w:rPr>
        <w:t>.</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44E1000" w14:textId="77777777" w:rsidR="00C041F0" w:rsidRDefault="00C041F0" w:rsidP="00A66B58">
      <w:pPr>
        <w:rPr>
          <w:lang w:val="ka-GE"/>
        </w:rPr>
      </w:pPr>
    </w:p>
    <w:p w14:paraId="3FCE4DE0" w14:textId="1ED5213D" w:rsidR="00C041F0" w:rsidRPr="00A66B58" w:rsidRDefault="00C041F0" w:rsidP="00A66B58">
      <w:pPr>
        <w:rPr>
          <w:lang w:val="ka-GE"/>
        </w:rPr>
      </w:pPr>
      <w:r>
        <w:rPr>
          <w:lang w:val="ka-GE"/>
        </w:rPr>
        <w:t xml:space="preserve">ტენდერში დაფიქსირებული </w:t>
      </w:r>
      <w:proofErr w:type="spellStart"/>
      <w:r w:rsidRPr="00C041F0">
        <w:t>წინადადება</w:t>
      </w:r>
      <w:proofErr w:type="spellEnd"/>
      <w:r w:rsidRPr="00C041F0">
        <w:t xml:space="preserve"> </w:t>
      </w:r>
      <w:proofErr w:type="spellStart"/>
      <w:r w:rsidRPr="00C041F0">
        <w:t>ძალაში</w:t>
      </w:r>
      <w:proofErr w:type="spellEnd"/>
      <w:r w:rsidRPr="00C041F0">
        <w:t xml:space="preserve"> </w:t>
      </w:r>
      <w:proofErr w:type="spellStart"/>
      <w:r w:rsidRPr="00C041F0">
        <w:t>უნდა</w:t>
      </w:r>
      <w:proofErr w:type="spellEnd"/>
      <w:r w:rsidRPr="00C041F0">
        <w:t xml:space="preserve"> </w:t>
      </w:r>
      <w:proofErr w:type="spellStart"/>
      <w:r w:rsidRPr="00C041F0">
        <w:t>იყოს</w:t>
      </w:r>
      <w:proofErr w:type="spellEnd"/>
      <w:r w:rsidRPr="00C041F0">
        <w:t xml:space="preserve">: </w:t>
      </w:r>
      <w:proofErr w:type="spellStart"/>
      <w:r>
        <w:t>ტენდერის</w:t>
      </w:r>
      <w:proofErr w:type="spellEnd"/>
      <w:r>
        <w:t xml:space="preserve"> </w:t>
      </w:r>
      <w:proofErr w:type="spellStart"/>
      <w:r>
        <w:t>დასრულებიდან</w:t>
      </w:r>
      <w:proofErr w:type="spellEnd"/>
      <w:r w:rsidRPr="00C041F0">
        <w:t xml:space="preserve"> 30 </w:t>
      </w:r>
      <w:proofErr w:type="spellStart"/>
      <w:r w:rsidRPr="00C041F0">
        <w:t>დღის</w:t>
      </w:r>
      <w:proofErr w:type="spellEnd"/>
      <w:r w:rsidRPr="00C041F0">
        <w:t xml:space="preserve"> </w:t>
      </w:r>
      <w:proofErr w:type="spellStart"/>
      <w:r w:rsidRPr="00C041F0">
        <w:t>განმავლობაში</w:t>
      </w:r>
      <w:proofErr w:type="spellEnd"/>
      <w:r w:rsidRPr="00C041F0">
        <w:t>;</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3D3EDF0B" w:rsidR="00B8474F" w:rsidRPr="00C707B2" w:rsidRDefault="00B8474F" w:rsidP="00B8474F">
      <w:pPr>
        <w:pStyle w:val="ListParagraph"/>
        <w:numPr>
          <w:ilvl w:val="0"/>
          <w:numId w:val="15"/>
        </w:numPr>
        <w:spacing w:after="200" w:line="276" w:lineRule="auto"/>
        <w:jc w:val="left"/>
        <w:rPr>
          <w:rFonts w:cs="Sylfaen"/>
          <w:lang w:val="ka-GE"/>
        </w:rPr>
      </w:pPr>
      <w:r w:rsidRPr="00C707B2">
        <w:rPr>
          <w:rFonts w:cs="Sylfaen"/>
          <w:b/>
          <w:lang w:val="ka-GE"/>
        </w:rPr>
        <w:t>მიწოდების ვადა:</w:t>
      </w:r>
      <w:r w:rsidRPr="00C707B2">
        <w:rPr>
          <w:rFonts w:cs="Sylfaen"/>
          <w:lang w:val="ka-GE"/>
        </w:rPr>
        <w:t xml:space="preserve"> </w:t>
      </w:r>
      <w:r w:rsidR="00395EE5" w:rsidRPr="00C707B2">
        <w:rPr>
          <w:rFonts w:cs="Sylfaen"/>
        </w:rPr>
        <w:t xml:space="preserve"> </w:t>
      </w:r>
      <w:r w:rsidR="00417342">
        <w:rPr>
          <w:rFonts w:cs="Sylfaen"/>
          <w:lang w:val="ka-GE"/>
        </w:rPr>
        <w:t xml:space="preserve">სასურველია </w:t>
      </w:r>
      <w:r w:rsidR="00994388">
        <w:rPr>
          <w:rFonts w:cs="Sylfaen"/>
          <w:lang w:val="ka-GE"/>
        </w:rPr>
        <w:t>30</w:t>
      </w:r>
      <w:r w:rsidR="000E777A" w:rsidRPr="00C707B2">
        <w:rPr>
          <w:rFonts w:cs="Sylfaen"/>
          <w:lang w:val="ka-GE"/>
        </w:rPr>
        <w:t xml:space="preserve"> კალენდარული</w:t>
      </w:r>
      <w:r w:rsidR="00395EE5" w:rsidRPr="00C707B2">
        <w:rPr>
          <w:rFonts w:cs="Sylfaen"/>
          <w:lang w:val="ka-GE"/>
        </w:rPr>
        <w:t xml:space="preserve"> დღე;</w:t>
      </w:r>
    </w:p>
    <w:p w14:paraId="799C44A3" w14:textId="6D0A6D4E"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w:t>
      </w:r>
      <w:r w:rsidR="007A7178">
        <w:rPr>
          <w:rFonts w:cs="Sylfaen"/>
          <w:lang w:val="ka-GE"/>
        </w:rPr>
        <w:t>რ</w:t>
      </w:r>
      <w:r>
        <w:rPr>
          <w:rFonts w:cs="Sylfaen"/>
          <w:lang w:val="ka-GE"/>
        </w:rPr>
        <w:t>ეტენდეტზე, სადაც ფიქსირდება კომპანიის ადგილობრივ ბაზარზე ოპერირების შესაძლებლობა.</w:t>
      </w:r>
    </w:p>
    <w:p w14:paraId="1555671D" w14:textId="1CE43A9B"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2A309448" w14:textId="77777777" w:rsidR="00C707B2" w:rsidRPr="003F7EC8" w:rsidRDefault="00C707B2" w:rsidP="00C707B2">
      <w:pPr>
        <w:pStyle w:val="ListParagraph"/>
        <w:spacing w:after="200" w:line="276" w:lineRule="auto"/>
        <w:rPr>
          <w:rFonts w:cs="Sylfaen"/>
          <w:b/>
          <w:lang w:val="ka-GE"/>
        </w:rPr>
      </w:pPr>
      <w:r>
        <w:rPr>
          <w:rFonts w:cs="Sylfaen"/>
          <w:b/>
          <w:lang w:val="ka-GE"/>
        </w:rPr>
        <w:t xml:space="preserve">შენიშვნა: </w:t>
      </w:r>
      <w:r w:rsidRPr="000C18A0">
        <w:rPr>
          <w:lang w:val="ka-GE"/>
        </w:rPr>
        <w:t>სატენდერო მოთხოვნების შეუსრულებლობის შემთხვევაში, ტენდერში მონაწილე ექვემდებარება დისკვალიფიკაციას</w:t>
      </w:r>
      <w:r w:rsidRPr="003F7EC8">
        <w:rPr>
          <w:rFonts w:cs="Sylfaen"/>
          <w:b/>
          <w:lang w:val="ka-GE"/>
        </w:rPr>
        <w:t xml:space="preserve"> </w:t>
      </w:r>
    </w:p>
    <w:p w14:paraId="12359C32" w14:textId="7F62647A" w:rsidR="00C707B2" w:rsidRPr="00C707B2" w:rsidRDefault="00C707B2" w:rsidP="00C707B2">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28CEA509"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w:t>
      </w:r>
      <w:r w:rsidR="00834441">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tbl>
      <w:tblPr>
        <w:tblW w:w="10142" w:type="dxa"/>
        <w:tblInd w:w="113" w:type="dxa"/>
        <w:tblLook w:val="04A0" w:firstRow="1" w:lastRow="0" w:firstColumn="1" w:lastColumn="0" w:noHBand="0" w:noVBand="1"/>
      </w:tblPr>
      <w:tblGrid>
        <w:gridCol w:w="1435"/>
        <w:gridCol w:w="4230"/>
        <w:gridCol w:w="2137"/>
        <w:gridCol w:w="1170"/>
        <w:gridCol w:w="1170"/>
      </w:tblGrid>
      <w:tr w:rsidR="008129B3" w:rsidRPr="000C18A0" w14:paraId="5A5D62A3" w14:textId="77777777" w:rsidTr="00417342">
        <w:trPr>
          <w:trHeight w:val="58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6AD4" w14:textId="2678153D" w:rsidR="008129B3"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Product #</w:t>
            </w:r>
          </w:p>
        </w:tc>
        <w:tc>
          <w:tcPr>
            <w:tcW w:w="4230" w:type="dxa"/>
            <w:tcBorders>
              <w:top w:val="single" w:sz="4" w:space="0" w:color="auto"/>
              <w:left w:val="nil"/>
              <w:bottom w:val="single" w:sz="4" w:space="0" w:color="auto"/>
              <w:right w:val="single" w:sz="4" w:space="0" w:color="auto"/>
            </w:tcBorders>
            <w:shd w:val="clear" w:color="auto" w:fill="auto"/>
            <w:noWrap/>
            <w:vAlign w:val="center"/>
            <w:hideMark/>
          </w:tcPr>
          <w:p w14:paraId="59E118C3" w14:textId="5410C8CC" w:rsidR="008129B3"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Product Description</w:t>
            </w:r>
          </w:p>
        </w:tc>
        <w:tc>
          <w:tcPr>
            <w:tcW w:w="2137" w:type="dxa"/>
            <w:tcBorders>
              <w:top w:val="single" w:sz="4" w:space="0" w:color="auto"/>
              <w:left w:val="nil"/>
              <w:bottom w:val="single" w:sz="4" w:space="0" w:color="auto"/>
              <w:right w:val="single" w:sz="4" w:space="0" w:color="auto"/>
            </w:tcBorders>
            <w:shd w:val="clear" w:color="auto" w:fill="auto"/>
            <w:noWrap/>
            <w:vAlign w:val="center"/>
            <w:hideMark/>
          </w:tcPr>
          <w:p w14:paraId="2B7FD133" w14:textId="50F3B354" w:rsidR="008129B3"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QTY</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61895BA1" w14:textId="7D92BCC2" w:rsidR="008129B3"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P</w:t>
            </w:r>
            <w:r w:rsidR="008129B3" w:rsidRPr="000C18A0">
              <w:rPr>
                <w:rFonts w:ascii="BOG 2017" w:eastAsia="Times New Roman" w:hAnsi="BOG 2017" w:cs="Calibri"/>
                <w:color w:val="000000"/>
              </w:rPr>
              <w:t xml:space="preserve">rice </w:t>
            </w:r>
            <w:r w:rsidRPr="000C18A0">
              <w:rPr>
                <w:rFonts w:ascii="BOG 2017" w:eastAsia="Times New Roman" w:hAnsi="BOG 2017" w:cs="Calibri"/>
                <w:color w:val="000000"/>
              </w:rPr>
              <w:t>P</w:t>
            </w:r>
            <w:r w:rsidR="008129B3" w:rsidRPr="000C18A0">
              <w:rPr>
                <w:rFonts w:ascii="BOG 2017" w:eastAsia="Times New Roman" w:hAnsi="BOG 2017" w:cs="Calibri"/>
                <w:color w:val="000000"/>
              </w:rPr>
              <w:t xml:space="preserve">er </w:t>
            </w:r>
            <w:r w:rsidRPr="000C18A0">
              <w:rPr>
                <w:rFonts w:ascii="BOG 2017" w:eastAsia="Times New Roman" w:hAnsi="BOG 2017" w:cs="Calibri"/>
                <w:color w:val="000000"/>
              </w:rPr>
              <w:t>U</w:t>
            </w:r>
            <w:r w:rsidR="008129B3" w:rsidRPr="000C18A0">
              <w:rPr>
                <w:rFonts w:ascii="BOG 2017" w:eastAsia="Times New Roman" w:hAnsi="BOG 2017" w:cs="Calibri"/>
                <w:color w:val="000000"/>
              </w:rPr>
              <w:t>nit</w:t>
            </w:r>
            <w:r w:rsidRPr="000C18A0">
              <w:rPr>
                <w:rFonts w:ascii="BOG 2017" w:eastAsia="Times New Roman" w:hAnsi="BOG 2017" w:cs="Calibri"/>
                <w:color w:val="000000"/>
              </w:rPr>
              <w:t xml:space="preserve"> (USD)</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103A2F4B" w14:textId="77777777" w:rsidR="008129B3"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Total Price</w:t>
            </w:r>
          </w:p>
          <w:p w14:paraId="6D8D21FA" w14:textId="3853A0E4"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(USD)</w:t>
            </w:r>
          </w:p>
        </w:tc>
      </w:tr>
      <w:tr w:rsidR="00417342" w:rsidRPr="000C18A0" w14:paraId="56FC4A85" w14:textId="77777777" w:rsidTr="00417342">
        <w:trPr>
          <w:trHeight w:val="58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1145B" w14:textId="38F53BBA" w:rsidR="00417342" w:rsidRPr="000C18A0" w:rsidRDefault="00417342" w:rsidP="00417342">
            <w:pPr>
              <w:rPr>
                <w:rFonts w:ascii="BOG 2017" w:eastAsia="Times New Roman" w:hAnsi="BOG 2017" w:cs="Calibri"/>
                <w:color w:val="000000"/>
              </w:rPr>
            </w:pPr>
            <w:r w:rsidRPr="000C18A0">
              <w:rPr>
                <w:rFonts w:ascii="BOG 2017" w:eastAsia="Times New Roman" w:hAnsi="BOG 2017" w:cs="Calibri"/>
                <w:color w:val="000000"/>
              </w:rPr>
              <w:t>P44712-B21</w:t>
            </w:r>
          </w:p>
        </w:tc>
        <w:tc>
          <w:tcPr>
            <w:tcW w:w="4230" w:type="dxa"/>
            <w:tcBorders>
              <w:top w:val="single" w:sz="4" w:space="0" w:color="auto"/>
              <w:left w:val="nil"/>
              <w:bottom w:val="single" w:sz="4" w:space="0" w:color="auto"/>
              <w:right w:val="single" w:sz="4" w:space="0" w:color="auto"/>
            </w:tcBorders>
            <w:shd w:val="clear" w:color="auto" w:fill="auto"/>
            <w:noWrap/>
            <w:vAlign w:val="center"/>
          </w:tcPr>
          <w:p w14:paraId="75969DFA" w14:textId="6CEA8B21"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HPE 1800W-2200W Flex Slot Titanium Hot Plug Power Supply Kit</w:t>
            </w:r>
          </w:p>
        </w:tc>
        <w:tc>
          <w:tcPr>
            <w:tcW w:w="2137" w:type="dxa"/>
            <w:tcBorders>
              <w:top w:val="single" w:sz="4" w:space="0" w:color="auto"/>
              <w:left w:val="nil"/>
              <w:bottom w:val="single" w:sz="4" w:space="0" w:color="auto"/>
              <w:right w:val="single" w:sz="4" w:space="0" w:color="auto"/>
            </w:tcBorders>
            <w:shd w:val="clear" w:color="auto" w:fill="auto"/>
            <w:noWrap/>
            <w:vAlign w:val="center"/>
          </w:tcPr>
          <w:p w14:paraId="2E37857E" w14:textId="11ACE871"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48</w:t>
            </w:r>
          </w:p>
        </w:tc>
        <w:tc>
          <w:tcPr>
            <w:tcW w:w="1170" w:type="dxa"/>
            <w:tcBorders>
              <w:top w:val="single" w:sz="4" w:space="0" w:color="auto"/>
              <w:left w:val="nil"/>
              <w:bottom w:val="single" w:sz="4" w:space="0" w:color="auto"/>
              <w:right w:val="single" w:sz="4" w:space="0" w:color="auto"/>
            </w:tcBorders>
            <w:shd w:val="clear" w:color="auto" w:fill="auto"/>
            <w:vAlign w:val="center"/>
          </w:tcPr>
          <w:p w14:paraId="23090E6A" w14:textId="77777777" w:rsidR="00417342" w:rsidRPr="000C18A0" w:rsidRDefault="00417342" w:rsidP="008129B3">
            <w:pPr>
              <w:jc w:val="center"/>
              <w:rPr>
                <w:rFonts w:ascii="BOG 2017" w:eastAsia="Times New Roman" w:hAnsi="BOG 2017" w:cs="Calibri"/>
                <w:color w:val="000000"/>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2D7AB19B" w14:textId="77777777" w:rsidR="00417342" w:rsidRPr="000C18A0" w:rsidRDefault="00417342" w:rsidP="008129B3">
            <w:pPr>
              <w:jc w:val="center"/>
              <w:rPr>
                <w:rFonts w:ascii="BOG 2017" w:eastAsia="Times New Roman" w:hAnsi="BOG 2017" w:cs="Calibri"/>
                <w:color w:val="000000"/>
              </w:rPr>
            </w:pPr>
          </w:p>
        </w:tc>
      </w:tr>
      <w:tr w:rsidR="00417342" w:rsidRPr="000C18A0" w14:paraId="7F4BA4D4" w14:textId="77777777" w:rsidTr="00417342">
        <w:trPr>
          <w:trHeight w:val="58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AB64F" w14:textId="5EDA4569"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P44074-B21</w:t>
            </w:r>
          </w:p>
        </w:tc>
        <w:tc>
          <w:tcPr>
            <w:tcW w:w="4230" w:type="dxa"/>
            <w:tcBorders>
              <w:top w:val="single" w:sz="4" w:space="0" w:color="auto"/>
              <w:left w:val="nil"/>
              <w:bottom w:val="single" w:sz="4" w:space="0" w:color="auto"/>
              <w:right w:val="single" w:sz="4" w:space="0" w:color="auto"/>
            </w:tcBorders>
            <w:shd w:val="clear" w:color="auto" w:fill="auto"/>
            <w:noWrap/>
            <w:vAlign w:val="center"/>
          </w:tcPr>
          <w:p w14:paraId="7B20E0BE" w14:textId="473B1804"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HPE Synergy Dual Slot Power Supply Adapter</w:t>
            </w:r>
          </w:p>
        </w:tc>
        <w:tc>
          <w:tcPr>
            <w:tcW w:w="2137" w:type="dxa"/>
            <w:tcBorders>
              <w:top w:val="single" w:sz="4" w:space="0" w:color="auto"/>
              <w:left w:val="nil"/>
              <w:bottom w:val="single" w:sz="4" w:space="0" w:color="auto"/>
              <w:right w:val="single" w:sz="4" w:space="0" w:color="auto"/>
            </w:tcBorders>
            <w:shd w:val="clear" w:color="auto" w:fill="auto"/>
            <w:noWrap/>
            <w:vAlign w:val="center"/>
          </w:tcPr>
          <w:p w14:paraId="375AE1D8" w14:textId="37094E8C"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24</w:t>
            </w:r>
          </w:p>
        </w:tc>
        <w:tc>
          <w:tcPr>
            <w:tcW w:w="1170" w:type="dxa"/>
            <w:tcBorders>
              <w:top w:val="single" w:sz="4" w:space="0" w:color="auto"/>
              <w:left w:val="nil"/>
              <w:bottom w:val="single" w:sz="4" w:space="0" w:color="auto"/>
              <w:right w:val="single" w:sz="4" w:space="0" w:color="auto"/>
            </w:tcBorders>
            <w:shd w:val="clear" w:color="auto" w:fill="auto"/>
            <w:vAlign w:val="center"/>
          </w:tcPr>
          <w:p w14:paraId="3496E905" w14:textId="77777777" w:rsidR="00417342" w:rsidRPr="000C18A0" w:rsidRDefault="00417342" w:rsidP="008129B3">
            <w:pPr>
              <w:jc w:val="center"/>
              <w:rPr>
                <w:rFonts w:ascii="BOG 2017" w:eastAsia="Times New Roman" w:hAnsi="BOG 2017" w:cs="Calibri"/>
                <w:color w:val="000000"/>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1C763E95" w14:textId="77777777" w:rsidR="00417342" w:rsidRPr="000C18A0" w:rsidRDefault="00417342" w:rsidP="008129B3">
            <w:pPr>
              <w:jc w:val="center"/>
              <w:rPr>
                <w:rFonts w:ascii="BOG 2017" w:eastAsia="Times New Roman" w:hAnsi="BOG 2017" w:cs="Calibri"/>
                <w:color w:val="000000"/>
              </w:rPr>
            </w:pPr>
          </w:p>
        </w:tc>
      </w:tr>
      <w:tr w:rsidR="00417342" w:rsidRPr="000C18A0" w14:paraId="0091A681" w14:textId="77777777" w:rsidTr="00417342">
        <w:trPr>
          <w:trHeight w:val="58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02198" w14:textId="4E5E10F1"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P51175-B21</w:t>
            </w:r>
          </w:p>
        </w:tc>
        <w:tc>
          <w:tcPr>
            <w:tcW w:w="4230" w:type="dxa"/>
            <w:tcBorders>
              <w:top w:val="single" w:sz="4" w:space="0" w:color="auto"/>
              <w:left w:val="nil"/>
              <w:bottom w:val="single" w:sz="4" w:space="0" w:color="auto"/>
              <w:right w:val="single" w:sz="4" w:space="0" w:color="auto"/>
            </w:tcBorders>
            <w:shd w:val="clear" w:color="auto" w:fill="auto"/>
            <w:noWrap/>
            <w:vAlign w:val="center"/>
          </w:tcPr>
          <w:p w14:paraId="39E59405" w14:textId="072C42F8"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 xml:space="preserve">HPE Synergy 12000 </w:t>
            </w:r>
            <w:proofErr w:type="gramStart"/>
            <w:r w:rsidRPr="000C18A0">
              <w:rPr>
                <w:rFonts w:ascii="BOG 2017" w:eastAsia="Times New Roman" w:hAnsi="BOG 2017" w:cs="Calibri"/>
                <w:color w:val="000000"/>
              </w:rPr>
              <w:t>High Capacity</w:t>
            </w:r>
            <w:proofErr w:type="gramEnd"/>
            <w:r w:rsidRPr="000C18A0">
              <w:rPr>
                <w:rFonts w:ascii="BOG 2017" w:eastAsia="Times New Roman" w:hAnsi="BOG 2017" w:cs="Calibri"/>
                <w:color w:val="000000"/>
              </w:rPr>
              <w:t xml:space="preserve"> Fan Kit</w:t>
            </w:r>
          </w:p>
        </w:tc>
        <w:tc>
          <w:tcPr>
            <w:tcW w:w="2137" w:type="dxa"/>
            <w:tcBorders>
              <w:top w:val="single" w:sz="4" w:space="0" w:color="auto"/>
              <w:left w:val="nil"/>
              <w:bottom w:val="single" w:sz="4" w:space="0" w:color="auto"/>
              <w:right w:val="single" w:sz="4" w:space="0" w:color="auto"/>
            </w:tcBorders>
            <w:shd w:val="clear" w:color="auto" w:fill="auto"/>
            <w:noWrap/>
            <w:vAlign w:val="center"/>
          </w:tcPr>
          <w:p w14:paraId="376C4874" w14:textId="638ECA8E"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40</w:t>
            </w:r>
          </w:p>
        </w:tc>
        <w:tc>
          <w:tcPr>
            <w:tcW w:w="1170" w:type="dxa"/>
            <w:tcBorders>
              <w:top w:val="single" w:sz="4" w:space="0" w:color="auto"/>
              <w:left w:val="nil"/>
              <w:bottom w:val="single" w:sz="4" w:space="0" w:color="auto"/>
              <w:right w:val="single" w:sz="4" w:space="0" w:color="auto"/>
            </w:tcBorders>
            <w:shd w:val="clear" w:color="auto" w:fill="auto"/>
            <w:vAlign w:val="center"/>
          </w:tcPr>
          <w:p w14:paraId="50244C4D" w14:textId="77777777" w:rsidR="00417342" w:rsidRPr="000C18A0" w:rsidRDefault="00417342" w:rsidP="008129B3">
            <w:pPr>
              <w:jc w:val="center"/>
              <w:rPr>
                <w:rFonts w:ascii="BOG 2017" w:eastAsia="Times New Roman" w:hAnsi="BOG 2017" w:cs="Calibri"/>
                <w:color w:val="000000"/>
              </w:rPr>
            </w:pPr>
          </w:p>
        </w:tc>
        <w:tc>
          <w:tcPr>
            <w:tcW w:w="1170" w:type="dxa"/>
            <w:tcBorders>
              <w:top w:val="single" w:sz="4" w:space="0" w:color="auto"/>
              <w:left w:val="nil"/>
              <w:bottom w:val="single" w:sz="4" w:space="0" w:color="auto"/>
              <w:right w:val="single" w:sz="4" w:space="0" w:color="auto"/>
            </w:tcBorders>
            <w:shd w:val="clear" w:color="auto" w:fill="auto"/>
            <w:vAlign w:val="center"/>
          </w:tcPr>
          <w:p w14:paraId="1B900EBA" w14:textId="77777777" w:rsidR="00417342" w:rsidRPr="000C18A0" w:rsidRDefault="00417342" w:rsidP="008129B3">
            <w:pPr>
              <w:jc w:val="center"/>
              <w:rPr>
                <w:rFonts w:ascii="BOG 2017" w:eastAsia="Times New Roman" w:hAnsi="BOG 2017" w:cs="Calibri"/>
                <w:color w:val="000000"/>
              </w:rPr>
            </w:pPr>
          </w:p>
        </w:tc>
      </w:tr>
      <w:tr w:rsidR="00417342" w:rsidRPr="000C18A0" w14:paraId="7FEE63FF" w14:textId="77777777" w:rsidTr="002069F6">
        <w:trPr>
          <w:trHeight w:val="580"/>
        </w:trPr>
        <w:tc>
          <w:tcPr>
            <w:tcW w:w="897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A1DD104" w14:textId="41391757" w:rsidR="00417342" w:rsidRPr="000C18A0" w:rsidRDefault="00417342" w:rsidP="008129B3">
            <w:pPr>
              <w:jc w:val="center"/>
              <w:rPr>
                <w:rFonts w:ascii="BOG 2017" w:eastAsia="Times New Roman" w:hAnsi="BOG 2017" w:cs="Calibri"/>
                <w:color w:val="000000"/>
              </w:rPr>
            </w:pPr>
            <w:r w:rsidRPr="000C18A0">
              <w:rPr>
                <w:rFonts w:ascii="BOG 2017" w:eastAsia="Times New Roman" w:hAnsi="BOG 2017" w:cs="Calibri"/>
                <w:color w:val="000000"/>
              </w:rPr>
              <w:t>Total</w:t>
            </w:r>
          </w:p>
        </w:tc>
        <w:tc>
          <w:tcPr>
            <w:tcW w:w="1170" w:type="dxa"/>
            <w:tcBorders>
              <w:top w:val="single" w:sz="4" w:space="0" w:color="auto"/>
              <w:left w:val="nil"/>
              <w:bottom w:val="single" w:sz="4" w:space="0" w:color="auto"/>
              <w:right w:val="single" w:sz="4" w:space="0" w:color="auto"/>
            </w:tcBorders>
            <w:shd w:val="clear" w:color="auto" w:fill="auto"/>
            <w:vAlign w:val="center"/>
          </w:tcPr>
          <w:p w14:paraId="24E85415" w14:textId="77777777" w:rsidR="00417342" w:rsidRPr="000C18A0" w:rsidRDefault="00417342" w:rsidP="008129B3">
            <w:pPr>
              <w:jc w:val="center"/>
              <w:rPr>
                <w:rFonts w:ascii="BOG 2017" w:eastAsia="Times New Roman" w:hAnsi="BOG 2017" w:cs="Calibri"/>
                <w:color w:val="000000"/>
              </w:rPr>
            </w:pPr>
          </w:p>
        </w:tc>
      </w:tr>
    </w:tbl>
    <w:p w14:paraId="741E1A33" w14:textId="77777777" w:rsidR="000238DE" w:rsidRPr="000C18A0" w:rsidRDefault="000238DE">
      <w:pPr>
        <w:jc w:val="left"/>
        <w:rPr>
          <w:rFonts w:ascii="BOG 2017" w:hAnsi="BOG 2017"/>
          <w:sz w:val="18"/>
          <w:szCs w:val="18"/>
          <w:lang w:val="ka-GE"/>
        </w:rPr>
      </w:pPr>
    </w:p>
    <w:p w14:paraId="3EBA8A1A" w14:textId="77777777" w:rsidR="00834441" w:rsidRPr="000C18A0" w:rsidRDefault="000238DE">
      <w:pPr>
        <w:jc w:val="left"/>
        <w:rPr>
          <w:rFonts w:ascii="BOG 2017" w:hAnsi="BOG 2017"/>
          <w:sz w:val="18"/>
          <w:szCs w:val="18"/>
          <w:lang w:val="ka-GE"/>
        </w:rPr>
      </w:pPr>
      <w:r w:rsidRPr="000C18A0">
        <w:rPr>
          <w:rFonts w:ascii="BOG 2017" w:hAnsi="BOG 2017"/>
          <w:sz w:val="18"/>
          <w:szCs w:val="18"/>
          <w:lang w:val="ka-GE"/>
        </w:rPr>
        <w:br w:type="textWrapping" w:clear="all"/>
      </w:r>
    </w:p>
    <w:p w14:paraId="6809FEBA" w14:textId="264BA30A" w:rsidR="00B54332" w:rsidRPr="000C18A0" w:rsidRDefault="00B54332">
      <w:pPr>
        <w:jc w:val="left"/>
        <w:rPr>
          <w:rFonts w:ascii="BOG 2017" w:hAnsi="BOG 2017"/>
          <w:sz w:val="18"/>
          <w:szCs w:val="18"/>
          <w:lang w:val="ka-GE"/>
        </w:rPr>
      </w:pPr>
    </w:p>
    <w:tbl>
      <w:tblPr>
        <w:tblStyle w:val="TableGrid"/>
        <w:tblpPr w:leftFromText="180" w:rightFromText="180" w:vertAnchor="text" w:horzAnchor="margin" w:tblpXSpec="center" w:tblpY="-47"/>
        <w:tblW w:w="5290" w:type="dxa"/>
        <w:tblLook w:val="04A0" w:firstRow="1" w:lastRow="0" w:firstColumn="1" w:lastColumn="0" w:noHBand="0" w:noVBand="1"/>
      </w:tblPr>
      <w:tblGrid>
        <w:gridCol w:w="2605"/>
        <w:gridCol w:w="2685"/>
      </w:tblGrid>
      <w:tr w:rsidR="000C18A0" w:rsidRPr="000C18A0" w14:paraId="46D924BC" w14:textId="77777777" w:rsidTr="000C18A0">
        <w:trPr>
          <w:trHeight w:val="237"/>
        </w:trPr>
        <w:tc>
          <w:tcPr>
            <w:tcW w:w="2605" w:type="dxa"/>
          </w:tcPr>
          <w:p w14:paraId="0B3B82E8" w14:textId="77777777" w:rsidR="000C18A0" w:rsidRPr="000C18A0" w:rsidRDefault="000C18A0" w:rsidP="000C18A0">
            <w:pPr>
              <w:jc w:val="center"/>
              <w:rPr>
                <w:rFonts w:ascii="BOG 2017" w:eastAsia="Times New Roman" w:hAnsi="BOG 2017" w:cs="Calibri"/>
                <w:color w:val="000000"/>
              </w:rPr>
            </w:pPr>
            <w:r w:rsidRPr="000C18A0">
              <w:rPr>
                <w:rFonts w:ascii="BOG 2017" w:eastAsia="Times New Roman" w:hAnsi="BOG 2017" w:cs="Calibri"/>
                <w:color w:val="000000"/>
              </w:rPr>
              <w:t>Total USD</w:t>
            </w:r>
          </w:p>
        </w:tc>
        <w:tc>
          <w:tcPr>
            <w:tcW w:w="2685" w:type="dxa"/>
            <w:vAlign w:val="center"/>
          </w:tcPr>
          <w:p w14:paraId="0519B8F4" w14:textId="77777777" w:rsidR="000C18A0" w:rsidRPr="000C18A0" w:rsidRDefault="000C18A0" w:rsidP="000C18A0">
            <w:pPr>
              <w:ind w:left="360"/>
              <w:jc w:val="center"/>
              <w:rPr>
                <w:rFonts w:ascii="BOG 2017" w:hAnsi="BOG 2017"/>
                <w:color w:val="548DD4" w:themeColor="text2" w:themeTint="99"/>
                <w:lang w:val="ka-GE"/>
              </w:rPr>
            </w:pPr>
          </w:p>
        </w:tc>
      </w:tr>
      <w:tr w:rsidR="000C18A0" w:rsidRPr="000C18A0" w14:paraId="66643F81" w14:textId="77777777" w:rsidTr="000C18A0">
        <w:trPr>
          <w:trHeight w:val="237"/>
        </w:trPr>
        <w:tc>
          <w:tcPr>
            <w:tcW w:w="2605" w:type="dxa"/>
          </w:tcPr>
          <w:p w14:paraId="13630DB3" w14:textId="77777777" w:rsidR="000C18A0" w:rsidRPr="000C18A0" w:rsidRDefault="000C18A0" w:rsidP="000C18A0">
            <w:pPr>
              <w:jc w:val="center"/>
              <w:rPr>
                <w:rFonts w:ascii="BOG 2017" w:eastAsia="Times New Roman" w:hAnsi="BOG 2017" w:cs="Calibri"/>
                <w:color w:val="000000"/>
              </w:rPr>
            </w:pPr>
            <w:r w:rsidRPr="000C18A0">
              <w:rPr>
                <w:rFonts w:ascii="BOG 2017" w:eastAsia="Times New Roman" w:hAnsi="BOG 2017" w:cs="Calibri"/>
                <w:color w:val="000000"/>
              </w:rPr>
              <w:t>Advance payment %</w:t>
            </w:r>
          </w:p>
        </w:tc>
        <w:tc>
          <w:tcPr>
            <w:tcW w:w="2685" w:type="dxa"/>
            <w:vAlign w:val="center"/>
          </w:tcPr>
          <w:p w14:paraId="5A1157DA" w14:textId="77777777" w:rsidR="000C18A0" w:rsidRPr="000C18A0" w:rsidRDefault="000C18A0" w:rsidP="000C18A0">
            <w:pPr>
              <w:ind w:left="360"/>
              <w:jc w:val="center"/>
              <w:rPr>
                <w:rFonts w:ascii="BOG 2017" w:hAnsi="BOG 2017"/>
                <w:color w:val="548DD4" w:themeColor="text2" w:themeTint="99"/>
                <w:lang w:val="ka-GE"/>
              </w:rPr>
            </w:pPr>
          </w:p>
        </w:tc>
      </w:tr>
      <w:tr w:rsidR="000C18A0" w:rsidRPr="000C18A0" w14:paraId="4BC778F0" w14:textId="77777777" w:rsidTr="000C18A0">
        <w:trPr>
          <w:trHeight w:val="237"/>
        </w:trPr>
        <w:tc>
          <w:tcPr>
            <w:tcW w:w="2605" w:type="dxa"/>
          </w:tcPr>
          <w:p w14:paraId="2EE514A0" w14:textId="77777777" w:rsidR="000C18A0" w:rsidRPr="000C18A0" w:rsidRDefault="000C18A0" w:rsidP="000C18A0">
            <w:pPr>
              <w:jc w:val="center"/>
              <w:rPr>
                <w:rFonts w:ascii="BOG 2017" w:eastAsia="Times New Roman" w:hAnsi="BOG 2017" w:cs="Calibri"/>
                <w:color w:val="000000"/>
              </w:rPr>
            </w:pPr>
            <w:r w:rsidRPr="000C18A0">
              <w:rPr>
                <w:rFonts w:ascii="BOG 2017" w:eastAsia="Times New Roman" w:hAnsi="BOG 2017" w:cs="Calibri"/>
                <w:color w:val="000000"/>
              </w:rPr>
              <w:t>Delivery time in days.</w:t>
            </w:r>
          </w:p>
        </w:tc>
        <w:tc>
          <w:tcPr>
            <w:tcW w:w="2685" w:type="dxa"/>
            <w:vAlign w:val="center"/>
          </w:tcPr>
          <w:p w14:paraId="25551305" w14:textId="77777777" w:rsidR="000C18A0" w:rsidRPr="000C18A0" w:rsidRDefault="000C18A0" w:rsidP="000C18A0">
            <w:pPr>
              <w:ind w:left="360"/>
              <w:jc w:val="center"/>
              <w:rPr>
                <w:rFonts w:ascii="BOG 2017" w:hAnsi="BOG 2017"/>
                <w:color w:val="548DD4" w:themeColor="text2" w:themeTint="99"/>
                <w:lang w:val="ka-GE"/>
              </w:rPr>
            </w:pPr>
          </w:p>
        </w:tc>
      </w:tr>
    </w:tbl>
    <w:p w14:paraId="3FF7DAEB" w14:textId="77777777" w:rsidR="000C760B" w:rsidRDefault="000C760B">
      <w:pPr>
        <w:jc w:val="left"/>
        <w:rPr>
          <w:lang w:val="ka-GE"/>
        </w:rPr>
      </w:pPr>
    </w:p>
    <w:p w14:paraId="78569CE5" w14:textId="77777777" w:rsidR="00417342" w:rsidRDefault="00417342">
      <w:pPr>
        <w:jc w:val="left"/>
        <w:rPr>
          <w:lang w:val="ka-GE"/>
        </w:rPr>
      </w:pPr>
    </w:p>
    <w:p w14:paraId="4FF53AAA" w14:textId="77777777" w:rsidR="00417342" w:rsidRDefault="00417342">
      <w:pPr>
        <w:jc w:val="left"/>
        <w:rPr>
          <w:lang w:val="ka-GE"/>
        </w:rPr>
      </w:pPr>
    </w:p>
    <w:p w14:paraId="4450B2A3" w14:textId="77777777" w:rsidR="00417342" w:rsidRPr="000C18A0" w:rsidRDefault="00417342">
      <w:pPr>
        <w:jc w:val="left"/>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BDCD" w14:textId="77777777" w:rsidR="006B2F91" w:rsidRDefault="006B2F91" w:rsidP="002E7950">
      <w:r>
        <w:separator/>
      </w:r>
    </w:p>
  </w:endnote>
  <w:endnote w:type="continuationSeparator" w:id="0">
    <w:p w14:paraId="493299DF" w14:textId="77777777" w:rsidR="006B2F91" w:rsidRDefault="006B2F9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458F5">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458F5">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5AD94" w14:textId="77777777" w:rsidR="006B2F91" w:rsidRDefault="006B2F91" w:rsidP="002E7950">
      <w:r>
        <w:separator/>
      </w:r>
    </w:p>
  </w:footnote>
  <w:footnote w:type="continuationSeparator" w:id="0">
    <w:p w14:paraId="7B274ED7" w14:textId="77777777" w:rsidR="006B2F91" w:rsidRDefault="006B2F9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709020">
    <w:abstractNumId w:val="15"/>
  </w:num>
  <w:num w:numId="2" w16cid:durableId="1317343275">
    <w:abstractNumId w:val="2"/>
  </w:num>
  <w:num w:numId="3" w16cid:durableId="1745032532">
    <w:abstractNumId w:val="21"/>
  </w:num>
  <w:num w:numId="4" w16cid:durableId="1704868788">
    <w:abstractNumId w:val="13"/>
  </w:num>
  <w:num w:numId="5" w16cid:durableId="1654143411">
    <w:abstractNumId w:val="12"/>
  </w:num>
  <w:num w:numId="6" w16cid:durableId="591208521">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88165818">
    <w:abstractNumId w:val="5"/>
  </w:num>
  <w:num w:numId="8" w16cid:durableId="1816337623">
    <w:abstractNumId w:val="18"/>
  </w:num>
  <w:num w:numId="9" w16cid:durableId="592857716">
    <w:abstractNumId w:val="20"/>
  </w:num>
  <w:num w:numId="10" w16cid:durableId="663625796">
    <w:abstractNumId w:val="3"/>
  </w:num>
  <w:num w:numId="11" w16cid:durableId="299924447">
    <w:abstractNumId w:val="19"/>
  </w:num>
  <w:num w:numId="12" w16cid:durableId="1273707350">
    <w:abstractNumId w:val="0"/>
  </w:num>
  <w:num w:numId="13" w16cid:durableId="292564420">
    <w:abstractNumId w:val="1"/>
  </w:num>
  <w:num w:numId="14" w16cid:durableId="42021565">
    <w:abstractNumId w:val="22"/>
  </w:num>
  <w:num w:numId="15" w16cid:durableId="2135714757">
    <w:abstractNumId w:val="6"/>
  </w:num>
  <w:num w:numId="16" w16cid:durableId="452987327">
    <w:abstractNumId w:val="17"/>
  </w:num>
  <w:num w:numId="17" w16cid:durableId="1139035343">
    <w:abstractNumId w:val="7"/>
  </w:num>
  <w:num w:numId="18" w16cid:durableId="872227588">
    <w:abstractNumId w:val="10"/>
  </w:num>
  <w:num w:numId="19" w16cid:durableId="723337665">
    <w:abstractNumId w:val="14"/>
  </w:num>
  <w:num w:numId="20" w16cid:durableId="728190073">
    <w:abstractNumId w:val="11"/>
  </w:num>
  <w:num w:numId="21" w16cid:durableId="483471561">
    <w:abstractNumId w:val="4"/>
  </w:num>
  <w:num w:numId="22" w16cid:durableId="389157407">
    <w:abstractNumId w:val="8"/>
  </w:num>
  <w:num w:numId="23" w16cid:durableId="778571153">
    <w:abstractNumId w:val="9"/>
  </w:num>
  <w:num w:numId="24" w16cid:durableId="11166780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36E0"/>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449"/>
    <w:rsid w:val="00072FB3"/>
    <w:rsid w:val="000732FC"/>
    <w:rsid w:val="000734F6"/>
    <w:rsid w:val="00073A7B"/>
    <w:rsid w:val="0007410C"/>
    <w:rsid w:val="00074620"/>
    <w:rsid w:val="00074AF3"/>
    <w:rsid w:val="00074DBD"/>
    <w:rsid w:val="000753EF"/>
    <w:rsid w:val="00075831"/>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93"/>
    <w:rsid w:val="000B19A6"/>
    <w:rsid w:val="000B2686"/>
    <w:rsid w:val="000B2BD8"/>
    <w:rsid w:val="000B3D46"/>
    <w:rsid w:val="000B44A8"/>
    <w:rsid w:val="000B57AD"/>
    <w:rsid w:val="000B732B"/>
    <w:rsid w:val="000B7E1D"/>
    <w:rsid w:val="000C0204"/>
    <w:rsid w:val="000C18A0"/>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5BE"/>
    <w:rsid w:val="000E2623"/>
    <w:rsid w:val="000E2D8A"/>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684D"/>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76A"/>
    <w:rsid w:val="00280EC4"/>
    <w:rsid w:val="00280FC9"/>
    <w:rsid w:val="00282BD4"/>
    <w:rsid w:val="002838F4"/>
    <w:rsid w:val="00284669"/>
    <w:rsid w:val="00284F85"/>
    <w:rsid w:val="0028531F"/>
    <w:rsid w:val="002853D4"/>
    <w:rsid w:val="00285A4A"/>
    <w:rsid w:val="00286354"/>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208"/>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719"/>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7F9"/>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2DF"/>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707"/>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35"/>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42"/>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2E4"/>
    <w:rsid w:val="004A1619"/>
    <w:rsid w:val="004A253A"/>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7100"/>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094C"/>
    <w:rsid w:val="006412B9"/>
    <w:rsid w:val="00641AC7"/>
    <w:rsid w:val="00642A70"/>
    <w:rsid w:val="00642C0E"/>
    <w:rsid w:val="00643D33"/>
    <w:rsid w:val="00645F56"/>
    <w:rsid w:val="00646DE5"/>
    <w:rsid w:val="00646E02"/>
    <w:rsid w:val="00647F5F"/>
    <w:rsid w:val="006505ED"/>
    <w:rsid w:val="00651252"/>
    <w:rsid w:val="006516BA"/>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2F91"/>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BCC"/>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27EBC"/>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4D4F"/>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3F9D"/>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29B3"/>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441"/>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595"/>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53B"/>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388"/>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1F0"/>
    <w:rsid w:val="00C049C6"/>
    <w:rsid w:val="00C04B57"/>
    <w:rsid w:val="00C04DF1"/>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192C"/>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29F"/>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D6F56"/>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BADE6C8E-AFF5-4AB5-9659-07174E97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UnresolvedMention">
    <w:name w:val="Unresolved Mention"/>
    <w:basedOn w:val="DefaultParagraphFont"/>
    <w:uiPriority w:val="99"/>
    <w:semiHidden/>
    <w:unhideWhenUsed/>
    <w:rsid w:val="000C1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0721251">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4036116">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714576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848322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83800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0307871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4965239">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9324713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36508505">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stepnadze@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E785E9-BEEE-4C7B-B6AB-9CA32A4B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2025-05-20T06:46:00Z</dcterms:created>
  <dcterms:modified xsi:type="dcterms:W3CDTF">2025-05-20T13:58:00Z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