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Pr="00EC701A" w:rsidRDefault="00207D7D" w:rsidP="00BA3128">
      <w:pPr>
        <w:spacing w:after="0"/>
        <w:jc w:val="center"/>
        <w:rPr>
          <w:rFonts w:ascii="Sylfaen" w:hAnsi="Sylfaen" w:cs="Sylfaen"/>
          <w:b/>
          <w:sz w:val="24"/>
          <w:szCs w:val="20"/>
          <w:lang w:val="ka-GE"/>
        </w:rPr>
      </w:pPr>
    </w:p>
    <w:p w:rsidR="00207D7D" w:rsidRPr="00EC701A" w:rsidRDefault="00207D7D" w:rsidP="00BA3128">
      <w:pPr>
        <w:spacing w:after="0"/>
        <w:jc w:val="center"/>
        <w:rPr>
          <w:rFonts w:ascii="Sylfaen" w:hAnsi="Sylfaen" w:cs="Sylfaen"/>
          <w:b/>
          <w:sz w:val="28"/>
          <w:szCs w:val="24"/>
          <w:lang w:val="ka-GE"/>
        </w:rPr>
      </w:pPr>
    </w:p>
    <w:p w:rsidR="00B13E5A" w:rsidRPr="00B13E5A" w:rsidRDefault="00E82A05" w:rsidP="00EC701A">
      <w:pPr>
        <w:spacing w:after="0"/>
        <w:jc w:val="center"/>
        <w:rPr>
          <w:rFonts w:ascii="Sylfaen" w:hAnsi="Sylfaen" w:cs="Sylfaen"/>
          <w:b/>
          <w:sz w:val="28"/>
          <w:szCs w:val="28"/>
          <w:lang w:val="ka-GE"/>
        </w:rPr>
      </w:pPr>
      <w:proofErr w:type="spellStart"/>
      <w:proofErr w:type="gramStart"/>
      <w:r w:rsidRPr="00E82A05">
        <w:rPr>
          <w:rFonts w:ascii="Sylfaen" w:hAnsi="Sylfaen" w:cs="Sylfaen"/>
          <w:b/>
          <w:sz w:val="28"/>
          <w:szCs w:val="28"/>
        </w:rPr>
        <w:t>შესყიდვის</w:t>
      </w:r>
      <w:proofErr w:type="spellEnd"/>
      <w:proofErr w:type="gram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r w:rsidR="00B13E5A">
        <w:rPr>
          <w:rFonts w:ascii="Sylfaen" w:hAnsi="Sylfaen" w:cs="Sylfaen"/>
          <w:b/>
          <w:sz w:val="28"/>
          <w:szCs w:val="28"/>
          <w:lang w:val="ka-GE"/>
        </w:rPr>
        <w:t>წნევის გამაძლიერებელი სატუმბის სადგურის ელექტრო ნაწილის რეაბილიტაცია</w:t>
      </w:r>
    </w:p>
    <w:p w:rsidR="00B13E5A" w:rsidRDefault="00B13E5A" w:rsidP="00EC701A">
      <w:pPr>
        <w:spacing w:after="0"/>
        <w:jc w:val="center"/>
        <w:rPr>
          <w:rFonts w:ascii="Sylfaen" w:hAnsi="Sylfaen" w:cs="Sylfaen"/>
          <w:b/>
          <w:sz w:val="28"/>
          <w:szCs w:val="28"/>
        </w:rPr>
      </w:pPr>
    </w:p>
    <w:p w:rsidR="00B13E5A" w:rsidRDefault="00B13E5A" w:rsidP="00EC701A">
      <w:pPr>
        <w:spacing w:after="0"/>
        <w:jc w:val="center"/>
        <w:rPr>
          <w:rFonts w:ascii="Sylfaen" w:hAnsi="Sylfaen" w:cs="Sylfaen"/>
          <w:b/>
          <w:sz w:val="28"/>
          <w:szCs w:val="28"/>
        </w:rPr>
      </w:pPr>
    </w:p>
    <w:p w:rsidR="004B7868" w:rsidRDefault="004B7868" w:rsidP="00EC701A">
      <w:pPr>
        <w:spacing w:after="0"/>
        <w:jc w:val="center"/>
        <w:rPr>
          <w:rFonts w:ascii="Sylfaen" w:hAnsi="Sylfaen" w:cs="Sylfaen"/>
          <w:b/>
          <w:sz w:val="28"/>
          <w:szCs w:val="28"/>
          <w:lang w:val="ka-GE"/>
        </w:rPr>
      </w:pPr>
      <w:r>
        <w:rPr>
          <w:rFonts w:ascii="Sylfaen" w:hAnsi="Sylfaen" w:cs="Sylfaen"/>
          <w:b/>
          <w:sz w:val="28"/>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bookmarkStart w:id="0" w:name="_GoBack"/>
      <w:bookmarkEnd w:id="0"/>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796735" w:rsidRPr="00EC701A" w:rsidRDefault="009364A1" w:rsidP="00BA3128">
      <w:pPr>
        <w:spacing w:after="0"/>
        <w:jc w:val="both"/>
        <w:rPr>
          <w:rFonts w:ascii="Sylfaen" w:hAnsi="Sylfaen" w:cs="Calibri"/>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B13E5A" w:rsidRPr="00B13E5A">
        <w:rPr>
          <w:rFonts w:ascii="Sylfaen" w:hAnsi="Sylfaen" w:cs="Sylfaen"/>
          <w:b/>
          <w:sz w:val="20"/>
          <w:szCs w:val="20"/>
          <w:lang w:val="ka-GE"/>
        </w:rPr>
        <w:t>წნევის გამაძლიერებელი სატუმბის სადგურის ელექტრო ნაწილის რეაბილიტაცია</w:t>
      </w:r>
      <w:r w:rsidR="00B13E5A">
        <w:rPr>
          <w:rFonts w:ascii="Sylfaen" w:hAnsi="Sylfaen" w:cs="Sylfaen"/>
          <w:b/>
          <w:sz w:val="20"/>
          <w:szCs w:val="20"/>
          <w:lang w:val="ka-GE"/>
        </w:rPr>
        <w:t>ზე</w:t>
      </w: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ობიექტი #1</w:t>
      </w:r>
      <w:r w:rsidR="00B13E5A">
        <w:rPr>
          <w:rFonts w:ascii="Sylfaen" w:hAnsi="Sylfaen"/>
          <w:b/>
          <w:sz w:val="20"/>
          <w:szCs w:val="20"/>
          <w:lang w:val="ka-GE"/>
        </w:rPr>
        <w:t>; #2; #3; #4</w:t>
      </w:r>
      <w:r w:rsidRPr="00EC701A">
        <w:rPr>
          <w:rFonts w:ascii="Sylfaen" w:hAnsi="Sylfaen"/>
          <w:b/>
          <w:sz w:val="20"/>
          <w:szCs w:val="20"/>
          <w:lang w:val="ka-GE"/>
        </w:rPr>
        <w:t xml:space="preserve">. - </w:t>
      </w:r>
      <w:r w:rsidR="00B13E5A">
        <w:rPr>
          <w:rFonts w:ascii="Sylfaen" w:hAnsi="Sylfaen"/>
          <w:b/>
          <w:sz w:val="20"/>
          <w:szCs w:val="20"/>
          <w:lang w:val="ka-GE"/>
        </w:rPr>
        <w:t>დიღმის მასივი</w:t>
      </w:r>
      <w:r w:rsidR="004E4D79">
        <w:rPr>
          <w:rFonts w:ascii="Sylfaen" w:hAnsi="Sylfaen"/>
          <w:b/>
          <w:sz w:val="20"/>
          <w:szCs w:val="20"/>
          <w:lang w:val="ka-GE"/>
        </w:rPr>
        <w:t>, თბილისი</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w:t>
      </w:r>
      <w:r w:rsidR="00B13E5A">
        <w:rPr>
          <w:rFonts w:ascii="Sylfaen" w:hAnsi="Sylfaen"/>
          <w:sz w:val="20"/>
          <w:szCs w:val="20"/>
          <w:lang w:val="ka-GE"/>
        </w:rPr>
        <w:t>ა და მონტაჟის</w:t>
      </w:r>
      <w:r w:rsidR="00D303E5" w:rsidRPr="00EC701A">
        <w:rPr>
          <w:rFonts w:ascii="Sylfaen" w:hAnsi="Sylfaen"/>
          <w:sz w:val="20"/>
          <w:szCs w:val="20"/>
          <w:lang w:val="ka-GE"/>
        </w:rPr>
        <w:t xml:space="preserve">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C2665E" w:rsidRDefault="00C2665E"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lastRenderedPageBreak/>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D61321">
        <w:rPr>
          <w:rFonts w:ascii="Sylfaen" w:hAnsi="Sylfaen" w:cs="Sylfaen"/>
          <w:b/>
          <w:sz w:val="20"/>
          <w:szCs w:val="20"/>
          <w:lang w:val="ka-GE"/>
        </w:rPr>
        <w:t>13 ივნ</w:t>
      </w:r>
      <w:r w:rsidR="00642267">
        <w:rPr>
          <w:rFonts w:ascii="Sylfaen" w:hAnsi="Sylfaen" w:cs="Sylfaen"/>
          <w:b/>
          <w:sz w:val="20"/>
          <w:szCs w:val="20"/>
          <w:lang w:val="ka-GE"/>
        </w:rPr>
        <w:t>ისი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D8B" w:rsidRDefault="00FA6D8B" w:rsidP="007902EA">
      <w:pPr>
        <w:spacing w:after="0" w:line="240" w:lineRule="auto"/>
      </w:pPr>
      <w:r>
        <w:separator/>
      </w:r>
    </w:p>
  </w:endnote>
  <w:endnote w:type="continuationSeparator" w:id="0">
    <w:p w:rsidR="00FA6D8B" w:rsidRDefault="00FA6D8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D8B" w:rsidRDefault="00FA6D8B" w:rsidP="007902EA">
      <w:pPr>
        <w:spacing w:after="0" w:line="240" w:lineRule="auto"/>
      </w:pPr>
      <w:r>
        <w:separator/>
      </w:r>
    </w:p>
  </w:footnote>
  <w:footnote w:type="continuationSeparator" w:id="0">
    <w:p w:rsidR="00FA6D8B" w:rsidRDefault="00FA6D8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3A72"/>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4F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621"/>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2267"/>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3E5A"/>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3D14"/>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1321"/>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348A"/>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A6D8B"/>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459206"/>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lomtat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46E3-AF4E-4F0A-87E4-961A38F7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20</cp:revision>
  <cp:lastPrinted>2015-07-27T06:36:00Z</cp:lastPrinted>
  <dcterms:created xsi:type="dcterms:W3CDTF">2024-11-07T11:23:00Z</dcterms:created>
  <dcterms:modified xsi:type="dcterms:W3CDTF">2025-06-06T09:46:00Z</dcterms:modified>
</cp:coreProperties>
</file>