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E768E05"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1F0CAD">
                                  <w:rPr>
                                    <w:rFonts w:cs="Sylfaen"/>
                                    <w:b/>
                                    <w:sz w:val="22"/>
                                    <w:szCs w:val="22"/>
                                    <w:lang w:val="ka-GE"/>
                                  </w:rPr>
                                  <w:t>2</w:t>
                                </w:r>
                                <w:r w:rsidR="00AD0D62" w:rsidRPr="00AD0D62">
                                  <w:rPr>
                                    <w:rFonts w:cs="Sylfaen"/>
                                    <w:b/>
                                    <w:sz w:val="22"/>
                                    <w:szCs w:val="22"/>
                                    <w:lang w:val="ka-GE"/>
                                  </w:rPr>
                                  <w:t xml:space="preserve"> ერთეული </w:t>
                                </w:r>
                                <w:r w:rsidR="001F0CAD">
                                  <w:rPr>
                                    <w:rFonts w:cs="Sylfaen"/>
                                    <w:b/>
                                    <w:sz w:val="22"/>
                                    <w:szCs w:val="22"/>
                                    <w:lang w:val="ka-GE"/>
                                  </w:rPr>
                                  <w:t xml:space="preserve"> </w:t>
                                </w:r>
                                <w:r w:rsidR="00AD0D62" w:rsidRPr="00AD0D62">
                                  <w:rPr>
                                    <w:rFonts w:cs="Sylfaen"/>
                                    <w:b/>
                                    <w:sz w:val="22"/>
                                    <w:szCs w:val="22"/>
                                    <w:lang w:val="ka-GE"/>
                                  </w:rPr>
                                  <w:t xml:space="preserve">  UPS – ის მოწოდება-მონტაჟზე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0E768E05"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1F0CAD">
                            <w:rPr>
                              <w:rFonts w:cs="Sylfaen"/>
                              <w:b/>
                              <w:sz w:val="22"/>
                              <w:szCs w:val="22"/>
                              <w:lang w:val="ka-GE"/>
                            </w:rPr>
                            <w:t>2</w:t>
                          </w:r>
                          <w:r w:rsidR="00AD0D62" w:rsidRPr="00AD0D62">
                            <w:rPr>
                              <w:rFonts w:cs="Sylfaen"/>
                              <w:b/>
                              <w:sz w:val="22"/>
                              <w:szCs w:val="22"/>
                              <w:lang w:val="ka-GE"/>
                            </w:rPr>
                            <w:t xml:space="preserve"> ერთეული </w:t>
                          </w:r>
                          <w:r w:rsidR="001F0CAD">
                            <w:rPr>
                              <w:rFonts w:cs="Sylfaen"/>
                              <w:b/>
                              <w:sz w:val="22"/>
                              <w:szCs w:val="22"/>
                              <w:lang w:val="ka-GE"/>
                            </w:rPr>
                            <w:t xml:space="preserve"> </w:t>
                          </w:r>
                          <w:r w:rsidR="00AD0D62" w:rsidRPr="00AD0D62">
                            <w:rPr>
                              <w:rFonts w:cs="Sylfaen"/>
                              <w:b/>
                              <w:sz w:val="22"/>
                              <w:szCs w:val="22"/>
                              <w:lang w:val="ka-GE"/>
                            </w:rPr>
                            <w:t xml:space="preserve">  UPS – ის მოწოდება-მონტაჟზე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70F9" w14:textId="1F54BDC4" w:rsidR="00AD6B88" w:rsidRPr="00837AA8" w:rsidRDefault="001F0CAD" w:rsidP="00837AA8">
                                <w:pPr>
                                  <w:jc w:val="left"/>
                                  <w:rPr>
                                    <w:rFonts w:asciiTheme="minorHAnsi" w:hAnsiTheme="minorHAnsi"/>
                                    <w:lang w:val="ka-GE"/>
                                  </w:rPr>
                                </w:pPr>
                                <w:r>
                                  <w:rPr>
                                    <w:rFonts w:ascii="BOG 2017" w:hAnsi="BOG 2017"/>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63360446" w14:textId="77777777" w:rsidR="00AD6B88" w:rsidRDefault="00AD6B88" w:rsidP="003D032F">
                                      <w:pPr>
                                        <w:rPr>
                                          <w:rFonts w:ascii="BOG 2017" w:hAnsi="BOG 2017"/>
                                          <w:lang w:val="ka-GE"/>
                                        </w:rPr>
                                      </w:pPr>
                                      <w:r w:rsidRPr="00777EFB">
                                        <w:rPr>
                                          <w:rFonts w:ascii="BOG 2017" w:hAnsi="BOG 2017"/>
                                          <w:lang w:val="ka-GE"/>
                                        </w:rPr>
                                        <w:t>საკონტაქტო პირი</w:t>
                                      </w:r>
                                    </w:p>
                                    <w:p w14:paraId="2DA4D30C" w14:textId="77777777" w:rsidR="008455A1" w:rsidRDefault="008455A1" w:rsidP="003D032F">
                                      <w:pPr>
                                        <w:rPr>
                                          <w:rFonts w:ascii="BOG 2017" w:hAnsi="BOG 2017"/>
                                          <w:lang w:val="ka-GE"/>
                                        </w:rPr>
                                      </w:pPr>
                                    </w:p>
                                    <w:p w14:paraId="0E163C65" w14:textId="77777777" w:rsidR="008455A1" w:rsidRDefault="008455A1" w:rsidP="003D032F">
                                      <w:pPr>
                                        <w:rPr>
                                          <w:rFonts w:ascii="BOG 2017" w:hAnsi="BOG 2017"/>
                                          <w:lang w:val="ka-GE"/>
                                        </w:rPr>
                                      </w:pPr>
                                    </w:p>
                                    <w:p w14:paraId="5364A0EA" w14:textId="77777777" w:rsidR="008455A1" w:rsidRDefault="008455A1" w:rsidP="003D032F">
                                      <w:pPr>
                                        <w:rPr>
                                          <w:rFonts w:ascii="BOG 2017" w:hAnsi="BOG 2017"/>
                                          <w:lang w:val="ka-GE"/>
                                        </w:rPr>
                                      </w:pPr>
                                    </w:p>
                                    <w:p w14:paraId="45277279" w14:textId="77777777" w:rsidR="008455A1" w:rsidRPr="008455A1" w:rsidRDefault="008455A1" w:rsidP="008455A1">
                                      <w:pPr>
                                        <w:jc w:val="left"/>
                                        <w:rPr>
                                          <w:rFonts w:ascii="BOG 2017" w:hAnsi="BOG 2017"/>
                                          <w:lang w:val="ka-GE"/>
                                        </w:rPr>
                                      </w:pPr>
                                      <w:r w:rsidRPr="008455A1">
                                        <w:rPr>
                                          <w:rFonts w:ascii="BOG 2017" w:hAnsi="BOG 2017"/>
                                          <w:lang w:val="ka-GE"/>
                                        </w:rPr>
                                        <w:t>ტექნიკურ დეტალებზე დაუკავშირდით:</w:t>
                                      </w:r>
                                    </w:p>
                                    <w:p w14:paraId="54FF301C" w14:textId="77777777" w:rsidR="008455A1" w:rsidRPr="00777EFB" w:rsidRDefault="008455A1" w:rsidP="003D032F">
                                      <w:pPr>
                                        <w:rPr>
                                          <w:rFonts w:ascii="BOG 2017" w:hAnsi="BOG 2017"/>
                                          <w:lang w:val="ka-GE"/>
                                        </w:rPr>
                                      </w:pPr>
                                    </w:p>
                                  </w:tc>
                                  <w:tc>
                                    <w:tcPr>
                                      <w:tcW w:w="6750" w:type="dxa"/>
                                      <w:shd w:val="clear" w:color="auto" w:fill="auto"/>
                                    </w:tcPr>
                                    <w:p w14:paraId="6C96D1CA" w14:textId="4078817F" w:rsidR="00837AA8" w:rsidRDefault="008455A1" w:rsidP="00300797">
                                      <w:pPr>
                                        <w:rPr>
                                          <w:rFonts w:asciiTheme="minorHAnsi" w:hAnsiTheme="minorHAnsi"/>
                                        </w:rPr>
                                      </w:pPr>
                                      <w:r>
                                        <w:rPr>
                                          <w:rFonts w:asciiTheme="minorHAnsi" w:hAnsiTheme="minorHAnsi"/>
                                          <w:lang w:val="ka-GE"/>
                                        </w:rPr>
                                        <w:t>ბექა მუმლაძე</w:t>
                                      </w:r>
                                    </w:p>
                                    <w:p w14:paraId="11DA2353" w14:textId="300868AC" w:rsidR="008455A1" w:rsidRDefault="008455A1" w:rsidP="00300797">
                                      <w:pPr>
                                        <w:rPr>
                                          <w:rFonts w:asciiTheme="minorHAnsi" w:hAnsiTheme="minorHAnsi"/>
                                        </w:rPr>
                                      </w:pPr>
                                      <w:r w:rsidRPr="008455A1">
                                        <w:rPr>
                                          <w:rFonts w:asciiTheme="minorHAnsi" w:hAnsiTheme="minorHAnsi"/>
                                        </w:rPr>
                                        <w:t>+995 (551) 462003</w:t>
                                      </w:r>
                                    </w:p>
                                    <w:p w14:paraId="35EFD916" w14:textId="5500EF2E" w:rsidR="008455A1" w:rsidRDefault="00192D80" w:rsidP="00300797">
                                      <w:pPr>
                                        <w:rPr>
                                          <w:rFonts w:asciiTheme="minorHAnsi" w:hAnsiTheme="minorHAnsi"/>
                                        </w:rPr>
                                      </w:pPr>
                                      <w:hyperlink r:id="rId9" w:history="1">
                                        <w:r w:rsidR="008455A1" w:rsidRPr="00E4117F">
                                          <w:rPr>
                                            <w:rStyle w:val="Hyperlink"/>
                                            <w:rFonts w:asciiTheme="minorHAnsi" w:hAnsiTheme="minorHAnsi"/>
                                          </w:rPr>
                                          <w:t>b.mumladze@bog.ge</w:t>
                                        </w:r>
                                      </w:hyperlink>
                                    </w:p>
                                    <w:p w14:paraId="7133161F" w14:textId="77777777" w:rsidR="008455A1" w:rsidRDefault="008455A1" w:rsidP="00300797">
                                      <w:pPr>
                                        <w:rPr>
                                          <w:rFonts w:asciiTheme="minorHAnsi" w:hAnsiTheme="minorHAnsi"/>
                                        </w:rPr>
                                      </w:pPr>
                                    </w:p>
                                    <w:p w14:paraId="4C554E1E" w14:textId="03723BDA" w:rsidR="008455A1" w:rsidRDefault="008455A1" w:rsidP="00300797">
                                      <w:pPr>
                                        <w:rPr>
                                          <w:rFonts w:asciiTheme="minorHAnsi" w:hAnsiTheme="minorHAnsi"/>
                                          <w:lang w:val="ka-GE"/>
                                        </w:rPr>
                                      </w:pPr>
                                      <w:r>
                                        <w:rPr>
                                          <w:rFonts w:asciiTheme="minorHAnsi" w:hAnsiTheme="minorHAnsi"/>
                                          <w:lang w:val="ka-GE"/>
                                        </w:rPr>
                                        <w:t xml:space="preserve"> გიორგი სხილაძე</w:t>
                                      </w:r>
                                    </w:p>
                                    <w:p w14:paraId="482AF642" w14:textId="3BCACA23" w:rsidR="008455A1" w:rsidRDefault="008455A1" w:rsidP="00300797">
                                      <w:pPr>
                                        <w:rPr>
                                          <w:rFonts w:asciiTheme="minorHAnsi" w:hAnsiTheme="minorHAnsi"/>
                                        </w:rPr>
                                      </w:pPr>
                                      <w:r w:rsidRPr="008455A1">
                                        <w:rPr>
                                          <w:rFonts w:asciiTheme="minorHAnsi" w:hAnsiTheme="minorHAnsi"/>
                                        </w:rPr>
                                        <w:t>+995 (577) 102917</w:t>
                                      </w:r>
                                    </w:p>
                                    <w:p w14:paraId="7CF909C6" w14:textId="3BD66ED0" w:rsidR="008455A1" w:rsidRDefault="00192D80" w:rsidP="00300797">
                                      <w:pPr>
                                        <w:rPr>
                                          <w:rFonts w:asciiTheme="minorHAnsi" w:hAnsiTheme="minorHAnsi"/>
                                        </w:rPr>
                                      </w:pPr>
                                      <w:hyperlink r:id="rId10" w:history="1">
                                        <w:r w:rsidR="008455A1" w:rsidRPr="00E4117F">
                                          <w:rPr>
                                            <w:rStyle w:val="Hyperlink"/>
                                            <w:rFonts w:asciiTheme="minorHAnsi" w:hAnsiTheme="minorHAnsi"/>
                                          </w:rPr>
                                          <w:t>g.skhiladze@bog.ge</w:t>
                                        </w:r>
                                      </w:hyperlink>
                                    </w:p>
                                    <w:p w14:paraId="71FCBB91" w14:textId="77777777" w:rsidR="008455A1" w:rsidRPr="008455A1" w:rsidRDefault="008455A1" w:rsidP="00300797">
                                      <w:pPr>
                                        <w:rPr>
                                          <w:rFonts w:asciiTheme="minorHAnsi" w:hAnsiTheme="minorHAnsi"/>
                                        </w:rPr>
                                      </w:pP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" fillcolor="white [3201]" strokeweight=".5pt">
                    <v:textbox>
                      <w:txbxContent>
                        <w:p w14:paraId="27EE70F9" w14:textId="1F54BDC4" w:rsidR="00AD6B88" w:rsidRPr="00837AA8" w:rsidRDefault="001F0CAD" w:rsidP="00837AA8">
                          <w:pPr>
                            <w:jc w:val="left"/>
                            <w:rPr>
                              <w:rFonts w:asciiTheme="minorHAnsi" w:hAnsiTheme="minorHAnsi"/>
                              <w:lang w:val="ka-GE"/>
                            </w:rPr>
                          </w:pPr>
                          <w:r>
                            <w:rPr>
                              <w:rFonts w:ascii="BOG 2017" w:hAnsi="BOG 2017"/>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63360446" w14:textId="77777777" w:rsidR="00AD6B88" w:rsidRDefault="00AD6B88" w:rsidP="003D032F">
                                <w:pPr>
                                  <w:rPr>
                                    <w:rFonts w:ascii="BOG 2017" w:hAnsi="BOG 2017"/>
                                    <w:lang w:val="ka-GE"/>
                                  </w:rPr>
                                </w:pPr>
                                <w:r w:rsidRPr="00777EFB">
                                  <w:rPr>
                                    <w:rFonts w:ascii="BOG 2017" w:hAnsi="BOG 2017"/>
                                    <w:lang w:val="ka-GE"/>
                                  </w:rPr>
                                  <w:t>საკონტაქტო პირი</w:t>
                                </w:r>
                              </w:p>
                              <w:p w14:paraId="2DA4D30C" w14:textId="77777777" w:rsidR="008455A1" w:rsidRDefault="008455A1" w:rsidP="003D032F">
                                <w:pPr>
                                  <w:rPr>
                                    <w:rFonts w:ascii="BOG 2017" w:hAnsi="BOG 2017"/>
                                    <w:lang w:val="ka-GE"/>
                                  </w:rPr>
                                </w:pPr>
                              </w:p>
                              <w:p w14:paraId="0E163C65" w14:textId="77777777" w:rsidR="008455A1" w:rsidRDefault="008455A1" w:rsidP="003D032F">
                                <w:pPr>
                                  <w:rPr>
                                    <w:rFonts w:ascii="BOG 2017" w:hAnsi="BOG 2017"/>
                                    <w:lang w:val="ka-GE"/>
                                  </w:rPr>
                                </w:pPr>
                              </w:p>
                              <w:p w14:paraId="5364A0EA" w14:textId="77777777" w:rsidR="008455A1" w:rsidRDefault="008455A1" w:rsidP="003D032F">
                                <w:pPr>
                                  <w:rPr>
                                    <w:rFonts w:ascii="BOG 2017" w:hAnsi="BOG 2017"/>
                                    <w:lang w:val="ka-GE"/>
                                  </w:rPr>
                                </w:pPr>
                              </w:p>
                              <w:p w14:paraId="45277279" w14:textId="77777777" w:rsidR="008455A1" w:rsidRPr="008455A1" w:rsidRDefault="008455A1" w:rsidP="008455A1">
                                <w:pPr>
                                  <w:jc w:val="left"/>
                                  <w:rPr>
                                    <w:rFonts w:ascii="BOG 2017" w:hAnsi="BOG 2017"/>
                                    <w:lang w:val="ka-GE"/>
                                  </w:rPr>
                                </w:pPr>
                                <w:r w:rsidRPr="008455A1">
                                  <w:rPr>
                                    <w:rFonts w:ascii="BOG 2017" w:hAnsi="BOG 2017"/>
                                    <w:lang w:val="ka-GE"/>
                                  </w:rPr>
                                  <w:t>ტექნიკურ დეტალებზე დაუკავშირდით:</w:t>
                                </w:r>
                              </w:p>
                              <w:p w14:paraId="54FF301C" w14:textId="77777777" w:rsidR="008455A1" w:rsidRPr="00777EFB" w:rsidRDefault="008455A1" w:rsidP="003D032F">
                                <w:pPr>
                                  <w:rPr>
                                    <w:rFonts w:ascii="BOG 2017" w:hAnsi="BOG 2017"/>
                                    <w:lang w:val="ka-GE"/>
                                  </w:rPr>
                                </w:pPr>
                              </w:p>
                            </w:tc>
                            <w:tc>
                              <w:tcPr>
                                <w:tcW w:w="6750" w:type="dxa"/>
                                <w:shd w:val="clear" w:color="auto" w:fill="auto"/>
                              </w:tcPr>
                              <w:p w14:paraId="6C96D1CA" w14:textId="4078817F" w:rsidR="00837AA8" w:rsidRDefault="008455A1" w:rsidP="00300797">
                                <w:pPr>
                                  <w:rPr>
                                    <w:rFonts w:asciiTheme="minorHAnsi" w:hAnsiTheme="minorHAnsi"/>
                                  </w:rPr>
                                </w:pPr>
                                <w:r>
                                  <w:rPr>
                                    <w:rFonts w:asciiTheme="minorHAnsi" w:hAnsiTheme="minorHAnsi"/>
                                    <w:lang w:val="ka-GE"/>
                                  </w:rPr>
                                  <w:t>ბექა მუმლაძე</w:t>
                                </w:r>
                              </w:p>
                              <w:p w14:paraId="11DA2353" w14:textId="300868AC" w:rsidR="008455A1" w:rsidRDefault="008455A1" w:rsidP="00300797">
                                <w:pPr>
                                  <w:rPr>
                                    <w:rFonts w:asciiTheme="minorHAnsi" w:hAnsiTheme="minorHAnsi"/>
                                  </w:rPr>
                                </w:pPr>
                                <w:r w:rsidRPr="008455A1">
                                  <w:rPr>
                                    <w:rFonts w:asciiTheme="minorHAnsi" w:hAnsiTheme="minorHAnsi"/>
                                  </w:rPr>
                                  <w:t>+995 (551) 462003</w:t>
                                </w:r>
                              </w:p>
                              <w:p w14:paraId="35EFD916" w14:textId="5500EF2E" w:rsidR="008455A1" w:rsidRDefault="00192D80" w:rsidP="00300797">
                                <w:pPr>
                                  <w:rPr>
                                    <w:rFonts w:asciiTheme="minorHAnsi" w:hAnsiTheme="minorHAnsi"/>
                                  </w:rPr>
                                </w:pPr>
                                <w:hyperlink r:id="rId11" w:history="1">
                                  <w:r w:rsidR="008455A1" w:rsidRPr="00E4117F">
                                    <w:rPr>
                                      <w:rStyle w:val="Hyperlink"/>
                                      <w:rFonts w:asciiTheme="minorHAnsi" w:hAnsiTheme="minorHAnsi"/>
                                    </w:rPr>
                                    <w:t>b.mumladze@bog.ge</w:t>
                                  </w:r>
                                </w:hyperlink>
                              </w:p>
                              <w:p w14:paraId="7133161F" w14:textId="77777777" w:rsidR="008455A1" w:rsidRDefault="008455A1" w:rsidP="00300797">
                                <w:pPr>
                                  <w:rPr>
                                    <w:rFonts w:asciiTheme="minorHAnsi" w:hAnsiTheme="minorHAnsi"/>
                                  </w:rPr>
                                </w:pPr>
                              </w:p>
                              <w:p w14:paraId="4C554E1E" w14:textId="03723BDA" w:rsidR="008455A1" w:rsidRDefault="008455A1" w:rsidP="00300797">
                                <w:pPr>
                                  <w:rPr>
                                    <w:rFonts w:asciiTheme="minorHAnsi" w:hAnsiTheme="minorHAnsi"/>
                                    <w:lang w:val="ka-GE"/>
                                  </w:rPr>
                                </w:pPr>
                                <w:r>
                                  <w:rPr>
                                    <w:rFonts w:asciiTheme="minorHAnsi" w:hAnsiTheme="minorHAnsi"/>
                                    <w:lang w:val="ka-GE"/>
                                  </w:rPr>
                                  <w:t xml:space="preserve"> გიორგი სხილაძე</w:t>
                                </w:r>
                              </w:p>
                              <w:p w14:paraId="482AF642" w14:textId="3BCACA23" w:rsidR="008455A1" w:rsidRDefault="008455A1" w:rsidP="00300797">
                                <w:pPr>
                                  <w:rPr>
                                    <w:rFonts w:asciiTheme="minorHAnsi" w:hAnsiTheme="minorHAnsi"/>
                                  </w:rPr>
                                </w:pPr>
                                <w:r w:rsidRPr="008455A1">
                                  <w:rPr>
                                    <w:rFonts w:asciiTheme="minorHAnsi" w:hAnsiTheme="minorHAnsi"/>
                                  </w:rPr>
                                  <w:t>+995 (577) 102917</w:t>
                                </w:r>
                              </w:p>
                              <w:p w14:paraId="7CF909C6" w14:textId="3BD66ED0" w:rsidR="008455A1" w:rsidRDefault="00192D80" w:rsidP="00300797">
                                <w:pPr>
                                  <w:rPr>
                                    <w:rFonts w:asciiTheme="minorHAnsi" w:hAnsiTheme="minorHAnsi"/>
                                  </w:rPr>
                                </w:pPr>
                                <w:hyperlink r:id="rId12" w:history="1">
                                  <w:r w:rsidR="008455A1" w:rsidRPr="00E4117F">
                                    <w:rPr>
                                      <w:rStyle w:val="Hyperlink"/>
                                      <w:rFonts w:asciiTheme="minorHAnsi" w:hAnsiTheme="minorHAnsi"/>
                                    </w:rPr>
                                    <w:t>g.skhiladze@bog.ge</w:t>
                                  </w:r>
                                </w:hyperlink>
                              </w:p>
                              <w:p w14:paraId="71FCBB91" w14:textId="77777777" w:rsidR="008455A1" w:rsidRPr="008455A1" w:rsidRDefault="008455A1" w:rsidP="00300797">
                                <w:pPr>
                                  <w:rPr>
                                    <w:rFonts w:asciiTheme="minorHAnsi" w:hAnsiTheme="minorHAnsi"/>
                                  </w:rPr>
                                </w:pP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3A16245F">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1D84D0A3" w:rsidR="006F3955" w:rsidRPr="00A30DD5" w:rsidRDefault="008455A1" w:rsidP="007C5AE6">
                                      <w:pPr>
                                        <w:rPr>
                                          <w:rFonts w:asciiTheme="minorHAnsi" w:hAnsiTheme="minorHAnsi"/>
                                          <w:lang w:val="ka-GE"/>
                                        </w:rPr>
                                      </w:pPr>
                                      <w:r>
                                        <w:rPr>
                                          <w:rFonts w:asciiTheme="minorHAnsi" w:hAnsiTheme="minorHAnsi"/>
                                          <w:lang w:val="ka-GE"/>
                                        </w:rPr>
                                        <w:t xml:space="preserve">24 </w:t>
                                      </w:r>
                                      <w:r w:rsidR="001F0CAD">
                                        <w:rPr>
                                          <w:rFonts w:asciiTheme="minorHAnsi" w:hAnsiTheme="minorHAnsi"/>
                                          <w:lang w:val="ka-GE"/>
                                        </w:rPr>
                                        <w:t>ივნისი</w:t>
                                      </w:r>
                                      <w:r w:rsidR="00096FB6">
                                        <w:rPr>
                                          <w:rFonts w:asciiTheme="minorHAnsi" w:hAnsiTheme="minorHAnsi"/>
                                          <w:lang w:val="ka-GE"/>
                                        </w:rPr>
                                        <w:t xml:space="preserve"> 2025</w:t>
                                      </w:r>
                                    </w:p>
                                    <w:p w14:paraId="5273460A" w14:textId="128F02ED" w:rsidR="006F3955" w:rsidRPr="00FF6665" w:rsidRDefault="00942FE5" w:rsidP="00AB4C95">
                                      <w:pPr>
                                        <w:rPr>
                                          <w:rFonts w:asciiTheme="minorHAnsi" w:hAnsiTheme="minorHAnsi"/>
                                          <w:lang w:val="ka-GE"/>
                                        </w:rPr>
                                      </w:pPr>
                                      <w:r>
                                        <w:rPr>
                                          <w:rFonts w:asciiTheme="minorHAnsi" w:hAnsiTheme="minorHAnsi"/>
                                        </w:rPr>
                                        <w:t xml:space="preserve">3 </w:t>
                                      </w:r>
                                      <w:r w:rsidR="001F0CAD">
                                        <w:rPr>
                                          <w:rFonts w:asciiTheme="minorHAnsi" w:hAnsiTheme="minorHAnsi"/>
                                          <w:lang w:val="ka-GE"/>
                                        </w:rPr>
                                        <w:t>ივნისი</w:t>
                                      </w:r>
                                      <w:r w:rsidR="00096FB6">
                                        <w:rPr>
                                          <w:rFonts w:asciiTheme="minorHAnsi" w:hAnsiTheme="minorHAnsi"/>
                                          <w:lang w:val="ka-GE"/>
                                        </w:rPr>
                                        <w:t xml:space="preserve">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472067E8"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1D84D0A3" w:rsidR="006F3955" w:rsidRPr="00A30DD5" w:rsidRDefault="008455A1" w:rsidP="007C5AE6">
                                <w:pPr>
                                  <w:rPr>
                                    <w:rFonts w:asciiTheme="minorHAnsi" w:hAnsiTheme="minorHAnsi"/>
                                    <w:lang w:val="ka-GE"/>
                                  </w:rPr>
                                </w:pPr>
                                <w:r>
                                  <w:rPr>
                                    <w:rFonts w:asciiTheme="minorHAnsi" w:hAnsiTheme="minorHAnsi"/>
                                    <w:lang w:val="ka-GE"/>
                                  </w:rPr>
                                  <w:t xml:space="preserve">24 </w:t>
                                </w:r>
                                <w:r w:rsidR="001F0CAD">
                                  <w:rPr>
                                    <w:rFonts w:asciiTheme="minorHAnsi" w:hAnsiTheme="minorHAnsi"/>
                                    <w:lang w:val="ka-GE"/>
                                  </w:rPr>
                                  <w:t>ივნისი</w:t>
                                </w:r>
                                <w:r w:rsidR="00096FB6">
                                  <w:rPr>
                                    <w:rFonts w:asciiTheme="minorHAnsi" w:hAnsiTheme="minorHAnsi"/>
                                    <w:lang w:val="ka-GE"/>
                                  </w:rPr>
                                  <w:t xml:space="preserve"> 2025</w:t>
                                </w:r>
                              </w:p>
                              <w:p w14:paraId="5273460A" w14:textId="128F02ED" w:rsidR="006F3955" w:rsidRPr="00FF6665" w:rsidRDefault="00942FE5" w:rsidP="00AB4C95">
                                <w:pPr>
                                  <w:rPr>
                                    <w:rFonts w:asciiTheme="minorHAnsi" w:hAnsiTheme="minorHAnsi"/>
                                    <w:lang w:val="ka-GE"/>
                                  </w:rPr>
                                </w:pPr>
                                <w:r>
                                  <w:rPr>
                                    <w:rFonts w:asciiTheme="minorHAnsi" w:hAnsiTheme="minorHAnsi"/>
                                  </w:rPr>
                                  <w:t xml:space="preserve">3 </w:t>
                                </w:r>
                                <w:r w:rsidR="001F0CAD">
                                  <w:rPr>
                                    <w:rFonts w:asciiTheme="minorHAnsi" w:hAnsiTheme="minorHAnsi"/>
                                    <w:lang w:val="ka-GE"/>
                                  </w:rPr>
                                  <w:t>ივნისი</w:t>
                                </w:r>
                                <w:r w:rsidR="00096FB6">
                                  <w:rPr>
                                    <w:rFonts w:asciiTheme="minorHAnsi" w:hAnsiTheme="minorHAnsi"/>
                                    <w:lang w:val="ka-GE"/>
                                  </w:rPr>
                                  <w:t xml:space="preserve">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472067E8"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4A27BCA" w14:textId="77777777" w:rsidR="00301106" w:rsidRPr="00301106" w:rsidRDefault="00301106" w:rsidP="003E038A">
      <w:pPr>
        <w:rPr>
          <w:rFonts w:eastAsiaTheme="majorEastAsia" w:cs="Sylfaen"/>
          <w:b/>
          <w:color w:val="FF671B"/>
          <w:sz w:val="24"/>
          <w:szCs w:val="28"/>
          <w:lang w:val="ka-GE" w:eastAsia="ja-JP"/>
        </w:rPr>
      </w:pP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4437D25A" w:rsidR="0093526B" w:rsidRDefault="0093526B" w:rsidP="0093526B">
      <w:bookmarkStart w:id="0" w:name="_Toc462407871"/>
      <w:r>
        <w:rPr>
          <w:rFonts w:eastAsiaTheme="minorEastAsia"/>
          <w:lang w:val="ka-GE" w:eastAsia="ja-JP"/>
        </w:rPr>
        <w:t xml:space="preserve">სს. საქართველოს ბანკი აცხადებს ტენდერს </w:t>
      </w:r>
      <w:r w:rsidR="00301106">
        <w:rPr>
          <w:rFonts w:eastAsiaTheme="minorEastAsia"/>
          <w:lang w:val="ka-GE" w:eastAsia="ja-JP"/>
        </w:rPr>
        <w:t xml:space="preserve"> </w:t>
      </w:r>
      <w:r w:rsidR="001F0CAD">
        <w:rPr>
          <w:rFonts w:eastAsiaTheme="minorEastAsia"/>
          <w:lang w:val="ka-GE" w:eastAsia="ja-JP"/>
        </w:rPr>
        <w:t xml:space="preserve">2 </w:t>
      </w:r>
      <w:r w:rsidR="00365ABF">
        <w:rPr>
          <w:lang w:val="ka-GE"/>
        </w:rPr>
        <w:t xml:space="preserve"> </w:t>
      </w:r>
      <w:r w:rsidR="001F0CAD">
        <w:rPr>
          <w:lang w:val="ka-GE"/>
        </w:rPr>
        <w:t xml:space="preserve">ერთეული მაღალი ხარისხის </w:t>
      </w:r>
      <w:r w:rsidR="00301106">
        <w:t xml:space="preserve"> UPS – </w:t>
      </w:r>
      <w:proofErr w:type="spellStart"/>
      <w:r w:rsidR="00301106">
        <w:t>ის</w:t>
      </w:r>
      <w:proofErr w:type="spellEnd"/>
      <w:r w:rsidR="00B42BBD">
        <w:t xml:space="preserve"> </w:t>
      </w:r>
      <w:proofErr w:type="spellStart"/>
      <w:r w:rsidR="00B42BBD">
        <w:t>და</w:t>
      </w:r>
      <w:proofErr w:type="spellEnd"/>
      <w:r w:rsidR="00B42BBD">
        <w:t xml:space="preserve"> </w:t>
      </w:r>
      <w:proofErr w:type="spellStart"/>
      <w:r w:rsidR="00B42BBD">
        <w:t>აკუმულატორების</w:t>
      </w:r>
      <w:proofErr w:type="spellEnd"/>
      <w:r w:rsidR="00B42BBD">
        <w:t xml:space="preserve"> </w:t>
      </w:r>
      <w:r w:rsidR="00301106">
        <w:t xml:space="preserve"> </w:t>
      </w:r>
      <w:proofErr w:type="spellStart"/>
      <w:r w:rsidR="00301106">
        <w:t>მოწოდება-მონტაჟზე</w:t>
      </w:r>
      <w:proofErr w:type="spellEnd"/>
      <w:r w:rsidR="001F0CAD">
        <w:t>.</w:t>
      </w:r>
    </w:p>
    <w:p w14:paraId="5C7E3B91" w14:textId="77777777" w:rsidR="001F0CAD" w:rsidRDefault="001F0CAD" w:rsidP="0093526B"/>
    <w:p w14:paraId="711F706C" w14:textId="43A0706D" w:rsidR="001F0CAD" w:rsidRDefault="00BE2FA5" w:rsidP="0093526B">
      <w:pPr>
        <w:rPr>
          <w:b/>
          <w:bCs/>
        </w:rPr>
      </w:pPr>
      <w:proofErr w:type="spellStart"/>
      <w:r w:rsidRPr="00BE2FA5">
        <w:rPr>
          <w:b/>
          <w:bCs/>
        </w:rPr>
        <w:t>აკუმულატორი</w:t>
      </w:r>
      <w:proofErr w:type="spellEnd"/>
      <w:r w:rsidRPr="00BE2FA5">
        <w:rPr>
          <w:b/>
          <w:bCs/>
        </w:rPr>
        <w:t>:</w:t>
      </w:r>
    </w:p>
    <w:p w14:paraId="14EDD55D" w14:textId="77777777" w:rsidR="00BE2FA5" w:rsidRDefault="00BE2FA5" w:rsidP="0093526B">
      <w:pPr>
        <w:rPr>
          <w:b/>
          <w:bCs/>
        </w:rPr>
      </w:pPr>
    </w:p>
    <w:p w14:paraId="6E73B2D4" w14:textId="4CF87CFF" w:rsidR="002517A9" w:rsidRPr="002517A9" w:rsidRDefault="002517A9" w:rsidP="002517A9">
      <w:pPr>
        <w:pStyle w:val="ListParagraph"/>
        <w:numPr>
          <w:ilvl w:val="0"/>
          <w:numId w:val="11"/>
        </w:numPr>
      </w:pPr>
      <w:proofErr w:type="spellStart"/>
      <w:r w:rsidRPr="002517A9">
        <w:t>აკუმულატორის</w:t>
      </w:r>
      <w:proofErr w:type="spellEnd"/>
      <w:r w:rsidRPr="002517A9">
        <w:t> </w:t>
      </w:r>
      <w:proofErr w:type="spellStart"/>
      <w:r w:rsidRPr="002517A9">
        <w:t>ტიპი</w:t>
      </w:r>
      <w:proofErr w:type="spellEnd"/>
      <w:r w:rsidRPr="002517A9">
        <w:t>: </w:t>
      </w:r>
      <w:r>
        <w:t xml:space="preserve">UPS - </w:t>
      </w:r>
      <w:r>
        <w:rPr>
          <w:lang w:val="ka-GE"/>
        </w:rPr>
        <w:t>ს აკუმულატორი</w:t>
      </w:r>
    </w:p>
    <w:p w14:paraId="67A065A0" w14:textId="46F79656" w:rsidR="002517A9" w:rsidRPr="002517A9" w:rsidRDefault="002517A9" w:rsidP="002517A9">
      <w:pPr>
        <w:pStyle w:val="ListParagraph"/>
        <w:numPr>
          <w:ilvl w:val="0"/>
          <w:numId w:val="11"/>
        </w:numPr>
      </w:pPr>
      <w:proofErr w:type="spellStart"/>
      <w:r w:rsidRPr="002517A9">
        <w:t>ტევადობა</w:t>
      </w:r>
      <w:proofErr w:type="spellEnd"/>
      <w:r w:rsidRPr="002517A9">
        <w:t>: 105 ა/</w:t>
      </w:r>
      <w:proofErr w:type="spellStart"/>
      <w:proofErr w:type="gramStart"/>
      <w:r w:rsidRPr="002517A9">
        <w:t>სთ</w:t>
      </w:r>
      <w:proofErr w:type="spellEnd"/>
      <w:r w:rsidRPr="002517A9">
        <w:t>  10</w:t>
      </w:r>
      <w:proofErr w:type="gramEnd"/>
      <w:r w:rsidRPr="002517A9">
        <w:t xml:space="preserve"> </w:t>
      </w:r>
      <w:proofErr w:type="spellStart"/>
      <w:r w:rsidRPr="002517A9">
        <w:t>სთ_ში</w:t>
      </w:r>
      <w:proofErr w:type="spellEnd"/>
    </w:p>
    <w:p w14:paraId="0F6799A6" w14:textId="76675D47" w:rsidR="002517A9" w:rsidRPr="002517A9" w:rsidRDefault="002517A9" w:rsidP="002517A9">
      <w:pPr>
        <w:pStyle w:val="ListParagraph"/>
        <w:numPr>
          <w:ilvl w:val="0"/>
          <w:numId w:val="11"/>
        </w:numPr>
      </w:pPr>
      <w:proofErr w:type="spellStart"/>
      <w:r w:rsidRPr="002517A9">
        <w:t>წონა</w:t>
      </w:r>
      <w:proofErr w:type="spellEnd"/>
      <w:r w:rsidRPr="002517A9">
        <w:t xml:space="preserve">: </w:t>
      </w:r>
      <w:proofErr w:type="spellStart"/>
      <w:r w:rsidRPr="002517A9">
        <w:t>მინიმუმ</w:t>
      </w:r>
      <w:proofErr w:type="spellEnd"/>
      <w:r w:rsidRPr="002517A9">
        <w:t xml:space="preserve"> 35 </w:t>
      </w:r>
      <w:proofErr w:type="spellStart"/>
      <w:r w:rsidRPr="002517A9">
        <w:t>კგ</w:t>
      </w:r>
      <w:proofErr w:type="spellEnd"/>
    </w:p>
    <w:p w14:paraId="147E25B6" w14:textId="62FC30C9" w:rsidR="002517A9" w:rsidRPr="002517A9" w:rsidRDefault="002517A9" w:rsidP="002517A9">
      <w:pPr>
        <w:pStyle w:val="ListParagraph"/>
        <w:numPr>
          <w:ilvl w:val="0"/>
          <w:numId w:val="11"/>
        </w:numPr>
      </w:pPr>
      <w:proofErr w:type="spellStart"/>
      <w:r w:rsidRPr="002517A9">
        <w:t>წინაღობა</w:t>
      </w:r>
      <w:proofErr w:type="spellEnd"/>
      <w:r w:rsidRPr="002517A9">
        <w:t xml:space="preserve">: </w:t>
      </w:r>
      <w:proofErr w:type="spellStart"/>
      <w:r w:rsidRPr="002517A9">
        <w:t>მაქსიმუმ</w:t>
      </w:r>
      <w:proofErr w:type="spellEnd"/>
      <w:r w:rsidRPr="002517A9">
        <w:t xml:space="preserve"> 4.5 </w:t>
      </w:r>
      <w:proofErr w:type="spellStart"/>
      <w:r w:rsidRPr="002517A9">
        <w:t>ომი</w:t>
      </w:r>
      <w:proofErr w:type="spellEnd"/>
    </w:p>
    <w:p w14:paraId="467977A1" w14:textId="79446A48" w:rsidR="002517A9" w:rsidRPr="002517A9" w:rsidRDefault="002517A9" w:rsidP="002517A9">
      <w:pPr>
        <w:pStyle w:val="ListParagraph"/>
        <w:numPr>
          <w:ilvl w:val="0"/>
          <w:numId w:val="11"/>
        </w:numPr>
      </w:pPr>
      <w:proofErr w:type="spellStart"/>
      <w:r w:rsidRPr="002517A9">
        <w:t>მოკლედშერთვის</w:t>
      </w:r>
      <w:proofErr w:type="spellEnd"/>
      <w:r w:rsidRPr="002517A9">
        <w:t xml:space="preserve"> </w:t>
      </w:r>
      <w:proofErr w:type="spellStart"/>
      <w:r w:rsidRPr="002517A9">
        <w:t>დენი</w:t>
      </w:r>
      <w:proofErr w:type="spellEnd"/>
      <w:r w:rsidRPr="002517A9">
        <w:t xml:space="preserve">: </w:t>
      </w:r>
      <w:proofErr w:type="spellStart"/>
      <w:r w:rsidRPr="002517A9">
        <w:t>მინიმუმ</w:t>
      </w:r>
      <w:proofErr w:type="spellEnd"/>
      <w:r w:rsidRPr="002517A9">
        <w:t> 2700 ა</w:t>
      </w:r>
    </w:p>
    <w:p w14:paraId="3CEF4463" w14:textId="0BF18DBB" w:rsidR="002517A9" w:rsidRPr="002517A9" w:rsidRDefault="002517A9" w:rsidP="002517A9">
      <w:pPr>
        <w:pStyle w:val="ListParagraph"/>
        <w:numPr>
          <w:ilvl w:val="0"/>
          <w:numId w:val="11"/>
        </w:numPr>
      </w:pPr>
      <w:proofErr w:type="spellStart"/>
      <w:r w:rsidRPr="002517A9">
        <w:t>ექსპლუატაციის</w:t>
      </w:r>
      <w:proofErr w:type="spellEnd"/>
      <w:r w:rsidRPr="002517A9">
        <w:t xml:space="preserve"> </w:t>
      </w:r>
      <w:proofErr w:type="spellStart"/>
      <w:r w:rsidRPr="002517A9">
        <w:t>ხანგრძლივობა</w:t>
      </w:r>
      <w:proofErr w:type="spellEnd"/>
      <w:r w:rsidRPr="002517A9">
        <w:t xml:space="preserve">: </w:t>
      </w:r>
      <w:proofErr w:type="spellStart"/>
      <w:r w:rsidRPr="002517A9">
        <w:t>მინიმუმ</w:t>
      </w:r>
      <w:proofErr w:type="spellEnd"/>
      <w:r w:rsidRPr="002517A9">
        <w:t xml:space="preserve"> 10 </w:t>
      </w:r>
      <w:proofErr w:type="spellStart"/>
      <w:r w:rsidRPr="002517A9">
        <w:t>წელი</w:t>
      </w:r>
      <w:proofErr w:type="spellEnd"/>
    </w:p>
    <w:p w14:paraId="65BE4FD5" w14:textId="77777777" w:rsidR="00BE2FA5" w:rsidRDefault="00BE2FA5" w:rsidP="0093526B"/>
    <w:p w14:paraId="02C7C466" w14:textId="32D7B357" w:rsidR="00BE2FA5" w:rsidRPr="008421AF" w:rsidRDefault="00BE2FA5" w:rsidP="0093526B">
      <w:pPr>
        <w:rPr>
          <w:b/>
          <w:bCs/>
          <w:lang w:val="ka-GE"/>
        </w:rPr>
      </w:pPr>
      <w:r w:rsidRPr="00BE2FA5">
        <w:rPr>
          <w:b/>
          <w:bCs/>
        </w:rPr>
        <w:t>UPS:</w:t>
      </w:r>
      <w:r>
        <w:rPr>
          <w:b/>
          <w:bCs/>
        </w:rPr>
        <w:t xml:space="preserve"> </w:t>
      </w:r>
      <w:r w:rsidR="008421AF">
        <w:rPr>
          <w:b/>
          <w:bCs/>
        </w:rPr>
        <w:t xml:space="preserve">  </w:t>
      </w:r>
      <w:r>
        <w:rPr>
          <w:b/>
          <w:bCs/>
        </w:rPr>
        <w:t xml:space="preserve">200 KVA </w:t>
      </w:r>
      <w:r>
        <w:rPr>
          <w:b/>
          <w:bCs/>
          <w:lang w:val="ka-GE"/>
        </w:rPr>
        <w:t>და 100</w:t>
      </w:r>
      <w:r>
        <w:rPr>
          <w:b/>
          <w:bCs/>
        </w:rPr>
        <w:t xml:space="preserve">KVA </w:t>
      </w:r>
    </w:p>
    <w:p w14:paraId="32E61CD2" w14:textId="77777777" w:rsidR="00BE2FA5" w:rsidRPr="002517A9" w:rsidRDefault="00BE2FA5" w:rsidP="0093526B">
      <w:pPr>
        <w:rPr>
          <w:rFonts w:eastAsiaTheme="minorEastAsia"/>
          <w:lang w:eastAsia="ja-JP"/>
        </w:rPr>
      </w:pPr>
    </w:p>
    <w:tbl>
      <w:tblPr>
        <w:tblStyle w:val="TableGrid"/>
        <w:tblW w:w="0" w:type="auto"/>
        <w:tblLook w:val="04A0" w:firstRow="1" w:lastRow="0" w:firstColumn="1" w:lastColumn="0" w:noHBand="0" w:noVBand="1"/>
      </w:tblPr>
      <w:tblGrid>
        <w:gridCol w:w="5035"/>
        <w:gridCol w:w="5035"/>
      </w:tblGrid>
      <w:tr w:rsidR="001F0CAD" w:rsidRPr="002517A9" w14:paraId="33BC1376" w14:textId="77777777" w:rsidTr="001F0CAD">
        <w:tc>
          <w:tcPr>
            <w:tcW w:w="5035" w:type="dxa"/>
          </w:tcPr>
          <w:p w14:paraId="6E2C8A08" w14:textId="49F23EB2" w:rsidR="002517A9" w:rsidRPr="002517A9" w:rsidRDefault="002517A9" w:rsidP="002517A9">
            <w:pPr>
              <w:pStyle w:val="ListParagraph"/>
              <w:numPr>
                <w:ilvl w:val="0"/>
                <w:numId w:val="9"/>
              </w:numPr>
              <w:jc w:val="left"/>
              <w:rPr>
                <w:rFonts w:eastAsiaTheme="minorEastAsia"/>
                <w:lang w:eastAsia="ja-JP"/>
              </w:rPr>
            </w:pPr>
            <w:r w:rsidRPr="002517A9">
              <w:rPr>
                <w:rFonts w:eastAsiaTheme="minorEastAsia"/>
                <w:lang w:eastAsia="ja-JP"/>
              </w:rPr>
              <w:t xml:space="preserve">UPS </w:t>
            </w:r>
            <w:proofErr w:type="spellStart"/>
            <w:r w:rsidRPr="002517A9">
              <w:rPr>
                <w:rFonts w:eastAsiaTheme="minorEastAsia"/>
                <w:lang w:eastAsia="ja-JP"/>
              </w:rPr>
              <w:t>სიმძლავრე</w:t>
            </w:r>
            <w:proofErr w:type="spellEnd"/>
            <w:r w:rsidRPr="002517A9">
              <w:rPr>
                <w:rFonts w:eastAsiaTheme="minorEastAsia"/>
                <w:lang w:eastAsia="ja-JP"/>
              </w:rPr>
              <w:t xml:space="preserve"> 200კვა</w:t>
            </w:r>
          </w:p>
          <w:p w14:paraId="3DB836FD" w14:textId="20C081C1"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მოდულური</w:t>
            </w:r>
            <w:proofErr w:type="spellEnd"/>
          </w:p>
          <w:p w14:paraId="5F2258E8" w14:textId="10E891E6" w:rsidR="002517A9" w:rsidRPr="002517A9" w:rsidRDefault="002517A9" w:rsidP="002517A9">
            <w:pPr>
              <w:pStyle w:val="ListParagraph"/>
              <w:numPr>
                <w:ilvl w:val="0"/>
                <w:numId w:val="9"/>
              </w:numPr>
              <w:jc w:val="left"/>
              <w:rPr>
                <w:rFonts w:eastAsiaTheme="minorEastAsia"/>
                <w:lang w:eastAsia="ja-JP"/>
              </w:rPr>
            </w:pPr>
            <w:r w:rsidRPr="002517A9">
              <w:rPr>
                <w:rFonts w:eastAsiaTheme="minorEastAsia"/>
                <w:lang w:eastAsia="ja-JP"/>
              </w:rPr>
              <w:t xml:space="preserve">HOT SWAP </w:t>
            </w:r>
            <w:proofErr w:type="spellStart"/>
            <w:r w:rsidRPr="002517A9">
              <w:rPr>
                <w:rFonts w:eastAsiaTheme="minorEastAsia"/>
                <w:lang w:eastAsia="ja-JP"/>
              </w:rPr>
              <w:t>ძალოვანი</w:t>
            </w:r>
            <w:proofErr w:type="spellEnd"/>
            <w:r w:rsidRPr="002517A9">
              <w:rPr>
                <w:rFonts w:eastAsiaTheme="minorEastAsia"/>
                <w:lang w:eastAsia="ja-JP"/>
              </w:rPr>
              <w:t xml:space="preserve"> </w:t>
            </w:r>
            <w:proofErr w:type="spellStart"/>
            <w:r w:rsidRPr="002517A9">
              <w:rPr>
                <w:rFonts w:eastAsiaTheme="minorEastAsia"/>
                <w:lang w:eastAsia="ja-JP"/>
              </w:rPr>
              <w:t>მოდული</w:t>
            </w:r>
            <w:proofErr w:type="spellEnd"/>
          </w:p>
          <w:p w14:paraId="43B9A3AF" w14:textId="05BE63BD" w:rsidR="002517A9" w:rsidRPr="002517A9" w:rsidRDefault="002517A9" w:rsidP="002517A9">
            <w:pPr>
              <w:pStyle w:val="ListParagraph"/>
              <w:numPr>
                <w:ilvl w:val="0"/>
                <w:numId w:val="9"/>
              </w:numPr>
              <w:jc w:val="left"/>
              <w:rPr>
                <w:rFonts w:eastAsiaTheme="minorEastAsia"/>
                <w:lang w:eastAsia="ja-JP"/>
              </w:rPr>
            </w:pPr>
            <w:r w:rsidRPr="002517A9">
              <w:rPr>
                <w:rFonts w:eastAsiaTheme="minorEastAsia"/>
                <w:lang w:eastAsia="ja-JP"/>
              </w:rPr>
              <w:t xml:space="preserve">HOT SWAP BAYPASS </w:t>
            </w:r>
            <w:proofErr w:type="spellStart"/>
            <w:r w:rsidRPr="002517A9">
              <w:rPr>
                <w:rFonts w:eastAsiaTheme="minorEastAsia"/>
                <w:lang w:eastAsia="ja-JP"/>
              </w:rPr>
              <w:t>მოდული</w:t>
            </w:r>
            <w:proofErr w:type="spellEnd"/>
          </w:p>
          <w:p w14:paraId="43C93D87" w14:textId="5FB1BA43"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მოდულის</w:t>
            </w:r>
            <w:proofErr w:type="spellEnd"/>
            <w:r w:rsidRPr="002517A9">
              <w:rPr>
                <w:rFonts w:eastAsiaTheme="minorEastAsia"/>
                <w:lang w:eastAsia="ja-JP"/>
              </w:rPr>
              <w:t xml:space="preserve"> </w:t>
            </w:r>
            <w:proofErr w:type="spellStart"/>
            <w:r w:rsidRPr="002517A9">
              <w:rPr>
                <w:rFonts w:eastAsiaTheme="minorEastAsia"/>
                <w:lang w:eastAsia="ja-JP"/>
              </w:rPr>
              <w:t>სიმძლავრე</w:t>
            </w:r>
            <w:proofErr w:type="spellEnd"/>
            <w:r w:rsidRPr="002517A9">
              <w:rPr>
                <w:rFonts w:eastAsiaTheme="minorEastAsia"/>
                <w:lang w:eastAsia="ja-JP"/>
              </w:rPr>
              <w:t xml:space="preserve"> </w:t>
            </w:r>
            <w:proofErr w:type="spellStart"/>
            <w:r w:rsidRPr="002517A9">
              <w:rPr>
                <w:rFonts w:eastAsiaTheme="minorEastAsia"/>
                <w:lang w:eastAsia="ja-JP"/>
              </w:rPr>
              <w:t>არანაკლებ</w:t>
            </w:r>
            <w:proofErr w:type="spellEnd"/>
            <w:r w:rsidRPr="002517A9">
              <w:rPr>
                <w:rFonts w:eastAsiaTheme="minorEastAsia"/>
                <w:lang w:eastAsia="ja-JP"/>
              </w:rPr>
              <w:t xml:space="preserve"> 50 </w:t>
            </w:r>
            <w:proofErr w:type="spellStart"/>
            <w:r w:rsidRPr="002517A9">
              <w:rPr>
                <w:rFonts w:eastAsiaTheme="minorEastAsia"/>
                <w:lang w:eastAsia="ja-JP"/>
              </w:rPr>
              <w:t>კვა</w:t>
            </w:r>
            <w:proofErr w:type="spellEnd"/>
          </w:p>
          <w:p w14:paraId="1A4A2C6D" w14:textId="0DC13FE5"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ფოვერ</w:t>
            </w:r>
            <w:proofErr w:type="spellEnd"/>
            <w:r w:rsidRPr="002517A9">
              <w:rPr>
                <w:rFonts w:eastAsiaTheme="minorEastAsia"/>
                <w:lang w:eastAsia="ja-JP"/>
              </w:rPr>
              <w:t xml:space="preserve"> </w:t>
            </w:r>
            <w:proofErr w:type="spellStart"/>
            <w:r w:rsidRPr="002517A9">
              <w:rPr>
                <w:rFonts w:eastAsiaTheme="minorEastAsia"/>
                <w:lang w:eastAsia="ja-JP"/>
              </w:rPr>
              <w:t>ფაქტორი</w:t>
            </w:r>
            <w:proofErr w:type="spellEnd"/>
            <w:r w:rsidRPr="002517A9">
              <w:rPr>
                <w:rFonts w:eastAsiaTheme="minorEastAsia"/>
                <w:lang w:eastAsia="ja-JP"/>
              </w:rPr>
              <w:t xml:space="preserve"> 1</w:t>
            </w:r>
          </w:p>
          <w:p w14:paraId="2A9716E8" w14:textId="52DC7E9C"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პარალელში</w:t>
            </w:r>
            <w:proofErr w:type="spellEnd"/>
            <w:r w:rsidRPr="002517A9">
              <w:rPr>
                <w:rFonts w:eastAsiaTheme="minorEastAsia"/>
                <w:lang w:eastAsia="ja-JP"/>
              </w:rPr>
              <w:t xml:space="preserve"> </w:t>
            </w:r>
            <w:proofErr w:type="spellStart"/>
            <w:r w:rsidRPr="002517A9">
              <w:rPr>
                <w:rFonts w:eastAsiaTheme="minorEastAsia"/>
                <w:lang w:eastAsia="ja-JP"/>
              </w:rPr>
              <w:t>მუშაობის</w:t>
            </w:r>
            <w:proofErr w:type="spellEnd"/>
            <w:r w:rsidRPr="002517A9">
              <w:rPr>
                <w:rFonts w:eastAsiaTheme="minorEastAsia"/>
                <w:lang w:eastAsia="ja-JP"/>
              </w:rPr>
              <w:t xml:space="preserve"> </w:t>
            </w:r>
            <w:proofErr w:type="spellStart"/>
            <w:r w:rsidRPr="002517A9">
              <w:rPr>
                <w:rFonts w:eastAsiaTheme="minorEastAsia"/>
                <w:lang w:eastAsia="ja-JP"/>
              </w:rPr>
              <w:t>შესაძლებლობა</w:t>
            </w:r>
            <w:proofErr w:type="spellEnd"/>
            <w:r w:rsidRPr="002517A9">
              <w:rPr>
                <w:rFonts w:eastAsiaTheme="minorEastAsia"/>
                <w:lang w:eastAsia="ja-JP"/>
              </w:rPr>
              <w:t xml:space="preserve"> </w:t>
            </w:r>
            <w:proofErr w:type="spellStart"/>
            <w:r w:rsidRPr="002517A9">
              <w:rPr>
                <w:rFonts w:eastAsiaTheme="minorEastAsia"/>
                <w:lang w:eastAsia="ja-JP"/>
              </w:rPr>
              <w:t>დამატებითი</w:t>
            </w:r>
            <w:proofErr w:type="spellEnd"/>
            <w:r w:rsidRPr="002517A9">
              <w:rPr>
                <w:rFonts w:eastAsiaTheme="minorEastAsia"/>
                <w:lang w:eastAsia="ja-JP"/>
              </w:rPr>
              <w:t xml:space="preserve"> </w:t>
            </w:r>
            <w:proofErr w:type="spellStart"/>
            <w:r w:rsidRPr="002517A9">
              <w:rPr>
                <w:rFonts w:eastAsiaTheme="minorEastAsia"/>
                <w:lang w:eastAsia="ja-JP"/>
              </w:rPr>
              <w:t>მოწყობილობების</w:t>
            </w:r>
            <w:proofErr w:type="spellEnd"/>
            <w:r w:rsidRPr="002517A9">
              <w:rPr>
                <w:rFonts w:eastAsiaTheme="minorEastAsia"/>
                <w:lang w:eastAsia="ja-JP"/>
              </w:rPr>
              <w:t xml:space="preserve"> </w:t>
            </w:r>
            <w:proofErr w:type="spellStart"/>
            <w:r w:rsidRPr="002517A9">
              <w:rPr>
                <w:rFonts w:eastAsiaTheme="minorEastAsia"/>
                <w:lang w:eastAsia="ja-JP"/>
              </w:rPr>
              <w:t>გამოუყენებლად</w:t>
            </w:r>
            <w:proofErr w:type="spellEnd"/>
            <w:r w:rsidRPr="002517A9">
              <w:rPr>
                <w:rFonts w:eastAsiaTheme="minorEastAsia"/>
                <w:lang w:eastAsia="ja-JP"/>
              </w:rPr>
              <w:t>.</w:t>
            </w:r>
          </w:p>
          <w:p w14:paraId="01569CCC" w14:textId="4E462DA6"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ლედ</w:t>
            </w:r>
            <w:proofErr w:type="spellEnd"/>
            <w:r w:rsidRPr="002517A9">
              <w:rPr>
                <w:rFonts w:eastAsiaTheme="minorEastAsia"/>
                <w:lang w:eastAsia="ja-JP"/>
              </w:rPr>
              <w:t xml:space="preserve"> </w:t>
            </w:r>
            <w:proofErr w:type="spellStart"/>
            <w:r w:rsidRPr="002517A9">
              <w:rPr>
                <w:rFonts w:eastAsiaTheme="minorEastAsia"/>
                <w:lang w:eastAsia="ja-JP"/>
              </w:rPr>
              <w:t>ნათურები</w:t>
            </w:r>
            <w:proofErr w:type="spellEnd"/>
            <w:r w:rsidRPr="002517A9">
              <w:rPr>
                <w:rFonts w:eastAsiaTheme="minorEastAsia"/>
                <w:lang w:eastAsia="ja-JP"/>
              </w:rPr>
              <w:t xml:space="preserve"> </w:t>
            </w:r>
            <w:proofErr w:type="spellStart"/>
            <w:r w:rsidRPr="002517A9">
              <w:rPr>
                <w:rFonts w:eastAsiaTheme="minorEastAsia"/>
                <w:lang w:eastAsia="ja-JP"/>
              </w:rPr>
              <w:t>პანელზე</w:t>
            </w:r>
            <w:proofErr w:type="spellEnd"/>
            <w:r w:rsidRPr="002517A9">
              <w:rPr>
                <w:rFonts w:eastAsiaTheme="minorEastAsia"/>
                <w:lang w:eastAsia="ja-JP"/>
              </w:rPr>
              <w:t xml:space="preserve"> </w:t>
            </w:r>
            <w:proofErr w:type="spellStart"/>
            <w:r w:rsidRPr="002517A9">
              <w:rPr>
                <w:rFonts w:eastAsiaTheme="minorEastAsia"/>
                <w:lang w:eastAsia="ja-JP"/>
              </w:rPr>
              <w:t>UPS_ის</w:t>
            </w:r>
            <w:proofErr w:type="spellEnd"/>
            <w:r w:rsidRPr="002517A9">
              <w:rPr>
                <w:rFonts w:eastAsiaTheme="minorEastAsia"/>
                <w:lang w:eastAsia="ja-JP"/>
              </w:rPr>
              <w:t xml:space="preserve"> </w:t>
            </w:r>
            <w:proofErr w:type="spellStart"/>
            <w:r w:rsidRPr="002517A9">
              <w:rPr>
                <w:rFonts w:eastAsiaTheme="minorEastAsia"/>
                <w:lang w:eastAsia="ja-JP"/>
              </w:rPr>
              <w:t>მდგომარეობის</w:t>
            </w:r>
            <w:proofErr w:type="spellEnd"/>
            <w:r w:rsidRPr="002517A9">
              <w:rPr>
                <w:rFonts w:eastAsiaTheme="minorEastAsia"/>
                <w:lang w:eastAsia="ja-JP"/>
              </w:rPr>
              <w:t xml:space="preserve"> </w:t>
            </w:r>
            <w:proofErr w:type="spellStart"/>
            <w:r w:rsidRPr="002517A9">
              <w:rPr>
                <w:rFonts w:eastAsiaTheme="minorEastAsia"/>
                <w:lang w:eastAsia="ja-JP"/>
              </w:rPr>
              <w:t>განსაზღვრისთვის</w:t>
            </w:r>
            <w:proofErr w:type="spellEnd"/>
            <w:r w:rsidRPr="002517A9">
              <w:rPr>
                <w:rFonts w:eastAsiaTheme="minorEastAsia"/>
                <w:lang w:eastAsia="ja-JP"/>
              </w:rPr>
              <w:t>.</w:t>
            </w:r>
          </w:p>
          <w:p w14:paraId="72CA01C4" w14:textId="25589E47"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აკუმულატორების</w:t>
            </w:r>
            <w:proofErr w:type="spellEnd"/>
            <w:r w:rsidRPr="002517A9">
              <w:rPr>
                <w:rFonts w:eastAsiaTheme="minorEastAsia"/>
                <w:lang w:eastAsia="ja-JP"/>
              </w:rPr>
              <w:t xml:space="preserve"> </w:t>
            </w:r>
            <w:proofErr w:type="spellStart"/>
            <w:r w:rsidRPr="002517A9">
              <w:rPr>
                <w:rFonts w:eastAsiaTheme="minorEastAsia"/>
                <w:lang w:eastAsia="ja-JP"/>
              </w:rPr>
              <w:t>მიერთების</w:t>
            </w:r>
            <w:proofErr w:type="spellEnd"/>
            <w:r w:rsidRPr="002517A9">
              <w:rPr>
                <w:rFonts w:eastAsiaTheme="minorEastAsia"/>
                <w:lang w:eastAsia="ja-JP"/>
              </w:rPr>
              <w:t xml:space="preserve"> </w:t>
            </w:r>
            <w:proofErr w:type="spellStart"/>
            <w:r w:rsidRPr="002517A9">
              <w:rPr>
                <w:rFonts w:eastAsiaTheme="minorEastAsia"/>
                <w:lang w:eastAsia="ja-JP"/>
              </w:rPr>
              <w:t>შესაძლებლობა</w:t>
            </w:r>
            <w:proofErr w:type="spellEnd"/>
            <w:r w:rsidRPr="002517A9">
              <w:rPr>
                <w:rFonts w:eastAsiaTheme="minorEastAsia"/>
                <w:lang w:eastAsia="ja-JP"/>
              </w:rPr>
              <w:t xml:space="preserve"> 80 </w:t>
            </w:r>
            <w:proofErr w:type="spellStart"/>
            <w:r w:rsidRPr="002517A9">
              <w:rPr>
                <w:rFonts w:eastAsiaTheme="minorEastAsia"/>
                <w:lang w:eastAsia="ja-JP"/>
              </w:rPr>
              <w:t>ცალი</w:t>
            </w:r>
            <w:proofErr w:type="spellEnd"/>
          </w:p>
          <w:p w14:paraId="4AB2BD3B" w14:textId="7A4E710C"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ცვლადი</w:t>
            </w:r>
            <w:proofErr w:type="spellEnd"/>
            <w:r w:rsidRPr="002517A9">
              <w:rPr>
                <w:rFonts w:eastAsiaTheme="minorEastAsia"/>
                <w:lang w:eastAsia="ja-JP"/>
              </w:rPr>
              <w:t xml:space="preserve"> </w:t>
            </w:r>
            <w:proofErr w:type="spellStart"/>
            <w:r w:rsidRPr="002517A9">
              <w:rPr>
                <w:rFonts w:eastAsiaTheme="minorEastAsia"/>
                <w:lang w:eastAsia="ja-JP"/>
              </w:rPr>
              <w:t>დატვირთვის</w:t>
            </w:r>
            <w:proofErr w:type="spellEnd"/>
            <w:r w:rsidRPr="002517A9">
              <w:rPr>
                <w:rFonts w:eastAsiaTheme="minorEastAsia"/>
                <w:lang w:eastAsia="ja-JP"/>
              </w:rPr>
              <w:t xml:space="preserve"> </w:t>
            </w:r>
            <w:proofErr w:type="spellStart"/>
            <w:r w:rsidRPr="002517A9">
              <w:rPr>
                <w:rFonts w:eastAsiaTheme="minorEastAsia"/>
                <w:lang w:eastAsia="ja-JP"/>
              </w:rPr>
              <w:t>დროს</w:t>
            </w:r>
            <w:proofErr w:type="spellEnd"/>
            <w:r w:rsidRPr="002517A9">
              <w:rPr>
                <w:rFonts w:eastAsiaTheme="minorEastAsia"/>
                <w:lang w:eastAsia="ja-JP"/>
              </w:rPr>
              <w:t xml:space="preserve"> </w:t>
            </w:r>
            <w:proofErr w:type="spellStart"/>
            <w:r w:rsidRPr="002517A9">
              <w:rPr>
                <w:rFonts w:eastAsiaTheme="minorEastAsia"/>
                <w:lang w:eastAsia="ja-JP"/>
              </w:rPr>
              <w:t>მოდულების</w:t>
            </w:r>
            <w:proofErr w:type="spellEnd"/>
            <w:r w:rsidRPr="002517A9">
              <w:rPr>
                <w:rFonts w:eastAsiaTheme="minorEastAsia"/>
                <w:lang w:eastAsia="ja-JP"/>
              </w:rPr>
              <w:t xml:space="preserve"> </w:t>
            </w:r>
            <w:proofErr w:type="spellStart"/>
            <w:r w:rsidRPr="002517A9">
              <w:rPr>
                <w:rFonts w:eastAsiaTheme="minorEastAsia"/>
                <w:lang w:eastAsia="ja-JP"/>
              </w:rPr>
              <w:t>მენეჯმენტი</w:t>
            </w:r>
            <w:proofErr w:type="spellEnd"/>
            <w:r w:rsidRPr="002517A9">
              <w:rPr>
                <w:rFonts w:eastAsiaTheme="minorEastAsia"/>
                <w:lang w:eastAsia="ja-JP"/>
              </w:rPr>
              <w:t>.</w:t>
            </w:r>
          </w:p>
          <w:p w14:paraId="46125D92" w14:textId="7F7FBA5D"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მოკლედშერთვის</w:t>
            </w:r>
            <w:proofErr w:type="spellEnd"/>
            <w:r w:rsidRPr="002517A9">
              <w:rPr>
                <w:rFonts w:eastAsiaTheme="minorEastAsia"/>
                <w:lang w:eastAsia="ja-JP"/>
              </w:rPr>
              <w:t xml:space="preserve"> </w:t>
            </w:r>
            <w:proofErr w:type="spellStart"/>
            <w:r w:rsidRPr="002517A9">
              <w:rPr>
                <w:rFonts w:eastAsiaTheme="minorEastAsia"/>
                <w:lang w:eastAsia="ja-JP"/>
              </w:rPr>
              <w:t>დენი</w:t>
            </w:r>
            <w:proofErr w:type="spellEnd"/>
            <w:r w:rsidRPr="002517A9">
              <w:rPr>
                <w:rFonts w:eastAsiaTheme="minorEastAsia"/>
                <w:lang w:eastAsia="ja-JP"/>
              </w:rPr>
              <w:t xml:space="preserve"> </w:t>
            </w:r>
            <w:proofErr w:type="spellStart"/>
            <w:r w:rsidRPr="002517A9">
              <w:rPr>
                <w:rFonts w:eastAsiaTheme="minorEastAsia"/>
                <w:lang w:eastAsia="ja-JP"/>
              </w:rPr>
              <w:t>მინიმუმ</w:t>
            </w:r>
            <w:proofErr w:type="spellEnd"/>
            <w:r w:rsidRPr="002517A9">
              <w:rPr>
                <w:rFonts w:eastAsiaTheme="minorEastAsia"/>
                <w:lang w:eastAsia="ja-JP"/>
              </w:rPr>
              <w:t xml:space="preserve"> 60 </w:t>
            </w:r>
            <w:proofErr w:type="spellStart"/>
            <w:r w:rsidRPr="002517A9">
              <w:rPr>
                <w:rFonts w:eastAsiaTheme="minorEastAsia"/>
                <w:lang w:eastAsia="ja-JP"/>
              </w:rPr>
              <w:t>კა</w:t>
            </w:r>
            <w:proofErr w:type="spellEnd"/>
          </w:p>
          <w:p w14:paraId="499C7B69" w14:textId="4DD126DA"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სერვისცენტრის</w:t>
            </w:r>
            <w:proofErr w:type="spellEnd"/>
            <w:r w:rsidRPr="002517A9">
              <w:rPr>
                <w:rFonts w:eastAsiaTheme="minorEastAsia"/>
                <w:lang w:eastAsia="ja-JP"/>
              </w:rPr>
              <w:t xml:space="preserve"> </w:t>
            </w:r>
            <w:proofErr w:type="spellStart"/>
            <w:r w:rsidRPr="002517A9">
              <w:rPr>
                <w:rFonts w:eastAsiaTheme="minorEastAsia"/>
                <w:lang w:eastAsia="ja-JP"/>
              </w:rPr>
              <w:t>სერთიფიცირებული</w:t>
            </w:r>
            <w:proofErr w:type="spellEnd"/>
            <w:r w:rsidRPr="002517A9">
              <w:rPr>
                <w:rFonts w:eastAsiaTheme="minorEastAsia"/>
                <w:lang w:eastAsia="ja-JP"/>
              </w:rPr>
              <w:t xml:space="preserve"> </w:t>
            </w:r>
            <w:proofErr w:type="spellStart"/>
            <w:r w:rsidRPr="002517A9">
              <w:rPr>
                <w:rFonts w:eastAsiaTheme="minorEastAsia"/>
                <w:lang w:eastAsia="ja-JP"/>
              </w:rPr>
              <w:t>ორი</w:t>
            </w:r>
            <w:proofErr w:type="spellEnd"/>
            <w:r w:rsidRPr="002517A9">
              <w:rPr>
                <w:rFonts w:eastAsiaTheme="minorEastAsia"/>
                <w:lang w:eastAsia="ja-JP"/>
              </w:rPr>
              <w:t xml:space="preserve"> </w:t>
            </w:r>
            <w:proofErr w:type="spellStart"/>
            <w:r w:rsidRPr="002517A9">
              <w:rPr>
                <w:rFonts w:eastAsiaTheme="minorEastAsia"/>
                <w:lang w:eastAsia="ja-JP"/>
              </w:rPr>
              <w:t>ინჟინერი</w:t>
            </w:r>
            <w:proofErr w:type="spellEnd"/>
            <w:r w:rsidRPr="002517A9">
              <w:rPr>
                <w:rFonts w:eastAsiaTheme="minorEastAsia"/>
                <w:lang w:eastAsia="ja-JP"/>
              </w:rPr>
              <w:t xml:space="preserve">, </w:t>
            </w:r>
            <w:proofErr w:type="spellStart"/>
            <w:r w:rsidRPr="002517A9">
              <w:rPr>
                <w:rFonts w:eastAsiaTheme="minorEastAsia"/>
                <w:lang w:eastAsia="ja-JP"/>
              </w:rPr>
              <w:t>რომლებიც</w:t>
            </w:r>
            <w:proofErr w:type="spellEnd"/>
            <w:r w:rsidRPr="002517A9">
              <w:rPr>
                <w:rFonts w:eastAsiaTheme="minorEastAsia"/>
                <w:lang w:eastAsia="ja-JP"/>
              </w:rPr>
              <w:t xml:space="preserve"> </w:t>
            </w:r>
            <w:proofErr w:type="spellStart"/>
            <w:r w:rsidRPr="002517A9">
              <w:rPr>
                <w:rFonts w:eastAsiaTheme="minorEastAsia"/>
                <w:lang w:eastAsia="ja-JP"/>
              </w:rPr>
              <w:t>შეძლებენ</w:t>
            </w:r>
            <w:proofErr w:type="spellEnd"/>
            <w:r w:rsidRPr="002517A9">
              <w:rPr>
                <w:rFonts w:eastAsiaTheme="minorEastAsia"/>
                <w:lang w:eastAsia="ja-JP"/>
              </w:rPr>
              <w:t xml:space="preserve"> </w:t>
            </w:r>
            <w:proofErr w:type="spellStart"/>
            <w:r w:rsidRPr="002517A9">
              <w:rPr>
                <w:rFonts w:eastAsiaTheme="minorEastAsia"/>
                <w:lang w:eastAsia="ja-JP"/>
              </w:rPr>
              <w:t>ნებისმიერ</w:t>
            </w:r>
            <w:proofErr w:type="spellEnd"/>
            <w:r w:rsidRPr="002517A9">
              <w:rPr>
                <w:rFonts w:eastAsiaTheme="minorEastAsia"/>
                <w:lang w:eastAsia="ja-JP"/>
              </w:rPr>
              <w:t xml:space="preserve"> </w:t>
            </w:r>
            <w:proofErr w:type="spellStart"/>
            <w:proofErr w:type="gramStart"/>
            <w:r w:rsidRPr="002517A9">
              <w:rPr>
                <w:rFonts w:eastAsiaTheme="minorEastAsia"/>
                <w:lang w:eastAsia="ja-JP"/>
              </w:rPr>
              <w:t>დროს</w:t>
            </w:r>
            <w:proofErr w:type="spellEnd"/>
            <w:r w:rsidRPr="002517A9">
              <w:rPr>
                <w:rFonts w:eastAsiaTheme="minorEastAsia"/>
                <w:lang w:eastAsia="ja-JP"/>
              </w:rPr>
              <w:t xml:space="preserve">  </w:t>
            </w:r>
            <w:proofErr w:type="spellStart"/>
            <w:r w:rsidRPr="002517A9">
              <w:rPr>
                <w:rFonts w:eastAsiaTheme="minorEastAsia"/>
                <w:lang w:eastAsia="ja-JP"/>
              </w:rPr>
              <w:t>უმოკლეს</w:t>
            </w:r>
            <w:proofErr w:type="spellEnd"/>
            <w:proofErr w:type="gramEnd"/>
            <w:r w:rsidRPr="002517A9">
              <w:rPr>
                <w:rFonts w:eastAsiaTheme="minorEastAsia"/>
                <w:lang w:eastAsia="ja-JP"/>
              </w:rPr>
              <w:t xml:space="preserve"> </w:t>
            </w:r>
            <w:proofErr w:type="spellStart"/>
            <w:r w:rsidRPr="002517A9">
              <w:rPr>
                <w:rFonts w:eastAsiaTheme="minorEastAsia"/>
                <w:lang w:eastAsia="ja-JP"/>
              </w:rPr>
              <w:t>ვადაში</w:t>
            </w:r>
            <w:proofErr w:type="spellEnd"/>
            <w:r w:rsidRPr="002517A9">
              <w:rPr>
                <w:rFonts w:eastAsiaTheme="minorEastAsia"/>
                <w:lang w:eastAsia="ja-JP"/>
              </w:rPr>
              <w:t xml:space="preserve"> </w:t>
            </w:r>
            <w:proofErr w:type="spellStart"/>
            <w:r w:rsidRPr="002517A9">
              <w:rPr>
                <w:rFonts w:eastAsiaTheme="minorEastAsia"/>
                <w:lang w:eastAsia="ja-JP"/>
              </w:rPr>
              <w:t>ადგილზე</w:t>
            </w:r>
            <w:proofErr w:type="spellEnd"/>
            <w:r w:rsidRPr="002517A9">
              <w:rPr>
                <w:rFonts w:eastAsiaTheme="minorEastAsia"/>
                <w:lang w:eastAsia="ja-JP"/>
              </w:rPr>
              <w:t xml:space="preserve"> </w:t>
            </w:r>
            <w:proofErr w:type="spellStart"/>
            <w:r w:rsidRPr="002517A9">
              <w:rPr>
                <w:rFonts w:eastAsiaTheme="minorEastAsia"/>
                <w:lang w:eastAsia="ja-JP"/>
              </w:rPr>
              <w:t>ვიზიტს</w:t>
            </w:r>
            <w:proofErr w:type="spellEnd"/>
            <w:r w:rsidRPr="002517A9">
              <w:rPr>
                <w:rFonts w:eastAsiaTheme="minorEastAsia"/>
                <w:lang w:eastAsia="ja-JP"/>
              </w:rPr>
              <w:t>,   </w:t>
            </w:r>
            <w:proofErr w:type="spellStart"/>
            <w:r w:rsidRPr="002517A9">
              <w:rPr>
                <w:rFonts w:eastAsiaTheme="minorEastAsia"/>
                <w:lang w:eastAsia="ja-JP"/>
              </w:rPr>
              <w:t>მდგომარეობის</w:t>
            </w:r>
            <w:proofErr w:type="spellEnd"/>
            <w:r w:rsidRPr="002517A9">
              <w:rPr>
                <w:rFonts w:eastAsiaTheme="minorEastAsia"/>
                <w:lang w:eastAsia="ja-JP"/>
              </w:rPr>
              <w:t xml:space="preserve"> </w:t>
            </w:r>
            <w:proofErr w:type="spellStart"/>
            <w:r w:rsidRPr="002517A9">
              <w:rPr>
                <w:rFonts w:eastAsiaTheme="minorEastAsia"/>
                <w:lang w:eastAsia="ja-JP"/>
              </w:rPr>
              <w:t>შეფასებას</w:t>
            </w:r>
            <w:proofErr w:type="spellEnd"/>
            <w:r w:rsidRPr="002517A9">
              <w:rPr>
                <w:rFonts w:eastAsiaTheme="minorEastAsia"/>
                <w:lang w:eastAsia="ja-JP"/>
              </w:rPr>
              <w:t xml:space="preserve"> </w:t>
            </w:r>
            <w:proofErr w:type="spellStart"/>
            <w:r w:rsidRPr="002517A9">
              <w:rPr>
                <w:rFonts w:eastAsiaTheme="minorEastAsia"/>
                <w:lang w:eastAsia="ja-JP"/>
              </w:rPr>
              <w:t>და</w:t>
            </w:r>
            <w:proofErr w:type="spellEnd"/>
            <w:r w:rsidRPr="002517A9">
              <w:rPr>
                <w:rFonts w:eastAsiaTheme="minorEastAsia"/>
                <w:lang w:eastAsia="ja-JP"/>
              </w:rPr>
              <w:t xml:space="preserve"> </w:t>
            </w:r>
            <w:proofErr w:type="spellStart"/>
            <w:r w:rsidRPr="002517A9">
              <w:rPr>
                <w:rFonts w:eastAsiaTheme="minorEastAsia"/>
                <w:lang w:eastAsia="ja-JP"/>
              </w:rPr>
              <w:t>ხარვეზის</w:t>
            </w:r>
            <w:proofErr w:type="spellEnd"/>
            <w:r w:rsidRPr="002517A9">
              <w:rPr>
                <w:rFonts w:eastAsiaTheme="minorEastAsia"/>
                <w:lang w:eastAsia="ja-JP"/>
              </w:rPr>
              <w:t xml:space="preserve"> </w:t>
            </w:r>
            <w:proofErr w:type="spellStart"/>
            <w:r w:rsidRPr="002517A9">
              <w:rPr>
                <w:rFonts w:eastAsiaTheme="minorEastAsia"/>
                <w:lang w:eastAsia="ja-JP"/>
              </w:rPr>
              <w:t>აღმოფხვრას</w:t>
            </w:r>
            <w:proofErr w:type="spellEnd"/>
            <w:r w:rsidRPr="002517A9">
              <w:rPr>
                <w:rFonts w:eastAsiaTheme="minorEastAsia"/>
                <w:lang w:eastAsia="ja-JP"/>
              </w:rPr>
              <w:t>.</w:t>
            </w:r>
          </w:p>
          <w:p w14:paraId="7C59F7EE" w14:textId="7B269E28" w:rsidR="002517A9" w:rsidRPr="002517A9" w:rsidRDefault="002517A9" w:rsidP="002517A9">
            <w:pPr>
              <w:pStyle w:val="ListParagraph"/>
              <w:numPr>
                <w:ilvl w:val="0"/>
                <w:numId w:val="9"/>
              </w:numPr>
              <w:jc w:val="left"/>
              <w:rPr>
                <w:rFonts w:eastAsiaTheme="minorEastAsia"/>
                <w:lang w:eastAsia="ja-JP"/>
              </w:rPr>
            </w:pPr>
            <w:proofErr w:type="spellStart"/>
            <w:r>
              <w:rPr>
                <w:rFonts w:eastAsiaTheme="minorEastAsia"/>
                <w:lang w:eastAsia="ja-JP"/>
              </w:rPr>
              <w:t>მექანიუკრი</w:t>
            </w:r>
            <w:proofErr w:type="spellEnd"/>
            <w:r>
              <w:rPr>
                <w:rFonts w:eastAsiaTheme="minorEastAsia"/>
                <w:lang w:eastAsia="ja-JP"/>
              </w:rPr>
              <w:t xml:space="preserve"> </w:t>
            </w:r>
            <w:proofErr w:type="spellStart"/>
            <w:r>
              <w:rPr>
                <w:rFonts w:eastAsiaTheme="minorEastAsia"/>
                <w:lang w:eastAsia="ja-JP"/>
              </w:rPr>
              <w:t>ბაიპასის</w:t>
            </w:r>
            <w:proofErr w:type="spellEnd"/>
            <w:r>
              <w:rPr>
                <w:rFonts w:eastAsiaTheme="minorEastAsia"/>
                <w:lang w:eastAsia="ja-JP"/>
              </w:rPr>
              <w:t xml:space="preserve"> </w:t>
            </w:r>
            <w:proofErr w:type="spellStart"/>
            <w:r>
              <w:rPr>
                <w:rFonts w:eastAsiaTheme="minorEastAsia"/>
                <w:lang w:eastAsia="ja-JP"/>
              </w:rPr>
              <w:t>სისტემა</w:t>
            </w:r>
            <w:proofErr w:type="spellEnd"/>
            <w:r>
              <w:rPr>
                <w:rFonts w:eastAsiaTheme="minorEastAsia"/>
                <w:lang w:eastAsia="ja-JP"/>
              </w:rPr>
              <w:t xml:space="preserve"> (</w:t>
            </w:r>
            <w:proofErr w:type="spellStart"/>
            <w:r>
              <w:rPr>
                <w:rFonts w:eastAsiaTheme="minorEastAsia"/>
                <w:lang w:eastAsia="ja-JP"/>
              </w:rPr>
              <w:t>კარადა</w:t>
            </w:r>
            <w:proofErr w:type="spellEnd"/>
            <w:r>
              <w:rPr>
                <w:rFonts w:eastAsiaTheme="minorEastAsia"/>
                <w:lang w:eastAsia="ja-JP"/>
              </w:rPr>
              <w:t xml:space="preserve"> </w:t>
            </w:r>
            <w:proofErr w:type="spellStart"/>
            <w:r>
              <w:rPr>
                <w:rFonts w:eastAsiaTheme="minorEastAsia"/>
                <w:lang w:eastAsia="ja-JP"/>
              </w:rPr>
              <w:t>შესაბამისი</w:t>
            </w:r>
            <w:proofErr w:type="spellEnd"/>
            <w:r>
              <w:rPr>
                <w:rFonts w:eastAsiaTheme="minorEastAsia"/>
                <w:lang w:eastAsia="ja-JP"/>
              </w:rPr>
              <w:t xml:space="preserve"> </w:t>
            </w:r>
            <w:proofErr w:type="spellStart"/>
            <w:r>
              <w:rPr>
                <w:rFonts w:eastAsiaTheme="minorEastAsia"/>
                <w:lang w:eastAsia="ja-JP"/>
              </w:rPr>
              <w:t>აპარატურით</w:t>
            </w:r>
            <w:proofErr w:type="spellEnd"/>
            <w:r>
              <w:rPr>
                <w:rFonts w:eastAsiaTheme="minorEastAsia"/>
                <w:lang w:eastAsia="ja-JP"/>
              </w:rPr>
              <w:t xml:space="preserve">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დაკაბელებით</w:t>
            </w:r>
            <w:proofErr w:type="spellEnd"/>
            <w:r>
              <w:rPr>
                <w:rFonts w:eastAsiaTheme="minorEastAsia"/>
                <w:lang w:eastAsia="ja-JP"/>
              </w:rPr>
              <w:t xml:space="preserve">)  </w:t>
            </w:r>
          </w:p>
          <w:p w14:paraId="17B14EBB" w14:textId="585BEF7A" w:rsidR="00486FD1" w:rsidRPr="00486FD1" w:rsidRDefault="00486FD1" w:rsidP="002517A9">
            <w:pPr>
              <w:ind w:left="360"/>
              <w:jc w:val="left"/>
              <w:rPr>
                <w:rFonts w:eastAsiaTheme="minorEastAsia"/>
                <w:lang w:eastAsia="ja-JP"/>
              </w:rPr>
            </w:pPr>
          </w:p>
          <w:p w14:paraId="53763E4F" w14:textId="2C815291" w:rsidR="001F0CAD" w:rsidRPr="002517A9" w:rsidRDefault="001F0CAD" w:rsidP="0093526B">
            <w:pPr>
              <w:rPr>
                <w:rFonts w:eastAsiaTheme="minorEastAsia"/>
                <w:lang w:eastAsia="ja-JP"/>
              </w:rPr>
            </w:pPr>
          </w:p>
        </w:tc>
        <w:tc>
          <w:tcPr>
            <w:tcW w:w="5035" w:type="dxa"/>
          </w:tcPr>
          <w:p w14:paraId="553B50CE" w14:textId="45130F66" w:rsidR="002517A9" w:rsidRPr="002517A9" w:rsidRDefault="002517A9" w:rsidP="002517A9">
            <w:pPr>
              <w:pStyle w:val="ListParagraph"/>
              <w:numPr>
                <w:ilvl w:val="0"/>
                <w:numId w:val="9"/>
              </w:numPr>
              <w:jc w:val="left"/>
              <w:rPr>
                <w:rFonts w:eastAsiaTheme="minorEastAsia"/>
                <w:lang w:eastAsia="ja-JP"/>
              </w:rPr>
            </w:pPr>
            <w:r w:rsidRPr="002517A9">
              <w:rPr>
                <w:rFonts w:eastAsiaTheme="minorEastAsia"/>
                <w:lang w:eastAsia="ja-JP"/>
              </w:rPr>
              <w:t>UPS </w:t>
            </w:r>
            <w:proofErr w:type="spellStart"/>
            <w:r w:rsidRPr="002517A9">
              <w:rPr>
                <w:rFonts w:eastAsiaTheme="minorEastAsia"/>
                <w:lang w:eastAsia="ja-JP"/>
              </w:rPr>
              <w:t>სიმძლავრე</w:t>
            </w:r>
            <w:proofErr w:type="spellEnd"/>
            <w:r w:rsidRPr="002517A9">
              <w:rPr>
                <w:rFonts w:eastAsiaTheme="minorEastAsia"/>
                <w:lang w:eastAsia="ja-JP"/>
              </w:rPr>
              <w:t> 100კვა</w:t>
            </w:r>
          </w:p>
          <w:p w14:paraId="5F97CE38" w14:textId="3C3286BA"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მოდულური</w:t>
            </w:r>
            <w:proofErr w:type="spellEnd"/>
          </w:p>
          <w:p w14:paraId="5DCF1CF3" w14:textId="00331D90" w:rsidR="002517A9" w:rsidRPr="002517A9" w:rsidRDefault="002517A9" w:rsidP="002517A9">
            <w:pPr>
              <w:pStyle w:val="ListParagraph"/>
              <w:numPr>
                <w:ilvl w:val="0"/>
                <w:numId w:val="9"/>
              </w:numPr>
              <w:jc w:val="left"/>
              <w:rPr>
                <w:rFonts w:eastAsiaTheme="minorEastAsia"/>
                <w:lang w:eastAsia="ja-JP"/>
              </w:rPr>
            </w:pPr>
            <w:r w:rsidRPr="002517A9">
              <w:rPr>
                <w:rFonts w:eastAsiaTheme="minorEastAsia"/>
                <w:lang w:eastAsia="ja-JP"/>
              </w:rPr>
              <w:t>HOT SWAP </w:t>
            </w:r>
            <w:proofErr w:type="spellStart"/>
            <w:r w:rsidRPr="002517A9">
              <w:rPr>
                <w:rFonts w:eastAsiaTheme="minorEastAsia"/>
                <w:lang w:eastAsia="ja-JP"/>
              </w:rPr>
              <w:t>ძალოვანი</w:t>
            </w:r>
            <w:proofErr w:type="spellEnd"/>
            <w:r w:rsidRPr="002517A9">
              <w:rPr>
                <w:rFonts w:eastAsiaTheme="minorEastAsia"/>
                <w:lang w:eastAsia="ja-JP"/>
              </w:rPr>
              <w:t xml:space="preserve"> </w:t>
            </w:r>
            <w:proofErr w:type="spellStart"/>
            <w:r w:rsidRPr="002517A9">
              <w:rPr>
                <w:rFonts w:eastAsiaTheme="minorEastAsia"/>
                <w:lang w:eastAsia="ja-JP"/>
              </w:rPr>
              <w:t>მოდული</w:t>
            </w:r>
            <w:proofErr w:type="spellEnd"/>
          </w:p>
          <w:p w14:paraId="6D96719D" w14:textId="1C3BD0C8" w:rsidR="002517A9" w:rsidRPr="002517A9" w:rsidRDefault="002517A9" w:rsidP="002517A9">
            <w:pPr>
              <w:pStyle w:val="ListParagraph"/>
              <w:numPr>
                <w:ilvl w:val="0"/>
                <w:numId w:val="9"/>
              </w:numPr>
              <w:jc w:val="left"/>
              <w:rPr>
                <w:rFonts w:eastAsiaTheme="minorEastAsia"/>
                <w:lang w:eastAsia="ja-JP"/>
              </w:rPr>
            </w:pPr>
            <w:r w:rsidRPr="002517A9">
              <w:rPr>
                <w:rFonts w:eastAsiaTheme="minorEastAsia"/>
                <w:lang w:eastAsia="ja-JP"/>
              </w:rPr>
              <w:t>HOT SWAP BAYPASS </w:t>
            </w:r>
            <w:proofErr w:type="spellStart"/>
            <w:r w:rsidRPr="002517A9">
              <w:rPr>
                <w:rFonts w:eastAsiaTheme="minorEastAsia"/>
                <w:lang w:eastAsia="ja-JP"/>
              </w:rPr>
              <w:t>მოდული</w:t>
            </w:r>
            <w:proofErr w:type="spellEnd"/>
          </w:p>
          <w:p w14:paraId="3F917DFC" w14:textId="0AC727D1"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მოდულის</w:t>
            </w:r>
            <w:proofErr w:type="spellEnd"/>
            <w:r w:rsidRPr="002517A9">
              <w:rPr>
                <w:rFonts w:eastAsiaTheme="minorEastAsia"/>
                <w:lang w:eastAsia="ja-JP"/>
              </w:rPr>
              <w:t xml:space="preserve"> </w:t>
            </w:r>
            <w:proofErr w:type="spellStart"/>
            <w:r w:rsidRPr="002517A9">
              <w:rPr>
                <w:rFonts w:eastAsiaTheme="minorEastAsia"/>
                <w:lang w:eastAsia="ja-JP"/>
              </w:rPr>
              <w:t>სიმძლავრე</w:t>
            </w:r>
            <w:proofErr w:type="spellEnd"/>
            <w:r w:rsidRPr="002517A9">
              <w:rPr>
                <w:rFonts w:eastAsiaTheme="minorEastAsia"/>
                <w:lang w:eastAsia="ja-JP"/>
              </w:rPr>
              <w:t xml:space="preserve"> </w:t>
            </w:r>
            <w:proofErr w:type="spellStart"/>
            <w:r w:rsidRPr="002517A9">
              <w:rPr>
                <w:rFonts w:eastAsiaTheme="minorEastAsia"/>
                <w:lang w:eastAsia="ja-JP"/>
              </w:rPr>
              <w:t>არანაკლებ</w:t>
            </w:r>
            <w:proofErr w:type="spellEnd"/>
            <w:r w:rsidRPr="002517A9">
              <w:rPr>
                <w:rFonts w:eastAsiaTheme="minorEastAsia"/>
                <w:lang w:eastAsia="ja-JP"/>
              </w:rPr>
              <w:t xml:space="preserve"> 50 </w:t>
            </w:r>
            <w:proofErr w:type="spellStart"/>
            <w:r w:rsidRPr="002517A9">
              <w:rPr>
                <w:rFonts w:eastAsiaTheme="minorEastAsia"/>
                <w:lang w:eastAsia="ja-JP"/>
              </w:rPr>
              <w:t>კვა</w:t>
            </w:r>
            <w:proofErr w:type="spellEnd"/>
          </w:p>
          <w:p w14:paraId="4B9B0064" w14:textId="10523F7B"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ფოვერ</w:t>
            </w:r>
            <w:proofErr w:type="spellEnd"/>
            <w:r w:rsidRPr="002517A9">
              <w:rPr>
                <w:rFonts w:eastAsiaTheme="minorEastAsia"/>
                <w:lang w:eastAsia="ja-JP"/>
              </w:rPr>
              <w:t xml:space="preserve"> </w:t>
            </w:r>
            <w:proofErr w:type="spellStart"/>
            <w:r w:rsidRPr="002517A9">
              <w:rPr>
                <w:rFonts w:eastAsiaTheme="minorEastAsia"/>
                <w:lang w:eastAsia="ja-JP"/>
              </w:rPr>
              <w:t>ფაქტორი</w:t>
            </w:r>
            <w:proofErr w:type="spellEnd"/>
            <w:r w:rsidRPr="002517A9">
              <w:rPr>
                <w:rFonts w:eastAsiaTheme="minorEastAsia"/>
                <w:lang w:eastAsia="ja-JP"/>
              </w:rPr>
              <w:t xml:space="preserve"> 1</w:t>
            </w:r>
          </w:p>
          <w:p w14:paraId="146ADFFC" w14:textId="5BCD33D7"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პარალელში</w:t>
            </w:r>
            <w:proofErr w:type="spellEnd"/>
            <w:r w:rsidRPr="002517A9">
              <w:rPr>
                <w:rFonts w:eastAsiaTheme="minorEastAsia"/>
                <w:lang w:eastAsia="ja-JP"/>
              </w:rPr>
              <w:t xml:space="preserve"> </w:t>
            </w:r>
            <w:proofErr w:type="spellStart"/>
            <w:r w:rsidRPr="002517A9">
              <w:rPr>
                <w:rFonts w:eastAsiaTheme="minorEastAsia"/>
                <w:lang w:eastAsia="ja-JP"/>
              </w:rPr>
              <w:t>მუშაობის</w:t>
            </w:r>
            <w:proofErr w:type="spellEnd"/>
            <w:r w:rsidRPr="002517A9">
              <w:rPr>
                <w:rFonts w:eastAsiaTheme="minorEastAsia"/>
                <w:lang w:eastAsia="ja-JP"/>
              </w:rPr>
              <w:t xml:space="preserve"> </w:t>
            </w:r>
            <w:proofErr w:type="spellStart"/>
            <w:r w:rsidRPr="002517A9">
              <w:rPr>
                <w:rFonts w:eastAsiaTheme="minorEastAsia"/>
                <w:lang w:eastAsia="ja-JP"/>
              </w:rPr>
              <w:t>შესაძლებლობა</w:t>
            </w:r>
            <w:proofErr w:type="spellEnd"/>
            <w:r w:rsidRPr="002517A9">
              <w:rPr>
                <w:rFonts w:eastAsiaTheme="minorEastAsia"/>
                <w:lang w:eastAsia="ja-JP"/>
              </w:rPr>
              <w:t xml:space="preserve"> </w:t>
            </w:r>
            <w:proofErr w:type="spellStart"/>
            <w:r w:rsidRPr="002517A9">
              <w:rPr>
                <w:rFonts w:eastAsiaTheme="minorEastAsia"/>
                <w:lang w:eastAsia="ja-JP"/>
              </w:rPr>
              <w:t>დამატებითი</w:t>
            </w:r>
            <w:proofErr w:type="spellEnd"/>
            <w:r w:rsidRPr="002517A9">
              <w:rPr>
                <w:rFonts w:eastAsiaTheme="minorEastAsia"/>
                <w:lang w:eastAsia="ja-JP"/>
              </w:rPr>
              <w:t xml:space="preserve"> </w:t>
            </w:r>
            <w:proofErr w:type="spellStart"/>
            <w:r w:rsidRPr="002517A9">
              <w:rPr>
                <w:rFonts w:eastAsiaTheme="minorEastAsia"/>
                <w:lang w:eastAsia="ja-JP"/>
              </w:rPr>
              <w:t>მოწყობილობების</w:t>
            </w:r>
            <w:proofErr w:type="spellEnd"/>
            <w:r w:rsidRPr="002517A9">
              <w:rPr>
                <w:rFonts w:eastAsiaTheme="minorEastAsia"/>
                <w:lang w:eastAsia="ja-JP"/>
              </w:rPr>
              <w:t xml:space="preserve"> </w:t>
            </w:r>
            <w:proofErr w:type="spellStart"/>
            <w:r w:rsidRPr="002517A9">
              <w:rPr>
                <w:rFonts w:eastAsiaTheme="minorEastAsia"/>
                <w:lang w:eastAsia="ja-JP"/>
              </w:rPr>
              <w:t>გამოუყენებლად</w:t>
            </w:r>
            <w:proofErr w:type="spellEnd"/>
            <w:r w:rsidRPr="002517A9">
              <w:rPr>
                <w:rFonts w:eastAsiaTheme="minorEastAsia"/>
                <w:lang w:eastAsia="ja-JP"/>
              </w:rPr>
              <w:t>.</w:t>
            </w:r>
          </w:p>
          <w:p w14:paraId="631F9059" w14:textId="1B9AC1BB"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ლედ</w:t>
            </w:r>
            <w:proofErr w:type="spellEnd"/>
            <w:r w:rsidRPr="002517A9">
              <w:rPr>
                <w:rFonts w:eastAsiaTheme="minorEastAsia"/>
                <w:lang w:eastAsia="ja-JP"/>
              </w:rPr>
              <w:t xml:space="preserve"> </w:t>
            </w:r>
            <w:proofErr w:type="spellStart"/>
            <w:r w:rsidRPr="002517A9">
              <w:rPr>
                <w:rFonts w:eastAsiaTheme="minorEastAsia"/>
                <w:lang w:eastAsia="ja-JP"/>
              </w:rPr>
              <w:t>ნათურები</w:t>
            </w:r>
            <w:proofErr w:type="spellEnd"/>
            <w:r w:rsidRPr="002517A9">
              <w:rPr>
                <w:rFonts w:eastAsiaTheme="minorEastAsia"/>
                <w:lang w:eastAsia="ja-JP"/>
              </w:rPr>
              <w:t xml:space="preserve"> </w:t>
            </w:r>
            <w:proofErr w:type="spellStart"/>
            <w:r w:rsidRPr="002517A9">
              <w:rPr>
                <w:rFonts w:eastAsiaTheme="minorEastAsia"/>
                <w:lang w:eastAsia="ja-JP"/>
              </w:rPr>
              <w:t>პანელზე</w:t>
            </w:r>
            <w:proofErr w:type="spellEnd"/>
            <w:r w:rsidRPr="002517A9">
              <w:rPr>
                <w:rFonts w:eastAsiaTheme="minorEastAsia"/>
                <w:lang w:eastAsia="ja-JP"/>
              </w:rPr>
              <w:t> </w:t>
            </w:r>
            <w:proofErr w:type="spellStart"/>
            <w:r w:rsidRPr="002517A9">
              <w:rPr>
                <w:rFonts w:eastAsiaTheme="minorEastAsia"/>
                <w:lang w:eastAsia="ja-JP"/>
              </w:rPr>
              <w:t>UPS_ის</w:t>
            </w:r>
            <w:proofErr w:type="spellEnd"/>
            <w:r w:rsidRPr="002517A9">
              <w:rPr>
                <w:rFonts w:eastAsiaTheme="minorEastAsia"/>
                <w:lang w:eastAsia="ja-JP"/>
              </w:rPr>
              <w:t xml:space="preserve"> </w:t>
            </w:r>
            <w:proofErr w:type="spellStart"/>
            <w:r w:rsidRPr="002517A9">
              <w:rPr>
                <w:rFonts w:eastAsiaTheme="minorEastAsia"/>
                <w:lang w:eastAsia="ja-JP"/>
              </w:rPr>
              <w:t>მდგომარეობის</w:t>
            </w:r>
            <w:proofErr w:type="spellEnd"/>
            <w:r w:rsidRPr="002517A9">
              <w:rPr>
                <w:rFonts w:eastAsiaTheme="minorEastAsia"/>
                <w:lang w:eastAsia="ja-JP"/>
              </w:rPr>
              <w:t xml:space="preserve"> </w:t>
            </w:r>
            <w:proofErr w:type="spellStart"/>
            <w:r w:rsidRPr="002517A9">
              <w:rPr>
                <w:rFonts w:eastAsiaTheme="minorEastAsia"/>
                <w:lang w:eastAsia="ja-JP"/>
              </w:rPr>
              <w:t>განსაზღვრისთვის</w:t>
            </w:r>
            <w:proofErr w:type="spellEnd"/>
            <w:r w:rsidRPr="002517A9">
              <w:rPr>
                <w:rFonts w:eastAsiaTheme="minorEastAsia"/>
                <w:lang w:eastAsia="ja-JP"/>
              </w:rPr>
              <w:t>.</w:t>
            </w:r>
          </w:p>
          <w:p w14:paraId="4CF1A350" w14:textId="0B07AE49"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აკუმულატორების</w:t>
            </w:r>
            <w:proofErr w:type="spellEnd"/>
            <w:r w:rsidRPr="002517A9">
              <w:rPr>
                <w:rFonts w:eastAsiaTheme="minorEastAsia"/>
                <w:lang w:eastAsia="ja-JP"/>
              </w:rPr>
              <w:t xml:space="preserve"> </w:t>
            </w:r>
            <w:proofErr w:type="spellStart"/>
            <w:r w:rsidRPr="002517A9">
              <w:rPr>
                <w:rFonts w:eastAsiaTheme="minorEastAsia"/>
                <w:lang w:eastAsia="ja-JP"/>
              </w:rPr>
              <w:t>მიერთების</w:t>
            </w:r>
            <w:proofErr w:type="spellEnd"/>
            <w:r w:rsidRPr="002517A9">
              <w:rPr>
                <w:rFonts w:eastAsiaTheme="minorEastAsia"/>
                <w:lang w:eastAsia="ja-JP"/>
              </w:rPr>
              <w:t xml:space="preserve"> </w:t>
            </w:r>
            <w:proofErr w:type="spellStart"/>
            <w:r w:rsidRPr="002517A9">
              <w:rPr>
                <w:rFonts w:eastAsiaTheme="minorEastAsia"/>
                <w:lang w:eastAsia="ja-JP"/>
              </w:rPr>
              <w:t>შესაძლებლობა</w:t>
            </w:r>
            <w:proofErr w:type="spellEnd"/>
            <w:r w:rsidRPr="002517A9">
              <w:rPr>
                <w:rFonts w:eastAsiaTheme="minorEastAsia"/>
                <w:lang w:eastAsia="ja-JP"/>
              </w:rPr>
              <w:t xml:space="preserve"> </w:t>
            </w:r>
            <w:r w:rsidR="001E7EED">
              <w:rPr>
                <w:rFonts w:eastAsiaTheme="minorEastAsia"/>
                <w:lang w:eastAsia="ja-JP"/>
              </w:rPr>
              <w:t>80</w:t>
            </w:r>
            <w:r w:rsidRPr="002517A9">
              <w:rPr>
                <w:rFonts w:eastAsiaTheme="minorEastAsia"/>
                <w:lang w:eastAsia="ja-JP"/>
              </w:rPr>
              <w:t xml:space="preserve"> </w:t>
            </w:r>
            <w:proofErr w:type="spellStart"/>
            <w:r w:rsidRPr="002517A9">
              <w:rPr>
                <w:rFonts w:eastAsiaTheme="minorEastAsia"/>
                <w:lang w:eastAsia="ja-JP"/>
              </w:rPr>
              <w:t>ცალი</w:t>
            </w:r>
            <w:proofErr w:type="spellEnd"/>
          </w:p>
          <w:p w14:paraId="6D130D00" w14:textId="6837E87E"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ცვლადი</w:t>
            </w:r>
            <w:proofErr w:type="spellEnd"/>
            <w:r w:rsidRPr="002517A9">
              <w:rPr>
                <w:rFonts w:eastAsiaTheme="minorEastAsia"/>
                <w:lang w:eastAsia="ja-JP"/>
              </w:rPr>
              <w:t xml:space="preserve"> </w:t>
            </w:r>
            <w:proofErr w:type="spellStart"/>
            <w:r w:rsidRPr="002517A9">
              <w:rPr>
                <w:rFonts w:eastAsiaTheme="minorEastAsia"/>
                <w:lang w:eastAsia="ja-JP"/>
              </w:rPr>
              <w:t>დატვირთვის</w:t>
            </w:r>
            <w:proofErr w:type="spellEnd"/>
            <w:r w:rsidRPr="002517A9">
              <w:rPr>
                <w:rFonts w:eastAsiaTheme="minorEastAsia"/>
                <w:lang w:eastAsia="ja-JP"/>
              </w:rPr>
              <w:t xml:space="preserve"> </w:t>
            </w:r>
            <w:proofErr w:type="spellStart"/>
            <w:r w:rsidRPr="002517A9">
              <w:rPr>
                <w:rFonts w:eastAsiaTheme="minorEastAsia"/>
                <w:lang w:eastAsia="ja-JP"/>
              </w:rPr>
              <w:t>დროს</w:t>
            </w:r>
            <w:proofErr w:type="spellEnd"/>
            <w:r w:rsidRPr="002517A9">
              <w:rPr>
                <w:rFonts w:eastAsiaTheme="minorEastAsia"/>
                <w:lang w:eastAsia="ja-JP"/>
              </w:rPr>
              <w:t xml:space="preserve"> </w:t>
            </w:r>
            <w:proofErr w:type="spellStart"/>
            <w:r w:rsidRPr="002517A9">
              <w:rPr>
                <w:rFonts w:eastAsiaTheme="minorEastAsia"/>
                <w:lang w:eastAsia="ja-JP"/>
              </w:rPr>
              <w:t>მოდულების</w:t>
            </w:r>
            <w:proofErr w:type="spellEnd"/>
            <w:r w:rsidRPr="002517A9">
              <w:rPr>
                <w:rFonts w:eastAsiaTheme="minorEastAsia"/>
                <w:lang w:eastAsia="ja-JP"/>
              </w:rPr>
              <w:t xml:space="preserve"> </w:t>
            </w:r>
            <w:proofErr w:type="spellStart"/>
            <w:r w:rsidRPr="002517A9">
              <w:rPr>
                <w:rFonts w:eastAsiaTheme="minorEastAsia"/>
                <w:lang w:eastAsia="ja-JP"/>
              </w:rPr>
              <w:t>მენეჯმენტი</w:t>
            </w:r>
            <w:proofErr w:type="spellEnd"/>
            <w:r w:rsidRPr="002517A9">
              <w:rPr>
                <w:rFonts w:eastAsiaTheme="minorEastAsia"/>
                <w:lang w:eastAsia="ja-JP"/>
              </w:rPr>
              <w:t>.</w:t>
            </w:r>
          </w:p>
          <w:p w14:paraId="0EE6AA25" w14:textId="455AEF7F"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მოკლედშერთვის</w:t>
            </w:r>
            <w:proofErr w:type="spellEnd"/>
            <w:r w:rsidRPr="002517A9">
              <w:rPr>
                <w:rFonts w:eastAsiaTheme="minorEastAsia"/>
                <w:lang w:eastAsia="ja-JP"/>
              </w:rPr>
              <w:t xml:space="preserve"> </w:t>
            </w:r>
            <w:proofErr w:type="spellStart"/>
            <w:r w:rsidRPr="002517A9">
              <w:rPr>
                <w:rFonts w:eastAsiaTheme="minorEastAsia"/>
                <w:lang w:eastAsia="ja-JP"/>
              </w:rPr>
              <w:t>დენი</w:t>
            </w:r>
            <w:proofErr w:type="spellEnd"/>
            <w:r w:rsidRPr="002517A9">
              <w:rPr>
                <w:rFonts w:eastAsiaTheme="minorEastAsia"/>
                <w:lang w:eastAsia="ja-JP"/>
              </w:rPr>
              <w:t xml:space="preserve"> </w:t>
            </w:r>
            <w:proofErr w:type="spellStart"/>
            <w:r w:rsidRPr="002517A9">
              <w:rPr>
                <w:rFonts w:eastAsiaTheme="minorEastAsia"/>
                <w:lang w:eastAsia="ja-JP"/>
              </w:rPr>
              <w:t>მინიმუმ</w:t>
            </w:r>
            <w:proofErr w:type="spellEnd"/>
            <w:r w:rsidRPr="002517A9">
              <w:rPr>
                <w:rFonts w:eastAsiaTheme="minorEastAsia"/>
                <w:lang w:eastAsia="ja-JP"/>
              </w:rPr>
              <w:t xml:space="preserve"> 60 </w:t>
            </w:r>
            <w:proofErr w:type="spellStart"/>
            <w:r w:rsidRPr="002517A9">
              <w:rPr>
                <w:rFonts w:eastAsiaTheme="minorEastAsia"/>
                <w:lang w:eastAsia="ja-JP"/>
              </w:rPr>
              <w:t>კა</w:t>
            </w:r>
            <w:proofErr w:type="spellEnd"/>
          </w:p>
          <w:p w14:paraId="421A0BB5" w14:textId="059F0134" w:rsidR="002517A9" w:rsidRPr="002517A9" w:rsidRDefault="002517A9" w:rsidP="002517A9">
            <w:pPr>
              <w:pStyle w:val="ListParagraph"/>
              <w:numPr>
                <w:ilvl w:val="0"/>
                <w:numId w:val="9"/>
              </w:numPr>
              <w:jc w:val="left"/>
              <w:rPr>
                <w:rFonts w:eastAsiaTheme="minorEastAsia"/>
                <w:lang w:eastAsia="ja-JP"/>
              </w:rPr>
            </w:pPr>
            <w:proofErr w:type="spellStart"/>
            <w:r w:rsidRPr="002517A9">
              <w:rPr>
                <w:rFonts w:eastAsiaTheme="minorEastAsia"/>
                <w:lang w:eastAsia="ja-JP"/>
              </w:rPr>
              <w:t>სერვისცენტრის</w:t>
            </w:r>
            <w:proofErr w:type="spellEnd"/>
            <w:r w:rsidRPr="002517A9">
              <w:rPr>
                <w:rFonts w:eastAsiaTheme="minorEastAsia"/>
                <w:lang w:eastAsia="ja-JP"/>
              </w:rPr>
              <w:t xml:space="preserve"> </w:t>
            </w:r>
            <w:proofErr w:type="spellStart"/>
            <w:r w:rsidRPr="002517A9">
              <w:rPr>
                <w:rFonts w:eastAsiaTheme="minorEastAsia"/>
                <w:lang w:eastAsia="ja-JP"/>
              </w:rPr>
              <w:t>სერთიფიცირებული</w:t>
            </w:r>
            <w:proofErr w:type="spellEnd"/>
            <w:r w:rsidRPr="002517A9">
              <w:rPr>
                <w:rFonts w:eastAsiaTheme="minorEastAsia"/>
                <w:lang w:eastAsia="ja-JP"/>
              </w:rPr>
              <w:t xml:space="preserve"> </w:t>
            </w:r>
            <w:proofErr w:type="spellStart"/>
            <w:r w:rsidRPr="002517A9">
              <w:rPr>
                <w:rFonts w:eastAsiaTheme="minorEastAsia"/>
                <w:lang w:eastAsia="ja-JP"/>
              </w:rPr>
              <w:t>ორი</w:t>
            </w:r>
            <w:proofErr w:type="spellEnd"/>
            <w:r w:rsidRPr="002517A9">
              <w:rPr>
                <w:rFonts w:eastAsiaTheme="minorEastAsia"/>
                <w:lang w:eastAsia="ja-JP"/>
              </w:rPr>
              <w:t xml:space="preserve"> </w:t>
            </w:r>
            <w:proofErr w:type="spellStart"/>
            <w:r w:rsidRPr="002517A9">
              <w:rPr>
                <w:rFonts w:eastAsiaTheme="minorEastAsia"/>
                <w:lang w:eastAsia="ja-JP"/>
              </w:rPr>
              <w:t>ინჟინერი</w:t>
            </w:r>
            <w:proofErr w:type="spellEnd"/>
            <w:r w:rsidRPr="002517A9">
              <w:rPr>
                <w:rFonts w:eastAsiaTheme="minorEastAsia"/>
                <w:lang w:eastAsia="ja-JP"/>
              </w:rPr>
              <w:t xml:space="preserve">, </w:t>
            </w:r>
            <w:proofErr w:type="spellStart"/>
            <w:r w:rsidRPr="002517A9">
              <w:rPr>
                <w:rFonts w:eastAsiaTheme="minorEastAsia"/>
                <w:lang w:eastAsia="ja-JP"/>
              </w:rPr>
              <w:t>რომლებიც</w:t>
            </w:r>
            <w:proofErr w:type="spellEnd"/>
            <w:r w:rsidRPr="002517A9">
              <w:rPr>
                <w:rFonts w:eastAsiaTheme="minorEastAsia"/>
                <w:lang w:eastAsia="ja-JP"/>
              </w:rPr>
              <w:t xml:space="preserve"> </w:t>
            </w:r>
            <w:proofErr w:type="spellStart"/>
            <w:r w:rsidRPr="002517A9">
              <w:rPr>
                <w:rFonts w:eastAsiaTheme="minorEastAsia"/>
                <w:lang w:eastAsia="ja-JP"/>
              </w:rPr>
              <w:t>შეძლებენ</w:t>
            </w:r>
            <w:proofErr w:type="spellEnd"/>
            <w:r w:rsidRPr="002517A9">
              <w:rPr>
                <w:rFonts w:eastAsiaTheme="minorEastAsia"/>
                <w:lang w:eastAsia="ja-JP"/>
              </w:rPr>
              <w:t xml:space="preserve"> </w:t>
            </w:r>
            <w:proofErr w:type="spellStart"/>
            <w:r w:rsidRPr="002517A9">
              <w:rPr>
                <w:rFonts w:eastAsiaTheme="minorEastAsia"/>
                <w:lang w:eastAsia="ja-JP"/>
              </w:rPr>
              <w:t>ნებისმიერ</w:t>
            </w:r>
            <w:proofErr w:type="spellEnd"/>
            <w:r w:rsidRPr="002517A9">
              <w:rPr>
                <w:rFonts w:eastAsiaTheme="minorEastAsia"/>
                <w:lang w:eastAsia="ja-JP"/>
              </w:rPr>
              <w:t xml:space="preserve"> </w:t>
            </w:r>
            <w:proofErr w:type="spellStart"/>
            <w:proofErr w:type="gramStart"/>
            <w:r w:rsidRPr="002517A9">
              <w:rPr>
                <w:rFonts w:eastAsiaTheme="minorEastAsia"/>
                <w:lang w:eastAsia="ja-JP"/>
              </w:rPr>
              <w:t>დროს</w:t>
            </w:r>
            <w:proofErr w:type="spellEnd"/>
            <w:r w:rsidRPr="002517A9">
              <w:rPr>
                <w:rFonts w:eastAsiaTheme="minorEastAsia"/>
                <w:lang w:eastAsia="ja-JP"/>
              </w:rPr>
              <w:t xml:space="preserve">  </w:t>
            </w:r>
            <w:proofErr w:type="spellStart"/>
            <w:r w:rsidRPr="002517A9">
              <w:rPr>
                <w:rFonts w:eastAsiaTheme="minorEastAsia"/>
                <w:lang w:eastAsia="ja-JP"/>
              </w:rPr>
              <w:t>უმოკლეს</w:t>
            </w:r>
            <w:proofErr w:type="spellEnd"/>
            <w:proofErr w:type="gramEnd"/>
            <w:r w:rsidRPr="002517A9">
              <w:rPr>
                <w:rFonts w:eastAsiaTheme="minorEastAsia"/>
                <w:lang w:eastAsia="ja-JP"/>
              </w:rPr>
              <w:t xml:space="preserve"> </w:t>
            </w:r>
            <w:proofErr w:type="spellStart"/>
            <w:r w:rsidRPr="002517A9">
              <w:rPr>
                <w:rFonts w:eastAsiaTheme="minorEastAsia"/>
                <w:lang w:eastAsia="ja-JP"/>
              </w:rPr>
              <w:t>ვადაში</w:t>
            </w:r>
            <w:proofErr w:type="spellEnd"/>
            <w:r w:rsidRPr="002517A9">
              <w:rPr>
                <w:rFonts w:eastAsiaTheme="minorEastAsia"/>
                <w:lang w:eastAsia="ja-JP"/>
              </w:rPr>
              <w:t xml:space="preserve"> </w:t>
            </w:r>
            <w:proofErr w:type="spellStart"/>
            <w:r w:rsidRPr="002517A9">
              <w:rPr>
                <w:rFonts w:eastAsiaTheme="minorEastAsia"/>
                <w:lang w:eastAsia="ja-JP"/>
              </w:rPr>
              <w:t>ადგილზე</w:t>
            </w:r>
            <w:proofErr w:type="spellEnd"/>
            <w:r w:rsidRPr="002517A9">
              <w:rPr>
                <w:rFonts w:eastAsiaTheme="minorEastAsia"/>
                <w:lang w:eastAsia="ja-JP"/>
              </w:rPr>
              <w:t xml:space="preserve"> </w:t>
            </w:r>
            <w:proofErr w:type="spellStart"/>
            <w:r w:rsidRPr="002517A9">
              <w:rPr>
                <w:rFonts w:eastAsiaTheme="minorEastAsia"/>
                <w:lang w:eastAsia="ja-JP"/>
              </w:rPr>
              <w:t>ვიზიტს</w:t>
            </w:r>
            <w:proofErr w:type="spellEnd"/>
            <w:r w:rsidRPr="002517A9">
              <w:rPr>
                <w:rFonts w:eastAsiaTheme="minorEastAsia"/>
                <w:lang w:eastAsia="ja-JP"/>
              </w:rPr>
              <w:t xml:space="preserve">, </w:t>
            </w:r>
            <w:proofErr w:type="spellStart"/>
            <w:r w:rsidRPr="002517A9">
              <w:rPr>
                <w:rFonts w:eastAsiaTheme="minorEastAsia"/>
                <w:lang w:eastAsia="ja-JP"/>
              </w:rPr>
              <w:t>მდგომარეობის</w:t>
            </w:r>
            <w:proofErr w:type="spellEnd"/>
            <w:r w:rsidRPr="002517A9">
              <w:rPr>
                <w:rFonts w:eastAsiaTheme="minorEastAsia"/>
                <w:lang w:eastAsia="ja-JP"/>
              </w:rPr>
              <w:t xml:space="preserve"> </w:t>
            </w:r>
            <w:proofErr w:type="spellStart"/>
            <w:r w:rsidRPr="002517A9">
              <w:rPr>
                <w:rFonts w:eastAsiaTheme="minorEastAsia"/>
                <w:lang w:eastAsia="ja-JP"/>
              </w:rPr>
              <w:t>შეფასებას</w:t>
            </w:r>
            <w:proofErr w:type="spellEnd"/>
            <w:r w:rsidRPr="002517A9">
              <w:rPr>
                <w:rFonts w:eastAsiaTheme="minorEastAsia"/>
                <w:lang w:eastAsia="ja-JP"/>
              </w:rPr>
              <w:t xml:space="preserve"> </w:t>
            </w:r>
            <w:proofErr w:type="spellStart"/>
            <w:r w:rsidRPr="002517A9">
              <w:rPr>
                <w:rFonts w:eastAsiaTheme="minorEastAsia"/>
                <w:lang w:eastAsia="ja-JP"/>
              </w:rPr>
              <w:t>და</w:t>
            </w:r>
            <w:proofErr w:type="spellEnd"/>
            <w:r w:rsidRPr="002517A9">
              <w:rPr>
                <w:rFonts w:eastAsiaTheme="minorEastAsia"/>
                <w:lang w:eastAsia="ja-JP"/>
              </w:rPr>
              <w:t xml:space="preserve"> </w:t>
            </w:r>
            <w:proofErr w:type="spellStart"/>
            <w:r w:rsidRPr="002517A9">
              <w:rPr>
                <w:rFonts w:eastAsiaTheme="minorEastAsia"/>
                <w:lang w:eastAsia="ja-JP"/>
              </w:rPr>
              <w:t>ხარვეზის</w:t>
            </w:r>
            <w:proofErr w:type="spellEnd"/>
            <w:r w:rsidRPr="002517A9">
              <w:rPr>
                <w:rFonts w:eastAsiaTheme="minorEastAsia"/>
                <w:lang w:eastAsia="ja-JP"/>
              </w:rPr>
              <w:t xml:space="preserve"> </w:t>
            </w:r>
            <w:proofErr w:type="spellStart"/>
            <w:r w:rsidRPr="002517A9">
              <w:rPr>
                <w:rFonts w:eastAsiaTheme="minorEastAsia"/>
                <w:lang w:eastAsia="ja-JP"/>
              </w:rPr>
              <w:t>აღმოფხვრას</w:t>
            </w:r>
            <w:proofErr w:type="spellEnd"/>
            <w:r w:rsidRPr="002517A9">
              <w:rPr>
                <w:rFonts w:eastAsiaTheme="minorEastAsia"/>
                <w:lang w:eastAsia="ja-JP"/>
              </w:rPr>
              <w:t>.</w:t>
            </w:r>
          </w:p>
          <w:p w14:paraId="2F16EE1E" w14:textId="58315840" w:rsidR="002517A9" w:rsidRPr="002517A9" w:rsidRDefault="002517A9" w:rsidP="002517A9">
            <w:pPr>
              <w:pStyle w:val="ListParagraph"/>
              <w:numPr>
                <w:ilvl w:val="0"/>
                <w:numId w:val="9"/>
              </w:numPr>
              <w:jc w:val="left"/>
              <w:rPr>
                <w:rFonts w:eastAsiaTheme="minorEastAsia"/>
                <w:lang w:eastAsia="ja-JP"/>
              </w:rPr>
            </w:pPr>
            <w:proofErr w:type="spellStart"/>
            <w:r>
              <w:rPr>
                <w:rFonts w:eastAsiaTheme="minorEastAsia"/>
                <w:lang w:eastAsia="ja-JP"/>
              </w:rPr>
              <w:t>მექანიუკრი</w:t>
            </w:r>
            <w:proofErr w:type="spellEnd"/>
            <w:r>
              <w:rPr>
                <w:rFonts w:eastAsiaTheme="minorEastAsia"/>
                <w:lang w:eastAsia="ja-JP"/>
              </w:rPr>
              <w:t xml:space="preserve"> </w:t>
            </w:r>
            <w:proofErr w:type="spellStart"/>
            <w:r>
              <w:rPr>
                <w:rFonts w:eastAsiaTheme="minorEastAsia"/>
                <w:lang w:eastAsia="ja-JP"/>
              </w:rPr>
              <w:t>ბაიპასის</w:t>
            </w:r>
            <w:proofErr w:type="spellEnd"/>
            <w:r>
              <w:rPr>
                <w:rFonts w:eastAsiaTheme="minorEastAsia"/>
                <w:lang w:eastAsia="ja-JP"/>
              </w:rPr>
              <w:t xml:space="preserve"> </w:t>
            </w:r>
            <w:proofErr w:type="spellStart"/>
            <w:r>
              <w:rPr>
                <w:rFonts w:eastAsiaTheme="minorEastAsia"/>
                <w:lang w:eastAsia="ja-JP"/>
              </w:rPr>
              <w:t>სისტემა</w:t>
            </w:r>
            <w:proofErr w:type="spellEnd"/>
            <w:r>
              <w:rPr>
                <w:rFonts w:eastAsiaTheme="minorEastAsia"/>
                <w:lang w:eastAsia="ja-JP"/>
              </w:rPr>
              <w:t xml:space="preserve"> (</w:t>
            </w:r>
            <w:proofErr w:type="spellStart"/>
            <w:r>
              <w:rPr>
                <w:rFonts w:eastAsiaTheme="minorEastAsia"/>
                <w:lang w:eastAsia="ja-JP"/>
              </w:rPr>
              <w:t>კარადა</w:t>
            </w:r>
            <w:proofErr w:type="spellEnd"/>
            <w:r>
              <w:rPr>
                <w:rFonts w:eastAsiaTheme="minorEastAsia"/>
                <w:lang w:eastAsia="ja-JP"/>
              </w:rPr>
              <w:t xml:space="preserve"> </w:t>
            </w:r>
            <w:proofErr w:type="spellStart"/>
            <w:r>
              <w:rPr>
                <w:rFonts w:eastAsiaTheme="minorEastAsia"/>
                <w:lang w:eastAsia="ja-JP"/>
              </w:rPr>
              <w:t>შესაბამისი</w:t>
            </w:r>
            <w:proofErr w:type="spellEnd"/>
            <w:r>
              <w:rPr>
                <w:rFonts w:eastAsiaTheme="minorEastAsia"/>
                <w:lang w:eastAsia="ja-JP"/>
              </w:rPr>
              <w:t xml:space="preserve"> </w:t>
            </w:r>
            <w:proofErr w:type="spellStart"/>
            <w:r>
              <w:rPr>
                <w:rFonts w:eastAsiaTheme="minorEastAsia"/>
                <w:lang w:eastAsia="ja-JP"/>
              </w:rPr>
              <w:t>აპარატურით</w:t>
            </w:r>
            <w:proofErr w:type="spellEnd"/>
            <w:r>
              <w:rPr>
                <w:rFonts w:eastAsiaTheme="minorEastAsia"/>
                <w:lang w:eastAsia="ja-JP"/>
              </w:rPr>
              <w:t xml:space="preserve">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დაკაბელებით</w:t>
            </w:r>
            <w:proofErr w:type="spellEnd"/>
            <w:r>
              <w:rPr>
                <w:rFonts w:eastAsiaTheme="minorEastAsia"/>
                <w:lang w:eastAsia="ja-JP"/>
              </w:rPr>
              <w:t xml:space="preserve">)  </w:t>
            </w:r>
          </w:p>
          <w:p w14:paraId="7A413C87" w14:textId="77777777" w:rsidR="001F0CAD" w:rsidRPr="002517A9" w:rsidRDefault="001F0CAD" w:rsidP="002517A9">
            <w:pPr>
              <w:jc w:val="left"/>
              <w:rPr>
                <w:rFonts w:eastAsiaTheme="minorEastAsia"/>
                <w:lang w:eastAsia="ja-JP"/>
              </w:rPr>
            </w:pPr>
          </w:p>
        </w:tc>
      </w:tr>
    </w:tbl>
    <w:p w14:paraId="36EE1E35" w14:textId="77777777" w:rsidR="001F0CAD" w:rsidRDefault="001F0CAD" w:rsidP="0093526B">
      <w:pPr>
        <w:rPr>
          <w:rFonts w:eastAsiaTheme="minorEastAsia"/>
          <w:lang w:val="ka-GE" w:eastAsia="ja-JP"/>
        </w:rPr>
      </w:pPr>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727908A8" w:rsidR="0093526B" w:rsidRPr="005B1FB8" w:rsidRDefault="0093526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1F0CAD">
        <w:rPr>
          <w:rFonts w:cs="Sylfaen"/>
          <w:lang w:val="ka-GE"/>
        </w:rPr>
        <w:t>45</w:t>
      </w:r>
      <w:r w:rsidRPr="005B1FB8">
        <w:rPr>
          <w:rFonts w:cs="Sylfaen"/>
          <w:lang w:val="ka-GE"/>
        </w:rPr>
        <w:t xml:space="preserve"> კალენდარული დღის ვადაში;</w:t>
      </w:r>
    </w:p>
    <w:p w14:paraId="3C20CF7B" w14:textId="4631E8D9" w:rsidR="00096FB6" w:rsidRPr="00096FB6" w:rsidRDefault="0093526B">
      <w:pPr>
        <w:pStyle w:val="ListParagraph"/>
        <w:numPr>
          <w:ilvl w:val="0"/>
          <w:numId w:val="7"/>
        </w:numPr>
        <w:spacing w:after="200" w:line="276" w:lineRule="auto"/>
        <w:rPr>
          <w:rFonts w:cs="Sylfaen"/>
        </w:rPr>
      </w:pPr>
      <w:r w:rsidRPr="005B1FB8">
        <w:rPr>
          <w:rFonts w:cs="Sylfaen"/>
          <w:b/>
          <w:lang w:val="ka-GE"/>
        </w:rPr>
        <w:t xml:space="preserve">მიწოდების მისამართი: </w:t>
      </w:r>
      <w:r w:rsidR="00096FB6">
        <w:rPr>
          <w:rFonts w:cs="Sylfaen"/>
          <w:lang w:val="ka-GE"/>
        </w:rPr>
        <w:t xml:space="preserve"> </w:t>
      </w:r>
      <w:r w:rsidR="001F0CAD">
        <w:rPr>
          <w:rFonts w:cs="Sylfaen"/>
          <w:lang w:val="ka-GE"/>
        </w:rPr>
        <w:t>რუსთაველის 2/4 გალერია თბილისი.</w:t>
      </w:r>
    </w:p>
    <w:p w14:paraId="2D93F758" w14:textId="77777777" w:rsidR="0093526B" w:rsidRPr="005B1FB8" w:rsidRDefault="0093526B">
      <w:pPr>
        <w:pStyle w:val="ListParagraph"/>
        <w:numPr>
          <w:ilvl w:val="0"/>
          <w:numId w:val="7"/>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CD1FD8" w:rsidRDefault="0093526B">
      <w:pPr>
        <w:pStyle w:val="ListParagraph"/>
        <w:numPr>
          <w:ilvl w:val="0"/>
          <w:numId w:val="7"/>
        </w:numPr>
        <w:spacing w:after="200" w:line="276" w:lineRule="auto"/>
        <w:rPr>
          <w:rFonts w:cs="Sylfaen"/>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 xml:space="preserve">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w:t>
      </w:r>
      <w:r w:rsidRPr="0093526B">
        <w:rPr>
          <w:rFonts w:cs="Sylfaen"/>
          <w:lang w:val="ka-GE"/>
        </w:rPr>
        <w:lastRenderedPageBreak/>
        <w:t>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0CE30871" w14:textId="77777777" w:rsidR="00301106" w:rsidRPr="00CD1FD8" w:rsidRDefault="00301106">
      <w:pPr>
        <w:pStyle w:val="ListParagraph"/>
        <w:numPr>
          <w:ilvl w:val="0"/>
          <w:numId w:val="7"/>
        </w:numPr>
        <w:spacing w:after="200" w:line="276" w:lineRule="auto"/>
        <w:rPr>
          <w:rFonts w:cs="Sylfaen"/>
          <w:lang w:val="ka-GE"/>
        </w:rPr>
      </w:pPr>
      <w:r w:rsidRPr="00CD1FD8">
        <w:rPr>
          <w:rFonts w:cs="Sylfaen"/>
          <w:lang w:val="ka-GE"/>
        </w:rPr>
        <w:t>UPS - ის მონტაჟი უნდა მოხდეს სერთიფიცირებული პირის მიერ.</w:t>
      </w:r>
    </w:p>
    <w:p w14:paraId="21E23FD6" w14:textId="77777777" w:rsidR="00AD0D62" w:rsidRDefault="00AD0D62">
      <w:pPr>
        <w:pStyle w:val="ListParagraph"/>
        <w:numPr>
          <w:ilvl w:val="0"/>
          <w:numId w:val="7"/>
        </w:numPr>
        <w:spacing w:after="200" w:line="276" w:lineRule="auto"/>
        <w:rPr>
          <w:rFonts w:cs="Sylfaen"/>
          <w:lang w:val="ka-GE"/>
        </w:rPr>
      </w:pPr>
      <w:r w:rsidRPr="00CD1FD8">
        <w:rPr>
          <w:rFonts w:cs="Sylfaen"/>
          <w:lang w:val="ka-GE"/>
        </w:rPr>
        <w:t>შემოთავაზებული წინადადებები ძალაში უნდა იყოს სულ მცირე</w:t>
      </w:r>
      <w:r w:rsidRPr="00AD0D62">
        <w:rPr>
          <w:rFonts w:cs="Sylfaen"/>
          <w:lang w:val="ka-GE"/>
        </w:rPr>
        <w:t xml:space="preserve"> 60 დღის განმავლობაში ტენდერის გახსნიდან.</w:t>
      </w:r>
    </w:p>
    <w:p w14:paraId="03D89232" w14:textId="7F94BF22" w:rsidR="00D2426A" w:rsidRDefault="00D2426A">
      <w:pPr>
        <w:pStyle w:val="ListParagraph"/>
        <w:numPr>
          <w:ilvl w:val="0"/>
          <w:numId w:val="7"/>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Default="00D2426A">
      <w:pPr>
        <w:pStyle w:val="ListParagraph"/>
        <w:numPr>
          <w:ilvl w:val="0"/>
          <w:numId w:val="7"/>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46CD2679" w14:textId="79974721" w:rsidR="001F0CAD" w:rsidRPr="00AD0D62" w:rsidRDefault="001F0CAD">
      <w:pPr>
        <w:pStyle w:val="ListParagraph"/>
        <w:numPr>
          <w:ilvl w:val="0"/>
          <w:numId w:val="7"/>
        </w:numPr>
        <w:spacing w:after="200" w:line="276" w:lineRule="auto"/>
        <w:rPr>
          <w:rFonts w:cs="Sylfaen"/>
          <w:lang w:val="ka-GE"/>
        </w:rPr>
      </w:pPr>
      <w:r>
        <w:rPr>
          <w:rFonts w:cs="Sylfaen"/>
          <w:lang w:val="ka-GE"/>
        </w:rPr>
        <w:t>UPS - ის შერჩევა მოხდება შემოთავაზებული ბრენდის, პროდუქციის მახასიათებლების და ფასის მიხდევით.</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pPr>
        <w:pStyle w:val="ListParagraph"/>
        <w:numPr>
          <w:ilvl w:val="0"/>
          <w:numId w:val="8"/>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pPr>
        <w:pStyle w:val="ListParagraph"/>
        <w:numPr>
          <w:ilvl w:val="0"/>
          <w:numId w:val="8"/>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11F32F6B" w14:textId="5C19A4B0" w:rsidR="00B42BBD" w:rsidRDefault="00B42BBD">
      <w:pPr>
        <w:pStyle w:val="ListParagraph"/>
        <w:numPr>
          <w:ilvl w:val="0"/>
          <w:numId w:val="8"/>
        </w:numPr>
        <w:spacing w:after="200" w:line="276" w:lineRule="auto"/>
        <w:rPr>
          <w:rFonts w:cs="Sylfaen"/>
          <w:lang w:val="ka-GE"/>
        </w:rPr>
      </w:pPr>
      <w:r>
        <w:rPr>
          <w:rFonts w:cs="Sylfaen"/>
          <w:lang w:val="ka-GE"/>
        </w:rPr>
        <w:t>შემოთავაზებული პროდუქციის წარმოშობის სერთიფიკატი;</w:t>
      </w:r>
    </w:p>
    <w:p w14:paraId="33CE3042" w14:textId="3D8E51A1"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ბრენდის </w:t>
      </w:r>
      <w:r w:rsidR="009530A2" w:rsidRPr="00AD0D62">
        <w:rPr>
          <w:rFonts w:cs="Sylfaen"/>
          <w:lang w:val="ka-GE"/>
        </w:rPr>
        <w:t>UPS-ის</w:t>
      </w:r>
      <w:r w:rsidRPr="00AD0D62">
        <w:rPr>
          <w:rFonts w:cs="Sylfaen"/>
          <w:lang w:val="ka-GE"/>
        </w:rPr>
        <w:t xml:space="preserve"> საქართველოს ტერიტორიაზე რეალიზაციას;</w:t>
      </w:r>
    </w:p>
    <w:p w14:paraId="081E128C" w14:textId="17DE672E"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მწარმოებლის ავტორიზაცია: შემოთავაზებული ბრენდების მწარმოებლის მიერ გაცემული ავტორიზაცია (MAF);</w:t>
      </w:r>
    </w:p>
    <w:p w14:paraId="04BA2BAD" w14:textId="77777777"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8421AF" w:rsidRDefault="0093526B" w:rsidP="0093526B">
      <w:pPr>
        <w:rPr>
          <w:rFonts w:eastAsiaTheme="majorEastAsia" w:cs="Sylfaen"/>
          <w:b/>
          <w:color w:val="FF671B"/>
          <w:sz w:val="24"/>
          <w:szCs w:val="28"/>
          <w:lang w:val="ka-GE" w:eastAsia="ja-JP"/>
        </w:rPr>
      </w:pPr>
    </w:p>
    <w:p w14:paraId="2E653DB7" w14:textId="77777777" w:rsidR="0093526B" w:rsidRPr="005B1FB8" w:rsidRDefault="0093526B" w:rsidP="0093526B">
      <w:pPr>
        <w:rPr>
          <w:lang w:val="ka-GE"/>
        </w:rPr>
      </w:pPr>
      <w:r w:rsidRPr="008421AF">
        <w:rPr>
          <w:rFonts w:eastAsiaTheme="majorEastAsia" w:cs="Sylfaen"/>
          <w:b/>
          <w:color w:val="FF671B"/>
          <w:sz w:val="24"/>
          <w:szCs w:val="28"/>
          <w:lang w:val="ka-GE" w:eastAsia="ja-JP"/>
        </w:rPr>
        <w:lastRenderedPageBreak/>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4126331D" w14:textId="77777777" w:rsidR="008421AF" w:rsidRDefault="008421AF" w:rsidP="0093526B">
      <w:pPr>
        <w:jc w:val="left"/>
        <w:rPr>
          <w:lang w:val="ka-GE"/>
        </w:rPr>
      </w:pPr>
    </w:p>
    <w:p w14:paraId="4C3AC00F" w14:textId="77777777" w:rsidR="008421AF" w:rsidRPr="005B1FB8" w:rsidRDefault="008421AF" w:rsidP="0093526B">
      <w:pPr>
        <w:jc w:val="left"/>
        <w:rPr>
          <w:lang w:val="ka-GE"/>
        </w:rPr>
      </w:pP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3"/>
      <w:headerReference w:type="default" r:id="rId14"/>
      <w:footerReference w:type="even" r:id="rId15"/>
      <w:footerReference w:type="default" r:id="rId16"/>
      <w:headerReference w:type="first" r:id="rId17"/>
      <w:footerReference w:type="first" r:id="rId18"/>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02B3D" w14:textId="77777777" w:rsidR="00192D80" w:rsidRDefault="00192D80" w:rsidP="002E7950">
      <w:r>
        <w:separator/>
      </w:r>
    </w:p>
  </w:endnote>
  <w:endnote w:type="continuationSeparator" w:id="0">
    <w:p w14:paraId="48F9BCAB" w14:textId="77777777" w:rsidR="00192D80" w:rsidRDefault="00192D8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65AB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65ABF">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D9261" w14:textId="77777777" w:rsidR="00192D80" w:rsidRDefault="00192D80" w:rsidP="002E7950">
      <w:r>
        <w:separator/>
      </w:r>
    </w:p>
  </w:footnote>
  <w:footnote w:type="continuationSeparator" w:id="0">
    <w:p w14:paraId="1AE8E23D" w14:textId="77777777" w:rsidR="00192D80" w:rsidRDefault="00192D8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1A51"/>
    <w:multiLevelType w:val="hybridMultilevel"/>
    <w:tmpl w:val="7BB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B6A64"/>
    <w:multiLevelType w:val="hybridMultilevel"/>
    <w:tmpl w:val="B8869C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247AA5"/>
    <w:multiLevelType w:val="hybridMultilevel"/>
    <w:tmpl w:val="0978B85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8796C65"/>
    <w:multiLevelType w:val="hybridMultilevel"/>
    <w:tmpl w:val="5160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7"/>
  </w:num>
  <w:num w:numId="5">
    <w:abstractNumId w:val="6"/>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5"/>
  </w:num>
  <w:num w:numId="9">
    <w:abstractNumId w:val="9"/>
  </w:num>
  <w:num w:numId="10">
    <w:abstractNumId w:val="1"/>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09D4"/>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43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6FB6"/>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2D89"/>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4C53"/>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1EA"/>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6C"/>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D80"/>
    <w:rsid w:val="00192FBF"/>
    <w:rsid w:val="001930CE"/>
    <w:rsid w:val="00193857"/>
    <w:rsid w:val="00193943"/>
    <w:rsid w:val="00194097"/>
    <w:rsid w:val="001942DE"/>
    <w:rsid w:val="00194E43"/>
    <w:rsid w:val="0019504A"/>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C9B"/>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E7EED"/>
    <w:rsid w:val="001F0CAD"/>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4A0"/>
    <w:rsid w:val="002447B5"/>
    <w:rsid w:val="00247498"/>
    <w:rsid w:val="0024769D"/>
    <w:rsid w:val="00250A35"/>
    <w:rsid w:val="00250BC1"/>
    <w:rsid w:val="00251564"/>
    <w:rsid w:val="002517A9"/>
    <w:rsid w:val="002518AE"/>
    <w:rsid w:val="00251AFF"/>
    <w:rsid w:val="002520F4"/>
    <w:rsid w:val="0025272F"/>
    <w:rsid w:val="00253E92"/>
    <w:rsid w:val="0025698F"/>
    <w:rsid w:val="00257BA7"/>
    <w:rsid w:val="0026045E"/>
    <w:rsid w:val="0026066C"/>
    <w:rsid w:val="00260B4C"/>
    <w:rsid w:val="002613AC"/>
    <w:rsid w:val="0026219C"/>
    <w:rsid w:val="00262B0B"/>
    <w:rsid w:val="00263082"/>
    <w:rsid w:val="002632E2"/>
    <w:rsid w:val="00263D4C"/>
    <w:rsid w:val="00263E69"/>
    <w:rsid w:val="00265447"/>
    <w:rsid w:val="00265970"/>
    <w:rsid w:val="0026668F"/>
    <w:rsid w:val="002678DF"/>
    <w:rsid w:val="00270256"/>
    <w:rsid w:val="0027027E"/>
    <w:rsid w:val="002716DC"/>
    <w:rsid w:val="002719EA"/>
    <w:rsid w:val="00272054"/>
    <w:rsid w:val="002727FD"/>
    <w:rsid w:val="00272A5D"/>
    <w:rsid w:val="00272DFA"/>
    <w:rsid w:val="00273147"/>
    <w:rsid w:val="00273F01"/>
    <w:rsid w:val="00273F34"/>
    <w:rsid w:val="00274FEF"/>
    <w:rsid w:val="00275528"/>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5D62"/>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2E2"/>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4FA"/>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6221"/>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6FD1"/>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B8"/>
    <w:rsid w:val="00512D1E"/>
    <w:rsid w:val="005135B1"/>
    <w:rsid w:val="00513C78"/>
    <w:rsid w:val="005143CC"/>
    <w:rsid w:val="005143D9"/>
    <w:rsid w:val="00514AAB"/>
    <w:rsid w:val="00514FDE"/>
    <w:rsid w:val="0051588D"/>
    <w:rsid w:val="00516C9B"/>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1AD"/>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D7770"/>
    <w:rsid w:val="005E1A54"/>
    <w:rsid w:val="005E23F5"/>
    <w:rsid w:val="005E2EA5"/>
    <w:rsid w:val="005E30C3"/>
    <w:rsid w:val="005E33AA"/>
    <w:rsid w:val="005E54DF"/>
    <w:rsid w:val="005E5D48"/>
    <w:rsid w:val="005E6DD1"/>
    <w:rsid w:val="005E74CD"/>
    <w:rsid w:val="005E77D7"/>
    <w:rsid w:val="005F0796"/>
    <w:rsid w:val="005F20BC"/>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42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67D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21AF"/>
    <w:rsid w:val="0084488E"/>
    <w:rsid w:val="00844C8C"/>
    <w:rsid w:val="008455A1"/>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32"/>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3530"/>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2FE5"/>
    <w:rsid w:val="009438B8"/>
    <w:rsid w:val="009464BB"/>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5ACD"/>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9C1"/>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58C4"/>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8CF"/>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958"/>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13"/>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2BBD"/>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2FA5"/>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1FD8"/>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38AA"/>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9F2"/>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439"/>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0868"/>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 w:type="character" w:styleId="UnresolvedMention">
    <w:name w:val="Unresolved Mention"/>
    <w:basedOn w:val="DefaultParagraphFont"/>
    <w:uiPriority w:val="99"/>
    <w:semiHidden/>
    <w:unhideWhenUsed/>
    <w:rsid w:val="00845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94057952">
      <w:bodyDiv w:val="1"/>
      <w:marLeft w:val="0"/>
      <w:marRight w:val="0"/>
      <w:marTop w:val="0"/>
      <w:marBottom w:val="0"/>
      <w:divBdr>
        <w:top w:val="none" w:sz="0" w:space="0" w:color="auto"/>
        <w:left w:val="none" w:sz="0" w:space="0" w:color="auto"/>
        <w:bottom w:val="none" w:sz="0" w:space="0" w:color="auto"/>
        <w:right w:val="none" w:sz="0" w:space="0" w:color="auto"/>
      </w:divBdr>
      <w:divsChild>
        <w:div w:id="2024552559">
          <w:marLeft w:val="0"/>
          <w:marRight w:val="0"/>
          <w:marTop w:val="0"/>
          <w:marBottom w:val="0"/>
          <w:divBdr>
            <w:top w:val="none" w:sz="0" w:space="0" w:color="auto"/>
            <w:left w:val="none" w:sz="0" w:space="0" w:color="auto"/>
            <w:bottom w:val="none" w:sz="0" w:space="0" w:color="auto"/>
            <w:right w:val="none" w:sz="0" w:space="0" w:color="auto"/>
          </w:divBdr>
        </w:div>
        <w:div w:id="237634664">
          <w:marLeft w:val="0"/>
          <w:marRight w:val="0"/>
          <w:marTop w:val="0"/>
          <w:marBottom w:val="0"/>
          <w:divBdr>
            <w:top w:val="none" w:sz="0" w:space="0" w:color="auto"/>
            <w:left w:val="none" w:sz="0" w:space="0" w:color="auto"/>
            <w:bottom w:val="none" w:sz="0" w:space="0" w:color="auto"/>
            <w:right w:val="none" w:sz="0" w:space="0" w:color="auto"/>
          </w:divBdr>
        </w:div>
      </w:divsChild>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63859119">
      <w:bodyDiv w:val="1"/>
      <w:marLeft w:val="0"/>
      <w:marRight w:val="0"/>
      <w:marTop w:val="0"/>
      <w:marBottom w:val="0"/>
      <w:divBdr>
        <w:top w:val="none" w:sz="0" w:space="0" w:color="auto"/>
        <w:left w:val="none" w:sz="0" w:space="0" w:color="auto"/>
        <w:bottom w:val="none" w:sz="0" w:space="0" w:color="auto"/>
        <w:right w:val="none" w:sz="0" w:space="0" w:color="auto"/>
      </w:divBdr>
    </w:div>
    <w:div w:id="170874353">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5701667">
      <w:bodyDiv w:val="1"/>
      <w:marLeft w:val="0"/>
      <w:marRight w:val="0"/>
      <w:marTop w:val="0"/>
      <w:marBottom w:val="0"/>
      <w:divBdr>
        <w:top w:val="none" w:sz="0" w:space="0" w:color="auto"/>
        <w:left w:val="none" w:sz="0" w:space="0" w:color="auto"/>
        <w:bottom w:val="none" w:sz="0" w:space="0" w:color="auto"/>
        <w:right w:val="none" w:sz="0" w:space="0" w:color="auto"/>
      </w:divBdr>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294064864">
      <w:bodyDiv w:val="1"/>
      <w:marLeft w:val="0"/>
      <w:marRight w:val="0"/>
      <w:marTop w:val="0"/>
      <w:marBottom w:val="0"/>
      <w:divBdr>
        <w:top w:val="none" w:sz="0" w:space="0" w:color="auto"/>
        <w:left w:val="none" w:sz="0" w:space="0" w:color="auto"/>
        <w:bottom w:val="none" w:sz="0" w:space="0" w:color="auto"/>
        <w:right w:val="none" w:sz="0" w:space="0" w:color="auto"/>
      </w:divBdr>
    </w:div>
    <w:div w:id="295188125">
      <w:bodyDiv w:val="1"/>
      <w:marLeft w:val="0"/>
      <w:marRight w:val="0"/>
      <w:marTop w:val="0"/>
      <w:marBottom w:val="0"/>
      <w:divBdr>
        <w:top w:val="none" w:sz="0" w:space="0" w:color="auto"/>
        <w:left w:val="none" w:sz="0" w:space="0" w:color="auto"/>
        <w:bottom w:val="none" w:sz="0" w:space="0" w:color="auto"/>
        <w:right w:val="none" w:sz="0" w:space="0" w:color="auto"/>
      </w:divBdr>
      <w:divsChild>
        <w:div w:id="1601907444">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311642823">
      <w:bodyDiv w:val="1"/>
      <w:marLeft w:val="0"/>
      <w:marRight w:val="0"/>
      <w:marTop w:val="0"/>
      <w:marBottom w:val="0"/>
      <w:divBdr>
        <w:top w:val="none" w:sz="0" w:space="0" w:color="auto"/>
        <w:left w:val="none" w:sz="0" w:space="0" w:color="auto"/>
        <w:bottom w:val="none" w:sz="0" w:space="0" w:color="auto"/>
        <w:right w:val="none" w:sz="0" w:space="0" w:color="auto"/>
      </w:divBdr>
      <w:divsChild>
        <w:div w:id="887495436">
          <w:marLeft w:val="0"/>
          <w:marRight w:val="0"/>
          <w:marTop w:val="0"/>
          <w:marBottom w:val="0"/>
          <w:divBdr>
            <w:top w:val="none" w:sz="0" w:space="0" w:color="auto"/>
            <w:left w:val="none" w:sz="0" w:space="0" w:color="auto"/>
            <w:bottom w:val="none" w:sz="0" w:space="0" w:color="auto"/>
            <w:right w:val="none" w:sz="0" w:space="0" w:color="auto"/>
          </w:divBdr>
          <w:divsChild>
            <w:div w:id="886914370">
              <w:marLeft w:val="0"/>
              <w:marRight w:val="0"/>
              <w:marTop w:val="0"/>
              <w:marBottom w:val="0"/>
              <w:divBdr>
                <w:top w:val="none" w:sz="0" w:space="0" w:color="auto"/>
                <w:left w:val="none" w:sz="0" w:space="0" w:color="auto"/>
                <w:bottom w:val="none" w:sz="0" w:space="0" w:color="auto"/>
                <w:right w:val="none" w:sz="0" w:space="0" w:color="auto"/>
              </w:divBdr>
              <w:divsChild>
                <w:div w:id="1109356163">
                  <w:marLeft w:val="0"/>
                  <w:marRight w:val="0"/>
                  <w:marTop w:val="0"/>
                  <w:marBottom w:val="0"/>
                  <w:divBdr>
                    <w:top w:val="none" w:sz="0" w:space="0" w:color="auto"/>
                    <w:left w:val="none" w:sz="0" w:space="0" w:color="auto"/>
                    <w:bottom w:val="none" w:sz="0" w:space="0" w:color="auto"/>
                    <w:right w:val="none" w:sz="0" w:space="0" w:color="auto"/>
                  </w:divBdr>
                  <w:divsChild>
                    <w:div w:id="1262223735">
                      <w:marLeft w:val="0"/>
                      <w:marRight w:val="0"/>
                      <w:marTop w:val="0"/>
                      <w:marBottom w:val="0"/>
                      <w:divBdr>
                        <w:top w:val="none" w:sz="0" w:space="0" w:color="auto"/>
                        <w:left w:val="none" w:sz="0" w:space="0" w:color="auto"/>
                        <w:bottom w:val="none" w:sz="0" w:space="0" w:color="auto"/>
                        <w:right w:val="none" w:sz="0" w:space="0" w:color="auto"/>
                      </w:divBdr>
                      <w:divsChild>
                        <w:div w:id="1702053324">
                          <w:marLeft w:val="0"/>
                          <w:marRight w:val="0"/>
                          <w:marTop w:val="0"/>
                          <w:marBottom w:val="0"/>
                          <w:divBdr>
                            <w:top w:val="none" w:sz="0" w:space="0" w:color="auto"/>
                            <w:left w:val="none" w:sz="0" w:space="0" w:color="auto"/>
                            <w:bottom w:val="none" w:sz="0" w:space="0" w:color="auto"/>
                            <w:right w:val="none" w:sz="0" w:space="0" w:color="auto"/>
                          </w:divBdr>
                          <w:divsChild>
                            <w:div w:id="840894280">
                              <w:marLeft w:val="0"/>
                              <w:marRight w:val="0"/>
                              <w:marTop w:val="0"/>
                              <w:marBottom w:val="0"/>
                              <w:divBdr>
                                <w:top w:val="none" w:sz="0" w:space="0" w:color="auto"/>
                                <w:left w:val="none" w:sz="0" w:space="0" w:color="auto"/>
                                <w:bottom w:val="none" w:sz="0" w:space="0" w:color="auto"/>
                                <w:right w:val="none" w:sz="0" w:space="0" w:color="auto"/>
                              </w:divBdr>
                              <w:divsChild>
                                <w:div w:id="355888994">
                                  <w:marLeft w:val="0"/>
                                  <w:marRight w:val="0"/>
                                  <w:marTop w:val="0"/>
                                  <w:marBottom w:val="0"/>
                                  <w:divBdr>
                                    <w:top w:val="none" w:sz="0" w:space="0" w:color="auto"/>
                                    <w:left w:val="none" w:sz="0" w:space="0" w:color="auto"/>
                                    <w:bottom w:val="none" w:sz="0" w:space="0" w:color="auto"/>
                                    <w:right w:val="none" w:sz="0" w:space="0" w:color="auto"/>
                                  </w:divBdr>
                                  <w:divsChild>
                                    <w:div w:id="1408267830">
                                      <w:marLeft w:val="0"/>
                                      <w:marRight w:val="0"/>
                                      <w:marTop w:val="0"/>
                                      <w:marBottom w:val="0"/>
                                      <w:divBdr>
                                        <w:top w:val="none" w:sz="0" w:space="0" w:color="auto"/>
                                        <w:left w:val="none" w:sz="0" w:space="0" w:color="auto"/>
                                        <w:bottom w:val="none" w:sz="0" w:space="0" w:color="auto"/>
                                        <w:right w:val="none" w:sz="0" w:space="0" w:color="auto"/>
                                      </w:divBdr>
                                      <w:divsChild>
                                        <w:div w:id="88803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896866">
          <w:marLeft w:val="0"/>
          <w:marRight w:val="0"/>
          <w:marTop w:val="0"/>
          <w:marBottom w:val="0"/>
          <w:divBdr>
            <w:top w:val="none" w:sz="0" w:space="0" w:color="auto"/>
            <w:left w:val="none" w:sz="0" w:space="0" w:color="auto"/>
            <w:bottom w:val="none" w:sz="0" w:space="0" w:color="auto"/>
            <w:right w:val="none" w:sz="0" w:space="0" w:color="auto"/>
          </w:divBdr>
          <w:divsChild>
            <w:div w:id="777020286">
              <w:marLeft w:val="0"/>
              <w:marRight w:val="0"/>
              <w:marTop w:val="0"/>
              <w:marBottom w:val="0"/>
              <w:divBdr>
                <w:top w:val="none" w:sz="0" w:space="0" w:color="auto"/>
                <w:left w:val="none" w:sz="0" w:space="0" w:color="auto"/>
                <w:bottom w:val="none" w:sz="0" w:space="0" w:color="auto"/>
                <w:right w:val="none" w:sz="0" w:space="0" w:color="auto"/>
              </w:divBdr>
              <w:divsChild>
                <w:div w:id="1070736641">
                  <w:marLeft w:val="0"/>
                  <w:marRight w:val="0"/>
                  <w:marTop w:val="0"/>
                  <w:marBottom w:val="0"/>
                  <w:divBdr>
                    <w:top w:val="none" w:sz="0" w:space="0" w:color="auto"/>
                    <w:left w:val="none" w:sz="0" w:space="0" w:color="auto"/>
                    <w:bottom w:val="none" w:sz="0" w:space="0" w:color="auto"/>
                    <w:right w:val="none" w:sz="0" w:space="0" w:color="auto"/>
                  </w:divBdr>
                  <w:divsChild>
                    <w:div w:id="1022782673">
                      <w:marLeft w:val="0"/>
                      <w:marRight w:val="0"/>
                      <w:marTop w:val="0"/>
                      <w:marBottom w:val="0"/>
                      <w:divBdr>
                        <w:top w:val="none" w:sz="0" w:space="0" w:color="auto"/>
                        <w:left w:val="none" w:sz="0" w:space="0" w:color="auto"/>
                        <w:bottom w:val="none" w:sz="0" w:space="0" w:color="auto"/>
                        <w:right w:val="none" w:sz="0" w:space="0" w:color="auto"/>
                      </w:divBdr>
                      <w:divsChild>
                        <w:div w:id="1222449095">
                          <w:marLeft w:val="0"/>
                          <w:marRight w:val="0"/>
                          <w:marTop w:val="0"/>
                          <w:marBottom w:val="0"/>
                          <w:divBdr>
                            <w:top w:val="none" w:sz="0" w:space="0" w:color="auto"/>
                            <w:left w:val="none" w:sz="0" w:space="0" w:color="auto"/>
                            <w:bottom w:val="none" w:sz="0" w:space="0" w:color="auto"/>
                            <w:right w:val="none" w:sz="0" w:space="0" w:color="auto"/>
                          </w:divBdr>
                          <w:divsChild>
                            <w:div w:id="306130075">
                              <w:marLeft w:val="0"/>
                              <w:marRight w:val="0"/>
                              <w:marTop w:val="0"/>
                              <w:marBottom w:val="0"/>
                              <w:divBdr>
                                <w:top w:val="none" w:sz="0" w:space="0" w:color="auto"/>
                                <w:left w:val="none" w:sz="0" w:space="0" w:color="auto"/>
                                <w:bottom w:val="none" w:sz="0" w:space="0" w:color="auto"/>
                                <w:right w:val="none" w:sz="0" w:space="0" w:color="auto"/>
                              </w:divBdr>
                              <w:divsChild>
                                <w:div w:id="1709331129">
                                  <w:marLeft w:val="0"/>
                                  <w:marRight w:val="0"/>
                                  <w:marTop w:val="0"/>
                                  <w:marBottom w:val="0"/>
                                  <w:divBdr>
                                    <w:top w:val="none" w:sz="0" w:space="0" w:color="auto"/>
                                    <w:left w:val="none" w:sz="0" w:space="0" w:color="auto"/>
                                    <w:bottom w:val="none" w:sz="0" w:space="0" w:color="auto"/>
                                    <w:right w:val="none" w:sz="0" w:space="0" w:color="auto"/>
                                  </w:divBdr>
                                  <w:divsChild>
                                    <w:div w:id="1161970702">
                                      <w:marLeft w:val="0"/>
                                      <w:marRight w:val="0"/>
                                      <w:marTop w:val="0"/>
                                      <w:marBottom w:val="0"/>
                                      <w:divBdr>
                                        <w:top w:val="none" w:sz="0" w:space="0" w:color="auto"/>
                                        <w:left w:val="none" w:sz="0" w:space="0" w:color="auto"/>
                                        <w:bottom w:val="none" w:sz="0" w:space="0" w:color="auto"/>
                                        <w:right w:val="none" w:sz="0" w:space="0" w:color="auto"/>
                                      </w:divBdr>
                                      <w:divsChild>
                                        <w:div w:id="1037508940">
                                          <w:blockQuote w:val="1"/>
                                          <w:marLeft w:val="720"/>
                                          <w:marRight w:val="720"/>
                                          <w:marTop w:val="100"/>
                                          <w:marBottom w:val="100"/>
                                          <w:divBdr>
                                            <w:top w:val="none" w:sz="0" w:space="0" w:color="auto"/>
                                            <w:left w:val="none" w:sz="0" w:space="0" w:color="auto"/>
                                            <w:bottom w:val="none" w:sz="0" w:space="0" w:color="auto"/>
                                            <w:right w:val="none" w:sz="0" w:space="0" w:color="auto"/>
                                          </w:divBdr>
                                        </w:div>
                                        <w:div w:id="89817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930234707">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473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2684358">
          <w:marLeft w:val="0"/>
          <w:marRight w:val="0"/>
          <w:marTop w:val="0"/>
          <w:marBottom w:val="0"/>
          <w:divBdr>
            <w:top w:val="none" w:sz="0" w:space="0" w:color="auto"/>
            <w:left w:val="none" w:sz="0" w:space="0" w:color="auto"/>
            <w:bottom w:val="none" w:sz="0" w:space="0" w:color="auto"/>
            <w:right w:val="none" w:sz="0" w:space="0" w:color="auto"/>
          </w:divBdr>
          <w:divsChild>
            <w:div w:id="98379266">
              <w:marLeft w:val="0"/>
              <w:marRight w:val="0"/>
              <w:marTop w:val="0"/>
              <w:marBottom w:val="0"/>
              <w:divBdr>
                <w:top w:val="none" w:sz="0" w:space="0" w:color="auto"/>
                <w:left w:val="none" w:sz="0" w:space="0" w:color="auto"/>
                <w:bottom w:val="none" w:sz="0" w:space="0" w:color="auto"/>
                <w:right w:val="none" w:sz="0" w:space="0" w:color="auto"/>
              </w:divBdr>
              <w:divsChild>
                <w:div w:id="1435323154">
                  <w:marLeft w:val="0"/>
                  <w:marRight w:val="0"/>
                  <w:marTop w:val="0"/>
                  <w:marBottom w:val="0"/>
                  <w:divBdr>
                    <w:top w:val="none" w:sz="0" w:space="0" w:color="auto"/>
                    <w:left w:val="none" w:sz="0" w:space="0" w:color="auto"/>
                    <w:bottom w:val="none" w:sz="0" w:space="0" w:color="auto"/>
                    <w:right w:val="none" w:sz="0" w:space="0" w:color="auto"/>
                  </w:divBdr>
                  <w:divsChild>
                    <w:div w:id="237444874">
                      <w:marLeft w:val="0"/>
                      <w:marRight w:val="0"/>
                      <w:marTop w:val="0"/>
                      <w:marBottom w:val="0"/>
                      <w:divBdr>
                        <w:top w:val="none" w:sz="0" w:space="0" w:color="auto"/>
                        <w:left w:val="none" w:sz="0" w:space="0" w:color="auto"/>
                        <w:bottom w:val="none" w:sz="0" w:space="0" w:color="auto"/>
                        <w:right w:val="none" w:sz="0" w:space="0" w:color="auto"/>
                      </w:divBdr>
                      <w:divsChild>
                        <w:div w:id="1916931373">
                          <w:marLeft w:val="0"/>
                          <w:marRight w:val="0"/>
                          <w:marTop w:val="0"/>
                          <w:marBottom w:val="0"/>
                          <w:divBdr>
                            <w:top w:val="none" w:sz="0" w:space="0" w:color="auto"/>
                            <w:left w:val="none" w:sz="0" w:space="0" w:color="auto"/>
                            <w:bottom w:val="none" w:sz="0" w:space="0" w:color="auto"/>
                            <w:right w:val="none" w:sz="0" w:space="0" w:color="auto"/>
                          </w:divBdr>
                          <w:divsChild>
                            <w:div w:id="957221795">
                              <w:marLeft w:val="0"/>
                              <w:marRight w:val="0"/>
                              <w:marTop w:val="0"/>
                              <w:marBottom w:val="0"/>
                              <w:divBdr>
                                <w:top w:val="none" w:sz="0" w:space="0" w:color="auto"/>
                                <w:left w:val="none" w:sz="0" w:space="0" w:color="auto"/>
                                <w:bottom w:val="none" w:sz="0" w:space="0" w:color="auto"/>
                                <w:right w:val="none" w:sz="0" w:space="0" w:color="auto"/>
                              </w:divBdr>
                              <w:divsChild>
                                <w:div w:id="497768345">
                                  <w:marLeft w:val="0"/>
                                  <w:marRight w:val="0"/>
                                  <w:marTop w:val="0"/>
                                  <w:marBottom w:val="0"/>
                                  <w:divBdr>
                                    <w:top w:val="none" w:sz="0" w:space="0" w:color="auto"/>
                                    <w:left w:val="none" w:sz="0" w:space="0" w:color="auto"/>
                                    <w:bottom w:val="none" w:sz="0" w:space="0" w:color="auto"/>
                                    <w:right w:val="none" w:sz="0" w:space="0" w:color="auto"/>
                                  </w:divBdr>
                                  <w:divsChild>
                                    <w:div w:id="1178538660">
                                      <w:marLeft w:val="0"/>
                                      <w:marRight w:val="0"/>
                                      <w:marTop w:val="0"/>
                                      <w:marBottom w:val="0"/>
                                      <w:divBdr>
                                        <w:top w:val="none" w:sz="0" w:space="0" w:color="auto"/>
                                        <w:left w:val="none" w:sz="0" w:space="0" w:color="auto"/>
                                        <w:bottom w:val="none" w:sz="0" w:space="0" w:color="auto"/>
                                        <w:right w:val="none" w:sz="0" w:space="0" w:color="auto"/>
                                      </w:divBdr>
                                      <w:divsChild>
                                        <w:div w:id="145636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5007488">
          <w:marLeft w:val="0"/>
          <w:marRight w:val="0"/>
          <w:marTop w:val="0"/>
          <w:marBottom w:val="0"/>
          <w:divBdr>
            <w:top w:val="none" w:sz="0" w:space="0" w:color="auto"/>
            <w:left w:val="none" w:sz="0" w:space="0" w:color="auto"/>
            <w:bottom w:val="none" w:sz="0" w:space="0" w:color="auto"/>
            <w:right w:val="none" w:sz="0" w:space="0" w:color="auto"/>
          </w:divBdr>
          <w:divsChild>
            <w:div w:id="962612383">
              <w:marLeft w:val="0"/>
              <w:marRight w:val="0"/>
              <w:marTop w:val="0"/>
              <w:marBottom w:val="0"/>
              <w:divBdr>
                <w:top w:val="none" w:sz="0" w:space="0" w:color="auto"/>
                <w:left w:val="none" w:sz="0" w:space="0" w:color="auto"/>
                <w:bottom w:val="none" w:sz="0" w:space="0" w:color="auto"/>
                <w:right w:val="none" w:sz="0" w:space="0" w:color="auto"/>
              </w:divBdr>
              <w:divsChild>
                <w:div w:id="1722634370">
                  <w:marLeft w:val="0"/>
                  <w:marRight w:val="0"/>
                  <w:marTop w:val="0"/>
                  <w:marBottom w:val="0"/>
                  <w:divBdr>
                    <w:top w:val="none" w:sz="0" w:space="0" w:color="auto"/>
                    <w:left w:val="none" w:sz="0" w:space="0" w:color="auto"/>
                    <w:bottom w:val="none" w:sz="0" w:space="0" w:color="auto"/>
                    <w:right w:val="none" w:sz="0" w:space="0" w:color="auto"/>
                  </w:divBdr>
                  <w:divsChild>
                    <w:div w:id="170725426">
                      <w:marLeft w:val="0"/>
                      <w:marRight w:val="0"/>
                      <w:marTop w:val="0"/>
                      <w:marBottom w:val="0"/>
                      <w:divBdr>
                        <w:top w:val="none" w:sz="0" w:space="0" w:color="auto"/>
                        <w:left w:val="none" w:sz="0" w:space="0" w:color="auto"/>
                        <w:bottom w:val="none" w:sz="0" w:space="0" w:color="auto"/>
                        <w:right w:val="none" w:sz="0" w:space="0" w:color="auto"/>
                      </w:divBdr>
                      <w:divsChild>
                        <w:div w:id="1375227626">
                          <w:marLeft w:val="0"/>
                          <w:marRight w:val="0"/>
                          <w:marTop w:val="0"/>
                          <w:marBottom w:val="0"/>
                          <w:divBdr>
                            <w:top w:val="none" w:sz="0" w:space="0" w:color="auto"/>
                            <w:left w:val="none" w:sz="0" w:space="0" w:color="auto"/>
                            <w:bottom w:val="none" w:sz="0" w:space="0" w:color="auto"/>
                            <w:right w:val="none" w:sz="0" w:space="0" w:color="auto"/>
                          </w:divBdr>
                          <w:divsChild>
                            <w:div w:id="747574132">
                              <w:marLeft w:val="0"/>
                              <w:marRight w:val="0"/>
                              <w:marTop w:val="0"/>
                              <w:marBottom w:val="0"/>
                              <w:divBdr>
                                <w:top w:val="none" w:sz="0" w:space="0" w:color="auto"/>
                                <w:left w:val="none" w:sz="0" w:space="0" w:color="auto"/>
                                <w:bottom w:val="none" w:sz="0" w:space="0" w:color="auto"/>
                                <w:right w:val="none" w:sz="0" w:space="0" w:color="auto"/>
                              </w:divBdr>
                              <w:divsChild>
                                <w:div w:id="1584755958">
                                  <w:marLeft w:val="0"/>
                                  <w:marRight w:val="0"/>
                                  <w:marTop w:val="0"/>
                                  <w:marBottom w:val="0"/>
                                  <w:divBdr>
                                    <w:top w:val="none" w:sz="0" w:space="0" w:color="auto"/>
                                    <w:left w:val="none" w:sz="0" w:space="0" w:color="auto"/>
                                    <w:bottom w:val="none" w:sz="0" w:space="0" w:color="auto"/>
                                    <w:right w:val="none" w:sz="0" w:space="0" w:color="auto"/>
                                  </w:divBdr>
                                  <w:divsChild>
                                    <w:div w:id="1421246262">
                                      <w:marLeft w:val="0"/>
                                      <w:marRight w:val="0"/>
                                      <w:marTop w:val="0"/>
                                      <w:marBottom w:val="0"/>
                                      <w:divBdr>
                                        <w:top w:val="none" w:sz="0" w:space="0" w:color="auto"/>
                                        <w:left w:val="none" w:sz="0" w:space="0" w:color="auto"/>
                                        <w:bottom w:val="none" w:sz="0" w:space="0" w:color="auto"/>
                                        <w:right w:val="none" w:sz="0" w:space="0" w:color="auto"/>
                                      </w:divBdr>
                                      <w:divsChild>
                                        <w:div w:id="1915890753">
                                          <w:marLeft w:val="0"/>
                                          <w:marRight w:val="0"/>
                                          <w:marTop w:val="0"/>
                                          <w:marBottom w:val="0"/>
                                          <w:divBdr>
                                            <w:top w:val="none" w:sz="0" w:space="0" w:color="auto"/>
                                            <w:left w:val="none" w:sz="0" w:space="0" w:color="auto"/>
                                            <w:bottom w:val="none" w:sz="0" w:space="0" w:color="auto"/>
                                            <w:right w:val="none" w:sz="0" w:space="0" w:color="auto"/>
                                          </w:divBdr>
                                          <w:divsChild>
                                            <w:div w:id="1231118358">
                                              <w:marLeft w:val="0"/>
                                              <w:marRight w:val="0"/>
                                              <w:marTop w:val="0"/>
                                              <w:marBottom w:val="0"/>
                                              <w:divBdr>
                                                <w:top w:val="none" w:sz="0" w:space="0" w:color="auto"/>
                                                <w:left w:val="none" w:sz="0" w:space="0" w:color="auto"/>
                                                <w:bottom w:val="none" w:sz="0" w:space="0" w:color="auto"/>
                                                <w:right w:val="none" w:sz="0" w:space="0" w:color="auto"/>
                                              </w:divBdr>
                                            </w:div>
                                            <w:div w:id="1766151906">
                                              <w:marLeft w:val="0"/>
                                              <w:marRight w:val="0"/>
                                              <w:marTop w:val="0"/>
                                              <w:marBottom w:val="0"/>
                                              <w:divBdr>
                                                <w:top w:val="none" w:sz="0" w:space="0" w:color="auto"/>
                                                <w:left w:val="none" w:sz="0" w:space="0" w:color="auto"/>
                                                <w:bottom w:val="none" w:sz="0" w:space="0" w:color="auto"/>
                                                <w:right w:val="none" w:sz="0" w:space="0" w:color="auto"/>
                                              </w:divBdr>
                                              <w:divsChild>
                                                <w:div w:id="1092244926">
                                                  <w:marLeft w:val="0"/>
                                                  <w:marRight w:val="0"/>
                                                  <w:marTop w:val="0"/>
                                                  <w:marBottom w:val="0"/>
                                                  <w:divBdr>
                                                    <w:top w:val="none" w:sz="0" w:space="0" w:color="auto"/>
                                                    <w:left w:val="none" w:sz="0" w:space="0" w:color="auto"/>
                                                    <w:bottom w:val="none" w:sz="0" w:space="0" w:color="auto"/>
                                                    <w:right w:val="none" w:sz="0" w:space="0" w:color="auto"/>
                                                  </w:divBdr>
                                                  <w:divsChild>
                                                    <w:div w:id="153395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1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59928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0797228">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038316556">
      <w:bodyDiv w:val="1"/>
      <w:marLeft w:val="0"/>
      <w:marRight w:val="0"/>
      <w:marTop w:val="0"/>
      <w:marBottom w:val="0"/>
      <w:divBdr>
        <w:top w:val="none" w:sz="0" w:space="0" w:color="auto"/>
        <w:left w:val="none" w:sz="0" w:space="0" w:color="auto"/>
        <w:bottom w:val="none" w:sz="0" w:space="0" w:color="auto"/>
        <w:right w:val="none" w:sz="0" w:space="0" w:color="auto"/>
      </w:divBdr>
    </w:div>
    <w:div w:id="1059135370">
      <w:bodyDiv w:val="1"/>
      <w:marLeft w:val="0"/>
      <w:marRight w:val="0"/>
      <w:marTop w:val="0"/>
      <w:marBottom w:val="0"/>
      <w:divBdr>
        <w:top w:val="none" w:sz="0" w:space="0" w:color="auto"/>
        <w:left w:val="none" w:sz="0" w:space="0" w:color="auto"/>
        <w:bottom w:val="none" w:sz="0" w:space="0" w:color="auto"/>
        <w:right w:val="none" w:sz="0" w:space="0" w:color="auto"/>
      </w:divBdr>
    </w:div>
    <w:div w:id="110238194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7876273">
      <w:bodyDiv w:val="1"/>
      <w:marLeft w:val="0"/>
      <w:marRight w:val="0"/>
      <w:marTop w:val="0"/>
      <w:marBottom w:val="0"/>
      <w:divBdr>
        <w:top w:val="none" w:sz="0" w:space="0" w:color="auto"/>
        <w:left w:val="none" w:sz="0" w:space="0" w:color="auto"/>
        <w:bottom w:val="none" w:sz="0" w:space="0" w:color="auto"/>
        <w:right w:val="none" w:sz="0" w:space="0" w:color="auto"/>
      </w:divBdr>
    </w:div>
    <w:div w:id="1351444375">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3577000">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693454788">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79058763">
      <w:bodyDiv w:val="1"/>
      <w:marLeft w:val="0"/>
      <w:marRight w:val="0"/>
      <w:marTop w:val="0"/>
      <w:marBottom w:val="0"/>
      <w:divBdr>
        <w:top w:val="none" w:sz="0" w:space="0" w:color="auto"/>
        <w:left w:val="none" w:sz="0" w:space="0" w:color="auto"/>
        <w:bottom w:val="none" w:sz="0" w:space="0" w:color="auto"/>
        <w:right w:val="none" w:sz="0" w:space="0" w:color="auto"/>
      </w:divBdr>
      <w:divsChild>
        <w:div w:id="46298477">
          <w:marLeft w:val="0"/>
          <w:marRight w:val="0"/>
          <w:marTop w:val="0"/>
          <w:marBottom w:val="0"/>
          <w:divBdr>
            <w:top w:val="none" w:sz="0" w:space="0" w:color="auto"/>
            <w:left w:val="none" w:sz="0" w:space="0" w:color="auto"/>
            <w:bottom w:val="none" w:sz="0" w:space="0" w:color="auto"/>
            <w:right w:val="none" w:sz="0" w:space="0" w:color="auto"/>
          </w:divBdr>
          <w:divsChild>
            <w:div w:id="1764913270">
              <w:marLeft w:val="0"/>
              <w:marRight w:val="0"/>
              <w:marTop w:val="0"/>
              <w:marBottom w:val="0"/>
              <w:divBdr>
                <w:top w:val="none" w:sz="0" w:space="0" w:color="auto"/>
                <w:left w:val="none" w:sz="0" w:space="0" w:color="auto"/>
                <w:bottom w:val="none" w:sz="0" w:space="0" w:color="auto"/>
                <w:right w:val="none" w:sz="0" w:space="0" w:color="auto"/>
              </w:divBdr>
              <w:divsChild>
                <w:div w:id="1160924648">
                  <w:marLeft w:val="0"/>
                  <w:marRight w:val="0"/>
                  <w:marTop w:val="0"/>
                  <w:marBottom w:val="0"/>
                  <w:divBdr>
                    <w:top w:val="none" w:sz="0" w:space="0" w:color="auto"/>
                    <w:left w:val="none" w:sz="0" w:space="0" w:color="auto"/>
                    <w:bottom w:val="none" w:sz="0" w:space="0" w:color="auto"/>
                    <w:right w:val="none" w:sz="0" w:space="0" w:color="auto"/>
                  </w:divBdr>
                  <w:divsChild>
                    <w:div w:id="1023363726">
                      <w:marLeft w:val="0"/>
                      <w:marRight w:val="0"/>
                      <w:marTop w:val="0"/>
                      <w:marBottom w:val="0"/>
                      <w:divBdr>
                        <w:top w:val="none" w:sz="0" w:space="0" w:color="auto"/>
                        <w:left w:val="none" w:sz="0" w:space="0" w:color="auto"/>
                        <w:bottom w:val="none" w:sz="0" w:space="0" w:color="auto"/>
                        <w:right w:val="none" w:sz="0" w:space="0" w:color="auto"/>
                      </w:divBdr>
                      <w:divsChild>
                        <w:div w:id="2032291026">
                          <w:marLeft w:val="0"/>
                          <w:marRight w:val="0"/>
                          <w:marTop w:val="0"/>
                          <w:marBottom w:val="0"/>
                          <w:divBdr>
                            <w:top w:val="none" w:sz="0" w:space="0" w:color="auto"/>
                            <w:left w:val="none" w:sz="0" w:space="0" w:color="auto"/>
                            <w:bottom w:val="none" w:sz="0" w:space="0" w:color="auto"/>
                            <w:right w:val="none" w:sz="0" w:space="0" w:color="auto"/>
                          </w:divBdr>
                          <w:divsChild>
                            <w:div w:id="2112239626">
                              <w:marLeft w:val="0"/>
                              <w:marRight w:val="0"/>
                              <w:marTop w:val="0"/>
                              <w:marBottom w:val="0"/>
                              <w:divBdr>
                                <w:top w:val="none" w:sz="0" w:space="0" w:color="auto"/>
                                <w:left w:val="none" w:sz="0" w:space="0" w:color="auto"/>
                                <w:bottom w:val="none" w:sz="0" w:space="0" w:color="auto"/>
                                <w:right w:val="none" w:sz="0" w:space="0" w:color="auto"/>
                              </w:divBdr>
                              <w:divsChild>
                                <w:div w:id="70078389">
                                  <w:marLeft w:val="0"/>
                                  <w:marRight w:val="0"/>
                                  <w:marTop w:val="0"/>
                                  <w:marBottom w:val="0"/>
                                  <w:divBdr>
                                    <w:top w:val="none" w:sz="0" w:space="0" w:color="auto"/>
                                    <w:left w:val="none" w:sz="0" w:space="0" w:color="auto"/>
                                    <w:bottom w:val="none" w:sz="0" w:space="0" w:color="auto"/>
                                    <w:right w:val="none" w:sz="0" w:space="0" w:color="auto"/>
                                  </w:divBdr>
                                  <w:divsChild>
                                    <w:div w:id="878201734">
                                      <w:marLeft w:val="0"/>
                                      <w:marRight w:val="0"/>
                                      <w:marTop w:val="0"/>
                                      <w:marBottom w:val="0"/>
                                      <w:divBdr>
                                        <w:top w:val="none" w:sz="0" w:space="0" w:color="auto"/>
                                        <w:left w:val="none" w:sz="0" w:space="0" w:color="auto"/>
                                        <w:bottom w:val="none" w:sz="0" w:space="0" w:color="auto"/>
                                        <w:right w:val="none" w:sz="0" w:space="0" w:color="auto"/>
                                      </w:divBdr>
                                      <w:divsChild>
                                        <w:div w:id="12283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7499324">
          <w:marLeft w:val="0"/>
          <w:marRight w:val="0"/>
          <w:marTop w:val="0"/>
          <w:marBottom w:val="0"/>
          <w:divBdr>
            <w:top w:val="none" w:sz="0" w:space="0" w:color="auto"/>
            <w:left w:val="none" w:sz="0" w:space="0" w:color="auto"/>
            <w:bottom w:val="none" w:sz="0" w:space="0" w:color="auto"/>
            <w:right w:val="none" w:sz="0" w:space="0" w:color="auto"/>
          </w:divBdr>
          <w:divsChild>
            <w:div w:id="1358459433">
              <w:marLeft w:val="0"/>
              <w:marRight w:val="0"/>
              <w:marTop w:val="0"/>
              <w:marBottom w:val="0"/>
              <w:divBdr>
                <w:top w:val="none" w:sz="0" w:space="0" w:color="auto"/>
                <w:left w:val="none" w:sz="0" w:space="0" w:color="auto"/>
                <w:bottom w:val="none" w:sz="0" w:space="0" w:color="auto"/>
                <w:right w:val="none" w:sz="0" w:space="0" w:color="auto"/>
              </w:divBdr>
              <w:divsChild>
                <w:div w:id="2020884386">
                  <w:marLeft w:val="0"/>
                  <w:marRight w:val="0"/>
                  <w:marTop w:val="0"/>
                  <w:marBottom w:val="0"/>
                  <w:divBdr>
                    <w:top w:val="none" w:sz="0" w:space="0" w:color="auto"/>
                    <w:left w:val="none" w:sz="0" w:space="0" w:color="auto"/>
                    <w:bottom w:val="none" w:sz="0" w:space="0" w:color="auto"/>
                    <w:right w:val="none" w:sz="0" w:space="0" w:color="auto"/>
                  </w:divBdr>
                  <w:divsChild>
                    <w:div w:id="669795229">
                      <w:marLeft w:val="0"/>
                      <w:marRight w:val="0"/>
                      <w:marTop w:val="0"/>
                      <w:marBottom w:val="0"/>
                      <w:divBdr>
                        <w:top w:val="none" w:sz="0" w:space="0" w:color="auto"/>
                        <w:left w:val="none" w:sz="0" w:space="0" w:color="auto"/>
                        <w:bottom w:val="none" w:sz="0" w:space="0" w:color="auto"/>
                        <w:right w:val="none" w:sz="0" w:space="0" w:color="auto"/>
                      </w:divBdr>
                      <w:divsChild>
                        <w:div w:id="1988509695">
                          <w:marLeft w:val="0"/>
                          <w:marRight w:val="0"/>
                          <w:marTop w:val="0"/>
                          <w:marBottom w:val="0"/>
                          <w:divBdr>
                            <w:top w:val="none" w:sz="0" w:space="0" w:color="auto"/>
                            <w:left w:val="none" w:sz="0" w:space="0" w:color="auto"/>
                            <w:bottom w:val="none" w:sz="0" w:space="0" w:color="auto"/>
                            <w:right w:val="none" w:sz="0" w:space="0" w:color="auto"/>
                          </w:divBdr>
                          <w:divsChild>
                            <w:div w:id="820267990">
                              <w:marLeft w:val="0"/>
                              <w:marRight w:val="0"/>
                              <w:marTop w:val="0"/>
                              <w:marBottom w:val="0"/>
                              <w:divBdr>
                                <w:top w:val="none" w:sz="0" w:space="0" w:color="auto"/>
                                <w:left w:val="none" w:sz="0" w:space="0" w:color="auto"/>
                                <w:bottom w:val="none" w:sz="0" w:space="0" w:color="auto"/>
                                <w:right w:val="none" w:sz="0" w:space="0" w:color="auto"/>
                              </w:divBdr>
                              <w:divsChild>
                                <w:div w:id="1267807887">
                                  <w:marLeft w:val="0"/>
                                  <w:marRight w:val="0"/>
                                  <w:marTop w:val="0"/>
                                  <w:marBottom w:val="0"/>
                                  <w:divBdr>
                                    <w:top w:val="none" w:sz="0" w:space="0" w:color="auto"/>
                                    <w:left w:val="none" w:sz="0" w:space="0" w:color="auto"/>
                                    <w:bottom w:val="none" w:sz="0" w:space="0" w:color="auto"/>
                                    <w:right w:val="none" w:sz="0" w:space="0" w:color="auto"/>
                                  </w:divBdr>
                                  <w:divsChild>
                                    <w:div w:id="1786730097">
                                      <w:marLeft w:val="0"/>
                                      <w:marRight w:val="0"/>
                                      <w:marTop w:val="0"/>
                                      <w:marBottom w:val="0"/>
                                      <w:divBdr>
                                        <w:top w:val="none" w:sz="0" w:space="0" w:color="auto"/>
                                        <w:left w:val="none" w:sz="0" w:space="0" w:color="auto"/>
                                        <w:bottom w:val="none" w:sz="0" w:space="0" w:color="auto"/>
                                        <w:right w:val="none" w:sz="0" w:space="0" w:color="auto"/>
                                      </w:divBdr>
                                      <w:divsChild>
                                        <w:div w:id="28076586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579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1302405">
                                          <w:blockQuote w:val="1"/>
                                          <w:marLeft w:val="720"/>
                                          <w:marRight w:val="720"/>
                                          <w:marTop w:val="100"/>
                                          <w:marBottom w:val="100"/>
                                          <w:divBdr>
                                            <w:top w:val="none" w:sz="0" w:space="0" w:color="auto"/>
                                            <w:left w:val="none" w:sz="0" w:space="0" w:color="auto"/>
                                            <w:bottom w:val="none" w:sz="0" w:space="0" w:color="auto"/>
                                            <w:right w:val="none" w:sz="0" w:space="0" w:color="auto"/>
                                          </w:divBdr>
                                        </w:div>
                                        <w:div w:id="979575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9272223">
          <w:marLeft w:val="0"/>
          <w:marRight w:val="0"/>
          <w:marTop w:val="0"/>
          <w:marBottom w:val="0"/>
          <w:divBdr>
            <w:top w:val="none" w:sz="0" w:space="0" w:color="auto"/>
            <w:left w:val="none" w:sz="0" w:space="0" w:color="auto"/>
            <w:bottom w:val="none" w:sz="0" w:space="0" w:color="auto"/>
            <w:right w:val="none" w:sz="0" w:space="0" w:color="auto"/>
          </w:divBdr>
          <w:divsChild>
            <w:div w:id="804814089">
              <w:marLeft w:val="0"/>
              <w:marRight w:val="0"/>
              <w:marTop w:val="0"/>
              <w:marBottom w:val="0"/>
              <w:divBdr>
                <w:top w:val="none" w:sz="0" w:space="0" w:color="auto"/>
                <w:left w:val="none" w:sz="0" w:space="0" w:color="auto"/>
                <w:bottom w:val="none" w:sz="0" w:space="0" w:color="auto"/>
                <w:right w:val="none" w:sz="0" w:space="0" w:color="auto"/>
              </w:divBdr>
              <w:divsChild>
                <w:div w:id="1700474978">
                  <w:marLeft w:val="0"/>
                  <w:marRight w:val="0"/>
                  <w:marTop w:val="0"/>
                  <w:marBottom w:val="0"/>
                  <w:divBdr>
                    <w:top w:val="none" w:sz="0" w:space="0" w:color="auto"/>
                    <w:left w:val="none" w:sz="0" w:space="0" w:color="auto"/>
                    <w:bottom w:val="none" w:sz="0" w:space="0" w:color="auto"/>
                    <w:right w:val="none" w:sz="0" w:space="0" w:color="auto"/>
                  </w:divBdr>
                  <w:divsChild>
                    <w:div w:id="1273971356">
                      <w:marLeft w:val="0"/>
                      <w:marRight w:val="0"/>
                      <w:marTop w:val="0"/>
                      <w:marBottom w:val="0"/>
                      <w:divBdr>
                        <w:top w:val="none" w:sz="0" w:space="0" w:color="auto"/>
                        <w:left w:val="none" w:sz="0" w:space="0" w:color="auto"/>
                        <w:bottom w:val="none" w:sz="0" w:space="0" w:color="auto"/>
                        <w:right w:val="none" w:sz="0" w:space="0" w:color="auto"/>
                      </w:divBdr>
                      <w:divsChild>
                        <w:div w:id="123693839">
                          <w:marLeft w:val="0"/>
                          <w:marRight w:val="0"/>
                          <w:marTop w:val="0"/>
                          <w:marBottom w:val="0"/>
                          <w:divBdr>
                            <w:top w:val="none" w:sz="0" w:space="0" w:color="auto"/>
                            <w:left w:val="none" w:sz="0" w:space="0" w:color="auto"/>
                            <w:bottom w:val="none" w:sz="0" w:space="0" w:color="auto"/>
                            <w:right w:val="none" w:sz="0" w:space="0" w:color="auto"/>
                          </w:divBdr>
                          <w:divsChild>
                            <w:div w:id="988287054">
                              <w:marLeft w:val="0"/>
                              <w:marRight w:val="0"/>
                              <w:marTop w:val="0"/>
                              <w:marBottom w:val="0"/>
                              <w:divBdr>
                                <w:top w:val="none" w:sz="0" w:space="0" w:color="auto"/>
                                <w:left w:val="none" w:sz="0" w:space="0" w:color="auto"/>
                                <w:bottom w:val="none" w:sz="0" w:space="0" w:color="auto"/>
                                <w:right w:val="none" w:sz="0" w:space="0" w:color="auto"/>
                              </w:divBdr>
                              <w:divsChild>
                                <w:div w:id="932979953">
                                  <w:marLeft w:val="0"/>
                                  <w:marRight w:val="0"/>
                                  <w:marTop w:val="0"/>
                                  <w:marBottom w:val="0"/>
                                  <w:divBdr>
                                    <w:top w:val="none" w:sz="0" w:space="0" w:color="auto"/>
                                    <w:left w:val="none" w:sz="0" w:space="0" w:color="auto"/>
                                    <w:bottom w:val="none" w:sz="0" w:space="0" w:color="auto"/>
                                    <w:right w:val="none" w:sz="0" w:space="0" w:color="auto"/>
                                  </w:divBdr>
                                  <w:divsChild>
                                    <w:div w:id="1145970538">
                                      <w:marLeft w:val="0"/>
                                      <w:marRight w:val="0"/>
                                      <w:marTop w:val="0"/>
                                      <w:marBottom w:val="0"/>
                                      <w:divBdr>
                                        <w:top w:val="none" w:sz="0" w:space="0" w:color="auto"/>
                                        <w:left w:val="none" w:sz="0" w:space="0" w:color="auto"/>
                                        <w:bottom w:val="none" w:sz="0" w:space="0" w:color="auto"/>
                                        <w:right w:val="none" w:sz="0" w:space="0" w:color="auto"/>
                                      </w:divBdr>
                                      <w:divsChild>
                                        <w:div w:id="203653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2187288">
          <w:marLeft w:val="0"/>
          <w:marRight w:val="0"/>
          <w:marTop w:val="0"/>
          <w:marBottom w:val="0"/>
          <w:divBdr>
            <w:top w:val="none" w:sz="0" w:space="0" w:color="auto"/>
            <w:left w:val="none" w:sz="0" w:space="0" w:color="auto"/>
            <w:bottom w:val="none" w:sz="0" w:space="0" w:color="auto"/>
            <w:right w:val="none" w:sz="0" w:space="0" w:color="auto"/>
          </w:divBdr>
          <w:divsChild>
            <w:div w:id="1658268679">
              <w:marLeft w:val="0"/>
              <w:marRight w:val="0"/>
              <w:marTop w:val="0"/>
              <w:marBottom w:val="0"/>
              <w:divBdr>
                <w:top w:val="none" w:sz="0" w:space="0" w:color="auto"/>
                <w:left w:val="none" w:sz="0" w:space="0" w:color="auto"/>
                <w:bottom w:val="none" w:sz="0" w:space="0" w:color="auto"/>
                <w:right w:val="none" w:sz="0" w:space="0" w:color="auto"/>
              </w:divBdr>
              <w:divsChild>
                <w:div w:id="1569075880">
                  <w:marLeft w:val="0"/>
                  <w:marRight w:val="0"/>
                  <w:marTop w:val="0"/>
                  <w:marBottom w:val="0"/>
                  <w:divBdr>
                    <w:top w:val="none" w:sz="0" w:space="0" w:color="auto"/>
                    <w:left w:val="none" w:sz="0" w:space="0" w:color="auto"/>
                    <w:bottom w:val="none" w:sz="0" w:space="0" w:color="auto"/>
                    <w:right w:val="none" w:sz="0" w:space="0" w:color="auto"/>
                  </w:divBdr>
                  <w:divsChild>
                    <w:div w:id="367075466">
                      <w:marLeft w:val="0"/>
                      <w:marRight w:val="0"/>
                      <w:marTop w:val="0"/>
                      <w:marBottom w:val="0"/>
                      <w:divBdr>
                        <w:top w:val="none" w:sz="0" w:space="0" w:color="auto"/>
                        <w:left w:val="none" w:sz="0" w:space="0" w:color="auto"/>
                        <w:bottom w:val="none" w:sz="0" w:space="0" w:color="auto"/>
                        <w:right w:val="none" w:sz="0" w:space="0" w:color="auto"/>
                      </w:divBdr>
                      <w:divsChild>
                        <w:div w:id="269092441">
                          <w:marLeft w:val="0"/>
                          <w:marRight w:val="0"/>
                          <w:marTop w:val="0"/>
                          <w:marBottom w:val="0"/>
                          <w:divBdr>
                            <w:top w:val="none" w:sz="0" w:space="0" w:color="auto"/>
                            <w:left w:val="none" w:sz="0" w:space="0" w:color="auto"/>
                            <w:bottom w:val="none" w:sz="0" w:space="0" w:color="auto"/>
                            <w:right w:val="none" w:sz="0" w:space="0" w:color="auto"/>
                          </w:divBdr>
                          <w:divsChild>
                            <w:div w:id="742334773">
                              <w:marLeft w:val="0"/>
                              <w:marRight w:val="0"/>
                              <w:marTop w:val="0"/>
                              <w:marBottom w:val="0"/>
                              <w:divBdr>
                                <w:top w:val="none" w:sz="0" w:space="0" w:color="auto"/>
                                <w:left w:val="none" w:sz="0" w:space="0" w:color="auto"/>
                                <w:bottom w:val="none" w:sz="0" w:space="0" w:color="auto"/>
                                <w:right w:val="none" w:sz="0" w:space="0" w:color="auto"/>
                              </w:divBdr>
                              <w:divsChild>
                                <w:div w:id="1750806723">
                                  <w:marLeft w:val="0"/>
                                  <w:marRight w:val="0"/>
                                  <w:marTop w:val="0"/>
                                  <w:marBottom w:val="0"/>
                                  <w:divBdr>
                                    <w:top w:val="none" w:sz="0" w:space="0" w:color="auto"/>
                                    <w:left w:val="none" w:sz="0" w:space="0" w:color="auto"/>
                                    <w:bottom w:val="none" w:sz="0" w:space="0" w:color="auto"/>
                                    <w:right w:val="none" w:sz="0" w:space="0" w:color="auto"/>
                                  </w:divBdr>
                                  <w:divsChild>
                                    <w:div w:id="1304894505">
                                      <w:marLeft w:val="0"/>
                                      <w:marRight w:val="0"/>
                                      <w:marTop w:val="0"/>
                                      <w:marBottom w:val="0"/>
                                      <w:divBdr>
                                        <w:top w:val="none" w:sz="0" w:space="0" w:color="auto"/>
                                        <w:left w:val="none" w:sz="0" w:space="0" w:color="auto"/>
                                        <w:bottom w:val="none" w:sz="0" w:space="0" w:color="auto"/>
                                        <w:right w:val="none" w:sz="0" w:space="0" w:color="auto"/>
                                      </w:divBdr>
                                      <w:divsChild>
                                        <w:div w:id="1419787821">
                                          <w:marLeft w:val="0"/>
                                          <w:marRight w:val="0"/>
                                          <w:marTop w:val="0"/>
                                          <w:marBottom w:val="0"/>
                                          <w:divBdr>
                                            <w:top w:val="none" w:sz="0" w:space="0" w:color="auto"/>
                                            <w:left w:val="none" w:sz="0" w:space="0" w:color="auto"/>
                                            <w:bottom w:val="none" w:sz="0" w:space="0" w:color="auto"/>
                                            <w:right w:val="none" w:sz="0" w:space="0" w:color="auto"/>
                                          </w:divBdr>
                                          <w:divsChild>
                                            <w:div w:id="1500777847">
                                              <w:marLeft w:val="0"/>
                                              <w:marRight w:val="0"/>
                                              <w:marTop w:val="0"/>
                                              <w:marBottom w:val="0"/>
                                              <w:divBdr>
                                                <w:top w:val="none" w:sz="0" w:space="0" w:color="auto"/>
                                                <w:left w:val="none" w:sz="0" w:space="0" w:color="auto"/>
                                                <w:bottom w:val="none" w:sz="0" w:space="0" w:color="auto"/>
                                                <w:right w:val="none" w:sz="0" w:space="0" w:color="auto"/>
                                              </w:divBdr>
                                            </w:div>
                                            <w:div w:id="1727142727">
                                              <w:marLeft w:val="0"/>
                                              <w:marRight w:val="0"/>
                                              <w:marTop w:val="0"/>
                                              <w:marBottom w:val="0"/>
                                              <w:divBdr>
                                                <w:top w:val="none" w:sz="0" w:space="0" w:color="auto"/>
                                                <w:left w:val="none" w:sz="0" w:space="0" w:color="auto"/>
                                                <w:bottom w:val="none" w:sz="0" w:space="0" w:color="auto"/>
                                                <w:right w:val="none" w:sz="0" w:space="0" w:color="auto"/>
                                              </w:divBdr>
                                              <w:divsChild>
                                                <w:div w:id="806356084">
                                                  <w:marLeft w:val="0"/>
                                                  <w:marRight w:val="0"/>
                                                  <w:marTop w:val="0"/>
                                                  <w:marBottom w:val="0"/>
                                                  <w:divBdr>
                                                    <w:top w:val="none" w:sz="0" w:space="0" w:color="auto"/>
                                                    <w:left w:val="none" w:sz="0" w:space="0" w:color="auto"/>
                                                    <w:bottom w:val="none" w:sz="0" w:space="0" w:color="auto"/>
                                                    <w:right w:val="none" w:sz="0" w:space="0" w:color="auto"/>
                                                  </w:divBdr>
                                                  <w:divsChild>
                                                    <w:div w:id="63225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23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06192569">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75406309">
      <w:bodyDiv w:val="1"/>
      <w:marLeft w:val="0"/>
      <w:marRight w:val="0"/>
      <w:marTop w:val="0"/>
      <w:marBottom w:val="0"/>
      <w:divBdr>
        <w:top w:val="none" w:sz="0" w:space="0" w:color="auto"/>
        <w:left w:val="none" w:sz="0" w:space="0" w:color="auto"/>
        <w:bottom w:val="none" w:sz="0" w:space="0" w:color="auto"/>
        <w:right w:val="none" w:sz="0" w:space="0" w:color="auto"/>
      </w:divBdr>
      <w:divsChild>
        <w:div w:id="696391442">
          <w:marLeft w:val="0"/>
          <w:marRight w:val="0"/>
          <w:marTop w:val="0"/>
          <w:marBottom w:val="0"/>
          <w:divBdr>
            <w:top w:val="none" w:sz="0" w:space="0" w:color="auto"/>
            <w:left w:val="none" w:sz="0" w:space="0" w:color="auto"/>
            <w:bottom w:val="none" w:sz="0" w:space="0" w:color="auto"/>
            <w:right w:val="none" w:sz="0" w:space="0" w:color="auto"/>
          </w:divBdr>
          <w:divsChild>
            <w:div w:id="213977807">
              <w:marLeft w:val="0"/>
              <w:marRight w:val="0"/>
              <w:marTop w:val="0"/>
              <w:marBottom w:val="0"/>
              <w:divBdr>
                <w:top w:val="none" w:sz="0" w:space="0" w:color="auto"/>
                <w:left w:val="none" w:sz="0" w:space="0" w:color="auto"/>
                <w:bottom w:val="none" w:sz="0" w:space="0" w:color="auto"/>
                <w:right w:val="none" w:sz="0" w:space="0" w:color="auto"/>
              </w:divBdr>
              <w:divsChild>
                <w:div w:id="1968779227">
                  <w:marLeft w:val="0"/>
                  <w:marRight w:val="0"/>
                  <w:marTop w:val="0"/>
                  <w:marBottom w:val="0"/>
                  <w:divBdr>
                    <w:top w:val="none" w:sz="0" w:space="0" w:color="auto"/>
                    <w:left w:val="none" w:sz="0" w:space="0" w:color="auto"/>
                    <w:bottom w:val="none" w:sz="0" w:space="0" w:color="auto"/>
                    <w:right w:val="none" w:sz="0" w:space="0" w:color="auto"/>
                  </w:divBdr>
                  <w:divsChild>
                    <w:div w:id="1328747291">
                      <w:marLeft w:val="0"/>
                      <w:marRight w:val="0"/>
                      <w:marTop w:val="0"/>
                      <w:marBottom w:val="0"/>
                      <w:divBdr>
                        <w:top w:val="none" w:sz="0" w:space="0" w:color="auto"/>
                        <w:left w:val="none" w:sz="0" w:space="0" w:color="auto"/>
                        <w:bottom w:val="none" w:sz="0" w:space="0" w:color="auto"/>
                        <w:right w:val="none" w:sz="0" w:space="0" w:color="auto"/>
                      </w:divBdr>
                      <w:divsChild>
                        <w:div w:id="1569732584">
                          <w:marLeft w:val="0"/>
                          <w:marRight w:val="0"/>
                          <w:marTop w:val="0"/>
                          <w:marBottom w:val="0"/>
                          <w:divBdr>
                            <w:top w:val="none" w:sz="0" w:space="0" w:color="auto"/>
                            <w:left w:val="none" w:sz="0" w:space="0" w:color="auto"/>
                            <w:bottom w:val="none" w:sz="0" w:space="0" w:color="auto"/>
                            <w:right w:val="none" w:sz="0" w:space="0" w:color="auto"/>
                          </w:divBdr>
                          <w:divsChild>
                            <w:div w:id="501314037">
                              <w:marLeft w:val="0"/>
                              <w:marRight w:val="0"/>
                              <w:marTop w:val="0"/>
                              <w:marBottom w:val="0"/>
                              <w:divBdr>
                                <w:top w:val="none" w:sz="0" w:space="0" w:color="auto"/>
                                <w:left w:val="none" w:sz="0" w:space="0" w:color="auto"/>
                                <w:bottom w:val="none" w:sz="0" w:space="0" w:color="auto"/>
                                <w:right w:val="none" w:sz="0" w:space="0" w:color="auto"/>
                              </w:divBdr>
                              <w:divsChild>
                                <w:div w:id="1794865852">
                                  <w:marLeft w:val="0"/>
                                  <w:marRight w:val="0"/>
                                  <w:marTop w:val="0"/>
                                  <w:marBottom w:val="0"/>
                                  <w:divBdr>
                                    <w:top w:val="none" w:sz="0" w:space="0" w:color="auto"/>
                                    <w:left w:val="none" w:sz="0" w:space="0" w:color="auto"/>
                                    <w:bottom w:val="none" w:sz="0" w:space="0" w:color="auto"/>
                                    <w:right w:val="none" w:sz="0" w:space="0" w:color="auto"/>
                                  </w:divBdr>
                                  <w:divsChild>
                                    <w:div w:id="1158545434">
                                      <w:marLeft w:val="0"/>
                                      <w:marRight w:val="0"/>
                                      <w:marTop w:val="0"/>
                                      <w:marBottom w:val="0"/>
                                      <w:divBdr>
                                        <w:top w:val="none" w:sz="0" w:space="0" w:color="auto"/>
                                        <w:left w:val="none" w:sz="0" w:space="0" w:color="auto"/>
                                        <w:bottom w:val="none" w:sz="0" w:space="0" w:color="auto"/>
                                        <w:right w:val="none" w:sz="0" w:space="0" w:color="auto"/>
                                      </w:divBdr>
                                      <w:divsChild>
                                        <w:div w:id="76638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5532363">
          <w:marLeft w:val="0"/>
          <w:marRight w:val="0"/>
          <w:marTop w:val="0"/>
          <w:marBottom w:val="0"/>
          <w:divBdr>
            <w:top w:val="none" w:sz="0" w:space="0" w:color="auto"/>
            <w:left w:val="none" w:sz="0" w:space="0" w:color="auto"/>
            <w:bottom w:val="none" w:sz="0" w:space="0" w:color="auto"/>
            <w:right w:val="none" w:sz="0" w:space="0" w:color="auto"/>
          </w:divBdr>
          <w:divsChild>
            <w:div w:id="1791972328">
              <w:marLeft w:val="0"/>
              <w:marRight w:val="0"/>
              <w:marTop w:val="0"/>
              <w:marBottom w:val="0"/>
              <w:divBdr>
                <w:top w:val="none" w:sz="0" w:space="0" w:color="auto"/>
                <w:left w:val="none" w:sz="0" w:space="0" w:color="auto"/>
                <w:bottom w:val="none" w:sz="0" w:space="0" w:color="auto"/>
                <w:right w:val="none" w:sz="0" w:space="0" w:color="auto"/>
              </w:divBdr>
              <w:divsChild>
                <w:div w:id="279576702">
                  <w:marLeft w:val="0"/>
                  <w:marRight w:val="0"/>
                  <w:marTop w:val="0"/>
                  <w:marBottom w:val="0"/>
                  <w:divBdr>
                    <w:top w:val="none" w:sz="0" w:space="0" w:color="auto"/>
                    <w:left w:val="none" w:sz="0" w:space="0" w:color="auto"/>
                    <w:bottom w:val="none" w:sz="0" w:space="0" w:color="auto"/>
                    <w:right w:val="none" w:sz="0" w:space="0" w:color="auto"/>
                  </w:divBdr>
                  <w:divsChild>
                    <w:div w:id="1011563494">
                      <w:marLeft w:val="0"/>
                      <w:marRight w:val="0"/>
                      <w:marTop w:val="0"/>
                      <w:marBottom w:val="0"/>
                      <w:divBdr>
                        <w:top w:val="none" w:sz="0" w:space="0" w:color="auto"/>
                        <w:left w:val="none" w:sz="0" w:space="0" w:color="auto"/>
                        <w:bottom w:val="none" w:sz="0" w:space="0" w:color="auto"/>
                        <w:right w:val="none" w:sz="0" w:space="0" w:color="auto"/>
                      </w:divBdr>
                      <w:divsChild>
                        <w:div w:id="1170682682">
                          <w:marLeft w:val="0"/>
                          <w:marRight w:val="0"/>
                          <w:marTop w:val="0"/>
                          <w:marBottom w:val="0"/>
                          <w:divBdr>
                            <w:top w:val="none" w:sz="0" w:space="0" w:color="auto"/>
                            <w:left w:val="none" w:sz="0" w:space="0" w:color="auto"/>
                            <w:bottom w:val="none" w:sz="0" w:space="0" w:color="auto"/>
                            <w:right w:val="none" w:sz="0" w:space="0" w:color="auto"/>
                          </w:divBdr>
                          <w:divsChild>
                            <w:div w:id="1982687975">
                              <w:marLeft w:val="0"/>
                              <w:marRight w:val="0"/>
                              <w:marTop w:val="0"/>
                              <w:marBottom w:val="0"/>
                              <w:divBdr>
                                <w:top w:val="none" w:sz="0" w:space="0" w:color="auto"/>
                                <w:left w:val="none" w:sz="0" w:space="0" w:color="auto"/>
                                <w:bottom w:val="none" w:sz="0" w:space="0" w:color="auto"/>
                                <w:right w:val="none" w:sz="0" w:space="0" w:color="auto"/>
                              </w:divBdr>
                              <w:divsChild>
                                <w:div w:id="1028289897">
                                  <w:marLeft w:val="0"/>
                                  <w:marRight w:val="0"/>
                                  <w:marTop w:val="0"/>
                                  <w:marBottom w:val="0"/>
                                  <w:divBdr>
                                    <w:top w:val="none" w:sz="0" w:space="0" w:color="auto"/>
                                    <w:left w:val="none" w:sz="0" w:space="0" w:color="auto"/>
                                    <w:bottom w:val="none" w:sz="0" w:space="0" w:color="auto"/>
                                    <w:right w:val="none" w:sz="0" w:space="0" w:color="auto"/>
                                  </w:divBdr>
                                  <w:divsChild>
                                    <w:div w:id="888343915">
                                      <w:marLeft w:val="0"/>
                                      <w:marRight w:val="0"/>
                                      <w:marTop w:val="0"/>
                                      <w:marBottom w:val="0"/>
                                      <w:divBdr>
                                        <w:top w:val="none" w:sz="0" w:space="0" w:color="auto"/>
                                        <w:left w:val="none" w:sz="0" w:space="0" w:color="auto"/>
                                        <w:bottom w:val="none" w:sz="0" w:space="0" w:color="auto"/>
                                        <w:right w:val="none" w:sz="0" w:space="0" w:color="auto"/>
                                      </w:divBdr>
                                      <w:divsChild>
                                        <w:div w:id="723914495">
                                          <w:blockQuote w:val="1"/>
                                          <w:marLeft w:val="720"/>
                                          <w:marRight w:val="720"/>
                                          <w:marTop w:val="100"/>
                                          <w:marBottom w:val="100"/>
                                          <w:divBdr>
                                            <w:top w:val="none" w:sz="0" w:space="0" w:color="auto"/>
                                            <w:left w:val="none" w:sz="0" w:space="0" w:color="auto"/>
                                            <w:bottom w:val="none" w:sz="0" w:space="0" w:color="auto"/>
                                            <w:right w:val="none" w:sz="0" w:space="0" w:color="auto"/>
                                          </w:divBdr>
                                        </w:div>
                                        <w:div w:id="534390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30223119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507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761034">
          <w:marLeft w:val="0"/>
          <w:marRight w:val="0"/>
          <w:marTop w:val="0"/>
          <w:marBottom w:val="0"/>
          <w:divBdr>
            <w:top w:val="none" w:sz="0" w:space="0" w:color="auto"/>
            <w:left w:val="none" w:sz="0" w:space="0" w:color="auto"/>
            <w:bottom w:val="none" w:sz="0" w:space="0" w:color="auto"/>
            <w:right w:val="none" w:sz="0" w:space="0" w:color="auto"/>
          </w:divBdr>
          <w:divsChild>
            <w:div w:id="1457601020">
              <w:marLeft w:val="0"/>
              <w:marRight w:val="0"/>
              <w:marTop w:val="0"/>
              <w:marBottom w:val="0"/>
              <w:divBdr>
                <w:top w:val="none" w:sz="0" w:space="0" w:color="auto"/>
                <w:left w:val="none" w:sz="0" w:space="0" w:color="auto"/>
                <w:bottom w:val="none" w:sz="0" w:space="0" w:color="auto"/>
                <w:right w:val="none" w:sz="0" w:space="0" w:color="auto"/>
              </w:divBdr>
              <w:divsChild>
                <w:div w:id="788206539">
                  <w:marLeft w:val="0"/>
                  <w:marRight w:val="0"/>
                  <w:marTop w:val="0"/>
                  <w:marBottom w:val="0"/>
                  <w:divBdr>
                    <w:top w:val="none" w:sz="0" w:space="0" w:color="auto"/>
                    <w:left w:val="none" w:sz="0" w:space="0" w:color="auto"/>
                    <w:bottom w:val="none" w:sz="0" w:space="0" w:color="auto"/>
                    <w:right w:val="none" w:sz="0" w:space="0" w:color="auto"/>
                  </w:divBdr>
                  <w:divsChild>
                    <w:div w:id="944847160">
                      <w:marLeft w:val="0"/>
                      <w:marRight w:val="0"/>
                      <w:marTop w:val="0"/>
                      <w:marBottom w:val="0"/>
                      <w:divBdr>
                        <w:top w:val="none" w:sz="0" w:space="0" w:color="auto"/>
                        <w:left w:val="none" w:sz="0" w:space="0" w:color="auto"/>
                        <w:bottom w:val="none" w:sz="0" w:space="0" w:color="auto"/>
                        <w:right w:val="none" w:sz="0" w:space="0" w:color="auto"/>
                      </w:divBdr>
                      <w:divsChild>
                        <w:div w:id="2026787784">
                          <w:marLeft w:val="0"/>
                          <w:marRight w:val="0"/>
                          <w:marTop w:val="0"/>
                          <w:marBottom w:val="0"/>
                          <w:divBdr>
                            <w:top w:val="none" w:sz="0" w:space="0" w:color="auto"/>
                            <w:left w:val="none" w:sz="0" w:space="0" w:color="auto"/>
                            <w:bottom w:val="none" w:sz="0" w:space="0" w:color="auto"/>
                            <w:right w:val="none" w:sz="0" w:space="0" w:color="auto"/>
                          </w:divBdr>
                          <w:divsChild>
                            <w:div w:id="355696555">
                              <w:marLeft w:val="0"/>
                              <w:marRight w:val="0"/>
                              <w:marTop w:val="0"/>
                              <w:marBottom w:val="0"/>
                              <w:divBdr>
                                <w:top w:val="none" w:sz="0" w:space="0" w:color="auto"/>
                                <w:left w:val="none" w:sz="0" w:space="0" w:color="auto"/>
                                <w:bottom w:val="none" w:sz="0" w:space="0" w:color="auto"/>
                                <w:right w:val="none" w:sz="0" w:space="0" w:color="auto"/>
                              </w:divBdr>
                              <w:divsChild>
                                <w:div w:id="1140655605">
                                  <w:marLeft w:val="0"/>
                                  <w:marRight w:val="0"/>
                                  <w:marTop w:val="0"/>
                                  <w:marBottom w:val="0"/>
                                  <w:divBdr>
                                    <w:top w:val="none" w:sz="0" w:space="0" w:color="auto"/>
                                    <w:left w:val="none" w:sz="0" w:space="0" w:color="auto"/>
                                    <w:bottom w:val="none" w:sz="0" w:space="0" w:color="auto"/>
                                    <w:right w:val="none" w:sz="0" w:space="0" w:color="auto"/>
                                  </w:divBdr>
                                  <w:divsChild>
                                    <w:div w:id="623577587">
                                      <w:marLeft w:val="0"/>
                                      <w:marRight w:val="0"/>
                                      <w:marTop w:val="0"/>
                                      <w:marBottom w:val="0"/>
                                      <w:divBdr>
                                        <w:top w:val="none" w:sz="0" w:space="0" w:color="auto"/>
                                        <w:left w:val="none" w:sz="0" w:space="0" w:color="auto"/>
                                        <w:bottom w:val="none" w:sz="0" w:space="0" w:color="auto"/>
                                        <w:right w:val="none" w:sz="0" w:space="0" w:color="auto"/>
                                      </w:divBdr>
                                      <w:divsChild>
                                        <w:div w:id="40707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2241489">
          <w:marLeft w:val="0"/>
          <w:marRight w:val="0"/>
          <w:marTop w:val="0"/>
          <w:marBottom w:val="0"/>
          <w:divBdr>
            <w:top w:val="none" w:sz="0" w:space="0" w:color="auto"/>
            <w:left w:val="none" w:sz="0" w:space="0" w:color="auto"/>
            <w:bottom w:val="none" w:sz="0" w:space="0" w:color="auto"/>
            <w:right w:val="none" w:sz="0" w:space="0" w:color="auto"/>
          </w:divBdr>
          <w:divsChild>
            <w:div w:id="714505910">
              <w:marLeft w:val="0"/>
              <w:marRight w:val="0"/>
              <w:marTop w:val="0"/>
              <w:marBottom w:val="0"/>
              <w:divBdr>
                <w:top w:val="none" w:sz="0" w:space="0" w:color="auto"/>
                <w:left w:val="none" w:sz="0" w:space="0" w:color="auto"/>
                <w:bottom w:val="none" w:sz="0" w:space="0" w:color="auto"/>
                <w:right w:val="none" w:sz="0" w:space="0" w:color="auto"/>
              </w:divBdr>
              <w:divsChild>
                <w:div w:id="1647470640">
                  <w:marLeft w:val="0"/>
                  <w:marRight w:val="0"/>
                  <w:marTop w:val="0"/>
                  <w:marBottom w:val="0"/>
                  <w:divBdr>
                    <w:top w:val="none" w:sz="0" w:space="0" w:color="auto"/>
                    <w:left w:val="none" w:sz="0" w:space="0" w:color="auto"/>
                    <w:bottom w:val="none" w:sz="0" w:space="0" w:color="auto"/>
                    <w:right w:val="none" w:sz="0" w:space="0" w:color="auto"/>
                  </w:divBdr>
                  <w:divsChild>
                    <w:div w:id="1593122370">
                      <w:marLeft w:val="0"/>
                      <w:marRight w:val="0"/>
                      <w:marTop w:val="0"/>
                      <w:marBottom w:val="0"/>
                      <w:divBdr>
                        <w:top w:val="none" w:sz="0" w:space="0" w:color="auto"/>
                        <w:left w:val="none" w:sz="0" w:space="0" w:color="auto"/>
                        <w:bottom w:val="none" w:sz="0" w:space="0" w:color="auto"/>
                        <w:right w:val="none" w:sz="0" w:space="0" w:color="auto"/>
                      </w:divBdr>
                      <w:divsChild>
                        <w:div w:id="779757927">
                          <w:marLeft w:val="0"/>
                          <w:marRight w:val="0"/>
                          <w:marTop w:val="0"/>
                          <w:marBottom w:val="0"/>
                          <w:divBdr>
                            <w:top w:val="none" w:sz="0" w:space="0" w:color="auto"/>
                            <w:left w:val="none" w:sz="0" w:space="0" w:color="auto"/>
                            <w:bottom w:val="none" w:sz="0" w:space="0" w:color="auto"/>
                            <w:right w:val="none" w:sz="0" w:space="0" w:color="auto"/>
                          </w:divBdr>
                          <w:divsChild>
                            <w:div w:id="1873690383">
                              <w:marLeft w:val="0"/>
                              <w:marRight w:val="0"/>
                              <w:marTop w:val="0"/>
                              <w:marBottom w:val="0"/>
                              <w:divBdr>
                                <w:top w:val="none" w:sz="0" w:space="0" w:color="auto"/>
                                <w:left w:val="none" w:sz="0" w:space="0" w:color="auto"/>
                                <w:bottom w:val="none" w:sz="0" w:space="0" w:color="auto"/>
                                <w:right w:val="none" w:sz="0" w:space="0" w:color="auto"/>
                              </w:divBdr>
                              <w:divsChild>
                                <w:div w:id="2137870007">
                                  <w:marLeft w:val="0"/>
                                  <w:marRight w:val="0"/>
                                  <w:marTop w:val="0"/>
                                  <w:marBottom w:val="0"/>
                                  <w:divBdr>
                                    <w:top w:val="none" w:sz="0" w:space="0" w:color="auto"/>
                                    <w:left w:val="none" w:sz="0" w:space="0" w:color="auto"/>
                                    <w:bottom w:val="none" w:sz="0" w:space="0" w:color="auto"/>
                                    <w:right w:val="none" w:sz="0" w:space="0" w:color="auto"/>
                                  </w:divBdr>
                                  <w:divsChild>
                                    <w:div w:id="1188561653">
                                      <w:marLeft w:val="0"/>
                                      <w:marRight w:val="0"/>
                                      <w:marTop w:val="0"/>
                                      <w:marBottom w:val="0"/>
                                      <w:divBdr>
                                        <w:top w:val="none" w:sz="0" w:space="0" w:color="auto"/>
                                        <w:left w:val="none" w:sz="0" w:space="0" w:color="auto"/>
                                        <w:bottom w:val="none" w:sz="0" w:space="0" w:color="auto"/>
                                        <w:right w:val="none" w:sz="0" w:space="0" w:color="auto"/>
                                      </w:divBdr>
                                      <w:divsChild>
                                        <w:div w:id="845828160">
                                          <w:marLeft w:val="0"/>
                                          <w:marRight w:val="0"/>
                                          <w:marTop w:val="0"/>
                                          <w:marBottom w:val="0"/>
                                          <w:divBdr>
                                            <w:top w:val="none" w:sz="0" w:space="0" w:color="auto"/>
                                            <w:left w:val="none" w:sz="0" w:space="0" w:color="auto"/>
                                            <w:bottom w:val="none" w:sz="0" w:space="0" w:color="auto"/>
                                            <w:right w:val="none" w:sz="0" w:space="0" w:color="auto"/>
                                          </w:divBdr>
                                          <w:divsChild>
                                            <w:div w:id="1066757575">
                                              <w:marLeft w:val="0"/>
                                              <w:marRight w:val="0"/>
                                              <w:marTop w:val="0"/>
                                              <w:marBottom w:val="0"/>
                                              <w:divBdr>
                                                <w:top w:val="none" w:sz="0" w:space="0" w:color="auto"/>
                                                <w:left w:val="none" w:sz="0" w:space="0" w:color="auto"/>
                                                <w:bottom w:val="none" w:sz="0" w:space="0" w:color="auto"/>
                                                <w:right w:val="none" w:sz="0" w:space="0" w:color="auto"/>
                                              </w:divBdr>
                                            </w:div>
                                            <w:div w:id="4983738">
                                              <w:marLeft w:val="0"/>
                                              <w:marRight w:val="0"/>
                                              <w:marTop w:val="0"/>
                                              <w:marBottom w:val="0"/>
                                              <w:divBdr>
                                                <w:top w:val="none" w:sz="0" w:space="0" w:color="auto"/>
                                                <w:left w:val="none" w:sz="0" w:space="0" w:color="auto"/>
                                                <w:bottom w:val="none" w:sz="0" w:space="0" w:color="auto"/>
                                                <w:right w:val="none" w:sz="0" w:space="0" w:color="auto"/>
                                              </w:divBdr>
                                              <w:divsChild>
                                                <w:div w:id="1114594264">
                                                  <w:marLeft w:val="0"/>
                                                  <w:marRight w:val="0"/>
                                                  <w:marTop w:val="0"/>
                                                  <w:marBottom w:val="0"/>
                                                  <w:divBdr>
                                                    <w:top w:val="none" w:sz="0" w:space="0" w:color="auto"/>
                                                    <w:left w:val="none" w:sz="0" w:space="0" w:color="auto"/>
                                                    <w:bottom w:val="none" w:sz="0" w:space="0" w:color="auto"/>
                                                    <w:right w:val="none" w:sz="0" w:space="0" w:color="auto"/>
                                                  </w:divBdr>
                                                  <w:divsChild>
                                                    <w:div w:id="2166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8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1994529801">
      <w:bodyDiv w:val="1"/>
      <w:marLeft w:val="0"/>
      <w:marRight w:val="0"/>
      <w:marTop w:val="0"/>
      <w:marBottom w:val="0"/>
      <w:divBdr>
        <w:top w:val="none" w:sz="0" w:space="0" w:color="auto"/>
        <w:left w:val="none" w:sz="0" w:space="0" w:color="auto"/>
        <w:bottom w:val="none" w:sz="0" w:space="0" w:color="auto"/>
        <w:right w:val="none" w:sz="0" w:space="0" w:color="auto"/>
      </w:divBdr>
    </w:div>
    <w:div w:id="2001303064">
      <w:bodyDiv w:val="1"/>
      <w:marLeft w:val="0"/>
      <w:marRight w:val="0"/>
      <w:marTop w:val="0"/>
      <w:marBottom w:val="0"/>
      <w:divBdr>
        <w:top w:val="none" w:sz="0" w:space="0" w:color="auto"/>
        <w:left w:val="none" w:sz="0" w:space="0" w:color="auto"/>
        <w:bottom w:val="none" w:sz="0" w:space="0" w:color="auto"/>
        <w:right w:val="none" w:sz="0" w:space="0" w:color="auto"/>
      </w:divBdr>
      <w:divsChild>
        <w:div w:id="123423763">
          <w:marLeft w:val="0"/>
          <w:marRight w:val="0"/>
          <w:marTop w:val="0"/>
          <w:marBottom w:val="0"/>
          <w:divBdr>
            <w:top w:val="none" w:sz="0" w:space="0" w:color="auto"/>
            <w:left w:val="none" w:sz="0" w:space="0" w:color="auto"/>
            <w:bottom w:val="none" w:sz="0" w:space="0" w:color="auto"/>
            <w:right w:val="none" w:sz="0" w:space="0" w:color="auto"/>
          </w:divBdr>
          <w:divsChild>
            <w:div w:id="572855761">
              <w:marLeft w:val="0"/>
              <w:marRight w:val="0"/>
              <w:marTop w:val="0"/>
              <w:marBottom w:val="0"/>
              <w:divBdr>
                <w:top w:val="none" w:sz="0" w:space="0" w:color="auto"/>
                <w:left w:val="none" w:sz="0" w:space="0" w:color="auto"/>
                <w:bottom w:val="none" w:sz="0" w:space="0" w:color="auto"/>
                <w:right w:val="none" w:sz="0" w:space="0" w:color="auto"/>
              </w:divBdr>
              <w:divsChild>
                <w:div w:id="382292208">
                  <w:marLeft w:val="0"/>
                  <w:marRight w:val="0"/>
                  <w:marTop w:val="0"/>
                  <w:marBottom w:val="0"/>
                  <w:divBdr>
                    <w:top w:val="none" w:sz="0" w:space="0" w:color="auto"/>
                    <w:left w:val="none" w:sz="0" w:space="0" w:color="auto"/>
                    <w:bottom w:val="none" w:sz="0" w:space="0" w:color="auto"/>
                    <w:right w:val="none" w:sz="0" w:space="0" w:color="auto"/>
                  </w:divBdr>
                  <w:divsChild>
                    <w:div w:id="1108040931">
                      <w:marLeft w:val="0"/>
                      <w:marRight w:val="0"/>
                      <w:marTop w:val="0"/>
                      <w:marBottom w:val="0"/>
                      <w:divBdr>
                        <w:top w:val="none" w:sz="0" w:space="0" w:color="auto"/>
                        <w:left w:val="none" w:sz="0" w:space="0" w:color="auto"/>
                        <w:bottom w:val="none" w:sz="0" w:space="0" w:color="auto"/>
                        <w:right w:val="none" w:sz="0" w:space="0" w:color="auto"/>
                      </w:divBdr>
                      <w:divsChild>
                        <w:div w:id="321979090">
                          <w:marLeft w:val="0"/>
                          <w:marRight w:val="0"/>
                          <w:marTop w:val="0"/>
                          <w:marBottom w:val="0"/>
                          <w:divBdr>
                            <w:top w:val="none" w:sz="0" w:space="0" w:color="auto"/>
                            <w:left w:val="none" w:sz="0" w:space="0" w:color="auto"/>
                            <w:bottom w:val="none" w:sz="0" w:space="0" w:color="auto"/>
                            <w:right w:val="none" w:sz="0" w:space="0" w:color="auto"/>
                          </w:divBdr>
                          <w:divsChild>
                            <w:div w:id="897592233">
                              <w:marLeft w:val="0"/>
                              <w:marRight w:val="0"/>
                              <w:marTop w:val="0"/>
                              <w:marBottom w:val="0"/>
                              <w:divBdr>
                                <w:top w:val="none" w:sz="0" w:space="0" w:color="auto"/>
                                <w:left w:val="none" w:sz="0" w:space="0" w:color="auto"/>
                                <w:bottom w:val="none" w:sz="0" w:space="0" w:color="auto"/>
                                <w:right w:val="none" w:sz="0" w:space="0" w:color="auto"/>
                              </w:divBdr>
                              <w:divsChild>
                                <w:div w:id="1525245153">
                                  <w:marLeft w:val="0"/>
                                  <w:marRight w:val="0"/>
                                  <w:marTop w:val="0"/>
                                  <w:marBottom w:val="0"/>
                                  <w:divBdr>
                                    <w:top w:val="none" w:sz="0" w:space="0" w:color="auto"/>
                                    <w:left w:val="none" w:sz="0" w:space="0" w:color="auto"/>
                                    <w:bottom w:val="none" w:sz="0" w:space="0" w:color="auto"/>
                                    <w:right w:val="none" w:sz="0" w:space="0" w:color="auto"/>
                                  </w:divBdr>
                                  <w:divsChild>
                                    <w:div w:id="1625577741">
                                      <w:marLeft w:val="0"/>
                                      <w:marRight w:val="0"/>
                                      <w:marTop w:val="0"/>
                                      <w:marBottom w:val="0"/>
                                      <w:divBdr>
                                        <w:top w:val="none" w:sz="0" w:space="0" w:color="auto"/>
                                        <w:left w:val="none" w:sz="0" w:space="0" w:color="auto"/>
                                        <w:bottom w:val="none" w:sz="0" w:space="0" w:color="auto"/>
                                        <w:right w:val="none" w:sz="0" w:space="0" w:color="auto"/>
                                      </w:divBdr>
                                      <w:divsChild>
                                        <w:div w:id="156410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153461">
          <w:marLeft w:val="0"/>
          <w:marRight w:val="0"/>
          <w:marTop w:val="0"/>
          <w:marBottom w:val="0"/>
          <w:divBdr>
            <w:top w:val="none" w:sz="0" w:space="0" w:color="auto"/>
            <w:left w:val="none" w:sz="0" w:space="0" w:color="auto"/>
            <w:bottom w:val="none" w:sz="0" w:space="0" w:color="auto"/>
            <w:right w:val="none" w:sz="0" w:space="0" w:color="auto"/>
          </w:divBdr>
          <w:divsChild>
            <w:div w:id="1920795901">
              <w:marLeft w:val="0"/>
              <w:marRight w:val="0"/>
              <w:marTop w:val="0"/>
              <w:marBottom w:val="0"/>
              <w:divBdr>
                <w:top w:val="none" w:sz="0" w:space="0" w:color="auto"/>
                <w:left w:val="none" w:sz="0" w:space="0" w:color="auto"/>
                <w:bottom w:val="none" w:sz="0" w:space="0" w:color="auto"/>
                <w:right w:val="none" w:sz="0" w:space="0" w:color="auto"/>
              </w:divBdr>
              <w:divsChild>
                <w:div w:id="511265673">
                  <w:marLeft w:val="0"/>
                  <w:marRight w:val="0"/>
                  <w:marTop w:val="0"/>
                  <w:marBottom w:val="0"/>
                  <w:divBdr>
                    <w:top w:val="none" w:sz="0" w:space="0" w:color="auto"/>
                    <w:left w:val="none" w:sz="0" w:space="0" w:color="auto"/>
                    <w:bottom w:val="none" w:sz="0" w:space="0" w:color="auto"/>
                    <w:right w:val="none" w:sz="0" w:space="0" w:color="auto"/>
                  </w:divBdr>
                  <w:divsChild>
                    <w:div w:id="587882710">
                      <w:marLeft w:val="0"/>
                      <w:marRight w:val="0"/>
                      <w:marTop w:val="0"/>
                      <w:marBottom w:val="0"/>
                      <w:divBdr>
                        <w:top w:val="none" w:sz="0" w:space="0" w:color="auto"/>
                        <w:left w:val="none" w:sz="0" w:space="0" w:color="auto"/>
                        <w:bottom w:val="none" w:sz="0" w:space="0" w:color="auto"/>
                        <w:right w:val="none" w:sz="0" w:space="0" w:color="auto"/>
                      </w:divBdr>
                      <w:divsChild>
                        <w:div w:id="944531938">
                          <w:marLeft w:val="0"/>
                          <w:marRight w:val="0"/>
                          <w:marTop w:val="0"/>
                          <w:marBottom w:val="0"/>
                          <w:divBdr>
                            <w:top w:val="none" w:sz="0" w:space="0" w:color="auto"/>
                            <w:left w:val="none" w:sz="0" w:space="0" w:color="auto"/>
                            <w:bottom w:val="none" w:sz="0" w:space="0" w:color="auto"/>
                            <w:right w:val="none" w:sz="0" w:space="0" w:color="auto"/>
                          </w:divBdr>
                          <w:divsChild>
                            <w:div w:id="711731047">
                              <w:marLeft w:val="0"/>
                              <w:marRight w:val="0"/>
                              <w:marTop w:val="0"/>
                              <w:marBottom w:val="0"/>
                              <w:divBdr>
                                <w:top w:val="none" w:sz="0" w:space="0" w:color="auto"/>
                                <w:left w:val="none" w:sz="0" w:space="0" w:color="auto"/>
                                <w:bottom w:val="none" w:sz="0" w:space="0" w:color="auto"/>
                                <w:right w:val="none" w:sz="0" w:space="0" w:color="auto"/>
                              </w:divBdr>
                              <w:divsChild>
                                <w:div w:id="506942417">
                                  <w:marLeft w:val="0"/>
                                  <w:marRight w:val="0"/>
                                  <w:marTop w:val="0"/>
                                  <w:marBottom w:val="0"/>
                                  <w:divBdr>
                                    <w:top w:val="none" w:sz="0" w:space="0" w:color="auto"/>
                                    <w:left w:val="none" w:sz="0" w:space="0" w:color="auto"/>
                                    <w:bottom w:val="none" w:sz="0" w:space="0" w:color="auto"/>
                                    <w:right w:val="none" w:sz="0" w:space="0" w:color="auto"/>
                                  </w:divBdr>
                                  <w:divsChild>
                                    <w:div w:id="2046054586">
                                      <w:marLeft w:val="0"/>
                                      <w:marRight w:val="0"/>
                                      <w:marTop w:val="0"/>
                                      <w:marBottom w:val="0"/>
                                      <w:divBdr>
                                        <w:top w:val="none" w:sz="0" w:space="0" w:color="auto"/>
                                        <w:left w:val="none" w:sz="0" w:space="0" w:color="auto"/>
                                        <w:bottom w:val="none" w:sz="0" w:space="0" w:color="auto"/>
                                        <w:right w:val="none" w:sz="0" w:space="0" w:color="auto"/>
                                      </w:divBdr>
                                      <w:divsChild>
                                        <w:div w:id="61610544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7671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103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305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4573434">
          <w:marLeft w:val="0"/>
          <w:marRight w:val="0"/>
          <w:marTop w:val="0"/>
          <w:marBottom w:val="0"/>
          <w:divBdr>
            <w:top w:val="none" w:sz="0" w:space="0" w:color="auto"/>
            <w:left w:val="none" w:sz="0" w:space="0" w:color="auto"/>
            <w:bottom w:val="none" w:sz="0" w:space="0" w:color="auto"/>
            <w:right w:val="none" w:sz="0" w:space="0" w:color="auto"/>
          </w:divBdr>
          <w:divsChild>
            <w:div w:id="1935164136">
              <w:marLeft w:val="0"/>
              <w:marRight w:val="0"/>
              <w:marTop w:val="0"/>
              <w:marBottom w:val="0"/>
              <w:divBdr>
                <w:top w:val="none" w:sz="0" w:space="0" w:color="auto"/>
                <w:left w:val="none" w:sz="0" w:space="0" w:color="auto"/>
                <w:bottom w:val="none" w:sz="0" w:space="0" w:color="auto"/>
                <w:right w:val="none" w:sz="0" w:space="0" w:color="auto"/>
              </w:divBdr>
              <w:divsChild>
                <w:div w:id="382676701">
                  <w:marLeft w:val="0"/>
                  <w:marRight w:val="0"/>
                  <w:marTop w:val="0"/>
                  <w:marBottom w:val="0"/>
                  <w:divBdr>
                    <w:top w:val="none" w:sz="0" w:space="0" w:color="auto"/>
                    <w:left w:val="none" w:sz="0" w:space="0" w:color="auto"/>
                    <w:bottom w:val="none" w:sz="0" w:space="0" w:color="auto"/>
                    <w:right w:val="none" w:sz="0" w:space="0" w:color="auto"/>
                  </w:divBdr>
                  <w:divsChild>
                    <w:div w:id="698822309">
                      <w:marLeft w:val="0"/>
                      <w:marRight w:val="0"/>
                      <w:marTop w:val="0"/>
                      <w:marBottom w:val="0"/>
                      <w:divBdr>
                        <w:top w:val="none" w:sz="0" w:space="0" w:color="auto"/>
                        <w:left w:val="none" w:sz="0" w:space="0" w:color="auto"/>
                        <w:bottom w:val="none" w:sz="0" w:space="0" w:color="auto"/>
                        <w:right w:val="none" w:sz="0" w:space="0" w:color="auto"/>
                      </w:divBdr>
                      <w:divsChild>
                        <w:div w:id="826749546">
                          <w:marLeft w:val="0"/>
                          <w:marRight w:val="0"/>
                          <w:marTop w:val="0"/>
                          <w:marBottom w:val="0"/>
                          <w:divBdr>
                            <w:top w:val="none" w:sz="0" w:space="0" w:color="auto"/>
                            <w:left w:val="none" w:sz="0" w:space="0" w:color="auto"/>
                            <w:bottom w:val="none" w:sz="0" w:space="0" w:color="auto"/>
                            <w:right w:val="none" w:sz="0" w:space="0" w:color="auto"/>
                          </w:divBdr>
                          <w:divsChild>
                            <w:div w:id="499657032">
                              <w:marLeft w:val="0"/>
                              <w:marRight w:val="0"/>
                              <w:marTop w:val="0"/>
                              <w:marBottom w:val="0"/>
                              <w:divBdr>
                                <w:top w:val="none" w:sz="0" w:space="0" w:color="auto"/>
                                <w:left w:val="none" w:sz="0" w:space="0" w:color="auto"/>
                                <w:bottom w:val="none" w:sz="0" w:space="0" w:color="auto"/>
                                <w:right w:val="none" w:sz="0" w:space="0" w:color="auto"/>
                              </w:divBdr>
                              <w:divsChild>
                                <w:div w:id="1394885033">
                                  <w:marLeft w:val="0"/>
                                  <w:marRight w:val="0"/>
                                  <w:marTop w:val="0"/>
                                  <w:marBottom w:val="0"/>
                                  <w:divBdr>
                                    <w:top w:val="none" w:sz="0" w:space="0" w:color="auto"/>
                                    <w:left w:val="none" w:sz="0" w:space="0" w:color="auto"/>
                                    <w:bottom w:val="none" w:sz="0" w:space="0" w:color="auto"/>
                                    <w:right w:val="none" w:sz="0" w:space="0" w:color="auto"/>
                                  </w:divBdr>
                                  <w:divsChild>
                                    <w:div w:id="511728792">
                                      <w:marLeft w:val="0"/>
                                      <w:marRight w:val="0"/>
                                      <w:marTop w:val="0"/>
                                      <w:marBottom w:val="0"/>
                                      <w:divBdr>
                                        <w:top w:val="none" w:sz="0" w:space="0" w:color="auto"/>
                                        <w:left w:val="none" w:sz="0" w:space="0" w:color="auto"/>
                                        <w:bottom w:val="none" w:sz="0" w:space="0" w:color="auto"/>
                                        <w:right w:val="none" w:sz="0" w:space="0" w:color="auto"/>
                                      </w:divBdr>
                                      <w:divsChild>
                                        <w:div w:id="7294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598458">
          <w:marLeft w:val="0"/>
          <w:marRight w:val="0"/>
          <w:marTop w:val="0"/>
          <w:marBottom w:val="0"/>
          <w:divBdr>
            <w:top w:val="none" w:sz="0" w:space="0" w:color="auto"/>
            <w:left w:val="none" w:sz="0" w:space="0" w:color="auto"/>
            <w:bottom w:val="none" w:sz="0" w:space="0" w:color="auto"/>
            <w:right w:val="none" w:sz="0" w:space="0" w:color="auto"/>
          </w:divBdr>
          <w:divsChild>
            <w:div w:id="1090391499">
              <w:marLeft w:val="0"/>
              <w:marRight w:val="0"/>
              <w:marTop w:val="0"/>
              <w:marBottom w:val="0"/>
              <w:divBdr>
                <w:top w:val="none" w:sz="0" w:space="0" w:color="auto"/>
                <w:left w:val="none" w:sz="0" w:space="0" w:color="auto"/>
                <w:bottom w:val="none" w:sz="0" w:space="0" w:color="auto"/>
                <w:right w:val="none" w:sz="0" w:space="0" w:color="auto"/>
              </w:divBdr>
              <w:divsChild>
                <w:div w:id="1707220298">
                  <w:marLeft w:val="0"/>
                  <w:marRight w:val="0"/>
                  <w:marTop w:val="0"/>
                  <w:marBottom w:val="0"/>
                  <w:divBdr>
                    <w:top w:val="none" w:sz="0" w:space="0" w:color="auto"/>
                    <w:left w:val="none" w:sz="0" w:space="0" w:color="auto"/>
                    <w:bottom w:val="none" w:sz="0" w:space="0" w:color="auto"/>
                    <w:right w:val="none" w:sz="0" w:space="0" w:color="auto"/>
                  </w:divBdr>
                  <w:divsChild>
                    <w:div w:id="1644695519">
                      <w:marLeft w:val="0"/>
                      <w:marRight w:val="0"/>
                      <w:marTop w:val="0"/>
                      <w:marBottom w:val="0"/>
                      <w:divBdr>
                        <w:top w:val="none" w:sz="0" w:space="0" w:color="auto"/>
                        <w:left w:val="none" w:sz="0" w:space="0" w:color="auto"/>
                        <w:bottom w:val="none" w:sz="0" w:space="0" w:color="auto"/>
                        <w:right w:val="none" w:sz="0" w:space="0" w:color="auto"/>
                      </w:divBdr>
                      <w:divsChild>
                        <w:div w:id="1133402107">
                          <w:marLeft w:val="0"/>
                          <w:marRight w:val="0"/>
                          <w:marTop w:val="0"/>
                          <w:marBottom w:val="0"/>
                          <w:divBdr>
                            <w:top w:val="none" w:sz="0" w:space="0" w:color="auto"/>
                            <w:left w:val="none" w:sz="0" w:space="0" w:color="auto"/>
                            <w:bottom w:val="none" w:sz="0" w:space="0" w:color="auto"/>
                            <w:right w:val="none" w:sz="0" w:space="0" w:color="auto"/>
                          </w:divBdr>
                          <w:divsChild>
                            <w:div w:id="1427462646">
                              <w:marLeft w:val="0"/>
                              <w:marRight w:val="0"/>
                              <w:marTop w:val="0"/>
                              <w:marBottom w:val="0"/>
                              <w:divBdr>
                                <w:top w:val="none" w:sz="0" w:space="0" w:color="auto"/>
                                <w:left w:val="none" w:sz="0" w:space="0" w:color="auto"/>
                                <w:bottom w:val="none" w:sz="0" w:space="0" w:color="auto"/>
                                <w:right w:val="none" w:sz="0" w:space="0" w:color="auto"/>
                              </w:divBdr>
                              <w:divsChild>
                                <w:div w:id="435029211">
                                  <w:marLeft w:val="0"/>
                                  <w:marRight w:val="0"/>
                                  <w:marTop w:val="0"/>
                                  <w:marBottom w:val="0"/>
                                  <w:divBdr>
                                    <w:top w:val="none" w:sz="0" w:space="0" w:color="auto"/>
                                    <w:left w:val="none" w:sz="0" w:space="0" w:color="auto"/>
                                    <w:bottom w:val="none" w:sz="0" w:space="0" w:color="auto"/>
                                    <w:right w:val="none" w:sz="0" w:space="0" w:color="auto"/>
                                  </w:divBdr>
                                  <w:divsChild>
                                    <w:div w:id="1637484902">
                                      <w:marLeft w:val="0"/>
                                      <w:marRight w:val="0"/>
                                      <w:marTop w:val="0"/>
                                      <w:marBottom w:val="0"/>
                                      <w:divBdr>
                                        <w:top w:val="none" w:sz="0" w:space="0" w:color="auto"/>
                                        <w:left w:val="none" w:sz="0" w:space="0" w:color="auto"/>
                                        <w:bottom w:val="none" w:sz="0" w:space="0" w:color="auto"/>
                                        <w:right w:val="none" w:sz="0" w:space="0" w:color="auto"/>
                                      </w:divBdr>
                                      <w:divsChild>
                                        <w:div w:id="820317247">
                                          <w:marLeft w:val="0"/>
                                          <w:marRight w:val="0"/>
                                          <w:marTop w:val="0"/>
                                          <w:marBottom w:val="0"/>
                                          <w:divBdr>
                                            <w:top w:val="none" w:sz="0" w:space="0" w:color="auto"/>
                                            <w:left w:val="none" w:sz="0" w:space="0" w:color="auto"/>
                                            <w:bottom w:val="none" w:sz="0" w:space="0" w:color="auto"/>
                                            <w:right w:val="none" w:sz="0" w:space="0" w:color="auto"/>
                                          </w:divBdr>
                                          <w:divsChild>
                                            <w:div w:id="1960642332">
                                              <w:marLeft w:val="0"/>
                                              <w:marRight w:val="0"/>
                                              <w:marTop w:val="0"/>
                                              <w:marBottom w:val="0"/>
                                              <w:divBdr>
                                                <w:top w:val="none" w:sz="0" w:space="0" w:color="auto"/>
                                                <w:left w:val="none" w:sz="0" w:space="0" w:color="auto"/>
                                                <w:bottom w:val="none" w:sz="0" w:space="0" w:color="auto"/>
                                                <w:right w:val="none" w:sz="0" w:space="0" w:color="auto"/>
                                              </w:divBdr>
                                            </w:div>
                                            <w:div w:id="132869204">
                                              <w:marLeft w:val="0"/>
                                              <w:marRight w:val="0"/>
                                              <w:marTop w:val="0"/>
                                              <w:marBottom w:val="0"/>
                                              <w:divBdr>
                                                <w:top w:val="none" w:sz="0" w:space="0" w:color="auto"/>
                                                <w:left w:val="none" w:sz="0" w:space="0" w:color="auto"/>
                                                <w:bottom w:val="none" w:sz="0" w:space="0" w:color="auto"/>
                                                <w:right w:val="none" w:sz="0" w:space="0" w:color="auto"/>
                                              </w:divBdr>
                                              <w:divsChild>
                                                <w:div w:id="68887421">
                                                  <w:marLeft w:val="0"/>
                                                  <w:marRight w:val="0"/>
                                                  <w:marTop w:val="0"/>
                                                  <w:marBottom w:val="0"/>
                                                  <w:divBdr>
                                                    <w:top w:val="none" w:sz="0" w:space="0" w:color="auto"/>
                                                    <w:left w:val="none" w:sz="0" w:space="0" w:color="auto"/>
                                                    <w:bottom w:val="none" w:sz="0" w:space="0" w:color="auto"/>
                                                    <w:right w:val="none" w:sz="0" w:space="0" w:color="auto"/>
                                                  </w:divBdr>
                                                  <w:divsChild>
                                                    <w:div w:id="14540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8483246">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skhiladze@bog.g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mumladze@bog.g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skhiladze@bog.g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F6FA56-AADC-490F-9E5F-29EF00B0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55</cp:revision>
  <cp:lastPrinted>2019-10-17T14:03:00Z</cp:lastPrinted>
  <dcterms:created xsi:type="dcterms:W3CDTF">2024-03-20T10:48:00Z</dcterms:created>
  <dcterms:modified xsi:type="dcterms:W3CDTF">2025-07-01T06:29:00Z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