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04411053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5CF6BBAB" w:rsidR="001A0679" w:rsidRPr="001A0679" w:rsidRDefault="00B977C6" w:rsidP="00D44001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eastAsiaTheme="minorEastAsia" w:hAnsiTheme="minorHAnsi" w:cstheme="minorHAnsi"/>
                                      <w:color w:val="4F81BD" w:themeColor="accent1"/>
                                      <w:sz w:val="52"/>
                                      <w:szCs w:val="52"/>
                                      <w:lang w:val="ka-GE" w:eastAsia="ja-JP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proofErr w:type="spellStart"/>
                                    <w:r w:rsidR="00B9187D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52"/>
                                        <w:szCs w:val="52"/>
                                        <w:lang w:val="ka-GE" w:eastAsia="ja-JP"/>
                                      </w:rPr>
                                      <w:t>Firewall</w:t>
                                    </w:r>
                                    <w:proofErr w:type="spellEnd"/>
                                    <w:r w:rsidR="00B9187D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52"/>
                                        <w:szCs w:val="52"/>
                                        <w:lang w:val="ka-GE" w:eastAsia="ja-JP"/>
                                      </w:rPr>
                                      <w:t xml:space="preserve"> ქსელური </w:t>
                                    </w:r>
                                    <w:r w:rsidR="00B9187D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52"/>
                                        <w:szCs w:val="52"/>
                                        <w:lang w:val="ka-GE" w:eastAsia="ja-JP"/>
                                      </w:rPr>
                                      <w:br/>
                                      <w:t xml:space="preserve"> მოწყობილობის მხარდაჭერის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alias w:val="Subtitle"/>
                                  <w:tag w:val=""/>
                                  <w:id w:val="1759551507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221A9240" w14:textId="22702F99" w:rsidR="001A0679" w:rsidRPr="00473393" w:rsidRDefault="009B2DF6">
                                    <w:pPr>
                                      <w:jc w:val="right"/>
                                      <w:rPr>
                                        <w:rFonts w:asciiTheme="minorHAnsi" w:hAnsiTheme="minorHAnsi" w:cstheme="minorHAnsi"/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>შესყიდვის ტენდერი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5CF6BBAB" w:rsidR="001A0679" w:rsidRPr="001A0679" w:rsidRDefault="00690B17" w:rsidP="00D44001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Theme="minorHAnsi" w:eastAsiaTheme="minorEastAsia" w:hAnsiTheme="minorHAnsi" w:cstheme="minorHAnsi"/>
                                <w:color w:val="4F81BD" w:themeColor="accent1"/>
                                <w:sz w:val="52"/>
                                <w:szCs w:val="52"/>
                                <w:lang w:val="ka-GE" w:eastAsia="ja-JP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proofErr w:type="spellStart"/>
                              <w:r w:rsidR="00B9187D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52"/>
                                  <w:szCs w:val="52"/>
                                  <w:lang w:val="ka-GE" w:eastAsia="ja-JP"/>
                                </w:rPr>
                                <w:t>Firewall</w:t>
                              </w:r>
                              <w:proofErr w:type="spellEnd"/>
                              <w:r w:rsidR="00B9187D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52"/>
                                  <w:szCs w:val="52"/>
                                  <w:lang w:val="ka-GE" w:eastAsia="ja-JP"/>
                                </w:rPr>
                                <w:t xml:space="preserve"> ქსელური </w:t>
                              </w:r>
                              <w:r w:rsidR="00B9187D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52"/>
                                  <w:szCs w:val="52"/>
                                  <w:lang w:val="ka-GE" w:eastAsia="ja-JP"/>
                                </w:rPr>
                                <w:br/>
                                <w:t xml:space="preserve"> მოწყობილობის მხარდაჭერის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alias w:val="Subtitle"/>
                            <w:tag w:val=""/>
                            <w:id w:val="175955150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14:paraId="221A9240" w14:textId="22702F99" w:rsidR="001A0679" w:rsidRPr="00473393" w:rsidRDefault="009B2DF6">
                              <w:pPr>
                                <w:jc w:val="right"/>
                                <w:rPr>
                                  <w:rFonts w:asciiTheme="minorHAnsi" w:hAnsiTheme="minorHAnsi" w:cstheme="minorHAnsi"/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>შესყიდვის ტენდერი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ჯორჯიან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ქარდის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დოკუმეტი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და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1DE6FAB5" w:rsidR="008839C1" w:rsidRPr="00302A7D" w:rsidRDefault="008839C1" w:rsidP="00CC0145">
                                <w:pPr>
                                  <w:ind w:left="288"/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Pr="00B003A9">
                                  <w:t>#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</w:t>
                                </w:r>
                                <w:r w:rsidR="008C61F2">
                                  <w:rPr>
                                    <w:color w:val="auto"/>
                                  </w:rPr>
                                  <w:t>24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7B1281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7B1281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7B1281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5-06-25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FB7777">
                                      <w:rPr>
                                        <w:lang w:val="ka-GE"/>
                                      </w:rPr>
                                      <w:t>25.</w:t>
                                    </w:r>
                                    <w:r w:rsidR="008C61F2">
                                      <w:rPr>
                                        <w:lang w:val="ka-GE"/>
                                      </w:rPr>
                                      <w:t>06.2025</w:t>
                                    </w:r>
                                  </w:sdtContent>
                                </w:sdt>
                              </w:p>
                              <w:p w14:paraId="725EE839" w14:textId="5BBD9E3D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302A7D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5-07-01T00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FB7777">
                                      <w:rPr>
                                        <w:lang w:val="ka-GE"/>
                                      </w:rPr>
                                      <w:t>01.07.2025 00:00:00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7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BoN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z0Pxs6ubb1Hw73thyY4ftWgKdcsxDvmMSVoJCY/3uKQyqL4&#10;dpAo2Vj/82/6hAd5YaWkxdRVNPzYMi8oUV8NaD2ZlWVmSMy/eMFnYXY6PU3EWY9qs9UXFg2ZYL04&#10;nsUEjmoUpbf6EbthmR6EiRmOZysaR/Ei9msAu4WL5TKDMJOOxWuzcjy5Tv1JbHvoHpl3AyUj2Hxj&#10;x9Fk81fM7LGZOm65jeBnpm0qcV/QofSY58zmYfekhfHyP6OeN+TiFwA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C3&#10;fBoN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ჯორჯიან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ქარდის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დოკუმეტი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და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1DE6FAB5" w:rsidR="008839C1" w:rsidRPr="00302A7D" w:rsidRDefault="008839C1" w:rsidP="00CC0145">
                          <w:pPr>
                            <w:ind w:left="288"/>
                          </w:pPr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Pr="00B003A9">
                            <w:t>#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</w:t>
                          </w:r>
                          <w:r w:rsidR="008C61F2">
                            <w:rPr>
                              <w:color w:val="auto"/>
                            </w:rPr>
                            <w:t>24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7B1281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7B1281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7B1281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5-06-25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FB7777">
                                <w:rPr>
                                  <w:lang w:val="ka-GE"/>
                                </w:rPr>
                                <w:t>25.</w:t>
                              </w:r>
                              <w:r w:rsidR="008C61F2">
                                <w:rPr>
                                  <w:lang w:val="ka-GE"/>
                                </w:rPr>
                                <w:t>06.2025</w:t>
                              </w:r>
                            </w:sdtContent>
                          </w:sdt>
                        </w:p>
                        <w:p w14:paraId="725EE839" w14:textId="5BBD9E3D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302A7D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5-07-01T00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FB7777">
                                <w:rPr>
                                  <w:lang w:val="ka-GE"/>
                                </w:rPr>
                                <w:t>01.07.2025 00:00:00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6E0134">
      <w:pPr>
        <w:pStyle w:val="NoSpacing"/>
        <w:tabs>
          <w:tab w:val="center" w:pos="4801"/>
          <w:tab w:val="right" w:pos="9603"/>
        </w:tabs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5BFB11B7" w14:textId="3F40BE62" w:rsidR="001B0369" w:rsidRDefault="001B0369" w:rsidP="00534B11"/>
    <w:p w14:paraId="31D49BCE" w14:textId="4F1BF799" w:rsidR="001B0369" w:rsidRDefault="008C61F2" w:rsidP="00534B11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1B5193" wp14:editId="04CA8E66">
                <wp:simplePos x="0" y="0"/>
                <wp:positionH relativeFrom="page">
                  <wp:posOffset>257175</wp:posOffset>
                </wp:positionH>
                <wp:positionV relativeFrom="page">
                  <wp:posOffset>8277224</wp:posOffset>
                </wp:positionV>
                <wp:extent cx="7010400" cy="1323975"/>
                <wp:effectExtent l="0" t="0" r="0" b="9525"/>
                <wp:wrapSquare wrapText="bothSides"/>
                <wp:docPr id="152" name="Text Box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0400" cy="1323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FA67B9" w14:textId="4BD9669E" w:rsidR="00302A7D" w:rsidRDefault="00E80326">
                            <w:pPr>
                              <w:pStyle w:val="NoSpacing"/>
                              <w:jc w:val="right"/>
                              <w:rPr>
                                <w:rFonts w:asciiTheme="minorHAnsi" w:hAnsiTheme="minorHAnsi" w:cstheme="minorHAnsi"/>
                                <w:color w:val="4F81BD" w:themeColor="accent1"/>
                                <w:sz w:val="28"/>
                                <w:szCs w:val="28"/>
                                <w:lang w:val="ka-GE"/>
                              </w:rPr>
                            </w:pPr>
                            <w:r w:rsidRPr="00302A7D">
                              <w:rPr>
                                <w:rFonts w:asciiTheme="minorHAnsi" w:hAnsiTheme="minorHAnsi" w:cstheme="minorHAnsi"/>
                                <w:color w:val="4F81BD" w:themeColor="accent1"/>
                                <w:sz w:val="28"/>
                                <w:szCs w:val="28"/>
                                <w:lang w:val="ka-GE"/>
                              </w:rPr>
                              <w:t>საკონტაქტო ინფორმაცია</w:t>
                            </w:r>
                          </w:p>
                          <w:p w14:paraId="6E428952" w14:textId="3D780FE0" w:rsidR="008C61F2" w:rsidRDefault="008C61F2" w:rsidP="008C61F2">
                            <w:pPr>
                              <w:rPr>
                                <w:rFonts w:asciiTheme="minorHAnsi" w:hAnsiTheme="minorHAnsi" w:cs="Arial"/>
                                <w:color w:val="595959" w:themeColor="text1" w:themeTint="A6"/>
                                <w:sz w:val="28"/>
                                <w:szCs w:val="28"/>
                                <w:lang w:val="ka-GE"/>
                              </w:rPr>
                            </w:pPr>
                            <w:r>
                              <w:rPr>
                                <w:lang w:val="ka-GE" w:eastAsia="ja-JP"/>
                              </w:rPr>
                              <w:t xml:space="preserve">                                                                                                          </w:t>
                            </w:r>
                            <w:r w:rsidRPr="008C61F2">
                              <w:rPr>
                                <w:rFonts w:asciiTheme="minorHAnsi" w:hAnsiTheme="minorHAnsi" w:cs="Arial"/>
                                <w:color w:val="595959" w:themeColor="text1" w:themeTint="A6"/>
                                <w:sz w:val="28"/>
                                <w:szCs w:val="28"/>
                                <w:lang w:val="ka-GE"/>
                              </w:rPr>
                              <w:t>ნინო ინასარიძე</w:t>
                            </w:r>
                          </w:p>
                          <w:p w14:paraId="4205E0D6" w14:textId="05A386BE" w:rsidR="008C61F2" w:rsidRPr="008C61F2" w:rsidRDefault="008C61F2" w:rsidP="008C61F2">
                            <w:pPr>
                              <w:rPr>
                                <w:rFonts w:asciiTheme="minorHAnsi" w:hAnsiTheme="minorHAnsi" w:cs="Arial"/>
                                <w:color w:val="595959" w:themeColor="text1" w:themeTint="A6"/>
                                <w:sz w:val="28"/>
                                <w:szCs w:val="28"/>
                                <w:lang w:val="ka-GE"/>
                              </w:rPr>
                            </w:pPr>
                            <w:r w:rsidRPr="008C61F2">
                              <w:rPr>
                                <w:rFonts w:asciiTheme="minorHAnsi" w:hAnsiTheme="minorHAnsi" w:cstheme="minorHAnsi"/>
                                <w:lang w:eastAsia="ja-JP"/>
                              </w:rPr>
                              <w:t xml:space="preserve">                                                                                               </w:t>
                            </w:r>
                            <w:r>
                              <w:rPr>
                                <w:rFonts w:asciiTheme="minorHAnsi" w:hAnsiTheme="minorHAnsi" w:cstheme="minorHAnsi"/>
                                <w:lang w:val="ka-GE" w:eastAsia="ja-JP"/>
                              </w:rPr>
                              <w:t xml:space="preserve">                                     </w:t>
                            </w:r>
                            <w:r w:rsidRPr="008C61F2">
                              <w:rPr>
                                <w:rFonts w:asciiTheme="minorHAnsi" w:hAnsiTheme="minorHAnsi" w:cstheme="minorHAnsi"/>
                                <w:lang w:eastAsia="ja-JP"/>
                              </w:rPr>
                              <w:t xml:space="preserve"> +995 599</w:t>
                            </w:r>
                            <w:r>
                              <w:rPr>
                                <w:rFonts w:asciiTheme="minorHAnsi" w:hAnsiTheme="minorHAnsi" w:cstheme="minorHAnsi"/>
                                <w:lang w:val="ka-GE" w:eastAsia="ja-JP"/>
                              </w:rPr>
                              <w:t xml:space="preserve"> </w:t>
                            </w:r>
                            <w:r w:rsidRPr="008C61F2">
                              <w:rPr>
                                <w:rFonts w:asciiTheme="minorHAnsi" w:hAnsiTheme="minorHAnsi" w:cstheme="minorHAnsi"/>
                                <w:lang w:eastAsia="ja-JP"/>
                              </w:rPr>
                              <w:t>200167</w:t>
                            </w:r>
                          </w:p>
                          <w:p w14:paraId="223B4D79" w14:textId="1D64AC58" w:rsidR="001A0679" w:rsidRPr="00473393" w:rsidRDefault="00B977C6">
                            <w:pPr>
                              <w:pStyle w:val="NoSpacing"/>
                              <w:jc w:val="right"/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color w:val="595959" w:themeColor="text1" w:themeTint="A6"/>
                                  <w:sz w:val="28"/>
                                  <w:szCs w:val="28"/>
                                </w:rPr>
                                <w:alias w:val="Author"/>
                                <w:tag w:val=""/>
                                <w:id w:val="789243997"/>
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<w:text/>
                              </w:sdtPr>
                              <w:sdtEndPr/>
                              <w:sdtContent>
                                <w:r w:rsidR="00B003A9"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>მარიამ ტაბატაძე</w:t>
                                </w:r>
                              </w:sdtContent>
                            </w:sdt>
                          </w:p>
                          <w:p w14:paraId="5817EE80" w14:textId="7DC590DB" w:rsidR="001A0679" w:rsidRPr="00852F35" w:rsidRDefault="00B977C6">
                            <w:pPr>
                              <w:pStyle w:val="NoSpacing"/>
                              <w:jc w:val="right"/>
                              <w:rPr>
                                <w:rFonts w:ascii="Arial" w:hAnsi="Arial" w:cs="Arial"/>
                                <w:color w:val="595959" w:themeColor="text1" w:themeTint="A6"/>
                                <w:sz w:val="22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alias w:val="Email"/>
                                <w:tag w:val="Email"/>
                                <w:id w:val="942260680"/>
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<w:text/>
                              </w:sdtPr>
                              <w:sdtEndPr/>
                              <w:sdtContent>
                                <w:r w:rsidR="008839C1" w:rsidRPr="00852F35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  <w:t>tenders</w:t>
                                </w:r>
                                <w:r w:rsidR="00473393" w:rsidRPr="00852F35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  <w:t>@gc.ge</w:t>
                                </w:r>
                              </w:sdtContent>
                            </w:sdt>
                          </w:p>
                          <w:p w14:paraId="60C3A241" w14:textId="3C4AC54A" w:rsidR="00E80326" w:rsidRPr="00B003A9" w:rsidRDefault="00E80326" w:rsidP="00E80326">
                            <w:pPr>
                              <w:jc w:val="right"/>
                              <w:rPr>
                                <w:rFonts w:asciiTheme="minorHAnsi" w:hAnsiTheme="minorHAnsi" w:cstheme="minorHAnsi"/>
                                <w:lang w:val="ka-GE" w:eastAsia="ja-JP"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 w:rsidRPr="00E80326">
                              <w:rPr>
                                <w:rFonts w:asciiTheme="minorHAnsi" w:hAnsiTheme="minorHAnsi" w:cstheme="minorHAnsi"/>
                                <w:lang w:eastAsia="ja-JP"/>
                              </w:rPr>
                              <w:t xml:space="preserve">+995 </w:t>
                            </w:r>
                            <w:r w:rsidR="00B003A9">
                              <w:rPr>
                                <w:rFonts w:asciiTheme="minorHAnsi" w:hAnsiTheme="minorHAnsi" w:cstheme="minorHAnsi"/>
                                <w:lang w:val="ka-GE" w:eastAsia="ja-JP"/>
                              </w:rPr>
                              <w:t>577 331197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1B5193" id="Text Box 152" o:spid="_x0000_s1028" type="#_x0000_t202" style="position:absolute;left:0;text-align:left;margin-left:20.25pt;margin-top:651.75pt;width:552pt;height:104.2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1eugwIAAGkFAAAOAAAAZHJzL2Uyb0RvYy54bWysVE1PGzEQvVfqf7B8L7sJTaARG5SCqCoh&#10;QIWKs+O1yapej2s7yaa/vs/ebEC0F6pevLMzz+N583V23rWGbZQPDdmKj45KzpSVVDf2qeLfH64+&#10;nHIWorC1MGRVxXcq8PP5+3dnWzdTY1qRqZVncGLDbOsqvorRzYoiyJVqRTgipyyMmnwrIn79U1F7&#10;sYX31hTjspwWW/K18yRVCNBe9kY+z/61VjLeah1UZKbiiC3m0+dzmc5ifiZmT164VSP3YYh/iKIV&#10;jcWjB1eXIgq29s0frtpGegqk45GktiCtG6kyB7AZla/Y3K+EU5kLkhPcIU3h/7mVN5s7z5oatZuM&#10;ObOiRZEeVBfZZ+pY0iFDWxdmAN47QGMHA9CDPkCZiHfat+kLSgx25Hp3yG9yJ6E8AcWPJUwSttHx&#10;+PjTyST5KZ6vOx/iF0UtS0LFPQqY8yo21yH20AGSXrN01RiTi2gs21Z8ejwp84WDBc6NTViV22Hv&#10;JlHqQ89S3BmVMMZ+UxrpyAySIjeiujCebQRaSEipbMzks1+gE0ojiLdc3OOfo3rL5Z7H8DLZeLjc&#10;NpZ8Zv8q7PrHELLu8cj5C95JjN2yy31wqPiS6h0K7qkfmuDkVYOiXIsQ74THlKCQmPx4i0MbQvJp&#10;L3G2Iv/rb/qER/PCytkWU1fx8HMtvOLMfLVo69G0LDHWGNT8C8FnYXo6OU3q5aC26/aCUJAR1ouT&#10;WUzgaAZRe2ofsRsW6UGYhJV4tuLLQbyI/RrAbpFqscggzKQT8dreO5lcp/qkbnvoHoV3+5aM6OYb&#10;GkZTzF51Zo9NNy0t1pF0k9s2pbhP6D71mOfc+PvdkxbGy/+Met6Q898AAAD//wMAUEsDBBQABgAI&#10;AAAAIQAR7i+M4AAAAA0BAAAPAAAAZHJzL2Rvd25yZXYueG1sTI9BT8MwDIXvSPyHyEjcWNK1RVNp&#10;OiFUhDRODCbELWtNWq1xqibbyr/HO8Ht2e/p+XO5nt0gTjiF3pOGZKFAIDW+7clq+Hh/vluBCNFQ&#10;awZPqOEHA6yr66vSFK0/0xuettEKLqFQGA1djGMhZWg6dCYs/IjE3refnIk8Tla2kzlzuRvkUql7&#10;6UxPfKEzIz512By2R6eh3tALvtrUbjKqP32dH8zuS2l9ezM/PoCIOMe/MFzwGR0qZtr7I7VBDBoy&#10;lXOS96lKWV0SSZax2rPKk6UCWZXy/xfVLwAAAP//AwBQSwECLQAUAAYACAAAACEAtoM4kv4AAADh&#10;AQAAEwAAAAAAAAAAAAAAAAAAAAAAW0NvbnRlbnRfVHlwZXNdLnhtbFBLAQItABQABgAIAAAAIQA4&#10;/SH/1gAAAJQBAAALAAAAAAAAAAAAAAAAAC8BAABfcmVscy8ucmVsc1BLAQItABQABgAIAAAAIQAZ&#10;l1eugwIAAGkFAAAOAAAAAAAAAAAAAAAAAC4CAABkcnMvZTJvRG9jLnhtbFBLAQItABQABgAIAAAA&#10;IQAR7i+M4AAAAA0BAAAPAAAAAAAAAAAAAAAAAN0EAABkcnMvZG93bnJldi54bWxQSwUGAAAAAAQA&#10;BADzAAAA6gUAAAAA&#10;" filled="f" stroked="f" strokeweight=".5pt">
                <v:textbox inset="126pt,0,54pt,0">
                  <w:txbxContent>
                    <w:p w14:paraId="49FA67B9" w14:textId="4BD9669E" w:rsidR="00302A7D" w:rsidRDefault="00E80326">
                      <w:pPr>
                        <w:pStyle w:val="NoSpacing"/>
                        <w:jc w:val="right"/>
                        <w:rPr>
                          <w:rFonts w:asciiTheme="minorHAnsi" w:hAnsiTheme="minorHAnsi" w:cstheme="minorHAnsi"/>
                          <w:color w:val="4F81BD" w:themeColor="accent1"/>
                          <w:sz w:val="28"/>
                          <w:szCs w:val="28"/>
                          <w:lang w:val="ka-GE"/>
                        </w:rPr>
                      </w:pPr>
                      <w:r w:rsidRPr="00302A7D">
                        <w:rPr>
                          <w:rFonts w:asciiTheme="minorHAnsi" w:hAnsiTheme="minorHAnsi" w:cstheme="minorHAnsi"/>
                          <w:color w:val="4F81BD" w:themeColor="accent1"/>
                          <w:sz w:val="28"/>
                          <w:szCs w:val="28"/>
                          <w:lang w:val="ka-GE"/>
                        </w:rPr>
                        <w:t>საკონტაქტო ინფორმაცია</w:t>
                      </w:r>
                    </w:p>
                    <w:p w14:paraId="6E428952" w14:textId="3D780FE0" w:rsidR="008C61F2" w:rsidRDefault="008C61F2" w:rsidP="008C61F2">
                      <w:pPr>
                        <w:rPr>
                          <w:rFonts w:asciiTheme="minorHAnsi" w:hAnsiTheme="minorHAnsi" w:cs="Arial"/>
                          <w:color w:val="595959" w:themeColor="text1" w:themeTint="A6"/>
                          <w:sz w:val="28"/>
                          <w:szCs w:val="28"/>
                          <w:lang w:val="ka-GE"/>
                        </w:rPr>
                      </w:pPr>
                      <w:r>
                        <w:rPr>
                          <w:lang w:val="ka-GE" w:eastAsia="ja-JP"/>
                        </w:rPr>
                        <w:t xml:space="preserve">                                                                                                          </w:t>
                      </w:r>
                      <w:r w:rsidRPr="008C61F2">
                        <w:rPr>
                          <w:rFonts w:asciiTheme="minorHAnsi" w:hAnsiTheme="minorHAnsi" w:cs="Arial"/>
                          <w:color w:val="595959" w:themeColor="text1" w:themeTint="A6"/>
                          <w:sz w:val="28"/>
                          <w:szCs w:val="28"/>
                          <w:lang w:val="ka-GE"/>
                        </w:rPr>
                        <w:t>ნინო ინასარიძე</w:t>
                      </w:r>
                    </w:p>
                    <w:p w14:paraId="4205E0D6" w14:textId="05A386BE" w:rsidR="008C61F2" w:rsidRPr="008C61F2" w:rsidRDefault="008C61F2" w:rsidP="008C61F2">
                      <w:pPr>
                        <w:rPr>
                          <w:rFonts w:asciiTheme="minorHAnsi" w:hAnsiTheme="minorHAnsi" w:cs="Arial"/>
                          <w:color w:val="595959" w:themeColor="text1" w:themeTint="A6"/>
                          <w:sz w:val="28"/>
                          <w:szCs w:val="28"/>
                          <w:lang w:val="ka-GE"/>
                        </w:rPr>
                      </w:pPr>
                      <w:r w:rsidRPr="008C61F2">
                        <w:rPr>
                          <w:rFonts w:asciiTheme="minorHAnsi" w:hAnsiTheme="minorHAnsi" w:cstheme="minorHAnsi"/>
                          <w:lang w:eastAsia="ja-JP"/>
                        </w:rPr>
                        <w:t xml:space="preserve">                                                                                               </w:t>
                      </w:r>
                      <w:r>
                        <w:rPr>
                          <w:rFonts w:asciiTheme="minorHAnsi" w:hAnsiTheme="minorHAnsi" w:cstheme="minorHAnsi"/>
                          <w:lang w:val="ka-GE" w:eastAsia="ja-JP"/>
                        </w:rPr>
                        <w:t xml:space="preserve">                                     </w:t>
                      </w:r>
                      <w:r w:rsidRPr="008C61F2">
                        <w:rPr>
                          <w:rFonts w:asciiTheme="minorHAnsi" w:hAnsiTheme="minorHAnsi" w:cstheme="minorHAnsi"/>
                          <w:lang w:eastAsia="ja-JP"/>
                        </w:rPr>
                        <w:t xml:space="preserve"> +995 599</w:t>
                      </w:r>
                      <w:r>
                        <w:rPr>
                          <w:rFonts w:asciiTheme="minorHAnsi" w:hAnsiTheme="minorHAnsi" w:cstheme="minorHAnsi"/>
                          <w:lang w:val="ka-GE" w:eastAsia="ja-JP"/>
                        </w:rPr>
                        <w:t xml:space="preserve"> </w:t>
                      </w:r>
                      <w:r w:rsidRPr="008C61F2">
                        <w:rPr>
                          <w:rFonts w:asciiTheme="minorHAnsi" w:hAnsiTheme="minorHAnsi" w:cstheme="minorHAnsi"/>
                          <w:lang w:eastAsia="ja-JP"/>
                        </w:rPr>
                        <w:t>200167</w:t>
                      </w:r>
                    </w:p>
                    <w:p w14:paraId="223B4D79" w14:textId="1D64AC58" w:rsidR="001A0679" w:rsidRPr="00473393" w:rsidRDefault="00690B17">
                      <w:pPr>
                        <w:pStyle w:val="NoSpacing"/>
                        <w:jc w:val="right"/>
                        <w:rPr>
                          <w:rFonts w:ascii="Arial" w:hAnsi="Arial" w:cs="Arial"/>
                          <w:color w:val="595959" w:themeColor="text1" w:themeTint="A6"/>
                          <w:sz w:val="28"/>
                          <w:szCs w:val="28"/>
                        </w:rPr>
                      </w:pPr>
                      <w:sdt>
                        <w:sdtPr>
                          <w:rPr>
                            <w:rFonts w:ascii="Arial" w:hAnsi="Arial" w:cs="Arial"/>
                            <w:color w:val="595959" w:themeColor="text1" w:themeTint="A6"/>
                            <w:sz w:val="28"/>
                            <w:szCs w:val="28"/>
                          </w:rPr>
                          <w:alias w:val="Author"/>
                          <w:tag w:val=""/>
                          <w:id w:val="789243997"/>
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<w:text/>
                        </w:sdtPr>
                        <w:sdtEndPr/>
                        <w:sdtContent>
                          <w:r w:rsidR="00B003A9"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>მარიამ ტაბატაძე</w:t>
                          </w:r>
                        </w:sdtContent>
                      </w:sdt>
                    </w:p>
                    <w:p w14:paraId="5817EE80" w14:textId="7DC590DB" w:rsidR="001A0679" w:rsidRPr="00852F35" w:rsidRDefault="00690B17">
                      <w:pPr>
                        <w:pStyle w:val="NoSpacing"/>
                        <w:jc w:val="right"/>
                        <w:rPr>
                          <w:rFonts w:ascii="Arial" w:hAnsi="Arial" w:cs="Arial"/>
                          <w:color w:val="595959" w:themeColor="text1" w:themeTint="A6"/>
                          <w:sz w:val="22"/>
                          <w:szCs w:val="18"/>
                        </w:rPr>
                      </w:pPr>
                      <w:sdt>
                        <w:sdtPr>
                          <w:rPr>
                            <w:rFonts w:asciiTheme="minorHAnsi" w:hAnsiTheme="minorHAnsi" w:cstheme="minorHAnsi"/>
                            <w:color w:val="595959" w:themeColor="text1" w:themeTint="A6"/>
                            <w:sz w:val="22"/>
                            <w:szCs w:val="18"/>
                          </w:rPr>
                          <w:alias w:val="Email"/>
                          <w:tag w:val="Email"/>
                          <w:id w:val="942260680"/>
                          <w:dataBinding w:prefixMappings="xmlns:ns0='http://schemas.microsoft.com/office/2006/coverPageProps' " w:xpath="/ns0:CoverPageProperties[1]/ns0:CompanyEmail[1]" w:storeItemID="{55AF091B-3C7A-41E3-B477-F2FDAA23CFDA}"/>
                          <w:text/>
                        </w:sdtPr>
                        <w:sdtEndPr/>
                        <w:sdtContent>
                          <w:r w:rsidR="008839C1" w:rsidRPr="00852F35">
                            <w:rPr>
                              <w:rFonts w:asciiTheme="minorHAnsi" w:hAnsiTheme="minorHAnsi" w:cstheme="minorHAnsi"/>
                              <w:color w:val="595959" w:themeColor="text1" w:themeTint="A6"/>
                              <w:sz w:val="22"/>
                              <w:szCs w:val="18"/>
                            </w:rPr>
                            <w:t>tenders</w:t>
                          </w:r>
                          <w:r w:rsidR="00473393" w:rsidRPr="00852F35">
                            <w:rPr>
                              <w:rFonts w:asciiTheme="minorHAnsi" w:hAnsiTheme="minorHAnsi" w:cstheme="minorHAnsi"/>
                              <w:color w:val="595959" w:themeColor="text1" w:themeTint="A6"/>
                              <w:sz w:val="22"/>
                              <w:szCs w:val="18"/>
                            </w:rPr>
                            <w:t>@gc.ge</w:t>
                          </w:r>
                        </w:sdtContent>
                      </w:sdt>
                    </w:p>
                    <w:p w14:paraId="60C3A241" w14:textId="3C4AC54A" w:rsidR="00E80326" w:rsidRPr="00B003A9" w:rsidRDefault="00E80326" w:rsidP="00E80326">
                      <w:pPr>
                        <w:jc w:val="right"/>
                        <w:rPr>
                          <w:rFonts w:asciiTheme="minorHAnsi" w:hAnsiTheme="minorHAnsi" w:cstheme="minorHAnsi"/>
                          <w:lang w:val="ka-GE" w:eastAsia="ja-JP"/>
                        </w:rPr>
                      </w:pP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 w:rsidRPr="00E80326">
                        <w:rPr>
                          <w:rFonts w:asciiTheme="minorHAnsi" w:hAnsiTheme="minorHAnsi" w:cstheme="minorHAnsi"/>
                          <w:lang w:eastAsia="ja-JP"/>
                        </w:rPr>
                        <w:t xml:space="preserve">+995 </w:t>
                      </w:r>
                      <w:r w:rsidR="00B003A9">
                        <w:rPr>
                          <w:rFonts w:asciiTheme="minorHAnsi" w:hAnsiTheme="minorHAnsi" w:cstheme="minorHAnsi"/>
                          <w:lang w:val="ka-GE" w:eastAsia="ja-JP"/>
                        </w:rPr>
                        <w:t>577 331197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3150D98F" w14:textId="11E20841" w:rsidR="001B0369" w:rsidRDefault="001B0369" w:rsidP="00534B11"/>
    <w:p w14:paraId="4DC3619A" w14:textId="531CDE63" w:rsidR="001B0369" w:rsidRDefault="001B0369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B977C6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B977C6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B977C6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3589CE55" w:rsidR="00D9165B" w:rsidRDefault="00B977C6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</w:t>
            </w:r>
            <w:r w:rsidR="00FE2F87">
              <w:rPr>
                <w:rStyle w:val="Hyperlink"/>
                <w:noProof/>
              </w:rPr>
              <w:t xml:space="preserve"> 1</w:t>
            </w:r>
            <w:r w:rsidR="00FE2F87">
              <w:rPr>
                <w:rStyle w:val="Hyperlink"/>
                <w:noProof/>
                <w:lang w:val="ka-GE"/>
              </w:rPr>
              <w:t>:</w:t>
            </w:r>
            <w:r w:rsidR="00D9165B" w:rsidRPr="005F5250">
              <w:rPr>
                <w:rStyle w:val="Hyperlink"/>
                <w:noProof/>
              </w:rPr>
              <w:t xml:space="preserve">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EF0D0E3" w:rsidR="00D9165B" w:rsidRDefault="00B977C6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6B1B4D54" w:rsidR="00D9165B" w:rsidRDefault="00B977C6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bookmarkStart w:id="2" w:name="_GoBack"/>
      <w:bookmarkEnd w:id="2"/>
      <w:r w:rsidR="00533CA6">
        <w:br w:type="page"/>
      </w:r>
    </w:p>
    <w:bookmarkEnd w:id="0"/>
    <w:bookmarkEnd w:id="1"/>
    <w:p w14:paraId="3160E1B8" w14:textId="70766B5D" w:rsidR="003C4035" w:rsidRPr="00380DFF" w:rsidRDefault="000D19A9" w:rsidP="00D9165B">
      <w:pPr>
        <w:rPr>
          <w:color w:val="1F497D"/>
          <w:lang w:val="ka-GE"/>
        </w:rPr>
      </w:pPr>
      <w:r w:rsidRPr="00414617">
        <w:rPr>
          <w:color w:val="1F497D"/>
          <w:lang w:val="ka-GE"/>
        </w:rPr>
        <w:lastRenderedPageBreak/>
        <w:t xml:space="preserve">სს </w:t>
      </w:r>
      <w:proofErr w:type="spellStart"/>
      <w:r w:rsidR="00E3785D" w:rsidRPr="00414617">
        <w:rPr>
          <w:color w:val="1F497D"/>
          <w:lang w:val="ka-GE"/>
        </w:rPr>
        <w:t>ჯორჯიან</w:t>
      </w:r>
      <w:proofErr w:type="spellEnd"/>
      <w:r w:rsidR="00E3785D" w:rsidRPr="00414617">
        <w:rPr>
          <w:color w:val="1F497D"/>
          <w:lang w:val="ka-GE"/>
        </w:rPr>
        <w:t xml:space="preserve"> </w:t>
      </w:r>
      <w:proofErr w:type="spellStart"/>
      <w:r w:rsidR="00E3785D" w:rsidRPr="00414617">
        <w:rPr>
          <w:color w:val="1F497D"/>
          <w:lang w:val="ka-GE"/>
        </w:rPr>
        <w:t>ქარდი</w:t>
      </w:r>
      <w:proofErr w:type="spellEnd"/>
      <w:r w:rsidRPr="00414617">
        <w:rPr>
          <w:color w:val="1F497D"/>
          <w:lang w:val="ka-GE"/>
        </w:rPr>
        <w:t xml:space="preserve"> </w:t>
      </w:r>
      <w:r w:rsidR="006A00CA" w:rsidRPr="00414617">
        <w:rPr>
          <w:color w:val="1F497D"/>
          <w:lang w:val="ka-GE"/>
        </w:rPr>
        <w:t xml:space="preserve">(ს/კ 204396377) </w:t>
      </w:r>
      <w:r w:rsidRPr="00414617">
        <w:rPr>
          <w:color w:val="1F497D"/>
          <w:lang w:val="ka-GE"/>
        </w:rPr>
        <w:t>აცხადებს</w:t>
      </w:r>
      <w:bookmarkStart w:id="3" w:name="_Toc462407871"/>
      <w:r w:rsidR="000B5FCA" w:rsidRPr="00414617">
        <w:rPr>
          <w:color w:val="1F497D"/>
          <w:lang w:val="ka-GE"/>
        </w:rPr>
        <w:t xml:space="preserve"> </w:t>
      </w:r>
      <w:r w:rsidR="0077521D" w:rsidRPr="00414617">
        <w:rPr>
          <w:color w:val="1F497D"/>
          <w:lang w:val="ka-GE"/>
        </w:rPr>
        <w:t xml:space="preserve">ტენდერს </w:t>
      </w:r>
      <w:r w:rsidR="003522EA" w:rsidRPr="00380DFF">
        <w:rPr>
          <w:b/>
          <w:color w:val="1F497D"/>
        </w:rPr>
        <w:t>Firewall</w:t>
      </w:r>
      <w:r w:rsidR="006E77A2">
        <w:rPr>
          <w:b/>
          <w:color w:val="1F497D"/>
          <w:lang w:val="ka-GE"/>
        </w:rPr>
        <w:t xml:space="preserve"> </w:t>
      </w:r>
      <w:r w:rsidR="003522EA" w:rsidRPr="00380DFF">
        <w:rPr>
          <w:b/>
          <w:color w:val="1F497D"/>
          <w:lang w:val="ka-GE"/>
        </w:rPr>
        <w:t xml:space="preserve">ქსელური მოწყობილობის </w:t>
      </w:r>
      <w:r w:rsidR="00F62DF2" w:rsidRPr="00380DFF">
        <w:rPr>
          <w:color w:val="1F497D"/>
          <w:lang w:val="ka-GE"/>
        </w:rPr>
        <w:t xml:space="preserve"> </w:t>
      </w:r>
      <w:r w:rsidR="00D44001">
        <w:rPr>
          <w:color w:val="1F497D"/>
          <w:lang w:val="ka-GE"/>
        </w:rPr>
        <w:t xml:space="preserve">მხარდაჭერის </w:t>
      </w:r>
      <w:r w:rsidR="00F62DF2" w:rsidRPr="00380DFF">
        <w:rPr>
          <w:color w:val="1F497D"/>
          <w:lang w:val="ka-GE"/>
        </w:rPr>
        <w:t>შესყიდვაზე.</w:t>
      </w:r>
    </w:p>
    <w:p w14:paraId="4B463D75" w14:textId="09C9F88D" w:rsidR="00414617" w:rsidRDefault="00414617" w:rsidP="00D9165B">
      <w:pPr>
        <w:rPr>
          <w:color w:val="1F497D"/>
          <w:lang w:val="ka-GE"/>
        </w:rPr>
      </w:pPr>
      <w:r w:rsidRPr="00380DFF">
        <w:rPr>
          <w:color w:val="1F497D"/>
          <w:lang w:val="ka-GE"/>
        </w:rPr>
        <w:t xml:space="preserve">რაოდენობა: </w:t>
      </w:r>
      <w:r w:rsidR="008416B2" w:rsidRPr="00D44001">
        <w:rPr>
          <w:b/>
          <w:color w:val="1F497D"/>
          <w:lang w:val="ka-GE"/>
        </w:rPr>
        <w:t xml:space="preserve">2 </w:t>
      </w:r>
      <w:r w:rsidRPr="00D44001">
        <w:rPr>
          <w:b/>
          <w:color w:val="1F497D"/>
          <w:lang w:val="ka-GE"/>
        </w:rPr>
        <w:t>ცალი</w:t>
      </w:r>
    </w:p>
    <w:p w14:paraId="38D132B0" w14:textId="445641C6" w:rsidR="00BC52B5" w:rsidRPr="001318E4" w:rsidRDefault="00BC52B5" w:rsidP="00EC2631">
      <w:pPr>
        <w:pStyle w:val="a2"/>
      </w:pPr>
      <w:bookmarkStart w:id="4" w:name="_Toc29923760"/>
      <w:bookmarkStart w:id="5" w:name="_Toc73369513"/>
      <w:r w:rsidRPr="00380DFF">
        <w:t>ტენდერში მონაწილეობის ინსტრუქცია:</w:t>
      </w:r>
      <w:bookmarkEnd w:id="4"/>
      <w:bookmarkEnd w:id="5"/>
    </w:p>
    <w:p w14:paraId="3095C373" w14:textId="083F339B" w:rsidR="00651AAE" w:rsidRPr="008A0309" w:rsidRDefault="00651AAE" w:rsidP="00690B17">
      <w:pPr>
        <w:pStyle w:val="ListParagraph"/>
        <w:numPr>
          <w:ilvl w:val="0"/>
          <w:numId w:val="7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690B17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690B17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690B17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690B17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380DFF" w:rsidRDefault="00E35C26" w:rsidP="00690B17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380DFF">
        <w:rPr>
          <w:rFonts w:cs="Sylfaen"/>
          <w:color w:val="244061" w:themeColor="accent1" w:themeShade="80"/>
          <w:lang w:val="ka-GE"/>
        </w:rPr>
        <w:t>იყოს</w:t>
      </w:r>
      <w:r w:rsidRPr="00380DF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380DFF">
        <w:rPr>
          <w:rFonts w:cs="Sylfaen"/>
          <w:color w:val="244061" w:themeColor="accent1" w:themeShade="80"/>
          <w:lang w:val="ka-GE"/>
        </w:rPr>
        <w:t>დოლარში</w:t>
      </w:r>
      <w:r w:rsidR="00CA3ED9" w:rsidRPr="00380DFF">
        <w:rPr>
          <w:rFonts w:cs="Sylfaen"/>
          <w:color w:val="244061" w:themeColor="accent1" w:themeShade="80"/>
        </w:rPr>
        <w:t xml:space="preserve"> </w:t>
      </w:r>
      <w:r w:rsidR="00CA3ED9" w:rsidRPr="00380DFF">
        <w:rPr>
          <w:rFonts w:cs="Sylfaen"/>
          <w:color w:val="244061" w:themeColor="accent1" w:themeShade="80"/>
          <w:lang w:val="ka-GE"/>
        </w:rPr>
        <w:t>დღგ-ს ჩათვლით</w:t>
      </w:r>
      <w:r w:rsidRPr="00380DFF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690B17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690B17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690B17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690B17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69FA3BFB" w:rsidR="00960C22" w:rsidRPr="00960C22" w:rsidRDefault="00C133D4" w:rsidP="00690B17">
      <w:pPr>
        <w:pStyle w:val="ListParagraph"/>
        <w:numPr>
          <w:ilvl w:val="1"/>
          <w:numId w:val="7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ტექნიკური</w:t>
      </w:r>
      <w:r w:rsidR="00960C22" w:rsidRPr="00960C22">
        <w:rPr>
          <w:rFonts w:cs="Sylfaen"/>
          <w:color w:val="244061" w:themeColor="accent1" w:themeShade="80"/>
          <w:lang w:val="ka-GE"/>
        </w:rPr>
        <w:t xml:space="preserve"> მახასიათებლები (</w:t>
      </w:r>
      <w:r w:rsidR="00960C22"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="00960C22"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="00960C22"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690B17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690B17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690B17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690B17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6" w:name="_Toc29923761"/>
      <w:bookmarkStart w:id="7" w:name="_Toc73369514"/>
      <w:r w:rsidRPr="001318E4">
        <w:t>დავალებათა აღწერილობა</w:t>
      </w:r>
      <w:bookmarkEnd w:id="6"/>
      <w:bookmarkEnd w:id="7"/>
    </w:p>
    <w:p w14:paraId="31B7054F" w14:textId="381D109A" w:rsidR="00C133D4" w:rsidRPr="00F85830" w:rsidRDefault="00C133D4" w:rsidP="00C133D4">
      <w:pPr>
        <w:pStyle w:val="a2"/>
        <w:rPr>
          <w:sz w:val="20"/>
          <w:szCs w:val="20"/>
          <w:u w:val="single"/>
        </w:rPr>
      </w:pPr>
      <w:r w:rsidRPr="00F85830">
        <w:rPr>
          <w:sz w:val="20"/>
          <w:szCs w:val="20"/>
          <w:u w:val="single"/>
        </w:rPr>
        <w:t xml:space="preserve">აუცილებელი ფუნქციები და მახასიათებლები: </w:t>
      </w:r>
    </w:p>
    <w:p w14:paraId="55537181" w14:textId="77777777" w:rsidR="00C133D4" w:rsidRPr="00C133D4" w:rsidRDefault="00C133D4" w:rsidP="00690B17">
      <w:pPr>
        <w:numPr>
          <w:ilvl w:val="0"/>
          <w:numId w:val="9"/>
        </w:numPr>
        <w:spacing w:after="160" w:line="278" w:lineRule="auto"/>
        <w:jc w:val="left"/>
        <w:rPr>
          <w:rFonts w:eastAsiaTheme="minorEastAsia"/>
          <w:color w:val="244061" w:themeColor="accent1" w:themeShade="80"/>
          <w:lang w:val="ka-GE" w:eastAsia="ja-JP"/>
        </w:rPr>
      </w:pPr>
      <w:r w:rsidRPr="00C133D4">
        <w:rPr>
          <w:rFonts w:eastAsiaTheme="minorEastAsia"/>
          <w:color w:val="244061" w:themeColor="accent1" w:themeShade="80"/>
          <w:lang w:val="ka-GE" w:eastAsia="ja-JP"/>
        </w:rPr>
        <w:t>IPS/IDS</w:t>
      </w:r>
    </w:p>
    <w:p w14:paraId="7D36387A" w14:textId="77777777" w:rsidR="00C133D4" w:rsidRPr="00C133D4" w:rsidRDefault="00C133D4" w:rsidP="00690B17">
      <w:pPr>
        <w:numPr>
          <w:ilvl w:val="0"/>
          <w:numId w:val="9"/>
        </w:numPr>
        <w:spacing w:after="160" w:line="278" w:lineRule="auto"/>
        <w:jc w:val="left"/>
        <w:rPr>
          <w:rFonts w:eastAsiaTheme="minorEastAsia"/>
          <w:color w:val="244061" w:themeColor="accent1" w:themeShade="80"/>
          <w:lang w:val="ka-GE" w:eastAsia="ja-JP"/>
        </w:rPr>
      </w:pPr>
      <w:proofErr w:type="spellStart"/>
      <w:r w:rsidRPr="00C133D4">
        <w:rPr>
          <w:rFonts w:eastAsiaTheme="minorEastAsia"/>
          <w:color w:val="244061" w:themeColor="accent1" w:themeShade="80"/>
          <w:lang w:val="ka-GE" w:eastAsia="ja-JP"/>
        </w:rPr>
        <w:t>Advanced</w:t>
      </w:r>
      <w:proofErr w:type="spellEnd"/>
      <w:r w:rsidRPr="00C133D4">
        <w:rPr>
          <w:rFonts w:eastAsiaTheme="minorEastAsia"/>
          <w:color w:val="244061" w:themeColor="accent1" w:themeShade="80"/>
          <w:lang w:val="ka-GE" w:eastAsia="ja-JP"/>
        </w:rPr>
        <w:t xml:space="preserve"> </w:t>
      </w:r>
      <w:proofErr w:type="spellStart"/>
      <w:r w:rsidRPr="00C133D4">
        <w:rPr>
          <w:rFonts w:eastAsiaTheme="minorEastAsia"/>
          <w:color w:val="244061" w:themeColor="accent1" w:themeShade="80"/>
          <w:lang w:val="ka-GE" w:eastAsia="ja-JP"/>
        </w:rPr>
        <w:t>Malware</w:t>
      </w:r>
      <w:proofErr w:type="spellEnd"/>
      <w:r w:rsidRPr="00C133D4">
        <w:rPr>
          <w:rFonts w:eastAsiaTheme="minorEastAsia"/>
          <w:color w:val="244061" w:themeColor="accent1" w:themeShade="80"/>
          <w:lang w:val="ka-GE" w:eastAsia="ja-JP"/>
        </w:rPr>
        <w:t xml:space="preserve"> </w:t>
      </w:r>
      <w:proofErr w:type="spellStart"/>
      <w:r w:rsidRPr="00C133D4">
        <w:rPr>
          <w:rFonts w:eastAsiaTheme="minorEastAsia"/>
          <w:color w:val="244061" w:themeColor="accent1" w:themeShade="80"/>
          <w:lang w:val="ka-GE" w:eastAsia="ja-JP"/>
        </w:rPr>
        <w:t>Protection</w:t>
      </w:r>
      <w:proofErr w:type="spellEnd"/>
    </w:p>
    <w:p w14:paraId="24219FA0" w14:textId="77777777" w:rsidR="00C133D4" w:rsidRPr="00C133D4" w:rsidRDefault="00C133D4" w:rsidP="00690B17">
      <w:pPr>
        <w:numPr>
          <w:ilvl w:val="0"/>
          <w:numId w:val="9"/>
        </w:numPr>
        <w:spacing w:after="160" w:line="278" w:lineRule="auto"/>
        <w:jc w:val="left"/>
        <w:rPr>
          <w:rFonts w:eastAsiaTheme="minorEastAsia"/>
          <w:color w:val="244061" w:themeColor="accent1" w:themeShade="80"/>
          <w:lang w:val="ka-GE" w:eastAsia="ja-JP"/>
        </w:rPr>
      </w:pPr>
      <w:proofErr w:type="spellStart"/>
      <w:r w:rsidRPr="00C133D4">
        <w:rPr>
          <w:rFonts w:eastAsiaTheme="minorEastAsia"/>
          <w:color w:val="244061" w:themeColor="accent1" w:themeShade="80"/>
          <w:lang w:val="ka-GE" w:eastAsia="ja-JP"/>
        </w:rPr>
        <w:t>Application</w:t>
      </w:r>
      <w:proofErr w:type="spellEnd"/>
      <w:r w:rsidRPr="00C133D4">
        <w:rPr>
          <w:rFonts w:eastAsiaTheme="minorEastAsia"/>
          <w:color w:val="244061" w:themeColor="accent1" w:themeShade="80"/>
          <w:lang w:val="ka-GE" w:eastAsia="ja-JP"/>
        </w:rPr>
        <w:t xml:space="preserve"> - ფილტრაცია</w:t>
      </w:r>
    </w:p>
    <w:p w14:paraId="38F587FB" w14:textId="77777777" w:rsidR="00C133D4" w:rsidRPr="00C133D4" w:rsidRDefault="00C133D4" w:rsidP="00690B17">
      <w:pPr>
        <w:numPr>
          <w:ilvl w:val="0"/>
          <w:numId w:val="9"/>
        </w:numPr>
        <w:spacing w:after="160" w:line="278" w:lineRule="auto"/>
        <w:jc w:val="left"/>
        <w:rPr>
          <w:rFonts w:eastAsiaTheme="minorEastAsia"/>
          <w:color w:val="244061" w:themeColor="accent1" w:themeShade="80"/>
          <w:lang w:val="ka-GE" w:eastAsia="ja-JP"/>
        </w:rPr>
      </w:pPr>
      <w:proofErr w:type="spellStart"/>
      <w:r w:rsidRPr="00C133D4">
        <w:rPr>
          <w:rFonts w:eastAsiaTheme="minorEastAsia"/>
          <w:color w:val="244061" w:themeColor="accent1" w:themeShade="80"/>
          <w:lang w:val="ka-GE" w:eastAsia="ja-JP"/>
        </w:rPr>
        <w:t>Web</w:t>
      </w:r>
      <w:proofErr w:type="spellEnd"/>
      <w:r w:rsidRPr="00C133D4">
        <w:rPr>
          <w:rFonts w:eastAsiaTheme="minorEastAsia"/>
          <w:color w:val="244061" w:themeColor="accent1" w:themeShade="80"/>
          <w:lang w:val="ka-GE" w:eastAsia="ja-JP"/>
        </w:rPr>
        <w:t> ფილტრაცია</w:t>
      </w:r>
    </w:p>
    <w:p w14:paraId="3E6E6D45" w14:textId="77777777" w:rsidR="00C133D4" w:rsidRPr="00C133D4" w:rsidRDefault="00C133D4" w:rsidP="00690B17">
      <w:pPr>
        <w:numPr>
          <w:ilvl w:val="0"/>
          <w:numId w:val="9"/>
        </w:numPr>
        <w:spacing w:after="160" w:line="278" w:lineRule="auto"/>
        <w:jc w:val="left"/>
        <w:rPr>
          <w:rFonts w:eastAsiaTheme="minorEastAsia"/>
          <w:color w:val="244061" w:themeColor="accent1" w:themeShade="80"/>
          <w:lang w:val="ka-GE" w:eastAsia="ja-JP"/>
        </w:rPr>
      </w:pPr>
      <w:r w:rsidRPr="00C133D4">
        <w:rPr>
          <w:rFonts w:eastAsiaTheme="minorEastAsia"/>
          <w:color w:val="244061" w:themeColor="accent1" w:themeShade="80"/>
          <w:lang w:val="ka-GE" w:eastAsia="ja-JP"/>
        </w:rPr>
        <w:t>DNS ფილტრაცია</w:t>
      </w:r>
    </w:p>
    <w:p w14:paraId="2D62B5AD" w14:textId="1DDDDA90" w:rsidR="00C133D4" w:rsidRPr="00C133D4" w:rsidRDefault="00C133D4" w:rsidP="00690B17">
      <w:pPr>
        <w:numPr>
          <w:ilvl w:val="0"/>
          <w:numId w:val="9"/>
        </w:numPr>
        <w:spacing w:after="160" w:line="278" w:lineRule="auto"/>
        <w:jc w:val="left"/>
        <w:rPr>
          <w:rFonts w:eastAsiaTheme="minorEastAsia"/>
          <w:color w:val="244061" w:themeColor="accent1" w:themeShade="80"/>
          <w:lang w:val="ka-GE" w:eastAsia="ja-JP"/>
        </w:rPr>
      </w:pPr>
      <w:proofErr w:type="spellStart"/>
      <w:r w:rsidRPr="00C133D4">
        <w:rPr>
          <w:rFonts w:eastAsiaTheme="minorEastAsia"/>
          <w:color w:val="244061" w:themeColor="accent1" w:themeShade="80"/>
          <w:lang w:val="ka-GE" w:eastAsia="ja-JP"/>
        </w:rPr>
        <w:t>Sandbox</w:t>
      </w:r>
      <w:proofErr w:type="spellEnd"/>
      <w:r w:rsidRPr="00C133D4">
        <w:rPr>
          <w:rFonts w:eastAsiaTheme="minorEastAsia"/>
          <w:color w:val="244061" w:themeColor="accent1" w:themeShade="80"/>
          <w:lang w:val="ka-GE" w:eastAsia="ja-JP"/>
        </w:rPr>
        <w:t> მხარდაჭერა</w:t>
      </w:r>
    </w:p>
    <w:p w14:paraId="4A38C344" w14:textId="77777777" w:rsidR="00C133D4" w:rsidRPr="00F85830" w:rsidRDefault="00C133D4" w:rsidP="00C133D4">
      <w:pPr>
        <w:rPr>
          <w:rFonts w:cs="Sylfaen"/>
          <w:b/>
          <w:color w:val="244061" w:themeColor="accent1" w:themeShade="80"/>
        </w:rPr>
      </w:pPr>
      <w:proofErr w:type="gramStart"/>
      <w:r w:rsidRPr="00F85830">
        <w:rPr>
          <w:rFonts w:cs="Sylfaen"/>
          <w:b/>
          <w:color w:val="244061" w:themeColor="accent1" w:themeShade="80"/>
        </w:rPr>
        <w:t>ზემოთ</w:t>
      </w:r>
      <w:proofErr w:type="gramEnd"/>
      <w:r w:rsidRPr="00F85830">
        <w:rPr>
          <w:rFonts w:cs="Sylfaen"/>
          <w:b/>
          <w:color w:val="244061" w:themeColor="accent1" w:themeShade="80"/>
        </w:rPr>
        <w:t> ჩამოთვლილი ფუნქციონალის ლიცენზიის გასვლის შემდეგ  მოწყობილობა უნდა აგრძელებდეს ფუნქციონირებას L3-L4 რეჟიმში.</w:t>
      </w:r>
    </w:p>
    <w:p w14:paraId="7EA7EA75" w14:textId="77777777" w:rsidR="00C133D4" w:rsidRPr="00C133D4" w:rsidRDefault="00C133D4" w:rsidP="00690B17">
      <w:pPr>
        <w:numPr>
          <w:ilvl w:val="0"/>
          <w:numId w:val="10"/>
        </w:numPr>
        <w:spacing w:after="160" w:line="278" w:lineRule="auto"/>
        <w:jc w:val="left"/>
        <w:rPr>
          <w:rFonts w:eastAsiaTheme="minorEastAsia"/>
          <w:color w:val="244061" w:themeColor="accent1" w:themeShade="80"/>
          <w:lang w:val="ka-GE" w:eastAsia="ja-JP"/>
        </w:rPr>
      </w:pPr>
      <w:r w:rsidRPr="00C133D4">
        <w:rPr>
          <w:rFonts w:eastAsiaTheme="minorEastAsia"/>
          <w:color w:val="244061" w:themeColor="accent1" w:themeShade="80"/>
          <w:lang w:val="ka-GE" w:eastAsia="ja-JP"/>
        </w:rPr>
        <w:t>კლასტერი უნდა ფუნქციონირებდეს აქტიურ/პასიურ ან</w:t>
      </w:r>
      <w:bookmarkStart w:id="8" w:name="x__Hlk57962270"/>
      <w:r w:rsidRPr="00C133D4">
        <w:rPr>
          <w:rFonts w:eastAsiaTheme="minorEastAsia"/>
          <w:color w:val="244061" w:themeColor="accent1" w:themeShade="80"/>
          <w:lang w:val="ka-GE" w:eastAsia="ja-JP"/>
        </w:rPr>
        <w:t>/</w:t>
      </w:r>
      <w:bookmarkEnd w:id="8"/>
      <w:r w:rsidRPr="00C133D4">
        <w:rPr>
          <w:rFonts w:eastAsiaTheme="minorEastAsia"/>
          <w:color w:val="244061" w:themeColor="accent1" w:themeShade="80"/>
          <w:lang w:val="ka-GE" w:eastAsia="ja-JP"/>
        </w:rPr>
        <w:t>და აქტიურ/აქტიურ რეჟიმებში.</w:t>
      </w:r>
    </w:p>
    <w:p w14:paraId="0ADA73C8" w14:textId="77777777" w:rsidR="00C133D4" w:rsidRPr="00C133D4" w:rsidRDefault="00C133D4" w:rsidP="00690B17">
      <w:pPr>
        <w:numPr>
          <w:ilvl w:val="0"/>
          <w:numId w:val="10"/>
        </w:numPr>
        <w:spacing w:after="160" w:line="278" w:lineRule="auto"/>
        <w:jc w:val="left"/>
        <w:rPr>
          <w:rFonts w:eastAsiaTheme="minorEastAsia"/>
          <w:color w:val="244061" w:themeColor="accent1" w:themeShade="80"/>
          <w:lang w:val="ka-GE" w:eastAsia="ja-JP"/>
        </w:rPr>
      </w:pPr>
      <w:r w:rsidRPr="00C133D4">
        <w:rPr>
          <w:rFonts w:eastAsiaTheme="minorEastAsia"/>
          <w:color w:val="244061" w:themeColor="accent1" w:themeShade="80"/>
          <w:lang w:val="ka-GE" w:eastAsia="ja-JP"/>
        </w:rPr>
        <w:lastRenderedPageBreak/>
        <w:t>ვირტუალურ დომენებად ან კონტექსტებად დაყოფის ფუნქცია.</w:t>
      </w:r>
    </w:p>
    <w:p w14:paraId="79987B12" w14:textId="77777777" w:rsidR="00C133D4" w:rsidRPr="00C133D4" w:rsidRDefault="00C133D4" w:rsidP="00690B17">
      <w:pPr>
        <w:numPr>
          <w:ilvl w:val="0"/>
          <w:numId w:val="10"/>
        </w:numPr>
        <w:spacing w:after="160" w:line="278" w:lineRule="auto"/>
        <w:jc w:val="left"/>
        <w:rPr>
          <w:rFonts w:eastAsiaTheme="minorEastAsia"/>
          <w:color w:val="244061" w:themeColor="accent1" w:themeShade="80"/>
          <w:lang w:val="ka-GE" w:eastAsia="ja-JP"/>
        </w:rPr>
      </w:pPr>
      <w:r w:rsidRPr="00C133D4">
        <w:rPr>
          <w:rFonts w:eastAsiaTheme="minorEastAsia"/>
          <w:color w:val="244061" w:themeColor="accent1" w:themeShade="80"/>
          <w:lang w:val="ka-GE" w:eastAsia="ja-JP"/>
        </w:rPr>
        <w:t>უნდა უზრუნველყოს VPN შეერთება.</w:t>
      </w:r>
    </w:p>
    <w:p w14:paraId="69B66350" w14:textId="77777777" w:rsidR="00C133D4" w:rsidRPr="00C133D4" w:rsidRDefault="00C133D4" w:rsidP="00690B17">
      <w:pPr>
        <w:numPr>
          <w:ilvl w:val="0"/>
          <w:numId w:val="10"/>
        </w:numPr>
        <w:spacing w:after="160" w:line="278" w:lineRule="auto"/>
        <w:jc w:val="left"/>
        <w:rPr>
          <w:rFonts w:eastAsiaTheme="minorEastAsia"/>
          <w:color w:val="244061" w:themeColor="accent1" w:themeShade="80"/>
          <w:lang w:val="ka-GE" w:eastAsia="ja-JP"/>
        </w:rPr>
      </w:pPr>
      <w:r w:rsidRPr="00C133D4">
        <w:rPr>
          <w:rFonts w:eastAsiaTheme="minorEastAsia"/>
          <w:color w:val="244061" w:themeColor="accent1" w:themeShade="80"/>
          <w:lang w:val="ka-GE" w:eastAsia="ja-JP"/>
        </w:rPr>
        <w:t>უნდა ჰქონდეს დატვირთვის ბალანსირების ფუნქცია.</w:t>
      </w:r>
    </w:p>
    <w:p w14:paraId="150CE4FB" w14:textId="77777777" w:rsidR="00C133D4" w:rsidRPr="00C133D4" w:rsidRDefault="00C133D4" w:rsidP="00690B17">
      <w:pPr>
        <w:numPr>
          <w:ilvl w:val="0"/>
          <w:numId w:val="10"/>
        </w:numPr>
        <w:spacing w:after="160" w:line="278" w:lineRule="auto"/>
        <w:jc w:val="left"/>
        <w:rPr>
          <w:rFonts w:eastAsiaTheme="minorEastAsia"/>
          <w:color w:val="244061" w:themeColor="accent1" w:themeShade="80"/>
          <w:lang w:val="ka-GE" w:eastAsia="ja-JP"/>
        </w:rPr>
      </w:pPr>
      <w:r w:rsidRPr="00C133D4">
        <w:rPr>
          <w:rFonts w:eastAsiaTheme="minorEastAsia"/>
          <w:color w:val="244061" w:themeColor="accent1" w:themeShade="80"/>
          <w:lang w:val="ka-GE" w:eastAsia="ja-JP"/>
        </w:rPr>
        <w:t>უნდა უზრუნველყოს </w:t>
      </w:r>
      <w:proofErr w:type="spellStart"/>
      <w:r w:rsidRPr="00C133D4">
        <w:rPr>
          <w:rFonts w:eastAsiaTheme="minorEastAsia"/>
          <w:color w:val="244061" w:themeColor="accent1" w:themeShade="80"/>
          <w:lang w:val="ka-GE" w:eastAsia="ja-JP"/>
        </w:rPr>
        <w:t>ტრაფიკის</w:t>
      </w:r>
      <w:proofErr w:type="spellEnd"/>
      <w:r w:rsidRPr="00C133D4">
        <w:rPr>
          <w:rFonts w:eastAsiaTheme="minorEastAsia"/>
          <w:color w:val="244061" w:themeColor="accent1" w:themeShade="80"/>
          <w:lang w:val="ka-GE" w:eastAsia="ja-JP"/>
        </w:rPr>
        <w:t> მართვა. (</w:t>
      </w:r>
      <w:proofErr w:type="spellStart"/>
      <w:r w:rsidRPr="00C133D4">
        <w:rPr>
          <w:rFonts w:eastAsiaTheme="minorEastAsia"/>
          <w:color w:val="244061" w:themeColor="accent1" w:themeShade="80"/>
          <w:lang w:val="ka-GE" w:eastAsia="ja-JP"/>
        </w:rPr>
        <w:t>QoS</w:t>
      </w:r>
      <w:proofErr w:type="spellEnd"/>
      <w:r w:rsidRPr="00C133D4">
        <w:rPr>
          <w:rFonts w:eastAsiaTheme="minorEastAsia"/>
          <w:color w:val="244061" w:themeColor="accent1" w:themeShade="80"/>
          <w:lang w:val="ka-GE" w:eastAsia="ja-JP"/>
        </w:rPr>
        <w:t>/</w:t>
      </w:r>
      <w:proofErr w:type="spellStart"/>
      <w:r w:rsidRPr="00C133D4">
        <w:rPr>
          <w:rFonts w:eastAsiaTheme="minorEastAsia"/>
          <w:color w:val="244061" w:themeColor="accent1" w:themeShade="80"/>
          <w:lang w:val="ka-GE" w:eastAsia="ja-JP"/>
        </w:rPr>
        <w:t>Traffic</w:t>
      </w:r>
      <w:proofErr w:type="spellEnd"/>
      <w:r w:rsidRPr="00C133D4">
        <w:rPr>
          <w:rFonts w:eastAsiaTheme="minorEastAsia"/>
          <w:color w:val="244061" w:themeColor="accent1" w:themeShade="80"/>
          <w:lang w:val="ka-GE" w:eastAsia="ja-JP"/>
        </w:rPr>
        <w:t xml:space="preserve"> </w:t>
      </w:r>
      <w:proofErr w:type="spellStart"/>
      <w:r w:rsidRPr="00C133D4">
        <w:rPr>
          <w:rFonts w:eastAsiaTheme="minorEastAsia"/>
          <w:color w:val="244061" w:themeColor="accent1" w:themeShade="80"/>
          <w:lang w:val="ka-GE" w:eastAsia="ja-JP"/>
        </w:rPr>
        <w:t>shaping</w:t>
      </w:r>
      <w:proofErr w:type="spellEnd"/>
      <w:r w:rsidRPr="00C133D4">
        <w:rPr>
          <w:rFonts w:eastAsiaTheme="minorEastAsia"/>
          <w:color w:val="244061" w:themeColor="accent1" w:themeShade="80"/>
          <w:lang w:val="ka-GE" w:eastAsia="ja-JP"/>
        </w:rPr>
        <w:t>)</w:t>
      </w:r>
    </w:p>
    <w:p w14:paraId="2AB940C2" w14:textId="77777777" w:rsidR="00C133D4" w:rsidRPr="00C133D4" w:rsidRDefault="00C133D4" w:rsidP="00690B17">
      <w:pPr>
        <w:numPr>
          <w:ilvl w:val="0"/>
          <w:numId w:val="10"/>
        </w:numPr>
        <w:spacing w:after="160" w:line="278" w:lineRule="auto"/>
        <w:jc w:val="left"/>
        <w:rPr>
          <w:rFonts w:eastAsiaTheme="minorEastAsia"/>
          <w:color w:val="244061" w:themeColor="accent1" w:themeShade="80"/>
          <w:lang w:val="ka-GE" w:eastAsia="ja-JP"/>
        </w:rPr>
      </w:pPr>
      <w:r w:rsidRPr="00C133D4">
        <w:rPr>
          <w:rFonts w:eastAsiaTheme="minorEastAsia"/>
          <w:color w:val="244061" w:themeColor="accent1" w:themeShade="80"/>
          <w:lang w:val="ka-GE" w:eastAsia="ja-JP"/>
        </w:rPr>
        <w:t>უნდა უზრუნველყოს SSL ინსპექცია.</w:t>
      </w:r>
    </w:p>
    <w:p w14:paraId="1FF62892" w14:textId="77777777" w:rsidR="00C133D4" w:rsidRPr="00C133D4" w:rsidRDefault="00C133D4" w:rsidP="00690B17">
      <w:pPr>
        <w:numPr>
          <w:ilvl w:val="0"/>
          <w:numId w:val="10"/>
        </w:numPr>
        <w:spacing w:after="160" w:line="278" w:lineRule="auto"/>
        <w:jc w:val="left"/>
        <w:rPr>
          <w:rFonts w:eastAsiaTheme="minorEastAsia"/>
          <w:color w:val="244061" w:themeColor="accent1" w:themeShade="80"/>
          <w:lang w:val="ka-GE" w:eastAsia="ja-JP"/>
        </w:rPr>
      </w:pPr>
      <w:r w:rsidRPr="00C133D4">
        <w:rPr>
          <w:rFonts w:eastAsiaTheme="minorEastAsia"/>
          <w:color w:val="244061" w:themeColor="accent1" w:themeShade="80"/>
          <w:lang w:val="ka-GE" w:eastAsia="ja-JP"/>
        </w:rPr>
        <w:t xml:space="preserve">უნდა უზრუნველყოს IPv4, IPv6 დინამიური და სტატიკური </w:t>
      </w:r>
      <w:proofErr w:type="spellStart"/>
      <w:r w:rsidRPr="00C133D4">
        <w:rPr>
          <w:rFonts w:eastAsiaTheme="minorEastAsia"/>
          <w:color w:val="244061" w:themeColor="accent1" w:themeShade="80"/>
          <w:lang w:val="ka-GE" w:eastAsia="ja-JP"/>
        </w:rPr>
        <w:t>მარშრუტიზაცია</w:t>
      </w:r>
      <w:proofErr w:type="spellEnd"/>
      <w:r w:rsidRPr="00C133D4">
        <w:rPr>
          <w:rFonts w:eastAsiaTheme="minorEastAsia"/>
          <w:color w:val="244061" w:themeColor="accent1" w:themeShade="80"/>
          <w:lang w:val="ka-GE" w:eastAsia="ja-JP"/>
        </w:rPr>
        <w:t>.</w:t>
      </w:r>
    </w:p>
    <w:p w14:paraId="417F3790" w14:textId="77777777" w:rsidR="00C133D4" w:rsidRPr="00C133D4" w:rsidRDefault="00C133D4" w:rsidP="00690B17">
      <w:pPr>
        <w:numPr>
          <w:ilvl w:val="0"/>
          <w:numId w:val="10"/>
        </w:numPr>
        <w:spacing w:after="160" w:line="278" w:lineRule="auto"/>
        <w:jc w:val="left"/>
        <w:rPr>
          <w:rFonts w:eastAsiaTheme="minorEastAsia"/>
          <w:color w:val="244061" w:themeColor="accent1" w:themeShade="80"/>
          <w:lang w:val="ka-GE" w:eastAsia="ja-JP"/>
        </w:rPr>
      </w:pPr>
      <w:r w:rsidRPr="00C133D4">
        <w:rPr>
          <w:rFonts w:eastAsiaTheme="minorEastAsia"/>
          <w:color w:val="244061" w:themeColor="accent1" w:themeShade="80"/>
          <w:lang w:val="ka-GE" w:eastAsia="ja-JP"/>
        </w:rPr>
        <w:t>უნდა უზრუნველყოს შეერთებების WAN-ოპტიმიზაცია.</w:t>
      </w:r>
    </w:p>
    <w:p w14:paraId="488376F0" w14:textId="77777777" w:rsidR="00C133D4" w:rsidRPr="00C133D4" w:rsidRDefault="00C133D4" w:rsidP="00690B17">
      <w:pPr>
        <w:numPr>
          <w:ilvl w:val="0"/>
          <w:numId w:val="10"/>
        </w:numPr>
        <w:spacing w:after="160" w:line="278" w:lineRule="auto"/>
        <w:jc w:val="left"/>
        <w:rPr>
          <w:rFonts w:eastAsiaTheme="minorEastAsia"/>
          <w:color w:val="244061" w:themeColor="accent1" w:themeShade="80"/>
          <w:lang w:val="ka-GE" w:eastAsia="ja-JP"/>
        </w:rPr>
      </w:pPr>
      <w:bookmarkStart w:id="9" w:name="x__Hlk57962573"/>
      <w:r w:rsidRPr="00C133D4">
        <w:rPr>
          <w:rFonts w:eastAsiaTheme="minorEastAsia"/>
          <w:color w:val="244061" w:themeColor="accent1" w:themeShade="80"/>
          <w:lang w:val="ka-GE" w:eastAsia="ja-JP"/>
        </w:rPr>
        <w:t>უნდა</w:t>
      </w:r>
      <w:bookmarkEnd w:id="9"/>
      <w:r w:rsidRPr="00C133D4">
        <w:rPr>
          <w:rFonts w:eastAsiaTheme="minorEastAsia"/>
          <w:color w:val="244061" w:themeColor="accent1" w:themeShade="80"/>
          <w:lang w:val="ka-GE" w:eastAsia="ja-JP"/>
        </w:rPr>
        <w:t> უზრუნველყოს DLP გადაწყვეტილებასთან ინტეგრირება ICAP ან მსგავსი ოქმის გამოყენებით.</w:t>
      </w:r>
    </w:p>
    <w:p w14:paraId="7676B70A" w14:textId="77777777" w:rsidR="00C133D4" w:rsidRPr="00C133D4" w:rsidRDefault="00C133D4" w:rsidP="00690B17">
      <w:pPr>
        <w:numPr>
          <w:ilvl w:val="0"/>
          <w:numId w:val="10"/>
        </w:numPr>
        <w:spacing w:after="160" w:line="278" w:lineRule="auto"/>
        <w:jc w:val="left"/>
        <w:rPr>
          <w:rFonts w:eastAsiaTheme="minorEastAsia"/>
          <w:color w:val="244061" w:themeColor="accent1" w:themeShade="80"/>
          <w:lang w:val="ka-GE" w:eastAsia="ja-JP"/>
        </w:rPr>
      </w:pPr>
      <w:bookmarkStart w:id="10" w:name="x__Hlk57962663"/>
      <w:r w:rsidRPr="00C133D4">
        <w:rPr>
          <w:rFonts w:eastAsiaTheme="minorEastAsia"/>
          <w:color w:val="244061" w:themeColor="accent1" w:themeShade="80"/>
          <w:lang w:val="ka-GE" w:eastAsia="ja-JP"/>
        </w:rPr>
        <w:t>უნდა</w:t>
      </w:r>
      <w:bookmarkEnd w:id="10"/>
      <w:r w:rsidRPr="00C133D4">
        <w:rPr>
          <w:rFonts w:eastAsiaTheme="minorEastAsia"/>
          <w:color w:val="244061" w:themeColor="accent1" w:themeShade="80"/>
          <w:lang w:val="ka-GE" w:eastAsia="ja-JP"/>
        </w:rPr>
        <w:t> უზრუნველყოს ანტივირუსული დაცვა.</w:t>
      </w:r>
    </w:p>
    <w:p w14:paraId="43590361" w14:textId="77777777" w:rsidR="00C133D4" w:rsidRPr="00C133D4" w:rsidRDefault="00C133D4" w:rsidP="00690B17">
      <w:pPr>
        <w:numPr>
          <w:ilvl w:val="0"/>
          <w:numId w:val="10"/>
        </w:numPr>
        <w:spacing w:after="160" w:line="278" w:lineRule="auto"/>
        <w:jc w:val="left"/>
        <w:rPr>
          <w:rFonts w:eastAsiaTheme="minorEastAsia"/>
          <w:color w:val="244061" w:themeColor="accent1" w:themeShade="80"/>
          <w:lang w:val="ka-GE" w:eastAsia="ja-JP"/>
        </w:rPr>
      </w:pPr>
      <w:bookmarkStart w:id="11" w:name="x__Hlk57962716"/>
      <w:r w:rsidRPr="00C133D4">
        <w:rPr>
          <w:rFonts w:eastAsiaTheme="minorEastAsia"/>
          <w:color w:val="244061" w:themeColor="accent1" w:themeShade="80"/>
          <w:lang w:val="ka-GE" w:eastAsia="ja-JP"/>
        </w:rPr>
        <w:t>უნდა</w:t>
      </w:r>
      <w:bookmarkEnd w:id="11"/>
      <w:r w:rsidRPr="00C133D4">
        <w:rPr>
          <w:rFonts w:eastAsiaTheme="minorEastAsia"/>
          <w:color w:val="244061" w:themeColor="accent1" w:themeShade="80"/>
          <w:lang w:val="ka-GE" w:eastAsia="ja-JP"/>
        </w:rPr>
        <w:t> უზრუნველყოს </w:t>
      </w:r>
      <w:proofErr w:type="spellStart"/>
      <w:r w:rsidRPr="00C133D4">
        <w:rPr>
          <w:rFonts w:eastAsiaTheme="minorEastAsia"/>
          <w:color w:val="244061" w:themeColor="accent1" w:themeShade="80"/>
          <w:lang w:val="ka-GE" w:eastAsia="ja-JP"/>
        </w:rPr>
        <w:t>სპამისგან</w:t>
      </w:r>
      <w:proofErr w:type="spellEnd"/>
      <w:r w:rsidRPr="00C133D4">
        <w:rPr>
          <w:rFonts w:eastAsiaTheme="minorEastAsia"/>
          <w:color w:val="244061" w:themeColor="accent1" w:themeShade="80"/>
          <w:lang w:val="ka-GE" w:eastAsia="ja-JP"/>
        </w:rPr>
        <w:t> დაცვა.</w:t>
      </w:r>
    </w:p>
    <w:p w14:paraId="48E366BF" w14:textId="77777777" w:rsidR="00C133D4" w:rsidRPr="00C133D4" w:rsidRDefault="00C133D4" w:rsidP="00690B17">
      <w:pPr>
        <w:numPr>
          <w:ilvl w:val="0"/>
          <w:numId w:val="10"/>
        </w:numPr>
        <w:spacing w:after="160" w:line="278" w:lineRule="auto"/>
        <w:jc w:val="left"/>
        <w:rPr>
          <w:rFonts w:eastAsiaTheme="minorEastAsia"/>
          <w:color w:val="244061" w:themeColor="accent1" w:themeShade="80"/>
          <w:lang w:val="ka-GE" w:eastAsia="ja-JP"/>
        </w:rPr>
      </w:pPr>
      <w:bookmarkStart w:id="12" w:name="x__Hlk57962742"/>
      <w:r w:rsidRPr="00C133D4">
        <w:rPr>
          <w:rFonts w:eastAsiaTheme="minorEastAsia"/>
          <w:color w:val="244061" w:themeColor="accent1" w:themeShade="80"/>
          <w:lang w:val="ka-GE" w:eastAsia="ja-JP"/>
        </w:rPr>
        <w:t>უნდა</w:t>
      </w:r>
      <w:bookmarkEnd w:id="12"/>
      <w:r w:rsidRPr="00C133D4">
        <w:rPr>
          <w:rFonts w:eastAsiaTheme="minorEastAsia"/>
          <w:color w:val="244061" w:themeColor="accent1" w:themeShade="80"/>
          <w:lang w:val="ka-GE" w:eastAsia="ja-JP"/>
        </w:rPr>
        <w:t> ჰქონდეს IPS შეჭრის პრევენციის ფუნქცია.</w:t>
      </w:r>
    </w:p>
    <w:p w14:paraId="56E9844D" w14:textId="77777777" w:rsidR="00C133D4" w:rsidRPr="00C133D4" w:rsidRDefault="00C133D4" w:rsidP="00690B17">
      <w:pPr>
        <w:numPr>
          <w:ilvl w:val="0"/>
          <w:numId w:val="10"/>
        </w:numPr>
        <w:spacing w:after="160" w:line="278" w:lineRule="auto"/>
        <w:jc w:val="left"/>
        <w:rPr>
          <w:rFonts w:eastAsiaTheme="minorEastAsia"/>
          <w:color w:val="244061" w:themeColor="accent1" w:themeShade="80"/>
          <w:lang w:val="ka-GE" w:eastAsia="ja-JP"/>
        </w:rPr>
      </w:pPr>
      <w:r w:rsidRPr="00C133D4">
        <w:rPr>
          <w:rFonts w:eastAsiaTheme="minorEastAsia"/>
          <w:color w:val="244061" w:themeColor="accent1" w:themeShade="80"/>
          <w:lang w:val="ka-GE" w:eastAsia="ja-JP"/>
        </w:rPr>
        <w:t>უნდა უზრუნველყოს გამოყენებითი პროგრამების კონტროლი.</w:t>
      </w:r>
    </w:p>
    <w:p w14:paraId="710F36C0" w14:textId="128C8318" w:rsidR="00C133D4" w:rsidRPr="00B53882" w:rsidRDefault="00C133D4" w:rsidP="00690B17">
      <w:pPr>
        <w:numPr>
          <w:ilvl w:val="0"/>
          <w:numId w:val="10"/>
        </w:numPr>
        <w:spacing w:after="160" w:line="278" w:lineRule="auto"/>
        <w:jc w:val="left"/>
        <w:rPr>
          <w:rFonts w:eastAsiaTheme="minorEastAsia"/>
          <w:color w:val="244061" w:themeColor="accent1" w:themeShade="80"/>
          <w:lang w:val="ka-GE" w:eastAsia="ja-JP"/>
        </w:rPr>
      </w:pPr>
      <w:r w:rsidRPr="00C133D4">
        <w:rPr>
          <w:rFonts w:eastAsiaTheme="minorEastAsia"/>
          <w:color w:val="244061" w:themeColor="accent1" w:themeShade="80"/>
          <w:lang w:val="ka-GE" w:eastAsia="ja-JP"/>
        </w:rPr>
        <w:t>უნდა ჰქონდეს დომენის </w:t>
      </w:r>
      <w:proofErr w:type="spellStart"/>
      <w:r w:rsidRPr="00C133D4">
        <w:rPr>
          <w:rFonts w:eastAsiaTheme="minorEastAsia"/>
          <w:color w:val="244061" w:themeColor="accent1" w:themeShade="80"/>
          <w:lang w:val="ka-GE" w:eastAsia="ja-JP"/>
        </w:rPr>
        <w:t>კონტროლერთან</w:t>
      </w:r>
      <w:proofErr w:type="spellEnd"/>
      <w:r w:rsidRPr="00C133D4">
        <w:rPr>
          <w:rFonts w:eastAsiaTheme="minorEastAsia"/>
          <w:color w:val="244061" w:themeColor="accent1" w:themeShade="80"/>
          <w:lang w:val="ka-GE" w:eastAsia="ja-JP"/>
        </w:rPr>
        <w:t xml:space="preserve"> ინტეგრაციის მხარდაჭერა.  (</w:t>
      </w:r>
      <w:proofErr w:type="spellStart"/>
      <w:r w:rsidRPr="00C133D4">
        <w:rPr>
          <w:rFonts w:eastAsiaTheme="minorEastAsia"/>
          <w:color w:val="244061" w:themeColor="accent1" w:themeShade="80"/>
          <w:lang w:val="ka-GE" w:eastAsia="ja-JP"/>
        </w:rPr>
        <w:t>Active</w:t>
      </w:r>
      <w:proofErr w:type="spellEnd"/>
      <w:r w:rsidRPr="00C133D4">
        <w:rPr>
          <w:rFonts w:eastAsiaTheme="minorEastAsia"/>
          <w:color w:val="244061" w:themeColor="accent1" w:themeShade="80"/>
          <w:lang w:val="ka-GE" w:eastAsia="ja-JP"/>
        </w:rPr>
        <w:t xml:space="preserve"> / </w:t>
      </w:r>
      <w:proofErr w:type="spellStart"/>
      <w:r w:rsidRPr="00C133D4">
        <w:rPr>
          <w:rFonts w:eastAsiaTheme="minorEastAsia"/>
          <w:color w:val="244061" w:themeColor="accent1" w:themeShade="80"/>
          <w:lang w:val="ka-GE" w:eastAsia="ja-JP"/>
        </w:rPr>
        <w:t>Passive</w:t>
      </w:r>
      <w:proofErr w:type="spellEnd"/>
      <w:r w:rsidRPr="00C133D4">
        <w:rPr>
          <w:rFonts w:eastAsiaTheme="minorEastAsia"/>
          <w:color w:val="244061" w:themeColor="accent1" w:themeShade="80"/>
          <w:lang w:val="ka-GE" w:eastAsia="ja-JP"/>
        </w:rPr>
        <w:t xml:space="preserve"> LDAP)</w:t>
      </w:r>
    </w:p>
    <w:p w14:paraId="4143F6B7" w14:textId="18D94BCE" w:rsidR="00AC33ED" w:rsidRPr="001318E4" w:rsidRDefault="002613AC" w:rsidP="00EC2631">
      <w:pPr>
        <w:pStyle w:val="a2"/>
      </w:pPr>
      <w:bookmarkStart w:id="13" w:name="_Toc29923762"/>
      <w:bookmarkStart w:id="14" w:name="_Toc73369515"/>
      <w:bookmarkEnd w:id="3"/>
      <w:r w:rsidRPr="001318E4">
        <w:t xml:space="preserve">სატენდერო </w:t>
      </w:r>
      <w:r w:rsidR="00605399" w:rsidRPr="001318E4">
        <w:t>მოთხოვნები</w:t>
      </w:r>
      <w:bookmarkEnd w:id="13"/>
      <w:bookmarkEnd w:id="14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4E75C5E4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6E77A2">
        <w:rPr>
          <w:rFonts w:asciiTheme="minorHAnsi" w:hAnsiTheme="minorHAnsi"/>
          <w:b/>
          <w:color w:val="244061" w:themeColor="accent1" w:themeShade="80"/>
          <w:lang w:val="ka-GE"/>
        </w:rPr>
        <w:t>3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6E77A2">
        <w:rPr>
          <w:rFonts w:cs="Sylfaen"/>
          <w:b/>
          <w:color w:val="244061" w:themeColor="accent1" w:themeShade="80"/>
          <w:lang w:val="ka-GE"/>
        </w:rPr>
        <w:t>სამ</w:t>
      </w:r>
      <w:r w:rsidRPr="008A0309">
        <w:rPr>
          <w:rFonts w:cs="Sylfaen"/>
          <w:b/>
          <w:color w:val="244061" w:themeColor="accent1" w:themeShade="80"/>
          <w:lang w:val="ka-GE"/>
        </w:rPr>
        <w:t>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15" w:name="_Toc29923763"/>
      <w:bookmarkStart w:id="16" w:name="_Toc73369516"/>
      <w:r w:rsidRPr="001318E4">
        <w:t>თანდართული დოკუმენტაცია</w:t>
      </w:r>
      <w:bookmarkEnd w:id="15"/>
      <w:bookmarkEnd w:id="16"/>
    </w:p>
    <w:p w14:paraId="06B2F0FE" w14:textId="58500A51" w:rsidR="00DF6F0D" w:rsidRPr="00960C22" w:rsidRDefault="00E3757A" w:rsidP="00690B17">
      <w:pPr>
        <w:pStyle w:val="ListParagraph"/>
        <w:numPr>
          <w:ilvl w:val="1"/>
          <w:numId w:val="7"/>
        </w:numPr>
        <w:rPr>
          <w:rFonts w:cs="Sylfaen"/>
          <w:color w:val="244061" w:themeColor="accent1" w:themeShade="80"/>
          <w:lang w:val="ka-GE"/>
        </w:rPr>
      </w:pPr>
      <w:bookmarkStart w:id="17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7"/>
    </w:p>
    <w:p w14:paraId="11A8B96B" w14:textId="528B9AA0" w:rsidR="007D4419" w:rsidRPr="00B003A9" w:rsidRDefault="007D4419" w:rsidP="00690B17">
      <w:pPr>
        <w:pStyle w:val="a"/>
        <w:numPr>
          <w:ilvl w:val="1"/>
          <w:numId w:val="8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3FC5833A" w:rsidR="00361108" w:rsidRPr="00B003A9" w:rsidRDefault="00361108" w:rsidP="00690B17">
      <w:pPr>
        <w:pStyle w:val="a"/>
        <w:numPr>
          <w:ilvl w:val="1"/>
          <w:numId w:val="8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დანართი 3: </w:t>
      </w:r>
      <w:r w:rsidR="00C133D4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ტექნიკური</w:t>
      </w: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 მახასიათებლები</w:t>
      </w:r>
      <w:r w:rsidR="00C133D4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 </w:t>
      </w:r>
    </w:p>
    <w:p w14:paraId="019620C0" w14:textId="66758D46" w:rsidR="00E3757A" w:rsidRDefault="00E3757A" w:rsidP="00E3757A">
      <w:pPr>
        <w:rPr>
          <w:lang w:val="ka-GE"/>
        </w:rPr>
      </w:pPr>
    </w:p>
    <w:p w14:paraId="7BFF6FC9" w14:textId="40DD46BA" w:rsidR="00C133D4" w:rsidRDefault="00C133D4" w:rsidP="00E3757A">
      <w:pPr>
        <w:rPr>
          <w:lang w:val="ka-GE"/>
        </w:rPr>
      </w:pPr>
    </w:p>
    <w:p w14:paraId="2744C32C" w14:textId="5E594185" w:rsidR="00C133D4" w:rsidRDefault="00C133D4" w:rsidP="00E3757A">
      <w:pPr>
        <w:rPr>
          <w:lang w:val="ka-GE"/>
        </w:rPr>
      </w:pPr>
    </w:p>
    <w:p w14:paraId="213386E0" w14:textId="77777777" w:rsidR="00C133D4" w:rsidRDefault="00C133D4" w:rsidP="00E3757A">
      <w:pPr>
        <w:rPr>
          <w:lang w:val="ka-GE"/>
        </w:rPr>
      </w:pPr>
    </w:p>
    <w:p w14:paraId="7B9285AA" w14:textId="1CF7C04E" w:rsidR="00876ED2" w:rsidRDefault="007D4419" w:rsidP="00794539">
      <w:pPr>
        <w:pStyle w:val="a2"/>
        <w:ind w:left="0" w:firstLine="0"/>
      </w:pPr>
      <w:bookmarkStart w:id="18" w:name="_Toc73369517"/>
      <w:r w:rsidRPr="00632E2F">
        <w:t xml:space="preserve">დანართი 1 - </w:t>
      </w:r>
      <w:r w:rsidR="00632E2F">
        <w:t>ფასების ცხრილი</w:t>
      </w:r>
      <w:bookmarkEnd w:id="18"/>
    </w:p>
    <w:p w14:paraId="67993C76" w14:textId="77777777" w:rsidR="00D44001" w:rsidRPr="00D44001" w:rsidRDefault="00D44001" w:rsidP="00D44001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018F27CC" w14:textId="77777777" w:rsidR="00D44001" w:rsidRPr="00D44001" w:rsidRDefault="00D44001" w:rsidP="00D44001">
      <w:pPr>
        <w:pStyle w:val="a"/>
        <w:numPr>
          <w:ilvl w:val="0"/>
          <w:numId w:val="0"/>
        </w:numPr>
        <w:ind w:left="360"/>
        <w:rPr>
          <w:lang w:val="ka-GE"/>
        </w:rPr>
      </w:pPr>
    </w:p>
    <w:tbl>
      <w:tblPr>
        <w:tblW w:w="8256" w:type="dxa"/>
        <w:tblInd w:w="-10" w:type="dxa"/>
        <w:tblLook w:val="04A0" w:firstRow="1" w:lastRow="0" w:firstColumn="1" w:lastColumn="0" w:noHBand="0" w:noVBand="1"/>
      </w:tblPr>
      <w:tblGrid>
        <w:gridCol w:w="1779"/>
        <w:gridCol w:w="1670"/>
        <w:gridCol w:w="1341"/>
        <w:gridCol w:w="1840"/>
        <w:gridCol w:w="1626"/>
      </w:tblGrid>
      <w:tr w:rsidR="00FB7777" w:rsidRPr="00FB7777" w14:paraId="3BFA8812" w14:textId="77777777" w:rsidTr="00FB7777">
        <w:trPr>
          <w:trHeight w:val="635"/>
        </w:trPr>
        <w:tc>
          <w:tcPr>
            <w:tcW w:w="177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969620" w14:textId="77777777" w:rsidR="00FB7777" w:rsidRPr="00FB7777" w:rsidRDefault="00FB7777" w:rsidP="00FB7777">
            <w:pPr>
              <w:jc w:val="center"/>
              <w:rPr>
                <w:rFonts w:ascii="Calibri" w:eastAsia="Times New Roman" w:hAnsi="Calibri" w:cs="Calibri"/>
                <w:b/>
                <w:bCs/>
                <w:color w:val="244061"/>
              </w:rPr>
            </w:pPr>
            <w:proofErr w:type="spellStart"/>
            <w:r w:rsidRPr="00FB7777">
              <w:rPr>
                <w:rFonts w:ascii="Calibri" w:eastAsia="Times New Roman" w:hAnsi="Calibri" w:cs="Calibri"/>
                <w:b/>
                <w:bCs/>
                <w:color w:val="244061"/>
              </w:rPr>
              <w:t>პროდუქცია</w:t>
            </w:r>
            <w:proofErr w:type="spellEnd"/>
          </w:p>
        </w:tc>
        <w:tc>
          <w:tcPr>
            <w:tcW w:w="16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0A0950" w14:textId="77777777" w:rsidR="00FB7777" w:rsidRPr="00FB7777" w:rsidRDefault="00FB7777" w:rsidP="00FB7777">
            <w:pPr>
              <w:jc w:val="center"/>
              <w:rPr>
                <w:rFonts w:ascii="Calibri" w:eastAsia="Times New Roman" w:hAnsi="Calibri" w:cs="Calibri"/>
                <w:b/>
                <w:bCs/>
                <w:color w:val="244061"/>
              </w:rPr>
            </w:pPr>
            <w:proofErr w:type="spellStart"/>
            <w:r w:rsidRPr="00FB7777">
              <w:rPr>
                <w:rFonts w:ascii="Calibri" w:eastAsia="Times New Roman" w:hAnsi="Calibri" w:cs="Calibri"/>
                <w:b/>
                <w:bCs/>
                <w:color w:val="244061"/>
              </w:rPr>
              <w:t>რაოდენობა</w:t>
            </w:r>
            <w:proofErr w:type="spellEnd"/>
          </w:p>
        </w:tc>
        <w:tc>
          <w:tcPr>
            <w:tcW w:w="13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142B09" w14:textId="77777777" w:rsidR="00FB7777" w:rsidRPr="00FB7777" w:rsidRDefault="00FB7777" w:rsidP="00FB7777">
            <w:pPr>
              <w:jc w:val="center"/>
              <w:rPr>
                <w:rFonts w:ascii="Calibri" w:eastAsia="Times New Roman" w:hAnsi="Calibri" w:cs="Calibri"/>
                <w:b/>
                <w:bCs/>
                <w:color w:val="244061"/>
              </w:rPr>
            </w:pPr>
            <w:r w:rsidRPr="00FB7777">
              <w:rPr>
                <w:rFonts w:ascii="Calibri" w:eastAsia="Times New Roman" w:hAnsi="Calibri" w:cs="Calibri"/>
                <w:b/>
                <w:bCs/>
                <w:color w:val="244061"/>
              </w:rPr>
              <w:t xml:space="preserve"> </w:t>
            </w:r>
            <w:proofErr w:type="spellStart"/>
            <w:r w:rsidRPr="00FB7777">
              <w:rPr>
                <w:rFonts w:ascii="Calibri" w:eastAsia="Times New Roman" w:hAnsi="Calibri" w:cs="Calibri"/>
                <w:b/>
                <w:bCs/>
                <w:color w:val="244061"/>
              </w:rPr>
              <w:t>პერიოდი</w:t>
            </w:r>
            <w:proofErr w:type="spellEnd"/>
          </w:p>
        </w:tc>
        <w:tc>
          <w:tcPr>
            <w:tcW w:w="18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C3E477" w14:textId="77777777" w:rsidR="00FB7777" w:rsidRPr="00FB7777" w:rsidRDefault="00FB7777" w:rsidP="00FB7777">
            <w:pPr>
              <w:jc w:val="center"/>
              <w:rPr>
                <w:rFonts w:ascii="Calibri" w:eastAsia="Times New Roman" w:hAnsi="Calibri" w:cs="Calibri"/>
                <w:b/>
                <w:bCs/>
                <w:color w:val="244061"/>
              </w:rPr>
            </w:pPr>
            <w:proofErr w:type="spellStart"/>
            <w:r w:rsidRPr="00FB7777">
              <w:rPr>
                <w:rFonts w:ascii="Calibri" w:eastAsia="Times New Roman" w:hAnsi="Calibri" w:cs="Calibri"/>
                <w:b/>
                <w:bCs/>
                <w:color w:val="244061"/>
              </w:rPr>
              <w:t>ღირებულება</w:t>
            </w:r>
            <w:proofErr w:type="spellEnd"/>
          </w:p>
        </w:tc>
        <w:tc>
          <w:tcPr>
            <w:tcW w:w="16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208E29" w14:textId="77777777" w:rsidR="00FB7777" w:rsidRPr="00FB7777" w:rsidRDefault="00FB7777" w:rsidP="00FB7777">
            <w:pPr>
              <w:jc w:val="center"/>
              <w:rPr>
                <w:rFonts w:ascii="Calibri" w:eastAsia="Times New Roman" w:hAnsi="Calibri" w:cs="Calibri"/>
                <w:b/>
                <w:bCs/>
                <w:color w:val="244061"/>
              </w:rPr>
            </w:pPr>
            <w:r w:rsidRPr="00FB7777">
              <w:rPr>
                <w:rFonts w:ascii="Calibri" w:eastAsia="Times New Roman" w:hAnsi="Calibri" w:cs="Calibri"/>
                <w:b/>
                <w:bCs/>
                <w:color w:val="244061"/>
              </w:rPr>
              <w:t xml:space="preserve">   </w:t>
            </w:r>
            <w:proofErr w:type="spellStart"/>
            <w:r w:rsidRPr="00FB7777">
              <w:rPr>
                <w:rFonts w:ascii="Calibri" w:eastAsia="Times New Roman" w:hAnsi="Calibri" w:cs="Calibri"/>
                <w:b/>
                <w:bCs/>
                <w:color w:val="244061"/>
              </w:rPr>
              <w:t>მოწოდების</w:t>
            </w:r>
            <w:proofErr w:type="spellEnd"/>
            <w:r w:rsidRPr="00FB7777">
              <w:rPr>
                <w:rFonts w:ascii="Calibri" w:eastAsia="Times New Roman" w:hAnsi="Calibri" w:cs="Calibri"/>
                <w:b/>
                <w:bCs/>
                <w:color w:val="244061"/>
              </w:rPr>
              <w:t xml:space="preserve"> </w:t>
            </w:r>
            <w:proofErr w:type="spellStart"/>
            <w:r w:rsidRPr="00FB7777">
              <w:rPr>
                <w:rFonts w:ascii="Calibri" w:eastAsia="Times New Roman" w:hAnsi="Calibri" w:cs="Calibri"/>
                <w:b/>
                <w:bCs/>
                <w:color w:val="244061"/>
              </w:rPr>
              <w:t>ვადა</w:t>
            </w:r>
            <w:proofErr w:type="spellEnd"/>
          </w:p>
        </w:tc>
      </w:tr>
      <w:tr w:rsidR="00FB7777" w:rsidRPr="00FB7777" w14:paraId="7523343D" w14:textId="77777777" w:rsidTr="00FB7777">
        <w:trPr>
          <w:trHeight w:val="381"/>
        </w:trPr>
        <w:tc>
          <w:tcPr>
            <w:tcW w:w="17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2F7D4" w14:textId="77777777" w:rsidR="00FB7777" w:rsidRPr="00FB7777" w:rsidRDefault="00FB7777" w:rsidP="00FB7777">
            <w:pPr>
              <w:jc w:val="center"/>
              <w:rPr>
                <w:rFonts w:eastAsia="Times New Roman" w:cs="Calibri"/>
                <w:b/>
                <w:bCs/>
                <w:color w:val="244061"/>
                <w:sz w:val="24"/>
                <w:szCs w:val="24"/>
              </w:rPr>
            </w:pPr>
            <w:proofErr w:type="spellStart"/>
            <w:r w:rsidRPr="00FB7777">
              <w:rPr>
                <w:rFonts w:eastAsia="Times New Roman" w:cs="Calibri"/>
                <w:b/>
                <w:bCs/>
                <w:color w:val="244061"/>
                <w:sz w:val="24"/>
                <w:szCs w:val="24"/>
                <w:lang w:val="ka-GE"/>
              </w:rPr>
              <w:t>Firewalls</w:t>
            </w:r>
            <w:proofErr w:type="spellEnd"/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2A38F6" w14:textId="77777777" w:rsidR="00FB7777" w:rsidRPr="00FB7777" w:rsidRDefault="00FB7777" w:rsidP="00FB7777">
            <w:pPr>
              <w:jc w:val="center"/>
              <w:rPr>
                <w:rFonts w:ascii="Cambria" w:eastAsia="Times New Roman" w:hAnsi="Cambria" w:cs="Calibri"/>
                <w:color w:val="0E233D"/>
              </w:rPr>
            </w:pPr>
            <w:r w:rsidRPr="00FB7777">
              <w:rPr>
                <w:rFonts w:ascii="Cambria" w:eastAsia="Times New Roman" w:hAnsi="Cambria" w:cs="Calibri"/>
                <w:color w:val="0E233D"/>
              </w:rPr>
              <w:t>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D81100" w14:textId="77777777" w:rsidR="00FB7777" w:rsidRPr="00FB7777" w:rsidRDefault="00FB7777" w:rsidP="00FB7777">
            <w:pPr>
              <w:jc w:val="center"/>
              <w:rPr>
                <w:rFonts w:ascii="Cambria" w:eastAsia="Times New Roman" w:hAnsi="Cambria" w:cs="Calibri"/>
                <w:color w:val="0E233D"/>
              </w:rPr>
            </w:pPr>
            <w:r w:rsidRPr="00FB7777">
              <w:rPr>
                <w:rFonts w:ascii="Cambria" w:eastAsia="Times New Roman" w:hAnsi="Cambria" w:cs="Calibri"/>
                <w:color w:val="0E233D"/>
              </w:rPr>
              <w:t xml:space="preserve">1 </w:t>
            </w:r>
            <w:proofErr w:type="spellStart"/>
            <w:r w:rsidRPr="00FB7777">
              <w:rPr>
                <w:rFonts w:eastAsia="Times New Roman" w:cs="Calibri"/>
                <w:color w:val="0E233D"/>
              </w:rPr>
              <w:t>წელი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1132D3" w14:textId="77777777" w:rsidR="00FB7777" w:rsidRPr="00FB7777" w:rsidRDefault="00FB7777" w:rsidP="00FB7777">
            <w:pPr>
              <w:jc w:val="left"/>
              <w:rPr>
                <w:rFonts w:ascii="Times New Roman" w:eastAsia="Times New Roman" w:hAnsi="Times New Roman" w:cs="Times New Roman"/>
                <w:color w:val="404040"/>
              </w:rPr>
            </w:pPr>
            <w:r w:rsidRPr="00FB7777">
              <w:rPr>
                <w:rFonts w:ascii="Times New Roman" w:eastAsia="Times New Roman" w:hAnsi="Times New Roman" w:cs="Times New Roman"/>
                <w:color w:val="404040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D78C03" w14:textId="77777777" w:rsidR="00FB7777" w:rsidRPr="00FB7777" w:rsidRDefault="00FB7777" w:rsidP="00FB7777">
            <w:pPr>
              <w:jc w:val="left"/>
              <w:rPr>
                <w:rFonts w:ascii="Times New Roman" w:eastAsia="Times New Roman" w:hAnsi="Times New Roman" w:cs="Times New Roman"/>
                <w:color w:val="404040"/>
              </w:rPr>
            </w:pPr>
            <w:r w:rsidRPr="00FB7777">
              <w:rPr>
                <w:rFonts w:ascii="Times New Roman" w:eastAsia="Times New Roman" w:hAnsi="Times New Roman" w:cs="Times New Roman"/>
                <w:color w:val="404040"/>
              </w:rPr>
              <w:t> </w:t>
            </w:r>
          </w:p>
        </w:tc>
      </w:tr>
      <w:tr w:rsidR="00FB7777" w:rsidRPr="00FB7777" w14:paraId="2660EFC7" w14:textId="77777777" w:rsidTr="00FB7777">
        <w:trPr>
          <w:trHeight w:val="381"/>
        </w:trPr>
        <w:tc>
          <w:tcPr>
            <w:tcW w:w="17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9810C1" w14:textId="77777777" w:rsidR="00FB7777" w:rsidRPr="00FB7777" w:rsidRDefault="00FB7777" w:rsidP="00FB7777">
            <w:pPr>
              <w:jc w:val="left"/>
              <w:rPr>
                <w:rFonts w:eastAsia="Times New Roman" w:cs="Calibri"/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C79B0B" w14:textId="77777777" w:rsidR="00FB7777" w:rsidRPr="00FB7777" w:rsidRDefault="00FB7777" w:rsidP="00FB7777">
            <w:pPr>
              <w:jc w:val="center"/>
              <w:rPr>
                <w:rFonts w:ascii="Cambria" w:eastAsia="Times New Roman" w:hAnsi="Cambria" w:cs="Calibri"/>
                <w:color w:val="0E233D"/>
              </w:rPr>
            </w:pPr>
            <w:r w:rsidRPr="00FB7777">
              <w:rPr>
                <w:rFonts w:ascii="Cambria" w:eastAsia="Times New Roman" w:hAnsi="Cambria" w:cs="Calibri"/>
                <w:color w:val="0E233D"/>
              </w:rPr>
              <w:t>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93FA85" w14:textId="77777777" w:rsidR="00FB7777" w:rsidRPr="00FB7777" w:rsidRDefault="00FB7777" w:rsidP="00FB7777">
            <w:pPr>
              <w:jc w:val="center"/>
              <w:rPr>
                <w:rFonts w:ascii="Cambria" w:eastAsia="Times New Roman" w:hAnsi="Cambria" w:cs="Calibri"/>
                <w:color w:val="0E233D"/>
              </w:rPr>
            </w:pPr>
            <w:r w:rsidRPr="00FB7777">
              <w:rPr>
                <w:rFonts w:ascii="Cambria" w:eastAsia="Times New Roman" w:hAnsi="Cambria" w:cs="Calibri"/>
                <w:color w:val="0E233D"/>
              </w:rPr>
              <w:t xml:space="preserve">3 </w:t>
            </w:r>
            <w:proofErr w:type="spellStart"/>
            <w:r w:rsidRPr="00FB7777">
              <w:rPr>
                <w:rFonts w:eastAsia="Times New Roman" w:cs="Calibri"/>
                <w:color w:val="0E233D"/>
              </w:rPr>
              <w:t>წელი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FE8E2B" w14:textId="77777777" w:rsidR="00FB7777" w:rsidRPr="00FB7777" w:rsidRDefault="00FB7777" w:rsidP="00FB7777">
            <w:pPr>
              <w:jc w:val="left"/>
              <w:rPr>
                <w:rFonts w:ascii="Times New Roman" w:eastAsia="Times New Roman" w:hAnsi="Times New Roman" w:cs="Times New Roman"/>
                <w:color w:val="404040"/>
              </w:rPr>
            </w:pPr>
            <w:r w:rsidRPr="00FB7777">
              <w:rPr>
                <w:rFonts w:ascii="Times New Roman" w:eastAsia="Times New Roman" w:hAnsi="Times New Roman" w:cs="Times New Roman"/>
                <w:color w:val="404040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A0D6E6" w14:textId="77777777" w:rsidR="00FB7777" w:rsidRPr="00FB7777" w:rsidRDefault="00FB7777" w:rsidP="00FB7777">
            <w:pPr>
              <w:jc w:val="left"/>
              <w:rPr>
                <w:rFonts w:ascii="Times New Roman" w:eastAsia="Times New Roman" w:hAnsi="Times New Roman" w:cs="Times New Roman"/>
                <w:color w:val="404040"/>
              </w:rPr>
            </w:pPr>
            <w:r w:rsidRPr="00FB7777">
              <w:rPr>
                <w:rFonts w:ascii="Times New Roman" w:eastAsia="Times New Roman" w:hAnsi="Times New Roman" w:cs="Times New Roman"/>
                <w:color w:val="404040"/>
              </w:rPr>
              <w:t> </w:t>
            </w:r>
          </w:p>
        </w:tc>
      </w:tr>
    </w:tbl>
    <w:p w14:paraId="7C80F7DD" w14:textId="370149A7" w:rsidR="009B2DF6" w:rsidRDefault="009B2DF6" w:rsidP="00090551">
      <w:pPr>
        <w:pStyle w:val="a"/>
        <w:numPr>
          <w:ilvl w:val="0"/>
          <w:numId w:val="0"/>
        </w:numPr>
      </w:pPr>
    </w:p>
    <w:p w14:paraId="47735A6B" w14:textId="19FB1D1F" w:rsidR="009B2DF6" w:rsidRDefault="009B2DF6" w:rsidP="00090551">
      <w:pPr>
        <w:pStyle w:val="a"/>
        <w:numPr>
          <w:ilvl w:val="0"/>
          <w:numId w:val="0"/>
        </w:numPr>
      </w:pPr>
    </w:p>
    <w:p w14:paraId="1203C585" w14:textId="2911ABA9" w:rsidR="00272A31" w:rsidRDefault="00272A31" w:rsidP="00794539">
      <w:pPr>
        <w:pStyle w:val="a"/>
        <w:numPr>
          <w:ilvl w:val="0"/>
          <w:numId w:val="0"/>
        </w:numPr>
      </w:pPr>
    </w:p>
    <w:p w14:paraId="09EDFC02" w14:textId="67893D4E" w:rsidR="00272A31" w:rsidRDefault="00272A31" w:rsidP="00876ED2">
      <w:pPr>
        <w:pStyle w:val="a"/>
        <w:numPr>
          <w:ilvl w:val="0"/>
          <w:numId w:val="0"/>
        </w:numPr>
        <w:ind w:left="360" w:hanging="360"/>
      </w:pPr>
    </w:p>
    <w:p w14:paraId="1701C1CA" w14:textId="0CF2BE45" w:rsidR="00272A31" w:rsidRDefault="00272A31" w:rsidP="00876ED2">
      <w:pPr>
        <w:pStyle w:val="a"/>
        <w:numPr>
          <w:ilvl w:val="0"/>
          <w:numId w:val="0"/>
        </w:numPr>
        <w:ind w:left="360" w:hanging="360"/>
      </w:pPr>
    </w:p>
    <w:p w14:paraId="577A1DCE" w14:textId="0092CB1D" w:rsidR="00272A31" w:rsidRDefault="00272A31" w:rsidP="00876ED2">
      <w:pPr>
        <w:pStyle w:val="a"/>
        <w:numPr>
          <w:ilvl w:val="0"/>
          <w:numId w:val="0"/>
        </w:numPr>
        <w:ind w:left="360" w:hanging="360"/>
      </w:pPr>
    </w:p>
    <w:p w14:paraId="11070DAB" w14:textId="2456E357" w:rsidR="0016141B" w:rsidRPr="001318E4" w:rsidRDefault="00E3757A" w:rsidP="00794539">
      <w:pPr>
        <w:pStyle w:val="a2"/>
        <w:ind w:left="0" w:firstLine="0"/>
      </w:pPr>
      <w:r w:rsidRPr="0016141B">
        <w:br w:type="page"/>
      </w:r>
      <w:bookmarkStart w:id="19" w:name="_Toc29923766"/>
      <w:bookmarkStart w:id="20" w:name="_Toc73369518"/>
      <w:r w:rsidR="0016141B" w:rsidRPr="00632E2F">
        <w:lastRenderedPageBreak/>
        <w:t>დანართი 2: საბანკო რეკვიზიტები</w:t>
      </w:r>
      <w:bookmarkEnd w:id="19"/>
      <w:bookmarkEnd w:id="20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177B64A1" w14:textId="7E203EFE" w:rsidR="003D248F" w:rsidRPr="00984169" w:rsidRDefault="003D248F" w:rsidP="009B2DF6">
      <w:pPr>
        <w:pStyle w:val="a2"/>
        <w:ind w:left="0" w:firstLine="0"/>
      </w:pPr>
      <w:bookmarkStart w:id="21" w:name="_Toc73369519"/>
      <w:r w:rsidRPr="00984169">
        <w:lastRenderedPageBreak/>
        <w:t xml:space="preserve">დანართი 3: </w:t>
      </w:r>
      <w:r w:rsidR="00C133D4">
        <w:t>ტექნიკური</w:t>
      </w:r>
      <w:r w:rsidRPr="00984169">
        <w:t xml:space="preserve"> მახასიათებლები</w:t>
      </w:r>
      <w:bookmarkEnd w:id="21"/>
      <w:r w:rsidRPr="00984169">
        <w:t xml:space="preserve"> </w:t>
      </w:r>
    </w:p>
    <w:p w14:paraId="445786FB" w14:textId="4A537014" w:rsidR="00F8756A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932F1A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932F1A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2B8866D3" w14:textId="17CF363F" w:rsidR="007B1281" w:rsidRPr="007B1281" w:rsidRDefault="007B1281" w:rsidP="00960C22">
      <w:pPr>
        <w:rPr>
          <w:rFonts w:eastAsiaTheme="minorEastAsia"/>
          <w:b/>
          <w:color w:val="244061" w:themeColor="accent1" w:themeShade="80"/>
          <w:lang w:val="ka-GE" w:eastAsia="ja-JP"/>
        </w:rPr>
      </w:pPr>
    </w:p>
    <w:p w14:paraId="03913272" w14:textId="0CEBC152" w:rsidR="007B1281" w:rsidRDefault="007B128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B64183E" w14:textId="39B3667F" w:rsidR="009B2DF6" w:rsidRDefault="009B2DF6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00"/>
      </w:tblGrid>
      <w:tr w:rsidR="00E00602" w:rsidRPr="00E00602" w14:paraId="3E023E1F" w14:textId="77777777" w:rsidTr="00E00602">
        <w:trPr>
          <w:tblCellSpacing w:w="0" w:type="dxa"/>
          <w:jc w:val="center"/>
        </w:trPr>
        <w:tc>
          <w:tcPr>
            <w:tcW w:w="8100" w:type="dxa"/>
            <w:tcMar>
              <w:top w:w="0" w:type="dxa"/>
              <w:left w:w="180" w:type="dxa"/>
              <w:bottom w:w="0" w:type="dxa"/>
              <w:right w:w="180" w:type="dxa"/>
            </w:tcMar>
            <w:hideMark/>
          </w:tcPr>
          <w:p w14:paraId="6B4C565B" w14:textId="77777777" w:rsidR="00E00602" w:rsidRPr="00E00602" w:rsidRDefault="00E00602" w:rsidP="00690B17">
            <w:pPr>
              <w:pStyle w:val="ListParagraph"/>
              <w:numPr>
                <w:ilvl w:val="0"/>
                <w:numId w:val="13"/>
              </w:numPr>
              <w:ind w:left="450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E00602">
              <w:rPr>
                <w:rFonts w:eastAsiaTheme="minorEastAsia"/>
                <w:color w:val="244061" w:themeColor="accent1" w:themeShade="80"/>
                <w:lang w:val="ka-GE" w:eastAsia="ja-JP"/>
              </w:rPr>
              <w:t>არანაკლებ 8 x GE RJ45 ინტეგრირებული</w:t>
            </w:r>
          </w:p>
          <w:p w14:paraId="6A99E455" w14:textId="77777777" w:rsidR="00E00602" w:rsidRPr="00E00602" w:rsidRDefault="00E00602" w:rsidP="00690B17">
            <w:pPr>
              <w:pStyle w:val="ListParagraph"/>
              <w:numPr>
                <w:ilvl w:val="0"/>
                <w:numId w:val="13"/>
              </w:numPr>
              <w:ind w:left="450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E00602">
              <w:rPr>
                <w:rFonts w:eastAsiaTheme="minorEastAsia"/>
                <w:color w:val="244061" w:themeColor="accent1" w:themeShade="80"/>
                <w:lang w:val="ka-GE" w:eastAsia="ja-JP"/>
              </w:rPr>
              <w:t>არანაკლებ 1 x HA პორტი ან უნივერსალური იგივე </w:t>
            </w:r>
            <w:proofErr w:type="spellStart"/>
            <w:r w:rsidRPr="00E00602">
              <w:rPr>
                <w:rFonts w:eastAsiaTheme="minorEastAsia"/>
                <w:color w:val="244061" w:themeColor="accent1" w:themeShade="80"/>
                <w:lang w:val="ka-GE" w:eastAsia="ja-JP"/>
              </w:rPr>
              <w:t>ფუნქციონალით</w:t>
            </w:r>
            <w:proofErr w:type="spellEnd"/>
            <w:r w:rsidRPr="00E00602">
              <w:rPr>
                <w:rFonts w:eastAsiaTheme="minorEastAsia"/>
                <w:color w:val="244061" w:themeColor="accent1" w:themeShade="80"/>
                <w:lang w:val="ka-GE" w:eastAsia="ja-JP"/>
              </w:rPr>
              <w:t>.</w:t>
            </w:r>
          </w:p>
          <w:p w14:paraId="2CD973B6" w14:textId="77777777" w:rsidR="00E00602" w:rsidRPr="00E00602" w:rsidRDefault="00E00602" w:rsidP="00690B17">
            <w:pPr>
              <w:pStyle w:val="ListParagraph"/>
              <w:numPr>
                <w:ilvl w:val="0"/>
                <w:numId w:val="13"/>
              </w:numPr>
              <w:ind w:left="450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E00602">
              <w:rPr>
                <w:rFonts w:eastAsiaTheme="minorEastAsia"/>
                <w:color w:val="244061" w:themeColor="accent1" w:themeShade="80"/>
                <w:lang w:val="ka-GE" w:eastAsia="ja-JP"/>
              </w:rPr>
              <w:t>არანაკლებ 1 x MGMT ცალკე მდგომი</w:t>
            </w:r>
          </w:p>
          <w:p w14:paraId="2D38D6FF" w14:textId="77777777" w:rsidR="00E00602" w:rsidRPr="00E00602" w:rsidRDefault="00E00602" w:rsidP="00690B17">
            <w:pPr>
              <w:pStyle w:val="ListParagraph"/>
              <w:numPr>
                <w:ilvl w:val="0"/>
                <w:numId w:val="13"/>
              </w:numPr>
              <w:ind w:left="450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E00602">
              <w:rPr>
                <w:rFonts w:eastAsiaTheme="minorEastAsia"/>
                <w:color w:val="244061" w:themeColor="accent1" w:themeShade="80"/>
                <w:lang w:val="ka-GE" w:eastAsia="ja-JP"/>
              </w:rPr>
              <w:t>არანაკლებ 1х RJ45 კონსოლის ინტერფეისი</w:t>
            </w:r>
          </w:p>
          <w:p w14:paraId="789CD238" w14:textId="77777777" w:rsidR="00E00602" w:rsidRPr="00E00602" w:rsidRDefault="00E00602" w:rsidP="00690B17">
            <w:pPr>
              <w:pStyle w:val="ListParagraph"/>
              <w:numPr>
                <w:ilvl w:val="0"/>
                <w:numId w:val="13"/>
              </w:numPr>
              <w:ind w:left="450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E00602">
              <w:rPr>
                <w:rFonts w:eastAsiaTheme="minorEastAsia"/>
                <w:color w:val="244061" w:themeColor="accent1" w:themeShade="80"/>
                <w:lang w:val="ka-GE" w:eastAsia="ja-JP"/>
              </w:rPr>
              <w:t>არანაკლებ 1х USB  ინტერფეისი</w:t>
            </w:r>
          </w:p>
          <w:p w14:paraId="3339A987" w14:textId="77777777" w:rsidR="00E00602" w:rsidRPr="00E00602" w:rsidRDefault="00E00602" w:rsidP="00690B17">
            <w:pPr>
              <w:pStyle w:val="ListParagraph"/>
              <w:numPr>
                <w:ilvl w:val="0"/>
                <w:numId w:val="13"/>
              </w:numPr>
              <w:ind w:left="450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E00602">
              <w:rPr>
                <w:rFonts w:eastAsiaTheme="minorEastAsia"/>
                <w:color w:val="244061" w:themeColor="accent1" w:themeShade="80"/>
                <w:lang w:val="ka-GE" w:eastAsia="ja-JP"/>
              </w:rPr>
              <w:t>არანაკლებ 1х 110 GB SSD შიდა მეხსიერება</w:t>
            </w:r>
          </w:p>
          <w:p w14:paraId="46296B32" w14:textId="77777777" w:rsidR="00E00602" w:rsidRPr="00E00602" w:rsidRDefault="00E00602" w:rsidP="00E00602">
            <w:pPr>
              <w:ind w:left="720"/>
              <w:rPr>
                <w:lang w:val="ka-GE"/>
              </w:rPr>
            </w:pPr>
          </w:p>
        </w:tc>
      </w:tr>
    </w:tbl>
    <w:p w14:paraId="771606BF" w14:textId="77777777" w:rsidR="00E00602" w:rsidRPr="00E00602" w:rsidRDefault="00E00602" w:rsidP="00E00602">
      <w:pPr>
        <w:rPr>
          <w:lang w:val="ka-GE"/>
        </w:rPr>
      </w:pPr>
    </w:p>
    <w:p w14:paraId="230DC546" w14:textId="77777777" w:rsidR="00E00602" w:rsidRPr="00E00602" w:rsidRDefault="00E00602" w:rsidP="00E00602">
      <w:pPr>
        <w:rPr>
          <w:b/>
          <w:color w:val="244061" w:themeColor="accent1" w:themeShade="80"/>
          <w:lang w:val="ka-GE" w:eastAsia="ja-JP"/>
        </w:rPr>
      </w:pPr>
      <w:r w:rsidRPr="00E00602">
        <w:rPr>
          <w:b/>
          <w:color w:val="244061" w:themeColor="accent1" w:themeShade="80"/>
          <w:lang w:val="ka-GE" w:eastAsia="ja-JP"/>
        </w:rPr>
        <w:t>წარმადობა:</w:t>
      </w:r>
    </w:p>
    <w:p w14:paraId="6255D9E1" w14:textId="77777777" w:rsidR="00E00602" w:rsidRPr="00DC7A3B" w:rsidRDefault="00E00602" w:rsidP="00E00602">
      <w:r w:rsidRPr="00DC7A3B">
        <w:rPr>
          <w:lang w:val="ka-GE"/>
        </w:rPr>
        <w:t>           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0"/>
      </w:tblGrid>
      <w:tr w:rsidR="00E00602" w:rsidRPr="00E00602" w14:paraId="5AD75B16" w14:textId="77777777" w:rsidTr="0009587A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180" w:type="dxa"/>
              <w:bottom w:w="0" w:type="dxa"/>
              <w:right w:w="180" w:type="dxa"/>
            </w:tcMar>
            <w:hideMark/>
          </w:tcPr>
          <w:p w14:paraId="12948992" w14:textId="77777777" w:rsidR="00E00602" w:rsidRPr="00E00602" w:rsidRDefault="00E00602" w:rsidP="00690B17">
            <w:pPr>
              <w:pStyle w:val="ListParagraph"/>
              <w:numPr>
                <w:ilvl w:val="0"/>
                <w:numId w:val="12"/>
              </w:num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bookmarkStart w:id="22" w:name="x__Hlk57962918"/>
            <w:r w:rsidRPr="00E00602">
              <w:rPr>
                <w:rFonts w:eastAsiaTheme="minorEastAsia"/>
                <w:color w:val="244061" w:themeColor="accent1" w:themeShade="80"/>
                <w:lang w:val="ka-GE" w:eastAsia="ja-JP"/>
              </w:rPr>
              <w:t>ქსელური</w:t>
            </w:r>
            <w:bookmarkEnd w:id="22"/>
            <w:r w:rsidRPr="00E00602">
              <w:rPr>
                <w:rFonts w:eastAsiaTheme="minorEastAsia"/>
                <w:color w:val="244061" w:themeColor="accent1" w:themeShade="80"/>
                <w:lang w:val="ka-GE" w:eastAsia="ja-JP"/>
              </w:rPr>
              <w:t> ეკრანის გამტარუნარიანობა (ipv4) - არანაკლებ 25.5 </w:t>
            </w:r>
            <w:proofErr w:type="spellStart"/>
            <w:r w:rsidRPr="00E00602">
              <w:rPr>
                <w:rFonts w:eastAsiaTheme="minorEastAsia"/>
                <w:color w:val="244061" w:themeColor="accent1" w:themeShade="80"/>
                <w:lang w:val="ka-GE" w:eastAsia="ja-JP"/>
              </w:rPr>
              <w:t>გბიტი</w:t>
            </w:r>
            <w:proofErr w:type="spellEnd"/>
            <w:r w:rsidRPr="00E00602">
              <w:rPr>
                <w:rFonts w:eastAsiaTheme="minorEastAsia"/>
                <w:color w:val="244061" w:themeColor="accent1" w:themeShade="80"/>
                <w:lang w:val="ka-GE" w:eastAsia="ja-JP"/>
              </w:rPr>
              <w:t>/წმ</w:t>
            </w:r>
            <w:bookmarkStart w:id="23" w:name="x__Hlk57963139"/>
            <w:bookmarkEnd w:id="23"/>
            <w:r w:rsidRPr="00E00602">
              <w:rPr>
                <w:rFonts w:eastAsiaTheme="minorEastAsia"/>
                <w:color w:val="244061" w:themeColor="accent1" w:themeShade="80"/>
                <w:lang w:val="ka-GE" w:eastAsia="ja-JP"/>
              </w:rPr>
              <w:t>. (64byte UDP packets)</w:t>
            </w:r>
          </w:p>
          <w:p w14:paraId="676E710A" w14:textId="77777777" w:rsidR="00E00602" w:rsidRPr="00E00602" w:rsidRDefault="00E00602" w:rsidP="00690B17">
            <w:pPr>
              <w:pStyle w:val="ListParagraph"/>
              <w:numPr>
                <w:ilvl w:val="0"/>
                <w:numId w:val="12"/>
              </w:num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proofErr w:type="spellStart"/>
            <w:r w:rsidRPr="00E00602">
              <w:rPr>
                <w:rFonts w:eastAsiaTheme="minorEastAsia"/>
                <w:color w:val="244061" w:themeColor="accent1" w:themeShade="80"/>
                <w:lang w:val="ka-GE" w:eastAsia="ja-JP"/>
              </w:rPr>
              <w:t>IPSec</w:t>
            </w:r>
            <w:proofErr w:type="spellEnd"/>
            <w:r w:rsidRPr="00E00602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VPN გამტარუნარიანობა - არანაკლებ 20 </w:t>
            </w:r>
            <w:proofErr w:type="spellStart"/>
            <w:r w:rsidRPr="00E00602">
              <w:rPr>
                <w:rFonts w:eastAsiaTheme="minorEastAsia"/>
                <w:color w:val="244061" w:themeColor="accent1" w:themeShade="80"/>
                <w:lang w:val="ka-GE" w:eastAsia="ja-JP"/>
              </w:rPr>
              <w:t>გბიტი</w:t>
            </w:r>
            <w:proofErr w:type="spellEnd"/>
            <w:r w:rsidRPr="00E00602">
              <w:rPr>
                <w:rFonts w:eastAsiaTheme="minorEastAsia"/>
                <w:color w:val="244061" w:themeColor="accent1" w:themeShade="80"/>
                <w:lang w:val="ka-GE" w:eastAsia="ja-JP"/>
              </w:rPr>
              <w:t>/წმ</w:t>
            </w:r>
          </w:p>
          <w:p w14:paraId="12F38605" w14:textId="77777777" w:rsidR="00E00602" w:rsidRPr="00E00602" w:rsidRDefault="00E00602" w:rsidP="00690B17">
            <w:pPr>
              <w:pStyle w:val="ListParagraph"/>
              <w:numPr>
                <w:ilvl w:val="0"/>
                <w:numId w:val="12"/>
              </w:num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E00602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(512 </w:t>
            </w:r>
            <w:proofErr w:type="spellStart"/>
            <w:r w:rsidRPr="00E00602">
              <w:rPr>
                <w:rFonts w:eastAsiaTheme="minorEastAsia"/>
                <w:color w:val="244061" w:themeColor="accent1" w:themeShade="80"/>
                <w:lang w:val="ka-GE" w:eastAsia="ja-JP"/>
              </w:rPr>
              <w:t>byte</w:t>
            </w:r>
            <w:proofErr w:type="spellEnd"/>
            <w:r w:rsidRPr="00E00602">
              <w:rPr>
                <w:rFonts w:eastAsiaTheme="minorEastAsia"/>
                <w:color w:val="244061" w:themeColor="accent1" w:themeShade="80"/>
                <w:lang w:val="ka-GE" w:eastAsia="ja-JP"/>
              </w:rPr>
              <w:t>)</w:t>
            </w:r>
          </w:p>
          <w:p w14:paraId="23692B2F" w14:textId="77777777" w:rsidR="00E00602" w:rsidRPr="00E00602" w:rsidRDefault="00E00602" w:rsidP="00690B17">
            <w:pPr>
              <w:pStyle w:val="ListParagraph"/>
              <w:numPr>
                <w:ilvl w:val="0"/>
                <w:numId w:val="12"/>
              </w:num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E00602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NGFW გამტარუნარიანობა - არანაკლებ 2 </w:t>
            </w:r>
            <w:proofErr w:type="spellStart"/>
            <w:r w:rsidRPr="00E00602">
              <w:rPr>
                <w:rFonts w:eastAsiaTheme="minorEastAsia"/>
                <w:color w:val="244061" w:themeColor="accent1" w:themeShade="80"/>
                <w:lang w:val="ka-GE" w:eastAsia="ja-JP"/>
              </w:rPr>
              <w:t>გბიტ</w:t>
            </w:r>
            <w:proofErr w:type="spellEnd"/>
            <w:r w:rsidRPr="00E00602">
              <w:rPr>
                <w:rFonts w:eastAsiaTheme="minorEastAsia"/>
                <w:color w:val="244061" w:themeColor="accent1" w:themeShade="80"/>
                <w:lang w:val="ka-GE" w:eastAsia="ja-JP"/>
              </w:rPr>
              <w:t>/წმ</w:t>
            </w:r>
          </w:p>
          <w:p w14:paraId="14AA7ADA" w14:textId="77777777" w:rsidR="00E00602" w:rsidRPr="00E00602" w:rsidRDefault="00E00602" w:rsidP="00690B17">
            <w:pPr>
              <w:pStyle w:val="ListParagraph"/>
              <w:numPr>
                <w:ilvl w:val="0"/>
                <w:numId w:val="12"/>
              </w:num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E00602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IPS გამტარუნარიანობა - არანაკლებ 4 </w:t>
            </w:r>
            <w:proofErr w:type="spellStart"/>
            <w:r w:rsidRPr="00E00602">
              <w:rPr>
                <w:rFonts w:eastAsiaTheme="minorEastAsia"/>
                <w:color w:val="244061" w:themeColor="accent1" w:themeShade="80"/>
                <w:lang w:val="ka-GE" w:eastAsia="ja-JP"/>
              </w:rPr>
              <w:t>გბიტი</w:t>
            </w:r>
            <w:proofErr w:type="spellEnd"/>
            <w:r w:rsidRPr="00E00602">
              <w:rPr>
                <w:rFonts w:eastAsiaTheme="minorEastAsia"/>
                <w:color w:val="244061" w:themeColor="accent1" w:themeShade="80"/>
                <w:lang w:val="ka-GE" w:eastAsia="ja-JP"/>
              </w:rPr>
              <w:t>/წმ</w:t>
            </w:r>
          </w:p>
          <w:p w14:paraId="6B37A953" w14:textId="77777777" w:rsidR="00E00602" w:rsidRPr="00E00602" w:rsidRDefault="00E00602" w:rsidP="00690B17">
            <w:pPr>
              <w:pStyle w:val="ListParagraph"/>
              <w:numPr>
                <w:ilvl w:val="0"/>
                <w:numId w:val="12"/>
              </w:num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proofErr w:type="spellStart"/>
            <w:r w:rsidRPr="00E00602">
              <w:rPr>
                <w:rFonts w:eastAsiaTheme="minorEastAsia"/>
                <w:color w:val="244061" w:themeColor="accent1" w:themeShade="80"/>
                <w:lang w:val="ka-GE" w:eastAsia="ja-JP"/>
              </w:rPr>
              <w:t>Threat</w:t>
            </w:r>
            <w:proofErr w:type="spellEnd"/>
            <w:r w:rsidRPr="00E00602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</w:t>
            </w:r>
            <w:proofErr w:type="spellStart"/>
            <w:r w:rsidRPr="00E00602">
              <w:rPr>
                <w:rFonts w:eastAsiaTheme="minorEastAsia"/>
                <w:color w:val="244061" w:themeColor="accent1" w:themeShade="80"/>
                <w:lang w:val="ka-GE" w:eastAsia="ja-JP"/>
              </w:rPr>
              <w:t>Prevention</w:t>
            </w:r>
            <w:proofErr w:type="spellEnd"/>
            <w:r w:rsidRPr="00E00602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(</w:t>
            </w:r>
            <w:proofErr w:type="spellStart"/>
            <w:r w:rsidRPr="00E00602">
              <w:rPr>
                <w:rFonts w:eastAsiaTheme="minorEastAsia"/>
                <w:color w:val="244061" w:themeColor="accent1" w:themeShade="80"/>
                <w:lang w:val="ka-GE" w:eastAsia="ja-JP"/>
              </w:rPr>
              <w:t>Protection</w:t>
            </w:r>
            <w:proofErr w:type="spellEnd"/>
            <w:r w:rsidRPr="00E00602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) </w:t>
            </w:r>
            <w:proofErr w:type="spellStart"/>
            <w:r w:rsidRPr="00E00602">
              <w:rPr>
                <w:rFonts w:eastAsiaTheme="minorEastAsia"/>
                <w:color w:val="244061" w:themeColor="accent1" w:themeShade="80"/>
                <w:lang w:val="ka-GE" w:eastAsia="ja-JP"/>
              </w:rPr>
              <w:t>Throuphut</w:t>
            </w:r>
            <w:proofErr w:type="spellEnd"/>
            <w:r w:rsidRPr="00E00602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(</w:t>
            </w:r>
            <w:proofErr w:type="spellStart"/>
            <w:r w:rsidRPr="00E00602">
              <w:rPr>
                <w:rFonts w:eastAsiaTheme="minorEastAsia"/>
                <w:color w:val="244061" w:themeColor="accent1" w:themeShade="80"/>
                <w:lang w:val="ka-GE" w:eastAsia="ja-JP"/>
              </w:rPr>
              <w:t>included</w:t>
            </w:r>
            <w:proofErr w:type="spellEnd"/>
            <w:r w:rsidRPr="00E00602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IPS) - არანაკლებ 2 </w:t>
            </w:r>
            <w:proofErr w:type="spellStart"/>
            <w:r w:rsidRPr="00E00602">
              <w:rPr>
                <w:rFonts w:eastAsiaTheme="minorEastAsia"/>
                <w:color w:val="244061" w:themeColor="accent1" w:themeShade="80"/>
                <w:lang w:val="ka-GE" w:eastAsia="ja-JP"/>
              </w:rPr>
              <w:t>გბიტი</w:t>
            </w:r>
            <w:proofErr w:type="spellEnd"/>
            <w:r w:rsidRPr="00E00602">
              <w:rPr>
                <w:rFonts w:eastAsiaTheme="minorEastAsia"/>
                <w:color w:val="244061" w:themeColor="accent1" w:themeShade="80"/>
                <w:lang w:val="ka-GE" w:eastAsia="ja-JP"/>
              </w:rPr>
              <w:t>/წმ.</w:t>
            </w:r>
          </w:p>
          <w:p w14:paraId="5167D4D4" w14:textId="77777777" w:rsidR="00E00602" w:rsidRPr="00E00602" w:rsidRDefault="00E00602" w:rsidP="00690B17">
            <w:pPr>
              <w:pStyle w:val="ListParagraph"/>
              <w:numPr>
                <w:ilvl w:val="0"/>
                <w:numId w:val="12"/>
              </w:num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bookmarkStart w:id="24" w:name="x__Hlk57963204"/>
            <w:r w:rsidRPr="00E00602">
              <w:rPr>
                <w:rFonts w:eastAsiaTheme="minorEastAsia"/>
                <w:color w:val="244061" w:themeColor="accent1" w:themeShade="80"/>
                <w:lang w:val="ka-GE" w:eastAsia="ja-JP"/>
              </w:rPr>
              <w:t>ერთდროული</w:t>
            </w:r>
            <w:bookmarkEnd w:id="24"/>
            <w:r w:rsidRPr="00E00602">
              <w:rPr>
                <w:rFonts w:eastAsiaTheme="minorEastAsia"/>
                <w:color w:val="244061" w:themeColor="accent1" w:themeShade="80"/>
                <w:lang w:val="ka-GE" w:eastAsia="ja-JP"/>
              </w:rPr>
              <w:t> სესიების რაოდენობა (TCP) – არანაკლებ 2.7 მლნ.</w:t>
            </w:r>
          </w:p>
          <w:p w14:paraId="175CB6A3" w14:textId="77777777" w:rsidR="00E00602" w:rsidRPr="00E00602" w:rsidRDefault="00E00602" w:rsidP="00690B17">
            <w:pPr>
              <w:pStyle w:val="ListParagraph"/>
              <w:numPr>
                <w:ilvl w:val="0"/>
                <w:numId w:val="12"/>
              </w:num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bookmarkStart w:id="25" w:name="x__Hlk57963247"/>
            <w:r w:rsidRPr="00E00602">
              <w:rPr>
                <w:rFonts w:eastAsiaTheme="minorEastAsia"/>
                <w:color w:val="244061" w:themeColor="accent1" w:themeShade="80"/>
                <w:lang w:val="ka-GE" w:eastAsia="ja-JP"/>
              </w:rPr>
              <w:t>ახალი</w:t>
            </w:r>
            <w:bookmarkEnd w:id="25"/>
            <w:r w:rsidRPr="00E00602">
              <w:rPr>
                <w:rFonts w:eastAsiaTheme="minorEastAsia"/>
                <w:color w:val="244061" w:themeColor="accent1" w:themeShade="80"/>
                <w:lang w:val="ka-GE" w:eastAsia="ja-JP"/>
              </w:rPr>
              <w:t> სესიების რაოდენობა  – არანაკლებ 120 000 სესია/წმ.</w:t>
            </w:r>
          </w:p>
        </w:tc>
      </w:tr>
    </w:tbl>
    <w:p w14:paraId="12CE4CF6" w14:textId="77777777" w:rsidR="00E00602" w:rsidRPr="00E00602" w:rsidRDefault="00E00602" w:rsidP="00E00602">
      <w:pPr>
        <w:rPr>
          <w:rFonts w:eastAsiaTheme="minorEastAsia"/>
          <w:color w:val="244061" w:themeColor="accent1" w:themeShade="80"/>
          <w:lang w:val="ka-GE" w:eastAsia="ja-JP"/>
        </w:rPr>
      </w:pPr>
      <w:r w:rsidRPr="00E00602">
        <w:rPr>
          <w:rFonts w:eastAsiaTheme="minorEastAsia"/>
          <w:color w:val="244061" w:themeColor="accent1" w:themeShade="80"/>
          <w:lang w:val="ka-GE" w:eastAsia="ja-JP"/>
        </w:rPr>
        <w:t>  </w:t>
      </w:r>
    </w:p>
    <w:p w14:paraId="0F6B3769" w14:textId="77777777" w:rsidR="00E00602" w:rsidRDefault="00E00602" w:rsidP="00E00602">
      <w:pPr>
        <w:rPr>
          <w:rFonts w:cs="Sylfaen"/>
          <w:lang w:val="ka-GE"/>
        </w:rPr>
      </w:pPr>
    </w:p>
    <w:p w14:paraId="1F3979E8" w14:textId="77777777" w:rsidR="00E00602" w:rsidRPr="00E00602" w:rsidRDefault="00E00602" w:rsidP="00E00602">
      <w:pPr>
        <w:rPr>
          <w:b/>
          <w:color w:val="244061" w:themeColor="accent1" w:themeShade="80"/>
          <w:lang w:val="ka-GE" w:eastAsia="ja-JP"/>
        </w:rPr>
      </w:pPr>
      <w:r w:rsidRPr="00E00602">
        <w:rPr>
          <w:b/>
          <w:color w:val="244061" w:themeColor="accent1" w:themeShade="80"/>
          <w:lang w:val="ka-GE" w:eastAsia="ja-JP"/>
        </w:rPr>
        <w:t>აღჭურვილობას:</w:t>
      </w:r>
    </w:p>
    <w:p w14:paraId="7B068D0C" w14:textId="77777777" w:rsidR="00E00602" w:rsidRDefault="00E00602" w:rsidP="00E00602">
      <w:pPr>
        <w:rPr>
          <w:rFonts w:cs="Sylfaen"/>
          <w:lang w:val="ka-GE"/>
        </w:rPr>
      </w:pPr>
    </w:p>
    <w:p w14:paraId="455E0869" w14:textId="77777777" w:rsidR="00E00602" w:rsidRPr="00E00602" w:rsidRDefault="00E00602" w:rsidP="00690B17">
      <w:pPr>
        <w:pStyle w:val="ListParagraph"/>
        <w:numPr>
          <w:ilvl w:val="0"/>
          <w:numId w:val="11"/>
        </w:numPr>
        <w:rPr>
          <w:rFonts w:eastAsiaTheme="minorEastAsia"/>
          <w:color w:val="244061" w:themeColor="accent1" w:themeShade="80"/>
          <w:lang w:val="ka-GE" w:eastAsia="ja-JP"/>
        </w:rPr>
      </w:pPr>
      <w:r w:rsidRPr="00E00602">
        <w:rPr>
          <w:rFonts w:eastAsiaTheme="minorEastAsia"/>
          <w:color w:val="244061" w:themeColor="accent1" w:themeShade="80"/>
          <w:lang w:val="ka-GE" w:eastAsia="ja-JP"/>
        </w:rPr>
        <w:t>უნდა გააჩნდეს MAF, რომ თავიდან ავიცილოთ არაოფიციალური პროდუქტი.</w:t>
      </w:r>
    </w:p>
    <w:p w14:paraId="43757225" w14:textId="217936A5" w:rsidR="00E00602" w:rsidRPr="00E00602" w:rsidRDefault="00E00602" w:rsidP="00E00602">
      <w:pPr>
        <w:ind w:firstLine="45"/>
        <w:rPr>
          <w:rFonts w:eastAsiaTheme="minorEastAsia"/>
          <w:color w:val="244061" w:themeColor="accent1" w:themeShade="80"/>
          <w:lang w:val="ka-GE" w:eastAsia="ja-JP"/>
        </w:rPr>
      </w:pPr>
    </w:p>
    <w:p w14:paraId="0BA8D2A8" w14:textId="77777777" w:rsidR="00E00602" w:rsidRPr="00E00602" w:rsidRDefault="00E00602" w:rsidP="00690B17">
      <w:pPr>
        <w:pStyle w:val="ListParagraph"/>
        <w:numPr>
          <w:ilvl w:val="0"/>
          <w:numId w:val="11"/>
        </w:numPr>
        <w:rPr>
          <w:rFonts w:eastAsiaTheme="minorEastAsia"/>
          <w:color w:val="244061" w:themeColor="accent1" w:themeShade="80"/>
          <w:lang w:val="ka-GE" w:eastAsia="ja-JP"/>
        </w:rPr>
      </w:pPr>
      <w:r w:rsidRPr="00E00602">
        <w:rPr>
          <w:rFonts w:eastAsiaTheme="minorEastAsia"/>
          <w:color w:val="244061" w:themeColor="accent1" w:themeShade="80"/>
          <w:lang w:val="ka-GE" w:eastAsia="ja-JP"/>
        </w:rPr>
        <w:t>შესყიდვისას პრიორიტეტი მიენიჭება ადგილზე მყოფ პროდუქტს.</w:t>
      </w:r>
    </w:p>
    <w:p w14:paraId="66A62902" w14:textId="77777777" w:rsidR="00E00602" w:rsidRPr="00E00602" w:rsidRDefault="00E00602" w:rsidP="00E0060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F80117D" w14:textId="77777777" w:rsidR="00E00602" w:rsidRPr="00E00602" w:rsidRDefault="00E00602" w:rsidP="00690B17">
      <w:pPr>
        <w:pStyle w:val="ListParagraph"/>
        <w:numPr>
          <w:ilvl w:val="0"/>
          <w:numId w:val="11"/>
        </w:numPr>
        <w:rPr>
          <w:rFonts w:eastAsiaTheme="minorEastAsia"/>
          <w:color w:val="244061" w:themeColor="accent1" w:themeShade="80"/>
          <w:lang w:val="ka-GE" w:eastAsia="ja-JP"/>
        </w:rPr>
      </w:pPr>
      <w:r w:rsidRPr="00E00602">
        <w:rPr>
          <w:rFonts w:eastAsiaTheme="minorEastAsia"/>
          <w:color w:val="244061" w:themeColor="accent1" w:themeShade="80"/>
          <w:lang w:val="ka-GE" w:eastAsia="ja-JP"/>
        </w:rPr>
        <w:t>მოწყობილობები უნდა იყოს აუცილებლად ფიზიკური, არა ვირტუალური.</w:t>
      </w:r>
    </w:p>
    <w:p w14:paraId="326FEB42" w14:textId="40665AA0" w:rsidR="00E00602" w:rsidRDefault="00E00602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1AF8FEE" w14:textId="1BE51E6D" w:rsidR="00E00602" w:rsidRDefault="00E00602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FCCE9FB" w14:textId="77777777" w:rsidR="00E00602" w:rsidRDefault="00E00602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78002E2" w14:textId="23DE8538" w:rsidR="00D44001" w:rsidRDefault="00D4400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2AA96B38" w14:textId="61709496" w:rsidR="00D44001" w:rsidRDefault="00D4400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7012C1D" w14:textId="31CB9882" w:rsidR="00D44001" w:rsidRDefault="00D4400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6AA675D6" w14:textId="77777777" w:rsidR="00D44001" w:rsidRDefault="00D4400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227A2DA1" w14:textId="3D2839E6" w:rsidR="003522EA" w:rsidRDefault="003522EA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B4210CF" w14:textId="77777777" w:rsidR="003522EA" w:rsidRDefault="003522EA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1276EBC" w14:textId="6A2578F5" w:rsidR="007B1281" w:rsidRPr="007B1281" w:rsidRDefault="007B128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503BD38" w14:textId="5D27DC31" w:rsidR="007B1281" w:rsidRDefault="007B128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74EDDC6C" w14:textId="5A00D376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D8A249" w14:textId="77777777" w:rsidR="00B977C6" w:rsidRDefault="00B977C6" w:rsidP="002E7950">
      <w:r>
        <w:separator/>
      </w:r>
    </w:p>
  </w:endnote>
  <w:endnote w:type="continuationSeparator" w:id="0">
    <w:p w14:paraId="2EE79E06" w14:textId="77777777" w:rsidR="00B977C6" w:rsidRDefault="00B977C6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74764EAD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FB7777">
            <w:rPr>
              <w:caps/>
              <w:noProof/>
              <w:color w:val="808080" w:themeColor="background1" w:themeShade="80"/>
              <w:sz w:val="18"/>
              <w:szCs w:val="18"/>
            </w:rPr>
            <w:t>1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A9037B" w14:textId="77777777" w:rsidR="00B977C6" w:rsidRDefault="00B977C6" w:rsidP="002E7950">
      <w:r>
        <w:separator/>
      </w:r>
    </w:p>
  </w:footnote>
  <w:footnote w:type="continuationSeparator" w:id="0">
    <w:p w14:paraId="06F08230" w14:textId="77777777" w:rsidR="00B977C6" w:rsidRDefault="00B977C6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5C9B2C7D" w:rsidR="00473393" w:rsidRDefault="00B977C6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B9187D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Firewall </w:t>
                              </w:r>
                              <w:proofErr w:type="spellStart"/>
                              <w:proofErr w:type="gramStart"/>
                              <w:r w:rsidR="00B9187D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ქსელური</w:t>
                              </w:r>
                              <w:proofErr w:type="spellEnd"/>
                              <w:r w:rsidR="00B9187D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 </w:t>
                              </w:r>
                              <w:proofErr w:type="spellStart"/>
                              <w:r w:rsidR="00B9187D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მოწყობილობის</w:t>
                              </w:r>
                              <w:proofErr w:type="spellEnd"/>
                              <w:proofErr w:type="gramEnd"/>
                              <w:r w:rsidR="00B9187D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B9187D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მხარდაჭერის</w:t>
                              </w:r>
                              <w:proofErr w:type="spellEnd"/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5C9B2C7D" w:rsidR="00473393" w:rsidRDefault="00690B17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B9187D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Firewall </w:t>
                        </w:r>
                        <w:proofErr w:type="spellStart"/>
                        <w:proofErr w:type="gramStart"/>
                        <w:r w:rsidR="00B9187D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ქსელური</w:t>
                        </w:r>
                        <w:proofErr w:type="spellEnd"/>
                        <w:r w:rsidR="00B9187D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 </w:t>
                        </w:r>
                        <w:proofErr w:type="spellStart"/>
                        <w:r w:rsidR="00B9187D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მოწყობილობის</w:t>
                        </w:r>
                        <w:proofErr w:type="spellEnd"/>
                        <w:proofErr w:type="gramEnd"/>
                        <w:r w:rsidR="00B9187D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B9187D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მხარდაჭერის</w:t>
                        </w:r>
                        <w:proofErr w:type="spellEnd"/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D2DFA"/>
    <w:multiLevelType w:val="hybridMultilevel"/>
    <w:tmpl w:val="FD646B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531F4"/>
    <w:multiLevelType w:val="hybridMultilevel"/>
    <w:tmpl w:val="532E8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670C7"/>
    <w:multiLevelType w:val="multilevel"/>
    <w:tmpl w:val="28DE5B62"/>
    <w:numStyleLink w:val="hierarchy"/>
  </w:abstractNum>
  <w:abstractNum w:abstractNumId="3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9CF02CE"/>
    <w:multiLevelType w:val="multilevel"/>
    <w:tmpl w:val="82C43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EFF6248"/>
    <w:multiLevelType w:val="hybridMultilevel"/>
    <w:tmpl w:val="606C73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1" w15:restartNumberingAfterBreak="0">
    <w:nsid w:val="58D107C4"/>
    <w:multiLevelType w:val="multilevel"/>
    <w:tmpl w:val="56A2D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2"/>
  </w:num>
  <w:num w:numId="4">
    <w:abstractNumId w:val="9"/>
  </w:num>
  <w:num w:numId="5">
    <w:abstractNumId w:val="6"/>
  </w:num>
  <w:num w:numId="6">
    <w:abstractNumId w:val="2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8"/>
  </w:num>
  <w:num w:numId="8">
    <w:abstractNumId w:val="4"/>
  </w:num>
  <w:num w:numId="9">
    <w:abstractNumId w:val="5"/>
  </w:num>
  <w:num w:numId="10">
    <w:abstractNumId w:val="11"/>
  </w:num>
  <w:num w:numId="11">
    <w:abstractNumId w:val="1"/>
  </w:num>
  <w:num w:numId="12">
    <w:abstractNumId w:val="0"/>
  </w:num>
  <w:num w:numId="13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06DE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551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1C45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166E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6E5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542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31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16"/>
    <w:rsid w:val="00287098"/>
    <w:rsid w:val="00287FD2"/>
    <w:rsid w:val="00290D20"/>
    <w:rsid w:val="00290EFA"/>
    <w:rsid w:val="00291A36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257"/>
    <w:rsid w:val="0034696D"/>
    <w:rsid w:val="003470EE"/>
    <w:rsid w:val="0035019E"/>
    <w:rsid w:val="003517DF"/>
    <w:rsid w:val="0035205C"/>
    <w:rsid w:val="003522EA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0DFF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4591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617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2201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1AFA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15E41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0F0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199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0A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0B17"/>
    <w:rsid w:val="006914A5"/>
    <w:rsid w:val="0069313A"/>
    <w:rsid w:val="006957F6"/>
    <w:rsid w:val="006960A5"/>
    <w:rsid w:val="006A00CA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134"/>
    <w:rsid w:val="006E0682"/>
    <w:rsid w:val="006E3589"/>
    <w:rsid w:val="006E59F0"/>
    <w:rsid w:val="006E5E92"/>
    <w:rsid w:val="006E77A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07708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96F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539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1281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6B2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5A4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5483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1F2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30B8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AC9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2DF6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A0C"/>
    <w:rsid w:val="00A05C02"/>
    <w:rsid w:val="00A067A2"/>
    <w:rsid w:val="00A07142"/>
    <w:rsid w:val="00A10F5B"/>
    <w:rsid w:val="00A12451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3F4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001A"/>
    <w:rsid w:val="00AC13D1"/>
    <w:rsid w:val="00AC168D"/>
    <w:rsid w:val="00AC2020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594F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4F91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B2C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882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87D"/>
    <w:rsid w:val="00B91D52"/>
    <w:rsid w:val="00B92D9D"/>
    <w:rsid w:val="00B93647"/>
    <w:rsid w:val="00B93DDA"/>
    <w:rsid w:val="00B94106"/>
    <w:rsid w:val="00B948F6"/>
    <w:rsid w:val="00B95CC4"/>
    <w:rsid w:val="00B977C6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03F"/>
    <w:rsid w:val="00BD529E"/>
    <w:rsid w:val="00BD60D2"/>
    <w:rsid w:val="00BD63C4"/>
    <w:rsid w:val="00BD67F2"/>
    <w:rsid w:val="00BD76FD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33D4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A16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0CA5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516E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5301"/>
    <w:rsid w:val="00D360E4"/>
    <w:rsid w:val="00D36A35"/>
    <w:rsid w:val="00D36FA1"/>
    <w:rsid w:val="00D36FD8"/>
    <w:rsid w:val="00D3795D"/>
    <w:rsid w:val="00D414CA"/>
    <w:rsid w:val="00D41C61"/>
    <w:rsid w:val="00D41EFC"/>
    <w:rsid w:val="00D44001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4D8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602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1E47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6FDB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830"/>
    <w:rsid w:val="00F85D1A"/>
    <w:rsid w:val="00F8756A"/>
    <w:rsid w:val="00F8788B"/>
    <w:rsid w:val="00F905BC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6987"/>
    <w:rsid w:val="00F97D80"/>
    <w:rsid w:val="00FA04C8"/>
    <w:rsid w:val="00FA0C0A"/>
    <w:rsid w:val="00FA100D"/>
    <w:rsid w:val="00FA1015"/>
    <w:rsid w:val="00FA17A4"/>
    <w:rsid w:val="00FA1E14"/>
    <w:rsid w:val="00FA1E75"/>
    <w:rsid w:val="00FA6CAC"/>
    <w:rsid w:val="00FA70A8"/>
    <w:rsid w:val="00FA71DB"/>
    <w:rsid w:val="00FB099F"/>
    <w:rsid w:val="00FB0A98"/>
    <w:rsid w:val="00FB0DAA"/>
    <w:rsid w:val="00FB0DD2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B7777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2F87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272A31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BD63C4"/>
    <w:pPr>
      <w:widowControl w:val="0"/>
      <w:autoSpaceDE w:val="0"/>
      <w:autoSpaceDN w:val="0"/>
      <w:jc w:val="left"/>
    </w:pPr>
    <w:rPr>
      <w:rFonts w:eastAsia="Sylfaen" w:cs="Sylfaen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276B4FD-F62F-4B44-A037-DC4C85669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7</Pages>
  <Words>908</Words>
  <Characters>5178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Firewall ქსელური 
 მოწყობილობის მხარდაჭერის</vt:lpstr>
    </vt:vector>
  </TitlesOfParts>
  <Company>სს“საქართველოს ბანკი“</Company>
  <LinksUpToDate>false</LinksUpToDate>
  <CharactersWithSpaces>6074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Firewall ქსელური 
 მოწყობილობის მხარდაჭერის</dc:title>
  <dc:subject>შესყიდვის ტენდერი</dc:subject>
  <dc:creator>მარიამ ტაბატაძე</dc:creator>
  <cp:lastModifiedBy>Mariam Tabatadze</cp:lastModifiedBy>
  <cp:revision>14</cp:revision>
  <cp:lastPrinted>2018-12-25T15:48:00Z</cp:lastPrinted>
  <dcterms:created xsi:type="dcterms:W3CDTF">2023-11-21T10:31:00Z</dcterms:created>
  <dcterms:modified xsi:type="dcterms:W3CDTF">2025-06-24T18:12:00Z</dcterms:modified>
</cp:coreProperties>
</file>