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303D1D" w:rsidRPr="008D7854" w:rsidRDefault="00ED2593" w:rsidP="00C44E72">
      <w:pPr>
        <w:jc w:val="center"/>
        <w:rPr>
          <w:rFonts w:asciiTheme="minorHAnsi" w:eastAsia="Calibri" w:hAnsiTheme="minorHAnsi" w:cstheme="minorHAnsi"/>
          <w:b/>
          <w:sz w:val="28"/>
          <w:szCs w:val="28"/>
          <w:lang w:val="ka-GE"/>
        </w:rPr>
      </w:pPr>
      <w:r>
        <w:rPr>
          <w:rFonts w:asciiTheme="minorHAnsi" w:eastAsia="Calibri" w:hAnsiTheme="minorHAnsi" w:cstheme="minorHAnsi"/>
          <w:b/>
          <w:sz w:val="28"/>
          <w:szCs w:val="28"/>
          <w:lang w:val="ka-GE"/>
        </w:rPr>
        <w:t xml:space="preserve">ტექნიკური დავალება სს </w:t>
      </w:r>
      <w:r w:rsidRPr="00ED2593">
        <w:rPr>
          <w:rFonts w:asciiTheme="minorHAnsi" w:eastAsia="Calibri" w:hAnsiTheme="minorHAnsi" w:cstheme="minorHAnsi"/>
          <w:b/>
          <w:sz w:val="28"/>
          <w:szCs w:val="28"/>
        </w:rPr>
        <w:t>"</w:t>
      </w:r>
      <w:r w:rsidRPr="00ED2593">
        <w:rPr>
          <w:rFonts w:asciiTheme="minorHAnsi" w:eastAsia="Calibri" w:hAnsiTheme="minorHAnsi" w:cstheme="minorHAnsi"/>
          <w:b/>
          <w:sz w:val="28"/>
          <w:szCs w:val="28"/>
          <w:lang w:val="en-US"/>
        </w:rPr>
        <w:t>RMG</w:t>
      </w:r>
      <w:r w:rsidRPr="00ED2593">
        <w:rPr>
          <w:rFonts w:asciiTheme="minorHAnsi" w:eastAsia="Calibri" w:hAnsiTheme="minorHAnsi" w:cstheme="minorHAnsi"/>
          <w:b/>
          <w:sz w:val="28"/>
          <w:szCs w:val="28"/>
        </w:rPr>
        <w:t xml:space="preserve"> </w:t>
      </w:r>
      <w:r w:rsidRPr="00ED2593">
        <w:rPr>
          <w:rFonts w:asciiTheme="minorHAnsi" w:eastAsia="Calibri" w:hAnsiTheme="minorHAnsi" w:cstheme="minorHAnsi"/>
          <w:b/>
          <w:sz w:val="28"/>
          <w:szCs w:val="28"/>
          <w:lang w:val="en-US"/>
        </w:rPr>
        <w:t>GROUP</w:t>
      </w:r>
      <w:r w:rsidRPr="00ED2593">
        <w:rPr>
          <w:rFonts w:asciiTheme="minorHAnsi" w:eastAsia="Calibri" w:hAnsiTheme="minorHAnsi" w:cstheme="minorHAnsi"/>
          <w:b/>
          <w:sz w:val="28"/>
          <w:szCs w:val="28"/>
        </w:rPr>
        <w:t>"</w:t>
      </w:r>
      <w:r>
        <w:rPr>
          <w:rFonts w:asciiTheme="minorHAnsi" w:eastAsia="Calibri" w:hAnsiTheme="minorHAnsi" w:cstheme="minorHAnsi"/>
          <w:b/>
          <w:sz w:val="28"/>
          <w:szCs w:val="28"/>
          <w:lang w:val="ka-GE"/>
        </w:rPr>
        <w:t>-ის მომსახურებაზე</w:t>
      </w:r>
      <w:r w:rsidR="00303D1D" w:rsidRPr="00ED2593">
        <w:rPr>
          <w:rFonts w:asciiTheme="minorHAnsi" w:eastAsia="Calibri" w:hAnsiTheme="minorHAnsi" w:cstheme="minorHAnsi"/>
          <w:b/>
          <w:sz w:val="28"/>
          <w:szCs w:val="28"/>
        </w:rPr>
        <w:br/>
      </w:r>
    </w:p>
    <w:p w:rsidR="004C0B35" w:rsidRPr="008D7854" w:rsidRDefault="004C0B35" w:rsidP="00C44E72">
      <w:pPr>
        <w:jc w:val="center"/>
        <w:rPr>
          <w:rFonts w:asciiTheme="minorHAnsi" w:eastAsia="Calibri" w:hAnsiTheme="minorHAnsi" w:cstheme="minorHAnsi"/>
          <w:b/>
          <w:sz w:val="28"/>
          <w:szCs w:val="28"/>
          <w:lang w:val="ka-GE"/>
        </w:rPr>
      </w:pPr>
    </w:p>
    <w:p w:rsidR="00680B16" w:rsidRPr="008D7854" w:rsidRDefault="00680B16" w:rsidP="00303D1D">
      <w:pPr>
        <w:framePr w:hSpace="180" w:wrap="around" w:vAnchor="text" w:hAnchor="margin" w:xAlign="center" w:y="-45"/>
        <w:jc w:val="center"/>
        <w:rPr>
          <w:rFonts w:asciiTheme="minorHAnsi" w:eastAsia="Calibri" w:hAnsiTheme="minorHAnsi" w:cstheme="minorHAnsi"/>
          <w:b/>
          <w:sz w:val="28"/>
          <w:szCs w:val="28"/>
          <w:lang w:val="ka-GE"/>
        </w:rPr>
      </w:pPr>
    </w:p>
    <w:tbl>
      <w:tblPr>
        <w:tblpPr w:leftFromText="180" w:rightFromText="180" w:vertAnchor="text" w:horzAnchor="margin" w:tblpXSpec="center" w:tblpY="-45"/>
        <w:tblW w:w="0" w:type="auto"/>
        <w:tblLook w:val="04A0" w:firstRow="1" w:lastRow="0" w:firstColumn="1" w:lastColumn="0" w:noHBand="0" w:noVBand="1"/>
      </w:tblPr>
      <w:tblGrid>
        <w:gridCol w:w="4962"/>
        <w:gridCol w:w="4393"/>
      </w:tblGrid>
      <w:tr w:rsidR="00CE0BFF" w:rsidRPr="008D7854" w:rsidTr="00ED2593">
        <w:tc>
          <w:tcPr>
            <w:tcW w:w="4962" w:type="dxa"/>
            <w:shd w:val="clear" w:color="auto" w:fill="auto"/>
          </w:tcPr>
          <w:p w:rsidR="00DF3542" w:rsidRPr="008D7854" w:rsidRDefault="00ED2593" w:rsidP="00DF3542">
            <w:pPr>
              <w:spacing w:after="160" w:line="276" w:lineRule="auto"/>
              <w:rPr>
                <w:rFonts w:asciiTheme="minorHAnsi" w:eastAsia="Calibri" w:hAnsiTheme="minorHAnsi" w:cstheme="minorHAnsi"/>
                <w:b/>
                <w:sz w:val="24"/>
                <w:szCs w:val="24"/>
                <w:lang w:val="ka-GE"/>
              </w:rPr>
            </w:pPr>
            <w:r w:rsidRPr="008D7854">
              <w:rPr>
                <w:rFonts w:asciiTheme="minorHAnsi" w:eastAsia="Calibri" w:hAnsiTheme="minorHAnsi" w:cstheme="minorHAnsi"/>
                <w:b/>
                <w:sz w:val="24"/>
                <w:szCs w:val="24"/>
                <w:lang w:val="ka-GE"/>
              </w:rPr>
              <w:t>შეთანხმებულია</w:t>
            </w:r>
            <w:r w:rsidR="00DF3542" w:rsidRPr="008D7854">
              <w:rPr>
                <w:rFonts w:asciiTheme="minorHAnsi" w:eastAsia="Calibri" w:hAnsiTheme="minorHAnsi" w:cstheme="minorHAnsi"/>
                <w:b/>
                <w:sz w:val="24"/>
                <w:szCs w:val="24"/>
                <w:lang w:val="ka-GE"/>
              </w:rPr>
              <w:t>:</w:t>
            </w:r>
          </w:p>
          <w:p w:rsidR="00ED2593" w:rsidRPr="008D7854" w:rsidRDefault="00ED2593" w:rsidP="00DF3542">
            <w:pPr>
              <w:spacing w:line="276" w:lineRule="auto"/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</w:pP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სს "</w:t>
            </w: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 xml:space="preserve">RMG </w:t>
            </w:r>
            <w:proofErr w:type="spellStart"/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Copper</w:t>
            </w:r>
            <w:proofErr w:type="spellEnd"/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"-ის მადნეულის</w:t>
            </w:r>
          </w:p>
          <w:p w:rsidR="00DF3542" w:rsidRPr="008D7854" w:rsidRDefault="00ED2593" w:rsidP="00ED2593">
            <w:pPr>
              <w:spacing w:line="276" w:lineRule="auto"/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</w:pP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 xml:space="preserve">გამამდიდრებელი ფაბრიკის დირექტორი </w:t>
            </w:r>
          </w:p>
          <w:p w:rsidR="00DF3542" w:rsidRPr="008D7854" w:rsidRDefault="00DF3542" w:rsidP="00DF3542">
            <w:pPr>
              <w:spacing w:line="276" w:lineRule="auto"/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</w:pPr>
          </w:p>
          <w:p w:rsidR="00DF3542" w:rsidRPr="008D7854" w:rsidRDefault="00DF3542" w:rsidP="00DF3542">
            <w:pPr>
              <w:spacing w:line="276" w:lineRule="auto"/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</w:pP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___________</w:t>
            </w:r>
            <w:r w:rsidR="00ED2593"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___ კ. კეკელიძე</w:t>
            </w:r>
          </w:p>
          <w:p w:rsidR="00DF3542" w:rsidRPr="008D7854" w:rsidRDefault="00ED2593" w:rsidP="00DF3542">
            <w:pPr>
              <w:spacing w:line="276" w:lineRule="auto"/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</w:pP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 xml:space="preserve">2025 წლის "___" </w:t>
            </w:r>
            <w:r w:rsidR="00DF3542"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_____</w:t>
            </w: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__</w:t>
            </w:r>
            <w:r w:rsidR="00DF3542"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____</w:t>
            </w:r>
          </w:p>
          <w:p w:rsidR="00DF3542" w:rsidRPr="008D7854" w:rsidRDefault="00DF3542" w:rsidP="005E672B">
            <w:pPr>
              <w:spacing w:after="160" w:line="276" w:lineRule="auto"/>
              <w:rPr>
                <w:rFonts w:asciiTheme="minorHAnsi" w:eastAsia="Calibri" w:hAnsiTheme="minorHAnsi" w:cstheme="minorHAnsi"/>
                <w:b/>
                <w:sz w:val="24"/>
                <w:szCs w:val="24"/>
                <w:lang w:val="ka-GE"/>
              </w:rPr>
            </w:pPr>
          </w:p>
          <w:p w:rsidR="005E672B" w:rsidRPr="008D7854" w:rsidRDefault="00ED2593" w:rsidP="005E672B">
            <w:pPr>
              <w:spacing w:after="160" w:line="276" w:lineRule="auto"/>
              <w:rPr>
                <w:rFonts w:asciiTheme="minorHAnsi" w:eastAsia="Calibri" w:hAnsiTheme="minorHAnsi" w:cstheme="minorHAnsi"/>
                <w:b/>
                <w:sz w:val="24"/>
                <w:szCs w:val="24"/>
                <w:lang w:val="ka-GE"/>
              </w:rPr>
            </w:pPr>
            <w:r w:rsidRPr="008D7854">
              <w:rPr>
                <w:rFonts w:asciiTheme="minorHAnsi" w:eastAsia="Calibri" w:hAnsiTheme="minorHAnsi" w:cstheme="minorHAnsi"/>
                <w:b/>
                <w:sz w:val="24"/>
                <w:szCs w:val="24"/>
                <w:lang w:val="ka-GE"/>
              </w:rPr>
              <w:t>შეთანხმებულია</w:t>
            </w:r>
            <w:r w:rsidR="005E672B" w:rsidRPr="008D7854">
              <w:rPr>
                <w:rFonts w:asciiTheme="minorHAnsi" w:eastAsia="Calibri" w:hAnsiTheme="minorHAnsi" w:cstheme="minorHAnsi"/>
                <w:b/>
                <w:sz w:val="24"/>
                <w:szCs w:val="24"/>
                <w:lang w:val="ka-GE"/>
              </w:rPr>
              <w:t>:</w:t>
            </w:r>
          </w:p>
          <w:p w:rsidR="00ED2593" w:rsidRPr="008D7854" w:rsidRDefault="00ED2593" w:rsidP="00ED2593">
            <w:pPr>
              <w:spacing w:line="276" w:lineRule="auto"/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</w:pP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 xml:space="preserve">სს </w:t>
            </w: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"</w:t>
            </w: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 xml:space="preserve">RMG </w:t>
            </w:r>
            <w:proofErr w:type="spellStart"/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Copper</w:t>
            </w:r>
            <w:proofErr w:type="spellEnd"/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"</w:t>
            </w: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-ის სამრეწველო მოედნის ტერიტორიაზე ნაყარიდან და კარიერიდან ჩამდინარე მჟავე წყლების ქიმიური გაწმენდის ნაგებობის მშენებლობის“</w:t>
            </w:r>
          </w:p>
          <w:p w:rsidR="00202C09" w:rsidRPr="008D7854" w:rsidRDefault="00ED2593" w:rsidP="005E672B">
            <w:pPr>
              <w:spacing w:line="276" w:lineRule="auto"/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</w:pP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პროექტის ხელმძღვანელი</w:t>
            </w:r>
          </w:p>
          <w:p w:rsidR="005E672B" w:rsidRPr="008D7854" w:rsidRDefault="005E672B" w:rsidP="005E672B">
            <w:pPr>
              <w:spacing w:line="276" w:lineRule="auto"/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</w:pP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 xml:space="preserve">___________ </w:t>
            </w:r>
            <w:r w:rsidR="00602B1F"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 xml:space="preserve">ი. </w:t>
            </w:r>
            <w:proofErr w:type="spellStart"/>
            <w:r w:rsidR="00602B1F"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სობოლევი</w:t>
            </w:r>
            <w:proofErr w:type="spellEnd"/>
          </w:p>
          <w:p w:rsidR="00B94FC7" w:rsidRPr="008D7854" w:rsidRDefault="00602B1F" w:rsidP="00602B1F">
            <w:pPr>
              <w:spacing w:line="276" w:lineRule="auto"/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</w:pP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2025 წლის "___" ___________</w:t>
            </w:r>
          </w:p>
        </w:tc>
        <w:tc>
          <w:tcPr>
            <w:tcW w:w="4393" w:type="dxa"/>
            <w:shd w:val="clear" w:color="auto" w:fill="auto"/>
          </w:tcPr>
          <w:p w:rsidR="00CE0BFF" w:rsidRPr="008D7854" w:rsidRDefault="00ED2593" w:rsidP="00CE0BFF">
            <w:pPr>
              <w:spacing w:after="160" w:line="276" w:lineRule="auto"/>
              <w:rPr>
                <w:rFonts w:asciiTheme="minorHAnsi" w:eastAsia="Calibri" w:hAnsiTheme="minorHAnsi" w:cstheme="minorHAnsi"/>
                <w:b/>
                <w:sz w:val="24"/>
                <w:szCs w:val="24"/>
                <w:lang w:val="ka-GE"/>
              </w:rPr>
            </w:pPr>
            <w:r w:rsidRPr="008D7854">
              <w:rPr>
                <w:rFonts w:asciiTheme="minorHAnsi" w:eastAsia="Calibri" w:hAnsiTheme="minorHAnsi" w:cstheme="minorHAnsi"/>
                <w:b/>
                <w:sz w:val="24"/>
                <w:szCs w:val="24"/>
                <w:lang w:val="ka-GE"/>
              </w:rPr>
              <w:t>ვამტკიცებ</w:t>
            </w:r>
            <w:r w:rsidR="00CE0BFF" w:rsidRPr="008D7854">
              <w:rPr>
                <w:rFonts w:asciiTheme="minorHAnsi" w:eastAsia="Calibri" w:hAnsiTheme="minorHAnsi" w:cstheme="minorHAnsi"/>
                <w:b/>
                <w:sz w:val="24"/>
                <w:szCs w:val="24"/>
                <w:lang w:val="ka-GE"/>
              </w:rPr>
              <w:t>:</w:t>
            </w:r>
          </w:p>
          <w:p w:rsidR="00B94FC7" w:rsidRPr="008D7854" w:rsidRDefault="00ED2593" w:rsidP="00ED2593">
            <w:pPr>
              <w:spacing w:line="276" w:lineRule="auto"/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</w:pP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 xml:space="preserve">სს "RMG </w:t>
            </w:r>
            <w:proofErr w:type="spellStart"/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Copper</w:t>
            </w:r>
            <w:proofErr w:type="spellEnd"/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 xml:space="preserve">"-ის </w:t>
            </w: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 xml:space="preserve">საწარმოო პროექტების მმართველი დირექტორი </w:t>
            </w:r>
          </w:p>
          <w:p w:rsidR="00202C09" w:rsidRPr="008D7854" w:rsidRDefault="00202C09" w:rsidP="00B94FC7">
            <w:pPr>
              <w:spacing w:line="276" w:lineRule="auto"/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</w:pPr>
          </w:p>
          <w:p w:rsidR="00B94FC7" w:rsidRPr="008D7854" w:rsidRDefault="00B94FC7" w:rsidP="00B94FC7">
            <w:pPr>
              <w:spacing w:line="276" w:lineRule="auto"/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</w:pP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 xml:space="preserve">___________ </w:t>
            </w:r>
            <w:r w:rsidR="00ED2593"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 xml:space="preserve">ა. </w:t>
            </w:r>
            <w:proofErr w:type="spellStart"/>
            <w:r w:rsidR="00ED2593"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ნემოკაევი</w:t>
            </w:r>
            <w:proofErr w:type="spellEnd"/>
          </w:p>
          <w:p w:rsidR="00ED2593" w:rsidRPr="008D7854" w:rsidRDefault="00ED2593" w:rsidP="00ED2593">
            <w:pPr>
              <w:spacing w:line="276" w:lineRule="auto"/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</w:pP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>2025 წლის "___" ___________</w:t>
            </w:r>
          </w:p>
          <w:p w:rsidR="00CE0BFF" w:rsidRPr="008D7854" w:rsidRDefault="00CE0BFF" w:rsidP="00CE0BFF">
            <w:pPr>
              <w:spacing w:after="160" w:line="276" w:lineRule="auto"/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</w:pPr>
          </w:p>
          <w:p w:rsidR="00CE0BFF" w:rsidRPr="008D7854" w:rsidRDefault="00CE0BFF" w:rsidP="00CE0BFF">
            <w:pPr>
              <w:spacing w:line="276" w:lineRule="auto"/>
              <w:rPr>
                <w:rFonts w:asciiTheme="minorHAnsi" w:eastAsia="Calibri" w:hAnsiTheme="minorHAnsi" w:cstheme="minorHAnsi"/>
                <w:sz w:val="28"/>
                <w:szCs w:val="28"/>
                <w:lang w:val="ka-GE"/>
              </w:rPr>
            </w:pPr>
            <w:r w:rsidRPr="008D7854"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  <w:t xml:space="preserve"> </w:t>
            </w:r>
          </w:p>
          <w:p w:rsidR="00CE0BFF" w:rsidRPr="008D7854" w:rsidRDefault="00CE0BFF" w:rsidP="00CE0BFF">
            <w:pPr>
              <w:spacing w:after="160" w:line="276" w:lineRule="auto"/>
              <w:rPr>
                <w:rFonts w:asciiTheme="minorHAnsi" w:eastAsia="Calibri" w:hAnsiTheme="minorHAnsi" w:cstheme="minorHAnsi"/>
                <w:sz w:val="24"/>
                <w:szCs w:val="24"/>
                <w:lang w:val="ka-GE"/>
              </w:rPr>
            </w:pPr>
          </w:p>
          <w:p w:rsidR="00CE0BFF" w:rsidRPr="008D7854" w:rsidRDefault="00CE0BFF" w:rsidP="00CE0BFF">
            <w:pPr>
              <w:spacing w:after="160" w:line="276" w:lineRule="auto"/>
              <w:rPr>
                <w:rFonts w:asciiTheme="minorHAnsi" w:eastAsia="Calibri" w:hAnsiTheme="minorHAnsi" w:cstheme="minorHAnsi"/>
                <w:b/>
                <w:sz w:val="28"/>
                <w:szCs w:val="28"/>
                <w:lang w:val="ka-GE"/>
              </w:rPr>
            </w:pPr>
          </w:p>
        </w:tc>
      </w:tr>
    </w:tbl>
    <w:p w:rsidR="00735BEA" w:rsidRDefault="00735BEA" w:rsidP="00735BEA">
      <w:pPr>
        <w:spacing w:line="276" w:lineRule="auto"/>
        <w:jc w:val="center"/>
        <w:rPr>
          <w:rFonts w:asciiTheme="minorHAnsi" w:eastAsia="Calibri" w:hAnsiTheme="minorHAnsi" w:cstheme="minorHAnsi"/>
          <w:b/>
          <w:sz w:val="40"/>
          <w:szCs w:val="40"/>
          <w:lang w:val="ka-GE"/>
        </w:rPr>
      </w:pPr>
    </w:p>
    <w:p w:rsidR="00EA1346" w:rsidRPr="00735BEA" w:rsidRDefault="00735BEA" w:rsidP="00735BEA">
      <w:pPr>
        <w:spacing w:line="276" w:lineRule="auto"/>
        <w:jc w:val="center"/>
        <w:rPr>
          <w:rFonts w:asciiTheme="minorHAnsi" w:eastAsia="Calibri" w:hAnsiTheme="minorHAnsi" w:cstheme="minorHAnsi"/>
          <w:b/>
          <w:sz w:val="40"/>
          <w:szCs w:val="40"/>
          <w:lang w:val="ka-GE"/>
        </w:rPr>
      </w:pPr>
      <w:r>
        <w:rPr>
          <w:rFonts w:asciiTheme="minorHAnsi" w:eastAsia="Calibri" w:hAnsiTheme="minorHAnsi" w:cstheme="minorHAnsi"/>
          <w:b/>
          <w:sz w:val="40"/>
          <w:szCs w:val="40"/>
          <w:lang w:val="ka-GE"/>
        </w:rPr>
        <w:t>მოქმედი რადიალური შემასქელებლების ჯამების რკინაბეტონის კონსტრუქციის მდგომარეობის გამოკვლევის სამუშაოთა შესრულება</w:t>
      </w:r>
    </w:p>
    <w:p w:rsidR="00DF3542" w:rsidRPr="00ED2593" w:rsidRDefault="00DF3542" w:rsidP="003B2CC5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DF3542" w:rsidRPr="00ED2593" w:rsidRDefault="00DF3542" w:rsidP="003B2CC5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DF3542" w:rsidRPr="00ED2593" w:rsidRDefault="00DF3542" w:rsidP="003B2CC5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DF3542" w:rsidRPr="00ED2593" w:rsidRDefault="00DF3542" w:rsidP="003B2CC5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EA1346" w:rsidRPr="00ED2593" w:rsidRDefault="00EA1346" w:rsidP="003B2CC5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EA1346" w:rsidRPr="00ED2593" w:rsidRDefault="00EA1346" w:rsidP="003B2CC5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0B71EB" w:rsidRPr="00ED2593" w:rsidRDefault="000B71EB" w:rsidP="0058755A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0B71EB" w:rsidRPr="00ED2593" w:rsidRDefault="000B71EB" w:rsidP="0058755A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4C0B35" w:rsidRPr="00ED2593" w:rsidRDefault="004C0B35" w:rsidP="0058755A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D97381" w:rsidRPr="00ED2593" w:rsidRDefault="00D97381" w:rsidP="0058755A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D97381" w:rsidRPr="00ED2593" w:rsidRDefault="00D97381" w:rsidP="0058755A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D97381" w:rsidRPr="00ED2593" w:rsidRDefault="00D97381" w:rsidP="0058755A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0B71EB" w:rsidRPr="00ED2593" w:rsidRDefault="000B71EB" w:rsidP="0058755A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0B71EB" w:rsidRPr="00ED2593" w:rsidRDefault="000B71EB" w:rsidP="0058755A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0B71EB" w:rsidRPr="00ED2593" w:rsidRDefault="000B71EB" w:rsidP="0058755A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0B71EB" w:rsidRPr="00ED2593" w:rsidRDefault="000B71EB" w:rsidP="0058755A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0B71EB" w:rsidRPr="00ED2593" w:rsidRDefault="000B71EB" w:rsidP="0058755A">
      <w:pPr>
        <w:spacing w:line="276" w:lineRule="auto"/>
        <w:jc w:val="center"/>
        <w:rPr>
          <w:rFonts w:asciiTheme="minorHAnsi" w:eastAsia="Calibri" w:hAnsiTheme="minorHAnsi" w:cstheme="minorHAnsi"/>
        </w:rPr>
      </w:pPr>
    </w:p>
    <w:p w:rsidR="00F50B2F" w:rsidRPr="00ED2593" w:rsidRDefault="00735BEA" w:rsidP="0058755A">
      <w:pPr>
        <w:spacing w:line="276" w:lineRule="auto"/>
        <w:jc w:val="center"/>
        <w:rPr>
          <w:rFonts w:asciiTheme="minorHAnsi" w:hAnsiTheme="minorHAnsi" w:cstheme="minorHAnsi"/>
          <w:lang w:val="en-US"/>
        </w:rPr>
      </w:pPr>
      <w:r>
        <w:rPr>
          <w:rFonts w:asciiTheme="minorHAnsi" w:eastAsia="Calibri" w:hAnsiTheme="minorHAnsi" w:cstheme="minorHAnsi"/>
          <w:lang w:val="ka-GE"/>
        </w:rPr>
        <w:t>თბილისი</w:t>
      </w:r>
      <w:r w:rsidR="00FF4471" w:rsidRPr="00ED2593">
        <w:rPr>
          <w:rFonts w:asciiTheme="minorHAnsi" w:eastAsia="Calibri" w:hAnsiTheme="minorHAnsi" w:cstheme="minorHAnsi"/>
        </w:rPr>
        <w:t xml:space="preserve"> 202</w:t>
      </w:r>
      <w:r w:rsidR="00DF3542" w:rsidRPr="00ED2593">
        <w:rPr>
          <w:rFonts w:asciiTheme="minorHAnsi" w:eastAsia="Calibri" w:hAnsiTheme="minorHAnsi" w:cstheme="minorHAnsi"/>
        </w:rPr>
        <w:t>5</w:t>
      </w:r>
      <w:r w:rsidR="00F50B2F" w:rsidRPr="00ED2593">
        <w:rPr>
          <w:rFonts w:asciiTheme="minorHAnsi" w:hAnsiTheme="minorHAnsi" w:cstheme="minorHAnsi"/>
        </w:rPr>
        <w:br w:type="page"/>
      </w:r>
    </w:p>
    <w:p w:rsidR="00FB4E73" w:rsidRPr="00ED2593" w:rsidRDefault="00C16A56" w:rsidP="00FD301C">
      <w:pPr>
        <w:pStyle w:val="ListParagraph"/>
        <w:keepNext/>
        <w:keepLines/>
        <w:numPr>
          <w:ilvl w:val="0"/>
          <w:numId w:val="1"/>
        </w:numPr>
        <w:tabs>
          <w:tab w:val="num" w:pos="851"/>
        </w:tabs>
        <w:spacing w:before="240" w:after="120" w:line="360" w:lineRule="auto"/>
        <w:ind w:left="0" w:firstLine="567"/>
        <w:outlineLvl w:val="0"/>
        <w:rPr>
          <w:rFonts w:asciiTheme="minorHAnsi" w:eastAsiaTheme="majorEastAsia" w:hAnsiTheme="minorHAnsi" w:cstheme="minorHAnsi"/>
          <w:b/>
          <w:bCs/>
          <w:caps/>
          <w:sz w:val="24"/>
          <w:szCs w:val="28"/>
        </w:rPr>
      </w:pPr>
      <w:r>
        <w:rPr>
          <w:rFonts w:asciiTheme="minorHAnsi" w:eastAsiaTheme="majorEastAsia" w:hAnsiTheme="minorHAnsi" w:cstheme="minorHAnsi"/>
          <w:b/>
          <w:bCs/>
          <w:caps/>
          <w:sz w:val="24"/>
          <w:szCs w:val="28"/>
          <w:lang w:val="ka-GE"/>
        </w:rPr>
        <w:lastRenderedPageBreak/>
        <w:t>რადიალური შემასქელებელი</w:t>
      </w:r>
      <w:r w:rsidR="008E5BFA" w:rsidRPr="00ED2593">
        <w:rPr>
          <w:rFonts w:asciiTheme="minorHAnsi" w:eastAsiaTheme="majorEastAsia" w:hAnsiTheme="minorHAnsi" w:cstheme="minorHAnsi"/>
          <w:b/>
          <w:bCs/>
          <w:caps/>
          <w:sz w:val="24"/>
          <w:szCs w:val="28"/>
        </w:rPr>
        <w:t xml:space="preserve"> </w:t>
      </w:r>
      <w:r w:rsidR="00DF3542" w:rsidRPr="00ED2593">
        <w:rPr>
          <w:rFonts w:asciiTheme="minorHAnsi" w:eastAsiaTheme="majorEastAsia" w:hAnsiTheme="minorHAnsi" w:cstheme="minorHAnsi"/>
          <w:b/>
          <w:bCs/>
          <w:caps/>
          <w:sz w:val="24"/>
          <w:szCs w:val="28"/>
        </w:rPr>
        <w:t>П</w:t>
      </w:r>
      <w:r w:rsidR="008E5BFA" w:rsidRPr="00ED2593">
        <w:rPr>
          <w:rFonts w:asciiTheme="minorHAnsi" w:eastAsiaTheme="majorEastAsia" w:hAnsiTheme="minorHAnsi" w:cstheme="minorHAnsi"/>
          <w:b/>
          <w:bCs/>
          <w:caps/>
          <w:sz w:val="24"/>
          <w:szCs w:val="28"/>
        </w:rPr>
        <w:t>-18</w:t>
      </w:r>
      <w:r w:rsidR="005F44D2" w:rsidRPr="00ED2593">
        <w:rPr>
          <w:rFonts w:asciiTheme="minorHAnsi" w:eastAsiaTheme="majorEastAsia" w:hAnsiTheme="minorHAnsi" w:cstheme="minorHAnsi"/>
          <w:b/>
          <w:bCs/>
          <w:caps/>
          <w:sz w:val="24"/>
          <w:szCs w:val="28"/>
        </w:rPr>
        <w:t xml:space="preserve"> ГОСТ 10876-64</w:t>
      </w:r>
      <w:bookmarkStart w:id="0" w:name="_Hlk108120766"/>
      <w:bookmarkStart w:id="1" w:name="_Hlk108121304"/>
    </w:p>
    <w:tbl>
      <w:tblPr>
        <w:tblStyle w:val="TableGrid"/>
        <w:tblW w:w="10074" w:type="dxa"/>
        <w:tblLook w:val="04A0" w:firstRow="1" w:lastRow="0" w:firstColumn="1" w:lastColumn="0" w:noHBand="0" w:noVBand="1"/>
      </w:tblPr>
      <w:tblGrid>
        <w:gridCol w:w="636"/>
        <w:gridCol w:w="3328"/>
        <w:gridCol w:w="6110"/>
      </w:tblGrid>
      <w:tr w:rsidR="00FD301C" w:rsidRPr="00ED2593" w:rsidTr="00B77280">
        <w:tc>
          <w:tcPr>
            <w:tcW w:w="636" w:type="dxa"/>
            <w:vAlign w:val="center"/>
          </w:tcPr>
          <w:p w:rsidR="00FD301C" w:rsidRPr="00C16A56" w:rsidRDefault="007C2213" w:rsidP="003D3AAB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</w:pPr>
            <w:r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1.</w:t>
            </w:r>
            <w:r w:rsidR="00FD301C"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1</w:t>
            </w:r>
          </w:p>
        </w:tc>
        <w:tc>
          <w:tcPr>
            <w:tcW w:w="3328" w:type="dxa"/>
            <w:vAlign w:val="center"/>
          </w:tcPr>
          <w:p w:rsidR="00FD301C" w:rsidRPr="00C16A56" w:rsidRDefault="00C16A56" w:rsidP="003D3AAB">
            <w:pPr>
              <w:autoSpaceDE w:val="0"/>
              <w:autoSpaceDN w:val="0"/>
              <w:adjustRightInd w:val="0"/>
              <w:spacing w:line="400" w:lineRule="exact"/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</w:pPr>
            <w:r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  <w:t>მოწყობილობის დასახელება</w:t>
            </w:r>
          </w:p>
        </w:tc>
        <w:tc>
          <w:tcPr>
            <w:tcW w:w="6110" w:type="dxa"/>
            <w:vAlign w:val="center"/>
          </w:tcPr>
          <w:p w:rsidR="00FD301C" w:rsidRPr="00C16A56" w:rsidRDefault="00C16A56" w:rsidP="003D3AAB">
            <w:pPr>
              <w:autoSpaceDE w:val="0"/>
              <w:autoSpaceDN w:val="0"/>
              <w:adjustRightInd w:val="0"/>
              <w:spacing w:line="400" w:lineRule="exact"/>
              <w:rPr>
                <w:rFonts w:asciiTheme="minorHAnsi" w:eastAsiaTheme="majorEastAsia" w:hAnsiTheme="minorHAnsi" w:cstheme="minorHAnsi"/>
                <w:bCs/>
                <w:sz w:val="22"/>
                <w:szCs w:val="24"/>
              </w:rPr>
            </w:pPr>
            <w:r>
              <w:rPr>
                <w:rFonts w:asciiTheme="minorHAnsi" w:eastAsiaTheme="majorEastAsia" w:hAnsiTheme="minorHAnsi" w:cstheme="minorHAnsi"/>
                <w:bCs/>
                <w:sz w:val="22"/>
                <w:szCs w:val="24"/>
                <w:lang w:val="ka-GE"/>
              </w:rPr>
              <w:t>რადიალური შემასქელებელი</w:t>
            </w:r>
            <w:r w:rsidR="00FD301C" w:rsidRPr="00C16A56">
              <w:rPr>
                <w:rFonts w:asciiTheme="minorHAnsi" w:eastAsiaTheme="majorEastAsia" w:hAnsiTheme="minorHAnsi" w:cstheme="minorHAnsi"/>
                <w:bCs/>
                <w:sz w:val="22"/>
                <w:szCs w:val="24"/>
              </w:rPr>
              <w:t xml:space="preserve"> </w:t>
            </w:r>
            <w:r w:rsidR="00DF3542" w:rsidRPr="00C16A56">
              <w:rPr>
                <w:rFonts w:asciiTheme="minorHAnsi" w:eastAsiaTheme="majorEastAsia" w:hAnsiTheme="minorHAnsi" w:cstheme="minorHAnsi"/>
                <w:bCs/>
                <w:sz w:val="22"/>
                <w:szCs w:val="24"/>
              </w:rPr>
              <w:t>П</w:t>
            </w:r>
            <w:r w:rsidR="00FD301C" w:rsidRPr="00C16A56">
              <w:rPr>
                <w:rFonts w:asciiTheme="minorHAnsi" w:eastAsiaTheme="majorEastAsia" w:hAnsiTheme="minorHAnsi" w:cstheme="minorHAnsi"/>
                <w:bCs/>
                <w:sz w:val="22"/>
                <w:szCs w:val="24"/>
              </w:rPr>
              <w:t>-18 ГОСТ 10876-64</w:t>
            </w:r>
          </w:p>
        </w:tc>
      </w:tr>
      <w:tr w:rsidR="00FD301C" w:rsidRPr="00B6580D" w:rsidTr="00B77280">
        <w:tc>
          <w:tcPr>
            <w:tcW w:w="636" w:type="dxa"/>
            <w:vAlign w:val="center"/>
          </w:tcPr>
          <w:p w:rsidR="00FD301C" w:rsidRPr="00C16A56" w:rsidRDefault="007C2213" w:rsidP="003D3AAB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</w:pPr>
            <w:r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1.</w:t>
            </w:r>
            <w:r w:rsidR="00FD301C"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2</w:t>
            </w:r>
          </w:p>
        </w:tc>
        <w:tc>
          <w:tcPr>
            <w:tcW w:w="3328" w:type="dxa"/>
            <w:vAlign w:val="center"/>
          </w:tcPr>
          <w:p w:rsidR="00FD301C" w:rsidRPr="00C16A56" w:rsidRDefault="00C16A56" w:rsidP="003D3AAB">
            <w:pPr>
              <w:keepNext/>
              <w:keepLines/>
              <w:spacing w:before="240" w:after="120" w:line="400" w:lineRule="exact"/>
              <w:outlineLvl w:val="0"/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</w:pPr>
            <w:r>
              <w:rPr>
                <w:rFonts w:asciiTheme="minorHAnsi" w:eastAsiaTheme="majorEastAsia" w:hAnsiTheme="minorHAnsi" w:cstheme="minorHAnsi"/>
                <w:bCs/>
                <w:caps/>
                <w:sz w:val="22"/>
                <w:szCs w:val="22"/>
                <w:lang w:val="ka-GE"/>
              </w:rPr>
              <w:t>მოწყობილობის დანიშნულება</w:t>
            </w:r>
          </w:p>
        </w:tc>
        <w:tc>
          <w:tcPr>
            <w:tcW w:w="6110" w:type="dxa"/>
            <w:vAlign w:val="center"/>
          </w:tcPr>
          <w:p w:rsidR="00FD301C" w:rsidRPr="00B6580D" w:rsidRDefault="00B6580D" w:rsidP="003D3AAB">
            <w:pPr>
              <w:autoSpaceDE w:val="0"/>
              <w:autoSpaceDN w:val="0"/>
              <w:adjustRightInd w:val="0"/>
              <w:spacing w:line="400" w:lineRule="exact"/>
              <w:jc w:val="both"/>
              <w:rPr>
                <w:rFonts w:asciiTheme="minorHAnsi" w:eastAsiaTheme="majorEastAsia" w:hAnsiTheme="minorHAnsi" w:cstheme="minorHAnsi"/>
                <w:bCs/>
                <w:sz w:val="22"/>
                <w:szCs w:val="24"/>
                <w:lang w:val="ka-GE"/>
              </w:rPr>
            </w:pPr>
            <w:proofErr w:type="spellStart"/>
            <w:r>
              <w:rPr>
                <w:rFonts w:asciiTheme="minorHAnsi" w:eastAsiaTheme="majorEastAsia" w:hAnsiTheme="minorHAnsi" w:cstheme="minorHAnsi"/>
                <w:bCs/>
                <w:sz w:val="22"/>
                <w:szCs w:val="24"/>
                <w:lang w:val="ka-GE"/>
              </w:rPr>
              <w:t>პულპისა</w:t>
            </w:r>
            <w:proofErr w:type="spellEnd"/>
            <w:r>
              <w:rPr>
                <w:rFonts w:asciiTheme="minorHAnsi" w:eastAsiaTheme="majorEastAsia" w:hAnsiTheme="minorHAnsi" w:cstheme="minorHAnsi"/>
                <w:bCs/>
                <w:sz w:val="22"/>
                <w:szCs w:val="24"/>
                <w:lang w:val="ka-GE"/>
              </w:rPr>
              <w:t xml:space="preserve"> და გამდიდრების პროდუქტების </w:t>
            </w:r>
            <w:r w:rsidR="00C16A56">
              <w:rPr>
                <w:rFonts w:asciiTheme="minorHAnsi" w:eastAsiaTheme="majorEastAsia" w:hAnsiTheme="minorHAnsi" w:cstheme="minorHAnsi"/>
                <w:bCs/>
                <w:sz w:val="22"/>
                <w:szCs w:val="24"/>
                <w:lang w:val="ka-GE"/>
              </w:rPr>
              <w:t>შესქელება და შლამისგან გაწმენდა</w:t>
            </w:r>
            <w:r>
              <w:rPr>
                <w:rFonts w:asciiTheme="minorHAnsi" w:eastAsiaTheme="majorEastAsia" w:hAnsiTheme="minorHAnsi" w:cstheme="minorHAnsi"/>
                <w:bCs/>
                <w:sz w:val="22"/>
                <w:szCs w:val="24"/>
                <w:lang w:val="ka-GE"/>
              </w:rPr>
              <w:t xml:space="preserve"> შესქელებულ პროდუქტად და დამწდარ წყლად მათი დაყოფის მიზნით.</w:t>
            </w:r>
            <w:r w:rsidR="00C16A56">
              <w:rPr>
                <w:rFonts w:asciiTheme="minorHAnsi" w:eastAsiaTheme="majorEastAsia" w:hAnsiTheme="minorHAnsi" w:cstheme="minorHAnsi"/>
                <w:bCs/>
                <w:sz w:val="22"/>
                <w:szCs w:val="24"/>
                <w:lang w:val="ka-GE"/>
              </w:rPr>
              <w:t xml:space="preserve"> </w:t>
            </w:r>
          </w:p>
        </w:tc>
      </w:tr>
      <w:tr w:rsidR="00FD301C" w:rsidRPr="00ED2593" w:rsidTr="00B77280">
        <w:tc>
          <w:tcPr>
            <w:tcW w:w="636" w:type="dxa"/>
            <w:vAlign w:val="center"/>
          </w:tcPr>
          <w:p w:rsidR="00FD301C" w:rsidRPr="00C16A56" w:rsidRDefault="007C2213" w:rsidP="003D3AAB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</w:pPr>
            <w:r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1.</w:t>
            </w:r>
            <w:r w:rsidR="00FD301C"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3</w:t>
            </w:r>
          </w:p>
        </w:tc>
        <w:tc>
          <w:tcPr>
            <w:tcW w:w="3328" w:type="dxa"/>
            <w:vAlign w:val="center"/>
          </w:tcPr>
          <w:p w:rsidR="00FD301C" w:rsidRPr="00B6580D" w:rsidRDefault="00B6580D" w:rsidP="003D3AAB">
            <w:pPr>
              <w:autoSpaceDE w:val="0"/>
              <w:autoSpaceDN w:val="0"/>
              <w:adjustRightInd w:val="0"/>
              <w:spacing w:line="400" w:lineRule="exact"/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</w:pPr>
            <w:r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  <w:t>ტევადობის ფორმა</w:t>
            </w:r>
          </w:p>
        </w:tc>
        <w:tc>
          <w:tcPr>
            <w:tcW w:w="6110" w:type="dxa"/>
            <w:vAlign w:val="center"/>
          </w:tcPr>
          <w:p w:rsidR="00FD301C" w:rsidRPr="00B6580D" w:rsidRDefault="00B6580D" w:rsidP="003D3AAB">
            <w:pPr>
              <w:autoSpaceDE w:val="0"/>
              <w:autoSpaceDN w:val="0"/>
              <w:adjustRightInd w:val="0"/>
              <w:spacing w:line="400" w:lineRule="exact"/>
              <w:rPr>
                <w:rFonts w:asciiTheme="minorHAnsi" w:eastAsiaTheme="majorEastAsia" w:hAnsiTheme="minorHAnsi" w:cstheme="minorHAnsi"/>
                <w:bCs/>
                <w:sz w:val="22"/>
                <w:szCs w:val="24"/>
                <w:lang w:val="ka-GE"/>
              </w:rPr>
            </w:pPr>
            <w:r>
              <w:rPr>
                <w:rFonts w:asciiTheme="minorHAnsi" w:eastAsiaTheme="majorEastAsia" w:hAnsiTheme="minorHAnsi" w:cstheme="minorHAnsi"/>
                <w:bCs/>
                <w:sz w:val="22"/>
                <w:szCs w:val="24"/>
                <w:lang w:val="ka-GE"/>
              </w:rPr>
              <w:t>ცილინდრული</w:t>
            </w:r>
          </w:p>
        </w:tc>
      </w:tr>
      <w:tr w:rsidR="00FD301C" w:rsidRPr="00ED2593" w:rsidTr="00B77280">
        <w:tc>
          <w:tcPr>
            <w:tcW w:w="636" w:type="dxa"/>
            <w:vAlign w:val="center"/>
          </w:tcPr>
          <w:p w:rsidR="00FD301C" w:rsidRPr="00C16A56" w:rsidRDefault="007C2213" w:rsidP="003D3AAB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</w:pPr>
            <w:r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1.</w:t>
            </w:r>
            <w:r w:rsidR="00FD301C"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4</w:t>
            </w:r>
          </w:p>
        </w:tc>
        <w:tc>
          <w:tcPr>
            <w:tcW w:w="3328" w:type="dxa"/>
            <w:vAlign w:val="center"/>
          </w:tcPr>
          <w:p w:rsidR="00FD301C" w:rsidRPr="00C16A56" w:rsidRDefault="00B6580D" w:rsidP="003D3AAB">
            <w:pPr>
              <w:autoSpaceDE w:val="0"/>
              <w:autoSpaceDN w:val="0"/>
              <w:adjustRightInd w:val="0"/>
              <w:spacing w:line="400" w:lineRule="exact"/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  <w:t>სასარგებლო მოცულობა</w:t>
            </w:r>
            <w:r w:rsidR="00FD301C"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 xml:space="preserve">, </w:t>
            </w:r>
            <w:r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  <w:t>მ</w:t>
            </w:r>
            <w:r w:rsidR="00FD301C"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  <w:vertAlign w:val="superscript"/>
              </w:rPr>
              <w:t>3</w:t>
            </w:r>
          </w:p>
        </w:tc>
        <w:tc>
          <w:tcPr>
            <w:tcW w:w="6110" w:type="dxa"/>
            <w:vAlign w:val="center"/>
          </w:tcPr>
          <w:p w:rsidR="00FD301C" w:rsidRPr="00C16A56" w:rsidRDefault="00FD301C" w:rsidP="003D3AAB">
            <w:pPr>
              <w:autoSpaceDE w:val="0"/>
              <w:autoSpaceDN w:val="0"/>
              <w:adjustRightInd w:val="0"/>
              <w:spacing w:line="400" w:lineRule="exact"/>
              <w:rPr>
                <w:rFonts w:asciiTheme="minorHAnsi" w:eastAsiaTheme="majorEastAsia" w:hAnsiTheme="minorHAnsi" w:cstheme="minorHAnsi"/>
                <w:bCs/>
                <w:sz w:val="22"/>
                <w:szCs w:val="24"/>
              </w:rPr>
            </w:pPr>
            <w:r w:rsidRPr="00C16A56">
              <w:rPr>
                <w:rFonts w:asciiTheme="minorHAnsi" w:eastAsiaTheme="majorEastAsia" w:hAnsiTheme="minorHAnsi" w:cstheme="minorHAnsi"/>
                <w:bCs/>
                <w:sz w:val="22"/>
                <w:szCs w:val="24"/>
              </w:rPr>
              <w:t>600</w:t>
            </w:r>
          </w:p>
        </w:tc>
      </w:tr>
      <w:tr w:rsidR="00FD301C" w:rsidRPr="00ED2593" w:rsidTr="00B77280">
        <w:tc>
          <w:tcPr>
            <w:tcW w:w="636" w:type="dxa"/>
            <w:vAlign w:val="center"/>
          </w:tcPr>
          <w:p w:rsidR="00FD301C" w:rsidRPr="00C16A56" w:rsidRDefault="007C2213" w:rsidP="003D3AAB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</w:pPr>
            <w:r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1.</w:t>
            </w:r>
            <w:r w:rsidR="00FD301C"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5</w:t>
            </w:r>
          </w:p>
        </w:tc>
        <w:tc>
          <w:tcPr>
            <w:tcW w:w="3328" w:type="dxa"/>
            <w:vAlign w:val="center"/>
          </w:tcPr>
          <w:p w:rsidR="00FD301C" w:rsidRPr="00B6580D" w:rsidRDefault="00B6580D" w:rsidP="003D3AAB">
            <w:pPr>
              <w:autoSpaceDE w:val="0"/>
              <w:autoSpaceDN w:val="0"/>
              <w:adjustRightInd w:val="0"/>
              <w:spacing w:line="400" w:lineRule="exact"/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</w:pPr>
            <w:r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  <w:t>ტევადობის გაბარიტები</w:t>
            </w:r>
            <w:r w:rsidR="00FD301C"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 xml:space="preserve">, </w:t>
            </w:r>
            <w:r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  <w:t>მმ</w:t>
            </w:r>
          </w:p>
        </w:tc>
        <w:tc>
          <w:tcPr>
            <w:tcW w:w="6110" w:type="dxa"/>
            <w:vAlign w:val="center"/>
          </w:tcPr>
          <w:p w:rsidR="00FD301C" w:rsidRPr="00C16A56" w:rsidRDefault="00B6580D" w:rsidP="003D3AAB">
            <w:pPr>
              <w:autoSpaceDE w:val="0"/>
              <w:autoSpaceDN w:val="0"/>
              <w:adjustRightInd w:val="0"/>
              <w:spacing w:line="400" w:lineRule="exact"/>
              <w:rPr>
                <w:rFonts w:asciiTheme="minorHAnsi" w:eastAsiaTheme="majorEastAsia" w:hAnsiTheme="minorHAnsi" w:cstheme="minorHAnsi"/>
                <w:bCs/>
                <w:sz w:val="22"/>
                <w:szCs w:val="24"/>
              </w:rPr>
            </w:pPr>
            <w:r>
              <w:rPr>
                <w:rFonts w:asciiTheme="minorHAnsi" w:eastAsiaTheme="majorEastAsia" w:hAnsiTheme="minorHAnsi" w:cstheme="minorHAnsi"/>
                <w:bCs/>
                <w:sz w:val="22"/>
                <w:szCs w:val="24"/>
                <w:lang w:val="ka-GE"/>
              </w:rPr>
              <w:t>დიამეტრი</w:t>
            </w:r>
            <w:r w:rsidR="00FD301C" w:rsidRPr="00C16A56">
              <w:rPr>
                <w:rFonts w:asciiTheme="minorHAnsi" w:eastAsiaTheme="majorEastAsia" w:hAnsiTheme="minorHAnsi" w:cstheme="minorHAnsi"/>
                <w:bCs/>
                <w:sz w:val="22"/>
                <w:szCs w:val="24"/>
              </w:rPr>
              <w:t>: 18000</w:t>
            </w:r>
          </w:p>
          <w:p w:rsidR="00FD301C" w:rsidRPr="00C16A56" w:rsidRDefault="00B6580D" w:rsidP="003D3AAB">
            <w:pPr>
              <w:autoSpaceDE w:val="0"/>
              <w:autoSpaceDN w:val="0"/>
              <w:adjustRightInd w:val="0"/>
              <w:spacing w:line="400" w:lineRule="exact"/>
              <w:rPr>
                <w:rFonts w:asciiTheme="minorHAnsi" w:eastAsiaTheme="majorEastAsia" w:hAnsiTheme="minorHAnsi" w:cstheme="minorHAnsi"/>
                <w:bCs/>
                <w:sz w:val="22"/>
                <w:szCs w:val="24"/>
              </w:rPr>
            </w:pPr>
            <w:r>
              <w:rPr>
                <w:rFonts w:asciiTheme="minorHAnsi" w:eastAsiaTheme="majorEastAsia" w:hAnsiTheme="minorHAnsi" w:cstheme="minorHAnsi"/>
                <w:bCs/>
                <w:sz w:val="22"/>
                <w:szCs w:val="24"/>
                <w:lang w:val="ka-GE"/>
              </w:rPr>
              <w:t>როფის სიღრმე ცენტრთან</w:t>
            </w:r>
            <w:r w:rsidR="00FD301C" w:rsidRPr="00C16A56">
              <w:rPr>
                <w:rFonts w:asciiTheme="minorHAnsi" w:eastAsiaTheme="majorEastAsia" w:hAnsiTheme="minorHAnsi" w:cstheme="minorHAnsi"/>
                <w:bCs/>
                <w:sz w:val="22"/>
                <w:szCs w:val="24"/>
              </w:rPr>
              <w:t>: 3600</w:t>
            </w:r>
          </w:p>
        </w:tc>
      </w:tr>
      <w:tr w:rsidR="00FD301C" w:rsidRPr="00ED2593" w:rsidTr="00B77280">
        <w:tc>
          <w:tcPr>
            <w:tcW w:w="636" w:type="dxa"/>
            <w:vAlign w:val="center"/>
          </w:tcPr>
          <w:p w:rsidR="00FD301C" w:rsidRPr="00C16A56" w:rsidRDefault="007C2213" w:rsidP="003D3AAB">
            <w:pPr>
              <w:autoSpaceDE w:val="0"/>
              <w:autoSpaceDN w:val="0"/>
              <w:adjustRightInd w:val="0"/>
              <w:spacing w:line="400" w:lineRule="exact"/>
              <w:jc w:val="center"/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</w:pPr>
            <w:r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1.6</w:t>
            </w:r>
          </w:p>
        </w:tc>
        <w:tc>
          <w:tcPr>
            <w:tcW w:w="3328" w:type="dxa"/>
            <w:vAlign w:val="center"/>
          </w:tcPr>
          <w:p w:rsidR="00FD301C" w:rsidRPr="00C16A56" w:rsidRDefault="00B6580D" w:rsidP="003D3AAB">
            <w:pPr>
              <w:autoSpaceDE w:val="0"/>
              <w:autoSpaceDN w:val="0"/>
              <w:adjustRightInd w:val="0"/>
              <w:spacing w:line="400" w:lineRule="exact"/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</w:pPr>
            <w:r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  <w:t>მწარმოებლურობა, ტ/დღე</w:t>
            </w:r>
            <w:r w:rsidR="00FD301C"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.</w:t>
            </w:r>
          </w:p>
        </w:tc>
        <w:tc>
          <w:tcPr>
            <w:tcW w:w="6110" w:type="dxa"/>
            <w:vAlign w:val="center"/>
          </w:tcPr>
          <w:p w:rsidR="00FD301C" w:rsidRPr="00C16A56" w:rsidRDefault="00B6580D" w:rsidP="003D3AAB">
            <w:pPr>
              <w:autoSpaceDE w:val="0"/>
              <w:autoSpaceDN w:val="0"/>
              <w:adjustRightInd w:val="0"/>
              <w:spacing w:line="400" w:lineRule="exact"/>
              <w:jc w:val="both"/>
              <w:rPr>
                <w:rFonts w:asciiTheme="minorHAnsi" w:eastAsiaTheme="majorEastAsia" w:hAnsiTheme="minorHAnsi" w:cstheme="minorHAnsi"/>
                <w:bCs/>
                <w:sz w:val="22"/>
                <w:szCs w:val="24"/>
              </w:rPr>
            </w:pPr>
            <w:r>
              <w:rPr>
                <w:rFonts w:asciiTheme="minorHAnsi" w:eastAsiaTheme="majorEastAsia" w:hAnsiTheme="minorHAnsi" w:cstheme="minorHAnsi"/>
                <w:bCs/>
                <w:sz w:val="22"/>
                <w:szCs w:val="24"/>
                <w:lang w:val="ka-GE"/>
              </w:rPr>
              <w:t>მწარმოებლურობა მყარი ნივთიერების მიხედვით ფართო საზღვრებში იცვლება</w:t>
            </w:r>
            <w:r w:rsidR="00C55BF4">
              <w:rPr>
                <w:rFonts w:asciiTheme="minorHAnsi" w:eastAsiaTheme="majorEastAsia" w:hAnsiTheme="minorHAnsi" w:cstheme="minorHAnsi"/>
                <w:bCs/>
                <w:sz w:val="22"/>
                <w:szCs w:val="24"/>
                <w:lang w:val="ka-GE"/>
              </w:rPr>
              <w:t xml:space="preserve"> და დამოკიდებულია მყარი ფრაქციის კუთრ წონასა და სისხოზე, ასევე, საწყისი და შესქელებული პროდუქტების სისხოსა და სიმკვრივეზე.</w:t>
            </w:r>
            <w:r>
              <w:rPr>
                <w:rFonts w:asciiTheme="minorHAnsi" w:eastAsiaTheme="majorEastAsia" w:hAnsiTheme="minorHAnsi" w:cstheme="minorHAnsi"/>
                <w:bCs/>
                <w:sz w:val="22"/>
                <w:szCs w:val="24"/>
                <w:lang w:val="ka-GE"/>
              </w:rPr>
              <w:t xml:space="preserve"> </w:t>
            </w:r>
          </w:p>
        </w:tc>
      </w:tr>
      <w:tr w:rsidR="00FD301C" w:rsidRPr="003D3AAB" w:rsidTr="00B77280">
        <w:trPr>
          <w:trHeight w:val="6332"/>
        </w:trPr>
        <w:tc>
          <w:tcPr>
            <w:tcW w:w="636" w:type="dxa"/>
            <w:vAlign w:val="center"/>
          </w:tcPr>
          <w:p w:rsidR="00FD301C" w:rsidRPr="00C16A56" w:rsidRDefault="007C2213" w:rsidP="00FD301C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</w:pPr>
            <w:r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1.7</w:t>
            </w:r>
          </w:p>
        </w:tc>
        <w:tc>
          <w:tcPr>
            <w:tcW w:w="3328" w:type="dxa"/>
            <w:vAlign w:val="center"/>
          </w:tcPr>
          <w:p w:rsidR="00FD301C" w:rsidRPr="00C55BF4" w:rsidRDefault="00C55BF4" w:rsidP="00FD301C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</w:pPr>
            <w:r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  <w:t>პროცესის პირობები</w:t>
            </w:r>
          </w:p>
        </w:tc>
        <w:tc>
          <w:tcPr>
            <w:tcW w:w="6110" w:type="dxa"/>
            <w:vAlign w:val="center"/>
          </w:tcPr>
          <w:p w:rsidR="00890D06" w:rsidRPr="003D3AAB" w:rsidRDefault="00C55BF4" w:rsidP="008D7854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hAnsiTheme="minorHAnsi" w:cstheme="minorHAnsi"/>
                <w:sz w:val="22"/>
                <w:szCs w:val="22"/>
                <w:lang w:val="ka-GE"/>
              </w:rPr>
            </w:pPr>
            <w:r w:rsidRPr="003D3AAB">
              <w:rPr>
                <w:rFonts w:asciiTheme="minorHAnsi" w:hAnsiTheme="minorHAnsi" w:cstheme="minorHAnsi"/>
                <w:sz w:val="22"/>
                <w:szCs w:val="18"/>
                <w:lang w:val="ka-GE"/>
              </w:rPr>
              <w:t>გარე ჰაერის ტემპერატურა</w:t>
            </w:r>
            <w:r w:rsidR="00890D06" w:rsidRPr="003D3AAB">
              <w:rPr>
                <w:rFonts w:asciiTheme="minorHAnsi" w:hAnsiTheme="minorHAnsi" w:cstheme="minorHAnsi"/>
                <w:sz w:val="22"/>
                <w:szCs w:val="18"/>
                <w:lang w:val="ka-GE"/>
              </w:rPr>
              <w:t>: +45</w:t>
            </w:r>
            <w:r w:rsidRPr="003D3AAB">
              <w:rPr>
                <w:rFonts w:asciiTheme="minorHAnsi" w:hAnsiTheme="minorHAnsi" w:cstheme="minorHAnsi"/>
                <w:sz w:val="22"/>
                <w:szCs w:val="18"/>
                <w:lang w:val="ka-GE"/>
              </w:rPr>
              <w:t>-დან</w:t>
            </w:r>
            <w:r w:rsidR="00890D06" w:rsidRPr="003D3AAB">
              <w:rPr>
                <w:rFonts w:asciiTheme="minorHAnsi" w:hAnsiTheme="minorHAnsi" w:cstheme="minorHAnsi"/>
                <w:sz w:val="22"/>
                <w:szCs w:val="18"/>
                <w:lang w:val="ka-GE"/>
              </w:rPr>
              <w:t xml:space="preserve"> -20</w:t>
            </w:r>
            <w:r w:rsidR="00890D06" w:rsidRPr="003D3AAB">
              <w:rPr>
                <w:rFonts w:ascii="Cambria Math" w:hAnsi="Cambria Math" w:cs="Cambria Math"/>
                <w:sz w:val="22"/>
                <w:szCs w:val="18"/>
                <w:lang w:val="ka-GE"/>
              </w:rPr>
              <w:t>℃</w:t>
            </w:r>
            <w:r w:rsidRPr="003D3AAB">
              <w:rPr>
                <w:rFonts w:asciiTheme="minorHAnsi" w:hAnsiTheme="minorHAnsi" w:cstheme="minorHAnsi"/>
                <w:sz w:val="22"/>
                <w:szCs w:val="18"/>
                <w:lang w:val="ka-GE"/>
              </w:rPr>
              <w:t xml:space="preserve"> ტემპერატურამდე</w:t>
            </w:r>
            <w:r w:rsidR="00890D06" w:rsidRPr="003D3AAB">
              <w:rPr>
                <w:rFonts w:asciiTheme="minorHAnsi" w:hAnsiTheme="minorHAnsi" w:cstheme="minorHAnsi"/>
                <w:sz w:val="22"/>
                <w:szCs w:val="18"/>
                <w:lang w:val="ka-GE"/>
              </w:rPr>
              <w:t>.</w:t>
            </w:r>
          </w:p>
          <w:p w:rsidR="00367E9A" w:rsidRPr="003D3AAB" w:rsidRDefault="00C55BF4" w:rsidP="008D7854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hAnsiTheme="minorHAnsi" w:cstheme="minorHAnsi"/>
                <w:sz w:val="22"/>
                <w:szCs w:val="22"/>
                <w:lang w:val="ka-GE"/>
              </w:rPr>
            </w:pPr>
            <w:r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სამუშაო გარემო</w:t>
            </w:r>
            <w:r w:rsidR="00FD301C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: </w:t>
            </w:r>
            <w:r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ნაყარიდან ჩამდინარე წყლები</w:t>
            </w:r>
            <w:r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</w:t>
            </w:r>
            <w:r w:rsidR="00FD301C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(</w:t>
            </w:r>
            <w:proofErr w:type="spellStart"/>
            <w:r w:rsidR="00FD301C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pH</w:t>
            </w:r>
            <w:proofErr w:type="spellEnd"/>
            <w:r w:rsidR="00FD301C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</w:t>
            </w:r>
            <w:r w:rsidR="009E497C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4</w:t>
            </w:r>
            <w:r w:rsidR="00760F53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-12</w:t>
            </w:r>
            <w:r w:rsidR="00FD301C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)</w:t>
            </w:r>
          </w:p>
          <w:p w:rsidR="00FD301C" w:rsidRPr="003D3AAB" w:rsidRDefault="00C55BF4" w:rsidP="008D7854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hAnsiTheme="minorHAnsi" w:cstheme="minorHAnsi"/>
                <w:sz w:val="22"/>
                <w:szCs w:val="22"/>
                <w:lang w:val="ka-GE"/>
              </w:rPr>
            </w:pPr>
            <w:r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ინფორმაცია გარემოს შესახებ</w:t>
            </w:r>
            <w:r w:rsidR="00FD301C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(</w:t>
            </w:r>
            <w:r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შედგენ</w:t>
            </w:r>
            <w:r w:rsidR="003D3AAB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ი</w:t>
            </w:r>
            <w:r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ლობა, თავისებურებები</w:t>
            </w:r>
            <w:r w:rsidR="00FD301C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): </w:t>
            </w:r>
            <w:r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ნაყარიდან ჩამდინარე წყლები</w:t>
            </w:r>
            <w:r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</w:t>
            </w:r>
            <w:r w:rsidR="00577ACE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(</w:t>
            </w:r>
            <w:r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შედგენ</w:t>
            </w:r>
            <w:r w:rsidR="003D3AAB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ი</w:t>
            </w:r>
            <w:r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ლობა იხილე</w:t>
            </w:r>
            <w:r w:rsidR="00577ACE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№1</w:t>
            </w:r>
            <w:r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დანართში</w:t>
            </w:r>
            <w:r w:rsidR="00577ACE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) </w:t>
            </w:r>
            <w:r w:rsidR="00FD301C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+ </w:t>
            </w:r>
            <w:r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კირის წვენი</w:t>
            </w:r>
            <w:r w:rsidR="003D3AAB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.</w:t>
            </w:r>
          </w:p>
          <w:p w:rsidR="00FD301C" w:rsidRPr="003D3AAB" w:rsidRDefault="00C55BF4" w:rsidP="008D7854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hAnsiTheme="minorHAnsi" w:cstheme="minorHAnsi"/>
                <w:sz w:val="22"/>
                <w:szCs w:val="22"/>
                <w:lang w:val="ka-GE"/>
              </w:rPr>
            </w:pPr>
            <w:r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სითხის სიმკვრივე</w:t>
            </w:r>
            <w:r w:rsidR="00B77280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:</w:t>
            </w:r>
            <w:r w:rsidR="00FD301C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10</w:t>
            </w:r>
            <w:r w:rsidR="00760F53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5</w:t>
            </w:r>
            <w:r w:rsidR="00FD301C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0 </w:t>
            </w:r>
            <w:r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კგ/მ</w:t>
            </w:r>
            <w:r w:rsidR="00FD301C" w:rsidRPr="003D3AAB">
              <w:rPr>
                <w:rFonts w:asciiTheme="minorHAnsi" w:hAnsiTheme="minorHAnsi" w:cstheme="minorHAnsi"/>
                <w:sz w:val="22"/>
                <w:szCs w:val="22"/>
                <w:vertAlign w:val="superscript"/>
                <w:lang w:val="ka-GE"/>
              </w:rPr>
              <w:t>3</w:t>
            </w:r>
            <w:r w:rsidR="00FD301C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                   </w:t>
            </w:r>
          </w:p>
          <w:p w:rsidR="00FD301C" w:rsidRPr="003D3AAB" w:rsidRDefault="00C55BF4" w:rsidP="008D7854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hAnsiTheme="minorHAnsi" w:cstheme="minorHAnsi"/>
                <w:sz w:val="22"/>
                <w:szCs w:val="22"/>
                <w:lang w:val="ka-GE"/>
              </w:rPr>
            </w:pPr>
            <w:r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სითხის ტემპერატურა</w:t>
            </w:r>
            <w:r w:rsidR="00B77280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:</w:t>
            </w:r>
            <w:r w:rsidR="00FD301C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5-30 </w:t>
            </w:r>
            <w:r w:rsidR="00FD301C" w:rsidRPr="003D3AAB">
              <w:rPr>
                <w:rFonts w:ascii="Cambria Math" w:hAnsi="Cambria Math" w:cs="Cambria Math"/>
                <w:sz w:val="22"/>
                <w:szCs w:val="22"/>
                <w:lang w:val="ka-GE"/>
              </w:rPr>
              <w:t>℃</w:t>
            </w:r>
          </w:p>
          <w:p w:rsidR="00B77280" w:rsidRPr="003D3AAB" w:rsidRDefault="003D3AAB" w:rsidP="003D3AAB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hAnsiTheme="minorHAnsi" w:cstheme="minorHAnsi"/>
                <w:sz w:val="22"/>
                <w:szCs w:val="22"/>
                <w:lang w:val="ka-GE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შემასქელებლების განტვირთვის </w:t>
            </w:r>
            <w:r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გრანულომეტრიული შედგენილობა</w:t>
            </w:r>
            <w:r w:rsidR="00B77280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:</w:t>
            </w:r>
          </w:p>
          <w:tbl>
            <w:tblPr>
              <w:tblW w:w="5387" w:type="dxa"/>
              <w:tblLook w:val="04A0" w:firstRow="1" w:lastRow="0" w:firstColumn="1" w:lastColumn="0" w:noHBand="0" w:noVBand="1"/>
            </w:tblPr>
            <w:tblGrid>
              <w:gridCol w:w="1949"/>
              <w:gridCol w:w="1743"/>
              <w:gridCol w:w="1695"/>
            </w:tblGrid>
            <w:tr w:rsidR="00B77280" w:rsidRPr="003D3AAB" w:rsidTr="00367E9A">
              <w:trPr>
                <w:trHeight w:val="39"/>
              </w:trPr>
              <w:tc>
                <w:tcPr>
                  <w:tcW w:w="1949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:rsidR="00B77280" w:rsidRPr="003D3AAB" w:rsidRDefault="003D3AAB" w:rsidP="00367E9A">
                  <w:pPr>
                    <w:jc w:val="center"/>
                    <w:rPr>
                      <w:rFonts w:asciiTheme="minorHAnsi" w:eastAsia="Times New Roman" w:hAnsiTheme="minorHAnsi" w:cstheme="minorHAnsi"/>
                      <w:b/>
                      <w:lang w:val="ka-GE" w:eastAsia="ru-RU"/>
                    </w:rPr>
                  </w:pPr>
                  <w:r>
                    <w:rPr>
                      <w:rFonts w:asciiTheme="minorHAnsi" w:eastAsia="Times New Roman" w:hAnsiTheme="minorHAnsi" w:cstheme="minorHAnsi"/>
                      <w:b/>
                      <w:lang w:val="ka-GE" w:eastAsia="ru-RU"/>
                    </w:rPr>
                    <w:t>კლასები, მმ</w:t>
                  </w:r>
                </w:p>
              </w:tc>
              <w:tc>
                <w:tcPr>
                  <w:tcW w:w="1743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3D3AAB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b/>
                      <w:lang w:val="ka-GE" w:eastAsia="ru-RU"/>
                    </w:rPr>
                  </w:pPr>
                  <w:r>
                    <w:rPr>
                      <w:rFonts w:asciiTheme="minorHAnsi" w:eastAsia="Times New Roman" w:hAnsiTheme="minorHAnsi" w:cstheme="minorHAnsi"/>
                      <w:b/>
                      <w:lang w:val="ka-GE" w:eastAsia="ru-RU"/>
                    </w:rPr>
                    <w:t>გ</w:t>
                  </w:r>
                </w:p>
              </w:tc>
              <w:tc>
                <w:tcPr>
                  <w:tcW w:w="1695" w:type="dxa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b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b/>
                      <w:lang w:val="ka-GE" w:eastAsia="ru-RU"/>
                    </w:rPr>
                    <w:t>%</w:t>
                  </w:r>
                </w:p>
              </w:tc>
            </w:tr>
            <w:tr w:rsidR="00B77280" w:rsidRPr="003D3AAB" w:rsidTr="00367E9A">
              <w:trPr>
                <w:trHeight w:val="249"/>
              </w:trPr>
              <w:tc>
                <w:tcPr>
                  <w:tcW w:w="1949" w:type="dxa"/>
                  <w:tcBorders>
                    <w:top w:val="single" w:sz="8" w:space="0" w:color="auto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"+0.200</w:t>
                  </w:r>
                </w:p>
              </w:tc>
              <w:tc>
                <w:tcPr>
                  <w:tcW w:w="1743" w:type="dxa"/>
                  <w:tcBorders>
                    <w:top w:val="single" w:sz="8" w:space="0" w:color="auto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4,7</w:t>
                  </w:r>
                </w:p>
              </w:tc>
              <w:tc>
                <w:tcPr>
                  <w:tcW w:w="1695" w:type="dxa"/>
                  <w:tcBorders>
                    <w:top w:val="single" w:sz="8" w:space="0" w:color="auto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2,35</w:t>
                  </w:r>
                </w:p>
              </w:tc>
            </w:tr>
            <w:tr w:rsidR="00B77280" w:rsidRPr="003D3AAB" w:rsidTr="00367E9A">
              <w:trPr>
                <w:trHeight w:val="249"/>
              </w:trPr>
              <w:tc>
                <w:tcPr>
                  <w:tcW w:w="194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"-0.200+0.140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6,8</w:t>
                  </w:r>
                </w:p>
              </w:tc>
              <w:tc>
                <w:tcPr>
                  <w:tcW w:w="1695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3,40</w:t>
                  </w:r>
                </w:p>
              </w:tc>
            </w:tr>
            <w:tr w:rsidR="00B77280" w:rsidRPr="003D3AAB" w:rsidTr="00367E9A">
              <w:trPr>
                <w:trHeight w:val="249"/>
              </w:trPr>
              <w:tc>
                <w:tcPr>
                  <w:tcW w:w="194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"-0.140+0.100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7,7</w:t>
                  </w:r>
                </w:p>
              </w:tc>
              <w:tc>
                <w:tcPr>
                  <w:tcW w:w="1695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3,85</w:t>
                  </w:r>
                </w:p>
              </w:tc>
            </w:tr>
            <w:tr w:rsidR="00B77280" w:rsidRPr="003D3AAB" w:rsidTr="00367E9A">
              <w:trPr>
                <w:trHeight w:val="244"/>
              </w:trPr>
              <w:tc>
                <w:tcPr>
                  <w:tcW w:w="194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"-0.100+0.071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4,5</w:t>
                  </w:r>
                </w:p>
              </w:tc>
              <w:tc>
                <w:tcPr>
                  <w:tcW w:w="1695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2,25</w:t>
                  </w:r>
                </w:p>
              </w:tc>
            </w:tr>
            <w:tr w:rsidR="00B77280" w:rsidRPr="003D3AAB" w:rsidTr="00367E9A">
              <w:trPr>
                <w:trHeight w:val="244"/>
              </w:trPr>
              <w:tc>
                <w:tcPr>
                  <w:tcW w:w="194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"-0.071+0.045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2,3</w:t>
                  </w:r>
                </w:p>
              </w:tc>
              <w:tc>
                <w:tcPr>
                  <w:tcW w:w="1695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1,15</w:t>
                  </w:r>
                </w:p>
              </w:tc>
            </w:tr>
            <w:tr w:rsidR="00B77280" w:rsidRPr="003D3AAB" w:rsidTr="00367E9A">
              <w:trPr>
                <w:trHeight w:val="244"/>
              </w:trPr>
              <w:tc>
                <w:tcPr>
                  <w:tcW w:w="1949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"-0.045+0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174</w:t>
                  </w:r>
                </w:p>
              </w:tc>
              <w:tc>
                <w:tcPr>
                  <w:tcW w:w="1695" w:type="dxa"/>
                  <w:tcBorders>
                    <w:top w:val="nil"/>
                    <w:left w:val="nil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87,00</w:t>
                  </w:r>
                </w:p>
              </w:tc>
            </w:tr>
            <w:tr w:rsidR="00B77280" w:rsidRPr="003D3AAB" w:rsidTr="00367E9A">
              <w:trPr>
                <w:trHeight w:val="312"/>
              </w:trPr>
              <w:tc>
                <w:tcPr>
                  <w:tcW w:w="1949" w:type="dxa"/>
                  <w:tcBorders>
                    <w:top w:val="single" w:sz="4" w:space="0" w:color="auto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3D3AAB" w:rsidRDefault="003D3AAB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საწყისი</w:t>
                  </w:r>
                </w:p>
              </w:tc>
              <w:tc>
                <w:tcPr>
                  <w:tcW w:w="1743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200</w:t>
                  </w:r>
                </w:p>
              </w:tc>
              <w:tc>
                <w:tcPr>
                  <w:tcW w:w="169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100,0</w:t>
                  </w:r>
                </w:p>
              </w:tc>
            </w:tr>
          </w:tbl>
          <w:p w:rsidR="00B77280" w:rsidRPr="003D3AAB" w:rsidRDefault="00B77280" w:rsidP="00FD301C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ka-GE"/>
              </w:rPr>
            </w:pPr>
          </w:p>
          <w:tbl>
            <w:tblPr>
              <w:tblW w:w="5377" w:type="dxa"/>
              <w:tblLook w:val="04A0" w:firstRow="1" w:lastRow="0" w:firstColumn="1" w:lastColumn="0" w:noHBand="0" w:noVBand="1"/>
            </w:tblPr>
            <w:tblGrid>
              <w:gridCol w:w="1946"/>
              <w:gridCol w:w="3431"/>
            </w:tblGrid>
            <w:tr w:rsidR="00B77280" w:rsidRPr="003D3AAB" w:rsidTr="00367E9A">
              <w:trPr>
                <w:trHeight w:val="244"/>
              </w:trPr>
              <w:tc>
                <w:tcPr>
                  <w:tcW w:w="1946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:rsidR="00B77280" w:rsidRPr="003D3AAB" w:rsidRDefault="003D3AAB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b/>
                      <w:lang w:val="ka-GE" w:eastAsia="ru-RU"/>
                    </w:rPr>
                  </w:pPr>
                  <w:r>
                    <w:rPr>
                      <w:rFonts w:asciiTheme="minorHAnsi" w:eastAsia="Times New Roman" w:hAnsiTheme="minorHAnsi" w:cstheme="minorHAnsi"/>
                      <w:b/>
                      <w:lang w:val="ka-GE" w:eastAsia="ru-RU"/>
                    </w:rPr>
                    <w:t>კლასები, მმ</w:t>
                  </w:r>
                </w:p>
              </w:tc>
              <w:tc>
                <w:tcPr>
                  <w:tcW w:w="3431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:rsidR="00B77280" w:rsidRPr="003D3AAB" w:rsidRDefault="003D3AAB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b/>
                      <w:lang w:val="ka-GE" w:eastAsia="ru-RU"/>
                    </w:rPr>
                  </w:pPr>
                  <w:r>
                    <w:rPr>
                      <w:rFonts w:asciiTheme="minorHAnsi" w:eastAsia="Times New Roman" w:hAnsiTheme="minorHAnsi" w:cstheme="minorHAnsi"/>
                      <w:b/>
                      <w:lang w:val="ka-GE" w:eastAsia="ru-RU"/>
                    </w:rPr>
                    <w:t>შემასქელებლის განტვირთვა</w:t>
                  </w:r>
                </w:p>
              </w:tc>
            </w:tr>
            <w:tr w:rsidR="00B77280" w:rsidRPr="003D3AAB" w:rsidTr="00367E9A">
              <w:trPr>
                <w:trHeight w:val="244"/>
              </w:trPr>
              <w:tc>
                <w:tcPr>
                  <w:tcW w:w="1946" w:type="dxa"/>
                  <w:vMerge/>
                  <w:tcBorders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vAlign w:val="center"/>
                  <w:hideMark/>
                </w:tcPr>
                <w:p w:rsidR="00B77280" w:rsidRPr="003D3AAB" w:rsidRDefault="00B77280" w:rsidP="00B77280">
                  <w:pPr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</w:p>
              </w:tc>
              <w:tc>
                <w:tcPr>
                  <w:tcW w:w="3431" w:type="dxa"/>
                  <w:vMerge/>
                  <w:tcBorders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vAlign w:val="center"/>
                  <w:hideMark/>
                </w:tcPr>
                <w:p w:rsidR="00B77280" w:rsidRPr="003D3AAB" w:rsidRDefault="00B77280" w:rsidP="00B77280">
                  <w:pPr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</w:p>
              </w:tc>
            </w:tr>
            <w:tr w:rsidR="00B77280" w:rsidRPr="003D3AAB" w:rsidTr="00367E9A">
              <w:trPr>
                <w:trHeight w:val="237"/>
              </w:trPr>
              <w:tc>
                <w:tcPr>
                  <w:tcW w:w="1946" w:type="dxa"/>
                  <w:tcBorders>
                    <w:top w:val="single" w:sz="8" w:space="0" w:color="auto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0,008</w:t>
                  </w:r>
                </w:p>
              </w:tc>
              <w:tc>
                <w:tcPr>
                  <w:tcW w:w="3431" w:type="dxa"/>
                  <w:tcBorders>
                    <w:top w:val="single" w:sz="8" w:space="0" w:color="auto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23,9</w:t>
                  </w:r>
                </w:p>
              </w:tc>
            </w:tr>
            <w:tr w:rsidR="00B77280" w:rsidRPr="003D3AAB" w:rsidTr="00B77280">
              <w:trPr>
                <w:trHeight w:val="242"/>
              </w:trPr>
              <w:tc>
                <w:tcPr>
                  <w:tcW w:w="1946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0,016</w:t>
                  </w:r>
                </w:p>
              </w:tc>
              <w:tc>
                <w:tcPr>
                  <w:tcW w:w="343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38,4</w:t>
                  </w:r>
                </w:p>
              </w:tc>
            </w:tr>
            <w:tr w:rsidR="00B77280" w:rsidRPr="003D3AAB" w:rsidTr="00B77280">
              <w:trPr>
                <w:trHeight w:val="242"/>
              </w:trPr>
              <w:tc>
                <w:tcPr>
                  <w:tcW w:w="1946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0,032</w:t>
                  </w:r>
                </w:p>
              </w:tc>
              <w:tc>
                <w:tcPr>
                  <w:tcW w:w="343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60,2</w:t>
                  </w:r>
                </w:p>
              </w:tc>
            </w:tr>
            <w:tr w:rsidR="00B77280" w:rsidRPr="003D3AAB" w:rsidTr="00B77280">
              <w:trPr>
                <w:trHeight w:val="242"/>
              </w:trPr>
              <w:tc>
                <w:tcPr>
                  <w:tcW w:w="1946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0,044</w:t>
                  </w:r>
                </w:p>
              </w:tc>
              <w:tc>
                <w:tcPr>
                  <w:tcW w:w="343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71,3</w:t>
                  </w:r>
                </w:p>
              </w:tc>
            </w:tr>
            <w:tr w:rsidR="00B77280" w:rsidRPr="003D3AAB" w:rsidTr="00B77280">
              <w:trPr>
                <w:trHeight w:val="237"/>
              </w:trPr>
              <w:tc>
                <w:tcPr>
                  <w:tcW w:w="1946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0,071</w:t>
                  </w:r>
                </w:p>
              </w:tc>
              <w:tc>
                <w:tcPr>
                  <w:tcW w:w="343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85,6</w:t>
                  </w:r>
                </w:p>
              </w:tc>
            </w:tr>
            <w:tr w:rsidR="00B77280" w:rsidRPr="003D3AAB" w:rsidTr="00B77280">
              <w:trPr>
                <w:trHeight w:val="237"/>
              </w:trPr>
              <w:tc>
                <w:tcPr>
                  <w:tcW w:w="1946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0,100</w:t>
                  </w:r>
                </w:p>
              </w:tc>
              <w:tc>
                <w:tcPr>
                  <w:tcW w:w="343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90,8</w:t>
                  </w:r>
                </w:p>
              </w:tc>
            </w:tr>
            <w:tr w:rsidR="00B77280" w:rsidRPr="003D3AAB" w:rsidTr="00B77280">
              <w:trPr>
                <w:trHeight w:val="237"/>
              </w:trPr>
              <w:tc>
                <w:tcPr>
                  <w:tcW w:w="1946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0,140</w:t>
                  </w:r>
                </w:p>
              </w:tc>
              <w:tc>
                <w:tcPr>
                  <w:tcW w:w="343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93,2</w:t>
                  </w:r>
                </w:p>
              </w:tc>
            </w:tr>
            <w:tr w:rsidR="00B77280" w:rsidRPr="003D3AAB" w:rsidTr="00B77280">
              <w:trPr>
                <w:trHeight w:val="303"/>
              </w:trPr>
              <w:tc>
                <w:tcPr>
                  <w:tcW w:w="1946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0,200</w:t>
                  </w:r>
                </w:p>
              </w:tc>
              <w:tc>
                <w:tcPr>
                  <w:tcW w:w="3431" w:type="dxa"/>
                  <w:tcBorders>
                    <w:top w:val="nil"/>
                    <w:left w:val="single" w:sz="8" w:space="0" w:color="auto"/>
                    <w:bottom w:val="single" w:sz="4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97,9</w:t>
                  </w:r>
                </w:p>
              </w:tc>
            </w:tr>
            <w:tr w:rsidR="00B77280" w:rsidRPr="003D3AAB" w:rsidTr="00367E9A">
              <w:trPr>
                <w:trHeight w:val="145"/>
              </w:trPr>
              <w:tc>
                <w:tcPr>
                  <w:tcW w:w="1946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0,500</w:t>
                  </w:r>
                </w:p>
              </w:tc>
              <w:tc>
                <w:tcPr>
                  <w:tcW w:w="3431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B77280" w:rsidRPr="003D3AAB" w:rsidRDefault="00B77280" w:rsidP="00B77280">
                  <w:pPr>
                    <w:jc w:val="center"/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</w:pPr>
                  <w:r w:rsidRPr="003D3AAB">
                    <w:rPr>
                      <w:rFonts w:asciiTheme="minorHAnsi" w:eastAsia="Times New Roman" w:hAnsiTheme="minorHAnsi" w:cstheme="minorHAnsi"/>
                      <w:lang w:val="ka-GE" w:eastAsia="ru-RU"/>
                    </w:rPr>
                    <w:t>100</w:t>
                  </w:r>
                </w:p>
              </w:tc>
            </w:tr>
          </w:tbl>
          <w:p w:rsidR="00B77280" w:rsidRPr="003D3AAB" w:rsidRDefault="00B77280" w:rsidP="00FD301C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hAnsiTheme="minorHAnsi" w:cstheme="minorHAnsi"/>
                <w:sz w:val="24"/>
                <w:szCs w:val="24"/>
                <w:lang w:val="ka-GE"/>
              </w:rPr>
            </w:pPr>
          </w:p>
        </w:tc>
      </w:tr>
      <w:tr w:rsidR="00FD301C" w:rsidRPr="00EF452D" w:rsidTr="00B77280">
        <w:tc>
          <w:tcPr>
            <w:tcW w:w="636" w:type="dxa"/>
            <w:vAlign w:val="center"/>
          </w:tcPr>
          <w:p w:rsidR="00FD301C" w:rsidRPr="00C16A56" w:rsidRDefault="007C2213" w:rsidP="00FD301C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</w:pPr>
            <w:r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lastRenderedPageBreak/>
              <w:t>1.8</w:t>
            </w:r>
          </w:p>
        </w:tc>
        <w:tc>
          <w:tcPr>
            <w:tcW w:w="3328" w:type="dxa"/>
            <w:vAlign w:val="center"/>
          </w:tcPr>
          <w:p w:rsidR="00FD301C" w:rsidRPr="003D3AAB" w:rsidRDefault="003D3AAB" w:rsidP="00FD301C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</w:pPr>
            <w:r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  <w:t>მუშაობის სავარაუდო მოცულობა</w:t>
            </w:r>
          </w:p>
        </w:tc>
        <w:tc>
          <w:tcPr>
            <w:tcW w:w="6110" w:type="dxa"/>
            <w:vAlign w:val="center"/>
          </w:tcPr>
          <w:p w:rsidR="003D3AAB" w:rsidRDefault="00FD301C" w:rsidP="00DF3542">
            <w:pPr>
              <w:pStyle w:val="ListParagraph"/>
              <w:spacing w:line="360" w:lineRule="auto"/>
              <w:ind w:left="0"/>
              <w:jc w:val="both"/>
              <w:rPr>
                <w:rFonts w:asciiTheme="minorHAnsi" w:hAnsiTheme="minorHAnsi" w:cstheme="minorHAnsi"/>
                <w:sz w:val="22"/>
                <w:szCs w:val="22"/>
                <w:lang w:val="ka-GE"/>
              </w:rPr>
            </w:pPr>
            <w:r w:rsidRPr="004623AF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RMG</w:t>
            </w:r>
            <w:r w:rsid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-ის მიმართვის ფარგლებში დაგეგმილია</w:t>
            </w:r>
            <w:r w:rsidR="004623AF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</w:t>
            </w:r>
            <w:r w:rsidR="004623AF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ირკუტსკის მძიმე მანქანათმშენებლობის ქარხნის წარმოების (1966 წლის გამოშვება, შეკვეთის ნომერი </w:t>
            </w:r>
            <w:r w:rsidR="004623AF" w:rsidRPr="004623AF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25439)</w:t>
            </w:r>
            <w:r w:rsidR="004623AF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3 ცალი </w:t>
            </w:r>
            <w:r w:rsidR="003D3AAB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მოქმედი </w:t>
            </w:r>
            <w:r w:rsidR="004623AF" w:rsidRPr="004623AF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П-18 </w:t>
            </w:r>
            <w:r w:rsidR="003D3AAB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რადიალური შემასქელებლების ჯამების რკინაბეტონის კონსტრუქც</w:t>
            </w:r>
            <w:r w:rsidR="00B84769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იებ</w:t>
            </w:r>
            <w:r w:rsidR="003D3AAB" w:rsidRP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ის მდგომარეობის გამოკვლევის სამუშაოთა შესრულება</w:t>
            </w:r>
            <w:r w:rsidR="003D3AAB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</w:t>
            </w:r>
            <w:r w:rsidRPr="004623AF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</w:t>
            </w:r>
            <w:r w:rsidR="004623AF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შემდეგი მოცულობით:</w:t>
            </w:r>
          </w:p>
          <w:p w:rsidR="004623AF" w:rsidRDefault="004623AF" w:rsidP="00FD301C">
            <w:pPr>
              <w:pStyle w:val="Default"/>
              <w:numPr>
                <w:ilvl w:val="0"/>
                <w:numId w:val="17"/>
              </w:numPr>
              <w:spacing w:line="360" w:lineRule="auto"/>
              <w:ind w:left="463"/>
              <w:jc w:val="both"/>
              <w:rPr>
                <w:rFonts w:asciiTheme="minorHAnsi" w:hAnsiTheme="minorHAnsi" w:cstheme="minorHAnsi"/>
                <w:sz w:val="22"/>
                <w:szCs w:val="22"/>
                <w:lang w:val="ka-GE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არსებული ჯამების გეომეტრიის, ასევე მისი ჰერმეტულობის ანალიზი, კედლების</w:t>
            </w:r>
            <w:r w:rsidR="00B84769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ა და ჯამების</w:t>
            </w:r>
            <w:r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დეფექტების</w:t>
            </w:r>
            <w:r w:rsidR="00B84769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ანალიზი ბზარების არსებობაზე, ბეტონის აშრევებაზე, კოროზიის კვალზე, ნაჟონებზე, ბეტონის </w:t>
            </w:r>
            <w:r w:rsidR="00437C33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ნიმუშის ლაბორატორიული გამოკვლევა.</w:t>
            </w:r>
            <w:r w:rsidR="00B84769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</w:t>
            </w:r>
          </w:p>
          <w:p w:rsidR="00890D06" w:rsidRPr="00EF452D" w:rsidRDefault="00EF452D" w:rsidP="00890D06">
            <w:pPr>
              <w:pStyle w:val="Default"/>
              <w:numPr>
                <w:ilvl w:val="0"/>
                <w:numId w:val="17"/>
              </w:numPr>
              <w:spacing w:line="360" w:lineRule="auto"/>
              <w:ind w:left="463"/>
              <w:jc w:val="both"/>
              <w:rPr>
                <w:rFonts w:asciiTheme="minorHAnsi" w:hAnsiTheme="minorHAnsi" w:cstheme="minorHAnsi"/>
                <w:sz w:val="22"/>
                <w:szCs w:val="22"/>
                <w:lang w:val="ka-GE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საექსპლუატაციო დატვირთვების (საკუთარი წონის, საკიდი მოწყობილობების წონისა და დინამიკური ზემოქმედების, თოვლით, ლიპყინულით, ქარით განპირობებული, ტემპერატურული და სეისმური დატვირთვებისა და მისთანების) ზემოქმედების ქვეშ შემასქელებლების მუშაობის მოდელირების ჩატარება.</w:t>
            </w:r>
          </w:p>
          <w:p w:rsidR="006B720A" w:rsidRPr="00EF452D" w:rsidRDefault="00EF452D" w:rsidP="00367E9A">
            <w:pPr>
              <w:pStyle w:val="Default"/>
              <w:numPr>
                <w:ilvl w:val="0"/>
                <w:numId w:val="17"/>
              </w:numPr>
              <w:spacing w:line="360" w:lineRule="auto"/>
              <w:ind w:left="463"/>
              <w:jc w:val="both"/>
              <w:rPr>
                <w:rFonts w:asciiTheme="minorHAnsi" w:hAnsiTheme="minorHAnsi" w:cstheme="minorHAnsi"/>
                <w:sz w:val="22"/>
                <w:szCs w:val="22"/>
                <w:lang w:val="ka-GE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შემასქელებლის მუშაობის მოდელირების ჩატარება </w:t>
            </w:r>
            <w:r w:rsidRPr="00EF452D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ნაყარიდან ჩამდინარე წყლები</w:t>
            </w:r>
            <w:r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სა </w:t>
            </w:r>
            <w:r w:rsidRPr="00EF452D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(</w:t>
            </w:r>
            <w:proofErr w:type="spellStart"/>
            <w:r w:rsidRPr="00EF452D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pH</w:t>
            </w:r>
            <w:proofErr w:type="spellEnd"/>
            <w:r w:rsidRPr="00EF452D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4-12) </w:t>
            </w:r>
            <w:r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და კირის წვენის ზემოქმედების პირობებში.</w:t>
            </w:r>
          </w:p>
        </w:tc>
      </w:tr>
      <w:tr w:rsidR="00546783" w:rsidRPr="00C16A56" w:rsidTr="00B77280">
        <w:tc>
          <w:tcPr>
            <w:tcW w:w="636" w:type="dxa"/>
            <w:vAlign w:val="center"/>
          </w:tcPr>
          <w:p w:rsidR="00546783" w:rsidRPr="00C16A56" w:rsidRDefault="00546783" w:rsidP="00546783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</w:pPr>
            <w:r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1.9</w:t>
            </w:r>
          </w:p>
        </w:tc>
        <w:tc>
          <w:tcPr>
            <w:tcW w:w="3328" w:type="dxa"/>
            <w:vAlign w:val="center"/>
          </w:tcPr>
          <w:p w:rsidR="00546783" w:rsidRPr="00EF452D" w:rsidRDefault="00EF452D" w:rsidP="00546783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</w:pPr>
            <w:r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  <w:t>სამუშაოების ჩატარების რიგითობა</w:t>
            </w:r>
          </w:p>
        </w:tc>
        <w:tc>
          <w:tcPr>
            <w:tcW w:w="6110" w:type="dxa"/>
            <w:vAlign w:val="center"/>
          </w:tcPr>
          <w:p w:rsidR="00546783" w:rsidRPr="00C16A56" w:rsidRDefault="00546783" w:rsidP="00EF452D">
            <w:pPr>
              <w:pStyle w:val="ListParagraph"/>
              <w:numPr>
                <w:ilvl w:val="0"/>
                <w:numId w:val="24"/>
              </w:numPr>
              <w:spacing w:line="360" w:lineRule="auto"/>
              <w:ind w:left="456"/>
              <w:rPr>
                <w:rFonts w:asciiTheme="minorHAnsi" w:hAnsiTheme="minorHAnsi" w:cstheme="minorHAnsi"/>
                <w:sz w:val="22"/>
                <w:szCs w:val="22"/>
              </w:rPr>
            </w:pPr>
            <w:r w:rsidRPr="00C16A56">
              <w:rPr>
                <w:rFonts w:asciiTheme="minorHAnsi" w:hAnsiTheme="minorHAnsi" w:cstheme="minorHAnsi"/>
                <w:sz w:val="22"/>
                <w:szCs w:val="22"/>
              </w:rPr>
              <w:t xml:space="preserve">№4 </w:t>
            </w:r>
            <w:r w:rsidR="00EF452D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და</w:t>
            </w:r>
            <w:r w:rsidRPr="00C16A56">
              <w:rPr>
                <w:rFonts w:asciiTheme="minorHAnsi" w:hAnsiTheme="minorHAnsi" w:cstheme="minorHAnsi"/>
                <w:sz w:val="22"/>
                <w:szCs w:val="22"/>
              </w:rPr>
              <w:t xml:space="preserve"> №5</w:t>
            </w:r>
            <w:r w:rsidR="00EF452D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შემასქელებლების ერთდროული გამოკვლევა;</w:t>
            </w:r>
          </w:p>
          <w:p w:rsidR="00546783" w:rsidRPr="00C16A56" w:rsidRDefault="00546783" w:rsidP="00EF452D">
            <w:pPr>
              <w:pStyle w:val="ListParagraph"/>
              <w:numPr>
                <w:ilvl w:val="0"/>
                <w:numId w:val="24"/>
              </w:numPr>
              <w:spacing w:line="360" w:lineRule="auto"/>
              <w:ind w:left="456"/>
              <w:rPr>
                <w:rFonts w:asciiTheme="minorHAnsi" w:hAnsiTheme="minorHAnsi" w:cstheme="minorHAnsi"/>
                <w:sz w:val="22"/>
                <w:szCs w:val="22"/>
              </w:rPr>
            </w:pPr>
            <w:r w:rsidRPr="00C16A56">
              <w:rPr>
                <w:rFonts w:asciiTheme="minorHAnsi" w:hAnsiTheme="minorHAnsi" w:cstheme="minorHAnsi"/>
                <w:sz w:val="22"/>
                <w:szCs w:val="22"/>
              </w:rPr>
              <w:t>№3</w:t>
            </w:r>
            <w:r w:rsidR="00EF452D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შემასქელებლის გამოკვლევა № 4 და № 5 შემასქელებლების ამუშავების შემდეგ</w:t>
            </w:r>
            <w:r w:rsidRPr="00C16A56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546783" w:rsidRPr="00C16A56" w:rsidTr="00B77280">
        <w:tc>
          <w:tcPr>
            <w:tcW w:w="636" w:type="dxa"/>
            <w:vAlign w:val="center"/>
          </w:tcPr>
          <w:p w:rsidR="00546783" w:rsidRPr="00C16A56" w:rsidRDefault="00546783" w:rsidP="00546783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</w:pPr>
            <w:r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1.10</w:t>
            </w:r>
          </w:p>
        </w:tc>
        <w:tc>
          <w:tcPr>
            <w:tcW w:w="3328" w:type="dxa"/>
            <w:vAlign w:val="center"/>
          </w:tcPr>
          <w:p w:rsidR="00546783" w:rsidRPr="00EF452D" w:rsidRDefault="00EF452D" w:rsidP="00546783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</w:pPr>
            <w:r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  <w:t>დანართები</w:t>
            </w:r>
          </w:p>
        </w:tc>
        <w:tc>
          <w:tcPr>
            <w:tcW w:w="6110" w:type="dxa"/>
            <w:vAlign w:val="center"/>
          </w:tcPr>
          <w:p w:rsidR="00546783" w:rsidRPr="00C16A56" w:rsidRDefault="00EF452D" w:rsidP="00546783">
            <w:pPr>
              <w:pStyle w:val="Default"/>
              <w:numPr>
                <w:ilvl w:val="0"/>
                <w:numId w:val="21"/>
              </w:numPr>
              <w:spacing w:line="360" w:lineRule="auto"/>
              <w:ind w:left="463" w:hanging="425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წყლების შედგენილობა</w:t>
            </w:r>
            <w:r w:rsidR="00546783" w:rsidRPr="00C16A56">
              <w:rPr>
                <w:rFonts w:asciiTheme="minorHAnsi" w:hAnsiTheme="minorHAnsi" w:cstheme="minorHAnsi"/>
                <w:sz w:val="22"/>
                <w:szCs w:val="22"/>
              </w:rPr>
              <w:t>;</w:t>
            </w:r>
          </w:p>
          <w:p w:rsidR="00546783" w:rsidRPr="00C16A56" w:rsidRDefault="00546783" w:rsidP="00EF452D">
            <w:pPr>
              <w:pStyle w:val="Default"/>
              <w:numPr>
                <w:ilvl w:val="0"/>
                <w:numId w:val="21"/>
              </w:numPr>
              <w:spacing w:line="360" w:lineRule="auto"/>
              <w:ind w:left="463" w:hanging="425"/>
              <w:rPr>
                <w:rFonts w:asciiTheme="minorHAnsi" w:hAnsiTheme="minorHAnsi" w:cstheme="minorHAnsi"/>
                <w:sz w:val="22"/>
                <w:szCs w:val="22"/>
              </w:rPr>
            </w:pPr>
            <w:r w:rsidRPr="00C16A56">
              <w:rPr>
                <w:rFonts w:asciiTheme="minorHAnsi" w:hAnsiTheme="minorHAnsi" w:cstheme="minorHAnsi"/>
                <w:sz w:val="22"/>
                <w:szCs w:val="22"/>
              </w:rPr>
              <w:t>П-18</w:t>
            </w:r>
            <w:r w:rsidR="00EF452D"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 xml:space="preserve"> მოქმედი რადიალური შემასქელებლების ფოტოსურათები</w:t>
            </w:r>
            <w:r w:rsidRPr="00C16A56">
              <w:rPr>
                <w:rFonts w:asciiTheme="minorHAnsi" w:hAnsiTheme="minorHAnsi" w:cstheme="minorHAnsi"/>
                <w:sz w:val="22"/>
                <w:szCs w:val="22"/>
              </w:rPr>
              <w:t>;</w:t>
            </w:r>
          </w:p>
          <w:p w:rsidR="00546783" w:rsidRPr="00C16A56" w:rsidRDefault="00EF452D" w:rsidP="00546783">
            <w:pPr>
              <w:pStyle w:val="Default"/>
              <w:numPr>
                <w:ilvl w:val="0"/>
                <w:numId w:val="21"/>
              </w:numPr>
              <w:spacing w:line="360" w:lineRule="auto"/>
              <w:ind w:left="463" w:hanging="425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გაბარიტული ნახაზი</w:t>
            </w:r>
            <w:r w:rsidR="00546783" w:rsidRPr="00C16A56">
              <w:rPr>
                <w:rFonts w:asciiTheme="minorHAnsi" w:hAnsiTheme="minorHAnsi" w:cstheme="minorHAnsi"/>
                <w:sz w:val="22"/>
                <w:szCs w:val="22"/>
              </w:rPr>
              <w:t>;</w:t>
            </w:r>
          </w:p>
          <w:p w:rsidR="00546783" w:rsidRPr="00C16A56" w:rsidRDefault="00EF452D" w:rsidP="00546783">
            <w:pPr>
              <w:pStyle w:val="Default"/>
              <w:numPr>
                <w:ilvl w:val="0"/>
                <w:numId w:val="21"/>
              </w:numPr>
              <w:spacing w:line="360" w:lineRule="auto"/>
              <w:ind w:left="463" w:hanging="425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პასპორტი</w:t>
            </w:r>
            <w:r w:rsidR="00546783" w:rsidRPr="00C16A56">
              <w:rPr>
                <w:rFonts w:asciiTheme="minorHAnsi" w:hAnsiTheme="minorHAnsi" w:cstheme="minorHAnsi"/>
                <w:sz w:val="22"/>
                <w:szCs w:val="22"/>
              </w:rPr>
              <w:t>;</w:t>
            </w:r>
          </w:p>
          <w:p w:rsidR="00546783" w:rsidRPr="00C16A56" w:rsidRDefault="00EF452D" w:rsidP="00EF452D">
            <w:pPr>
              <w:pStyle w:val="Default"/>
              <w:numPr>
                <w:ilvl w:val="0"/>
                <w:numId w:val="21"/>
              </w:numPr>
              <w:spacing w:line="360" w:lineRule="auto"/>
              <w:ind w:left="463" w:hanging="425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შემასქელებლის ჯამის რკინაბეტონის საძირკვლის ნახაზი</w:t>
            </w:r>
            <w:r w:rsidR="00546783" w:rsidRPr="00C16A56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546783" w:rsidRPr="00C16A56" w:rsidTr="00B77280">
        <w:tc>
          <w:tcPr>
            <w:tcW w:w="636" w:type="dxa"/>
            <w:vAlign w:val="center"/>
          </w:tcPr>
          <w:p w:rsidR="00546783" w:rsidRPr="00C16A56" w:rsidRDefault="00546783" w:rsidP="00546783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</w:pPr>
            <w:r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1.11</w:t>
            </w:r>
          </w:p>
        </w:tc>
        <w:tc>
          <w:tcPr>
            <w:tcW w:w="3328" w:type="dxa"/>
            <w:vAlign w:val="center"/>
          </w:tcPr>
          <w:p w:rsidR="00546783" w:rsidRPr="00C16A56" w:rsidRDefault="00EF452D" w:rsidP="00546783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</w:pPr>
            <w:proofErr w:type="spellStart"/>
            <w:r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  <w:t>ქვემიმწოდებლების</w:t>
            </w:r>
            <w:proofErr w:type="spellEnd"/>
            <w:r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  <w:t xml:space="preserve"> ჩართვა</w:t>
            </w:r>
            <w:r w:rsidR="00546783"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6110" w:type="dxa"/>
            <w:vAlign w:val="center"/>
          </w:tcPr>
          <w:p w:rsidR="00546783" w:rsidRPr="00C16A56" w:rsidRDefault="00EF452D" w:rsidP="00546783">
            <w:pPr>
              <w:spacing w:before="120" w:after="12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დასაშვებია დამკვეთთან შეთანხმებით</w:t>
            </w:r>
            <w:r w:rsidR="00546783" w:rsidRPr="00C16A56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</w:tr>
      <w:tr w:rsidR="00546783" w:rsidRPr="00C16A56" w:rsidTr="00B77280">
        <w:trPr>
          <w:trHeight w:val="557"/>
        </w:trPr>
        <w:tc>
          <w:tcPr>
            <w:tcW w:w="636" w:type="dxa"/>
            <w:vAlign w:val="center"/>
          </w:tcPr>
          <w:p w:rsidR="00546783" w:rsidRPr="00C16A56" w:rsidRDefault="00546783" w:rsidP="00546783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</w:pPr>
            <w:r w:rsidRPr="00C16A56">
              <w:rPr>
                <w:rFonts w:asciiTheme="minorHAnsi" w:eastAsiaTheme="majorEastAsia" w:hAnsiTheme="minorHAnsi" w:cstheme="minorHAnsi"/>
                <w:bCs/>
                <w:sz w:val="22"/>
                <w:szCs w:val="22"/>
              </w:rPr>
              <w:t>1.12</w:t>
            </w:r>
          </w:p>
        </w:tc>
        <w:tc>
          <w:tcPr>
            <w:tcW w:w="3328" w:type="dxa"/>
            <w:vAlign w:val="center"/>
          </w:tcPr>
          <w:p w:rsidR="00546783" w:rsidRPr="00EF452D" w:rsidRDefault="00EF452D" w:rsidP="00546783">
            <w:pPr>
              <w:autoSpaceDE w:val="0"/>
              <w:autoSpaceDN w:val="0"/>
              <w:adjustRightInd w:val="0"/>
              <w:spacing w:line="360" w:lineRule="auto"/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</w:pPr>
            <w:r>
              <w:rPr>
                <w:rFonts w:asciiTheme="minorHAnsi" w:eastAsiaTheme="majorEastAsia" w:hAnsiTheme="minorHAnsi" w:cstheme="minorHAnsi"/>
                <w:bCs/>
                <w:sz w:val="22"/>
                <w:szCs w:val="22"/>
                <w:lang w:val="ka-GE"/>
              </w:rPr>
              <w:t>მოწყობილობის ადგილმდებარეობა</w:t>
            </w:r>
          </w:p>
        </w:tc>
        <w:tc>
          <w:tcPr>
            <w:tcW w:w="6110" w:type="dxa"/>
            <w:vAlign w:val="center"/>
          </w:tcPr>
          <w:p w:rsidR="00546783" w:rsidRPr="00C05523" w:rsidRDefault="00C05523" w:rsidP="00546783">
            <w:pPr>
              <w:spacing w:line="360" w:lineRule="auto"/>
              <w:rPr>
                <w:rFonts w:asciiTheme="minorHAnsi" w:hAnsiTheme="minorHAnsi" w:cstheme="minorHAnsi"/>
                <w:color w:val="FF0000"/>
                <w:sz w:val="22"/>
                <w:szCs w:val="22"/>
                <w:lang w:val="ka-GE"/>
              </w:rPr>
            </w:pPr>
            <w:r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საქართველო</w:t>
            </w:r>
            <w:r w:rsidR="00546783" w:rsidRPr="00C16A56">
              <w:rPr>
                <w:rFonts w:asciiTheme="minorHAnsi" w:hAnsiTheme="minorHAnsi" w:cstheme="minorHAnsi"/>
                <w:sz w:val="22"/>
                <w:szCs w:val="22"/>
              </w:rPr>
              <w:t xml:space="preserve">, </w:t>
            </w:r>
            <w:r>
              <w:rPr>
                <w:rFonts w:asciiTheme="minorHAnsi" w:hAnsiTheme="minorHAnsi" w:cstheme="minorHAnsi"/>
                <w:sz w:val="22"/>
                <w:szCs w:val="22"/>
                <w:lang w:val="ka-GE"/>
              </w:rPr>
              <w:t>ქალაქის ტიპის დასახლება კაზრეთის სადგური</w:t>
            </w:r>
          </w:p>
        </w:tc>
      </w:tr>
    </w:tbl>
    <w:p w:rsidR="006533FC" w:rsidRPr="00ED2593" w:rsidRDefault="006533FC" w:rsidP="006533FC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</w:rPr>
      </w:pPr>
    </w:p>
    <w:p w:rsidR="005C0DC2" w:rsidRDefault="005C0DC2" w:rsidP="006533FC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  <w:lang w:val="ka-GE"/>
        </w:rPr>
      </w:pPr>
    </w:p>
    <w:p w:rsidR="003210F7" w:rsidRDefault="003210F7" w:rsidP="006533FC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  <w:lang w:val="ka-GE"/>
        </w:rPr>
      </w:pPr>
    </w:p>
    <w:p w:rsidR="003210F7" w:rsidRPr="003210F7" w:rsidRDefault="003210F7" w:rsidP="006533FC">
      <w:pPr>
        <w:autoSpaceDE w:val="0"/>
        <w:autoSpaceDN w:val="0"/>
        <w:adjustRightInd w:val="0"/>
        <w:rPr>
          <w:rFonts w:asciiTheme="minorHAnsi" w:hAnsiTheme="minorHAnsi" w:cstheme="minorHAnsi"/>
          <w:sz w:val="24"/>
          <w:szCs w:val="24"/>
          <w:lang w:val="ka-GE"/>
        </w:rPr>
      </w:pPr>
    </w:p>
    <w:p w:rsidR="002F5D54" w:rsidRPr="00ED2593" w:rsidRDefault="00C05523" w:rsidP="003210F7">
      <w:pPr>
        <w:pStyle w:val="ListParagraph"/>
        <w:keepNext/>
        <w:keepLines/>
        <w:numPr>
          <w:ilvl w:val="0"/>
          <w:numId w:val="1"/>
        </w:numPr>
        <w:spacing w:before="240" w:after="120" w:line="360" w:lineRule="auto"/>
        <w:outlineLvl w:val="0"/>
        <w:rPr>
          <w:rFonts w:asciiTheme="minorHAnsi" w:eastAsiaTheme="majorEastAsia" w:hAnsiTheme="minorHAnsi" w:cstheme="minorHAnsi"/>
          <w:b/>
          <w:bCs/>
          <w:caps/>
          <w:sz w:val="24"/>
          <w:szCs w:val="28"/>
        </w:rPr>
      </w:pPr>
      <w:r>
        <w:rPr>
          <w:rFonts w:asciiTheme="minorHAnsi" w:eastAsiaTheme="majorEastAsia" w:hAnsiTheme="minorHAnsi" w:cstheme="minorHAnsi"/>
          <w:b/>
          <w:bCs/>
          <w:caps/>
          <w:sz w:val="24"/>
          <w:szCs w:val="28"/>
          <w:lang w:val="ka-GE"/>
        </w:rPr>
        <w:t>საჭირო დოკუმენტაციის სია</w:t>
      </w:r>
    </w:p>
    <w:p w:rsidR="002F5D54" w:rsidRPr="003210F7" w:rsidRDefault="00C05523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  <w:r w:rsidRPr="003210F7">
        <w:rPr>
          <w:rFonts w:asciiTheme="minorHAnsi" w:hAnsiTheme="minorHAnsi" w:cstheme="minorHAnsi"/>
          <w:sz w:val="22"/>
          <w:szCs w:val="18"/>
          <w:lang w:val="ka-GE"/>
        </w:rPr>
        <w:t xml:space="preserve">მიმწოდებელი დამკვეთს წარუდგენს </w:t>
      </w:r>
      <w:r w:rsidRPr="003210F7">
        <w:rPr>
          <w:rFonts w:asciiTheme="minorHAnsi" w:hAnsiTheme="minorHAnsi" w:cstheme="minorHAnsi"/>
          <w:sz w:val="22"/>
          <w:szCs w:val="18"/>
          <w:lang w:val="ka-GE"/>
        </w:rPr>
        <w:t xml:space="preserve">მოწყობილობის </w:t>
      </w:r>
      <w:r w:rsidRPr="003210F7">
        <w:rPr>
          <w:rFonts w:asciiTheme="minorHAnsi" w:hAnsiTheme="minorHAnsi" w:cstheme="minorHAnsi"/>
          <w:sz w:val="22"/>
          <w:szCs w:val="18"/>
          <w:lang w:val="ka-GE"/>
        </w:rPr>
        <w:t>ტექნიკურ დოკუმენტაციას</w:t>
      </w:r>
      <w:r w:rsidR="002F5D54" w:rsidRPr="003210F7">
        <w:rPr>
          <w:rFonts w:asciiTheme="minorHAnsi" w:hAnsiTheme="minorHAnsi" w:cstheme="minorHAnsi"/>
          <w:sz w:val="22"/>
          <w:szCs w:val="18"/>
          <w:lang w:val="ka-GE"/>
        </w:rPr>
        <w:t>:</w:t>
      </w:r>
    </w:p>
    <w:tbl>
      <w:tblPr>
        <w:tblStyle w:val="TableNormal1"/>
        <w:tblW w:w="0" w:type="auto"/>
        <w:tblInd w:w="-8" w:type="dxa"/>
        <w:tbl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5529"/>
        <w:gridCol w:w="3290"/>
      </w:tblGrid>
      <w:tr w:rsidR="00C05523" w:rsidRPr="00ED2593" w:rsidTr="00BF5E2D">
        <w:trPr>
          <w:trHeight w:val="250"/>
        </w:trPr>
        <w:tc>
          <w:tcPr>
            <w:tcW w:w="850" w:type="dxa"/>
          </w:tcPr>
          <w:p w:rsidR="00C05523" w:rsidRPr="00C05523" w:rsidRDefault="00C05523" w:rsidP="003210F7">
            <w:pPr>
              <w:spacing w:before="120" w:after="120" w:line="360" w:lineRule="auto"/>
              <w:jc w:val="center"/>
              <w:rPr>
                <w:rFonts w:cstheme="minorHAnsi"/>
                <w:sz w:val="24"/>
                <w:lang w:val="ka-GE"/>
              </w:rPr>
            </w:pPr>
            <w:r w:rsidRPr="00C05523">
              <w:rPr>
                <w:rFonts w:cstheme="minorHAnsi"/>
                <w:sz w:val="18"/>
                <w:szCs w:val="16"/>
                <w:lang w:val="ka-GE"/>
              </w:rPr>
              <w:t xml:space="preserve">რიგითი </w:t>
            </w:r>
            <w:r w:rsidRPr="00C05523">
              <w:rPr>
                <w:rFonts w:cstheme="minorHAnsi"/>
                <w:sz w:val="24"/>
                <w:lang w:val="ka-GE"/>
              </w:rPr>
              <w:t>№</w:t>
            </w:r>
          </w:p>
        </w:tc>
        <w:tc>
          <w:tcPr>
            <w:tcW w:w="5529" w:type="dxa"/>
          </w:tcPr>
          <w:p w:rsidR="00C05523" w:rsidRPr="00C05523" w:rsidRDefault="00C05523" w:rsidP="003210F7">
            <w:pPr>
              <w:spacing w:before="120" w:after="120" w:line="360" w:lineRule="auto"/>
              <w:jc w:val="center"/>
              <w:rPr>
                <w:rFonts w:cstheme="minorHAnsi"/>
                <w:szCs w:val="20"/>
                <w:lang w:val="ka-GE"/>
              </w:rPr>
            </w:pPr>
            <w:r w:rsidRPr="00C05523">
              <w:rPr>
                <w:rFonts w:cstheme="minorHAnsi"/>
                <w:szCs w:val="20"/>
                <w:lang w:val="ka-GE"/>
              </w:rPr>
              <w:t>დოკუმენტაცია</w:t>
            </w:r>
          </w:p>
        </w:tc>
        <w:tc>
          <w:tcPr>
            <w:tcW w:w="3290" w:type="dxa"/>
          </w:tcPr>
          <w:p w:rsidR="00C05523" w:rsidRPr="00C05523" w:rsidRDefault="00C05523" w:rsidP="003210F7">
            <w:pPr>
              <w:tabs>
                <w:tab w:val="left" w:pos="2838"/>
              </w:tabs>
              <w:spacing w:before="120" w:after="120" w:line="360" w:lineRule="auto"/>
              <w:ind w:right="163"/>
              <w:jc w:val="center"/>
              <w:rPr>
                <w:rFonts w:cstheme="minorHAnsi"/>
                <w:szCs w:val="20"/>
                <w:lang w:val="ka-GE"/>
              </w:rPr>
            </w:pPr>
            <w:r w:rsidRPr="00C05523">
              <w:rPr>
                <w:rFonts w:cstheme="minorHAnsi"/>
                <w:szCs w:val="20"/>
                <w:lang w:val="ka-GE"/>
              </w:rPr>
              <w:t>წარდგენის ვადა**</w:t>
            </w:r>
          </w:p>
        </w:tc>
      </w:tr>
      <w:tr w:rsidR="00D70B72" w:rsidRPr="00C05523" w:rsidTr="00BF5E2D">
        <w:trPr>
          <w:trHeight w:val="616"/>
        </w:trPr>
        <w:tc>
          <w:tcPr>
            <w:tcW w:w="850" w:type="dxa"/>
            <w:vAlign w:val="center"/>
          </w:tcPr>
          <w:p w:rsidR="00D70B72" w:rsidRPr="00C05523" w:rsidRDefault="007C2213" w:rsidP="003210F7">
            <w:pPr>
              <w:pStyle w:val="ListParagraph"/>
              <w:spacing w:before="120" w:after="120" w:line="360" w:lineRule="auto"/>
              <w:ind w:left="136"/>
              <w:jc w:val="center"/>
              <w:rPr>
                <w:rFonts w:cstheme="minorHAnsi"/>
              </w:rPr>
            </w:pPr>
            <w:r w:rsidRPr="00C05523">
              <w:rPr>
                <w:rFonts w:cstheme="minorHAnsi"/>
                <w:lang w:val="ru-RU"/>
              </w:rPr>
              <w:t>2.</w:t>
            </w:r>
            <w:r w:rsidR="00D70B72" w:rsidRPr="00C05523">
              <w:rPr>
                <w:rFonts w:cstheme="minorHAnsi"/>
                <w:lang w:val="ru-RU"/>
              </w:rPr>
              <w:t>1</w:t>
            </w:r>
          </w:p>
        </w:tc>
        <w:tc>
          <w:tcPr>
            <w:tcW w:w="5529" w:type="dxa"/>
            <w:vAlign w:val="center"/>
          </w:tcPr>
          <w:p w:rsidR="00D70B72" w:rsidRPr="00C05523" w:rsidRDefault="00C05523" w:rsidP="003210F7">
            <w:pPr>
              <w:pStyle w:val="TableParagraph"/>
              <w:spacing w:line="360" w:lineRule="auto"/>
              <w:ind w:left="143"/>
              <w:rPr>
                <w:rFonts w:asciiTheme="minorHAnsi" w:hAnsiTheme="minorHAnsi" w:cstheme="minorHAnsi"/>
                <w:lang w:val="ka-GE"/>
              </w:rPr>
            </w:pPr>
            <w:r>
              <w:rPr>
                <w:rFonts w:asciiTheme="minorHAnsi" w:hAnsiTheme="minorHAnsi" w:cstheme="minorHAnsi"/>
                <w:lang w:val="ka-GE"/>
              </w:rPr>
              <w:t>ანგარიში</w:t>
            </w:r>
            <w:r w:rsidR="00072E1E" w:rsidRPr="00C05523">
              <w:rPr>
                <w:rFonts w:asciiTheme="minorHAnsi" w:hAnsiTheme="minorHAnsi" w:cstheme="minorHAnsi"/>
              </w:rPr>
              <w:t xml:space="preserve"> </w:t>
            </w:r>
            <w:r w:rsidR="00072E1E" w:rsidRPr="00C05523">
              <w:rPr>
                <w:rFonts w:asciiTheme="minorHAnsi" w:hAnsiTheme="minorHAnsi" w:cstheme="minorHAnsi"/>
                <w:lang w:val="ru-RU"/>
              </w:rPr>
              <w:t>П</w:t>
            </w:r>
            <w:r w:rsidR="00072E1E" w:rsidRPr="00C05523">
              <w:rPr>
                <w:rFonts w:asciiTheme="minorHAnsi" w:hAnsiTheme="minorHAnsi" w:cstheme="minorHAnsi"/>
              </w:rPr>
              <w:t>-18</w:t>
            </w:r>
            <w:r w:rsidRPr="00C05523">
              <w:rPr>
                <w:rFonts w:asciiTheme="minorHAnsi" w:hAnsiTheme="minorHAnsi" w:cstheme="minorHAnsi"/>
                <w:lang w:val="ka-GE"/>
              </w:rPr>
              <w:t xml:space="preserve"> მოქმედი რადიალური შემასქელებლების</w:t>
            </w:r>
            <w:r>
              <w:rPr>
                <w:rFonts w:asciiTheme="minorHAnsi" w:hAnsiTheme="minorHAnsi" w:cstheme="minorHAnsi"/>
                <w:lang w:val="ka-GE"/>
              </w:rPr>
              <w:t xml:space="preserve"> რკინაბეტონის 2 ჯამის მდგომარეობის შესახებ</w:t>
            </w:r>
          </w:p>
        </w:tc>
        <w:tc>
          <w:tcPr>
            <w:tcW w:w="3290" w:type="dxa"/>
            <w:vAlign w:val="center"/>
          </w:tcPr>
          <w:p w:rsidR="00D70B72" w:rsidRPr="00C05523" w:rsidRDefault="00072E1E" w:rsidP="003210F7">
            <w:pPr>
              <w:pStyle w:val="ListParagraph"/>
              <w:spacing w:before="120" w:after="120" w:line="360" w:lineRule="auto"/>
              <w:ind w:left="136" w:right="162"/>
              <w:rPr>
                <w:rFonts w:cstheme="minorHAnsi"/>
                <w:lang w:val="ka-GE"/>
              </w:rPr>
            </w:pPr>
            <w:r w:rsidRPr="00C05523">
              <w:rPr>
                <w:rFonts w:cstheme="minorHAnsi"/>
                <w:lang w:val="ka-GE"/>
              </w:rPr>
              <w:t>5</w:t>
            </w:r>
            <w:r w:rsidR="00C05523">
              <w:rPr>
                <w:rFonts w:cstheme="minorHAnsi"/>
                <w:lang w:val="ka-GE"/>
              </w:rPr>
              <w:t xml:space="preserve"> დღე სამუშაოთა ჩატარების შემდეგ (სპეციალისტების მობილიზაციის ვადის გაუთვალისწინებლად).</w:t>
            </w:r>
          </w:p>
        </w:tc>
      </w:tr>
      <w:tr w:rsidR="00D70B72" w:rsidRPr="00C05523" w:rsidTr="00BF5E2D">
        <w:trPr>
          <w:trHeight w:val="395"/>
        </w:trPr>
        <w:tc>
          <w:tcPr>
            <w:tcW w:w="850" w:type="dxa"/>
            <w:vAlign w:val="center"/>
          </w:tcPr>
          <w:p w:rsidR="00D70B72" w:rsidRPr="00C05523" w:rsidRDefault="007C2213" w:rsidP="003210F7">
            <w:pPr>
              <w:pStyle w:val="ListParagraph"/>
              <w:spacing w:before="120" w:after="120" w:line="360" w:lineRule="auto"/>
              <w:ind w:left="136"/>
              <w:jc w:val="center"/>
              <w:rPr>
                <w:rFonts w:cstheme="minorHAnsi"/>
                <w:lang w:val="ru-RU"/>
              </w:rPr>
            </w:pPr>
            <w:r w:rsidRPr="00C05523">
              <w:rPr>
                <w:rFonts w:cstheme="minorHAnsi"/>
                <w:color w:val="111111"/>
                <w:w w:val="99"/>
                <w:lang w:val="ru-RU"/>
              </w:rPr>
              <w:t>2.</w:t>
            </w:r>
            <w:r w:rsidR="00D70B72" w:rsidRPr="00C05523">
              <w:rPr>
                <w:rFonts w:cstheme="minorHAnsi"/>
                <w:color w:val="111111"/>
                <w:w w:val="99"/>
              </w:rPr>
              <w:t>2</w:t>
            </w:r>
          </w:p>
        </w:tc>
        <w:tc>
          <w:tcPr>
            <w:tcW w:w="5529" w:type="dxa"/>
            <w:vAlign w:val="center"/>
          </w:tcPr>
          <w:p w:rsidR="00D70B72" w:rsidRPr="00C05523" w:rsidRDefault="00C05523" w:rsidP="003210F7">
            <w:pPr>
              <w:pStyle w:val="TableParagraph"/>
              <w:spacing w:line="360" w:lineRule="auto"/>
              <w:ind w:left="143"/>
              <w:rPr>
                <w:rFonts w:asciiTheme="minorHAnsi" w:hAnsiTheme="minorHAnsi" w:cstheme="minorHAnsi"/>
                <w:lang w:val="ru-RU"/>
              </w:rPr>
            </w:pPr>
            <w:r>
              <w:rPr>
                <w:rFonts w:asciiTheme="minorHAnsi" w:hAnsiTheme="minorHAnsi" w:cstheme="minorHAnsi"/>
                <w:lang w:val="ka-GE"/>
              </w:rPr>
              <w:t xml:space="preserve">არსებული ჯამის გეომეტრიისა და სამუშაო ზედაპირის, ასევე, მისი ჰერმეტულობის აღდგენის სამშენებლო დავალება. </w:t>
            </w:r>
          </w:p>
        </w:tc>
        <w:tc>
          <w:tcPr>
            <w:tcW w:w="3290" w:type="dxa"/>
            <w:vAlign w:val="center"/>
          </w:tcPr>
          <w:p w:rsidR="00D70B72" w:rsidRPr="00C05523" w:rsidRDefault="00514057" w:rsidP="003210F7">
            <w:pPr>
              <w:pStyle w:val="ListParagraph"/>
              <w:spacing w:before="120" w:after="120" w:line="360" w:lineRule="auto"/>
              <w:ind w:left="136" w:right="162"/>
              <w:rPr>
                <w:rFonts w:cstheme="minorHAnsi"/>
                <w:lang w:val="ru-RU"/>
              </w:rPr>
            </w:pPr>
            <w:r w:rsidRPr="00C05523">
              <w:rPr>
                <w:rFonts w:cstheme="minorHAnsi"/>
                <w:lang w:val="ru-RU"/>
              </w:rPr>
              <w:t>10</w:t>
            </w:r>
            <w:r w:rsidR="00072E1E" w:rsidRPr="00C05523">
              <w:rPr>
                <w:rFonts w:cstheme="minorHAnsi"/>
                <w:lang w:val="ru-RU"/>
              </w:rPr>
              <w:t xml:space="preserve"> </w:t>
            </w:r>
            <w:r w:rsidR="00C05523">
              <w:rPr>
                <w:rFonts w:cstheme="minorHAnsi"/>
                <w:lang w:val="ka-GE"/>
              </w:rPr>
              <w:t>დღე სამუშაოთა ჩატარების შემდეგ.</w:t>
            </w:r>
            <w:r w:rsidR="00072E1E" w:rsidRPr="00C05523">
              <w:rPr>
                <w:rFonts w:cstheme="minorHAnsi"/>
                <w:lang w:val="ru-RU"/>
              </w:rPr>
              <w:t xml:space="preserve"> </w:t>
            </w:r>
          </w:p>
        </w:tc>
      </w:tr>
      <w:tr w:rsidR="00521CCB" w:rsidRPr="00C05523" w:rsidTr="00BF5E2D">
        <w:trPr>
          <w:trHeight w:val="395"/>
        </w:trPr>
        <w:tc>
          <w:tcPr>
            <w:tcW w:w="850" w:type="dxa"/>
            <w:vAlign w:val="center"/>
          </w:tcPr>
          <w:p w:rsidR="00521CCB" w:rsidRPr="00C05523" w:rsidRDefault="007C2213" w:rsidP="003210F7">
            <w:pPr>
              <w:pStyle w:val="ListParagraph"/>
              <w:spacing w:before="120" w:after="120" w:line="360" w:lineRule="auto"/>
              <w:ind w:left="136"/>
              <w:jc w:val="center"/>
              <w:rPr>
                <w:rFonts w:cstheme="minorHAnsi"/>
                <w:color w:val="111111"/>
                <w:w w:val="99"/>
                <w:lang w:val="ru-RU"/>
              </w:rPr>
            </w:pPr>
            <w:r w:rsidRPr="00C05523">
              <w:rPr>
                <w:rFonts w:cstheme="minorHAnsi"/>
                <w:color w:val="111111"/>
                <w:w w:val="99"/>
                <w:lang w:val="ru-RU"/>
              </w:rPr>
              <w:t>2.</w:t>
            </w:r>
            <w:r w:rsidR="00521CCB" w:rsidRPr="00C05523">
              <w:rPr>
                <w:rFonts w:cstheme="minorHAnsi"/>
                <w:color w:val="111111"/>
                <w:w w:val="99"/>
                <w:lang w:val="ru-RU"/>
              </w:rPr>
              <w:t>3</w:t>
            </w:r>
          </w:p>
        </w:tc>
        <w:tc>
          <w:tcPr>
            <w:tcW w:w="5529" w:type="dxa"/>
            <w:vAlign w:val="center"/>
          </w:tcPr>
          <w:p w:rsidR="00521CCB" w:rsidRPr="00C05523" w:rsidRDefault="00C05523" w:rsidP="003210F7">
            <w:pPr>
              <w:pStyle w:val="TableParagraph"/>
              <w:spacing w:line="360" w:lineRule="auto"/>
              <w:ind w:left="143"/>
              <w:rPr>
                <w:rFonts w:asciiTheme="minorHAnsi" w:hAnsiTheme="minorHAnsi" w:cstheme="minorHAnsi"/>
                <w:lang w:val="ru-RU"/>
              </w:rPr>
            </w:pPr>
            <w:r>
              <w:rPr>
                <w:rFonts w:asciiTheme="minorHAnsi" w:hAnsiTheme="minorHAnsi" w:cstheme="minorHAnsi"/>
                <w:lang w:val="ka-GE"/>
              </w:rPr>
              <w:t xml:space="preserve">არსებული ჯამის ელექტროქიმიური დაცვის ღონისძიებების შესრულების დავალება. </w:t>
            </w:r>
          </w:p>
        </w:tc>
        <w:tc>
          <w:tcPr>
            <w:tcW w:w="3290" w:type="dxa"/>
            <w:vAlign w:val="center"/>
          </w:tcPr>
          <w:p w:rsidR="00521CCB" w:rsidRPr="00C05523" w:rsidRDefault="00C05523" w:rsidP="003210F7">
            <w:pPr>
              <w:pStyle w:val="ListParagraph"/>
              <w:spacing w:before="120" w:after="120" w:line="360" w:lineRule="auto"/>
              <w:ind w:left="136" w:right="162"/>
              <w:jc w:val="both"/>
              <w:rPr>
                <w:rFonts w:cstheme="minorHAnsi"/>
                <w:lang w:val="ru-RU"/>
              </w:rPr>
            </w:pPr>
            <w:r w:rsidRPr="00C05523">
              <w:rPr>
                <w:rFonts w:cstheme="minorHAnsi"/>
                <w:lang w:val="ru-RU"/>
              </w:rPr>
              <w:t xml:space="preserve">10 </w:t>
            </w:r>
            <w:r>
              <w:rPr>
                <w:rFonts w:cstheme="minorHAnsi"/>
                <w:lang w:val="ka-GE"/>
              </w:rPr>
              <w:t>დღე სამუშაოთა ჩატარების შემდეგ.</w:t>
            </w:r>
          </w:p>
        </w:tc>
      </w:tr>
      <w:tr w:rsidR="00932413" w:rsidRPr="00C05523" w:rsidTr="00BF5E2D">
        <w:trPr>
          <w:trHeight w:val="395"/>
        </w:trPr>
        <w:tc>
          <w:tcPr>
            <w:tcW w:w="850" w:type="dxa"/>
            <w:vAlign w:val="center"/>
          </w:tcPr>
          <w:p w:rsidR="00932413" w:rsidRPr="00C05523" w:rsidRDefault="00932413" w:rsidP="003210F7">
            <w:pPr>
              <w:pStyle w:val="TableParagraph"/>
              <w:spacing w:line="360" w:lineRule="auto"/>
              <w:ind w:left="143"/>
              <w:jc w:val="center"/>
              <w:rPr>
                <w:rFonts w:asciiTheme="minorHAnsi" w:hAnsiTheme="minorHAnsi" w:cstheme="minorHAnsi"/>
                <w:lang w:val="ru-RU"/>
              </w:rPr>
            </w:pPr>
            <w:r w:rsidRPr="00C05523">
              <w:rPr>
                <w:rFonts w:asciiTheme="minorHAnsi" w:hAnsiTheme="minorHAnsi" w:cstheme="minorHAnsi"/>
                <w:lang w:val="ru-RU"/>
              </w:rPr>
              <w:t>2.4</w:t>
            </w:r>
          </w:p>
        </w:tc>
        <w:tc>
          <w:tcPr>
            <w:tcW w:w="5529" w:type="dxa"/>
            <w:vAlign w:val="center"/>
          </w:tcPr>
          <w:p w:rsidR="00932413" w:rsidRPr="00C05523" w:rsidRDefault="00C05523" w:rsidP="003210F7">
            <w:pPr>
              <w:pStyle w:val="TableParagraph"/>
              <w:spacing w:line="360" w:lineRule="auto"/>
              <w:ind w:left="143"/>
              <w:rPr>
                <w:rFonts w:asciiTheme="minorHAnsi" w:hAnsiTheme="minorHAnsi" w:cstheme="minorHAnsi"/>
                <w:lang w:val="ka-GE"/>
              </w:rPr>
            </w:pPr>
            <w:r>
              <w:rPr>
                <w:rFonts w:asciiTheme="minorHAnsi" w:hAnsiTheme="minorHAnsi" w:cstheme="minorHAnsi"/>
                <w:lang w:val="ka-GE"/>
              </w:rPr>
              <w:t>დოკუმენტაციის თარგმნა ინგლისურ ენაზე.</w:t>
            </w:r>
          </w:p>
        </w:tc>
        <w:tc>
          <w:tcPr>
            <w:tcW w:w="3290" w:type="dxa"/>
            <w:vAlign w:val="center"/>
          </w:tcPr>
          <w:p w:rsidR="00932413" w:rsidRPr="00C05523" w:rsidRDefault="00932413" w:rsidP="003210F7">
            <w:pPr>
              <w:pStyle w:val="TableParagraph"/>
              <w:spacing w:line="360" w:lineRule="auto"/>
              <w:ind w:left="136" w:right="162"/>
              <w:rPr>
                <w:rFonts w:asciiTheme="minorHAnsi" w:hAnsiTheme="minorHAnsi" w:cstheme="minorHAnsi"/>
                <w:lang w:val="ka-GE"/>
              </w:rPr>
            </w:pPr>
            <w:r w:rsidRPr="00C05523">
              <w:rPr>
                <w:rFonts w:asciiTheme="minorHAnsi" w:hAnsiTheme="minorHAnsi" w:cstheme="minorHAnsi"/>
                <w:lang w:val="ru-RU"/>
              </w:rPr>
              <w:t xml:space="preserve">5 </w:t>
            </w:r>
            <w:r w:rsidR="00C05523">
              <w:rPr>
                <w:rFonts w:asciiTheme="minorHAnsi" w:hAnsiTheme="minorHAnsi" w:cstheme="minorHAnsi"/>
                <w:lang w:val="ka-GE"/>
              </w:rPr>
              <w:t>დღე.</w:t>
            </w:r>
          </w:p>
        </w:tc>
      </w:tr>
    </w:tbl>
    <w:p w:rsidR="002F5D54" w:rsidRPr="00C05523" w:rsidRDefault="002F5D54" w:rsidP="003210F7">
      <w:pPr>
        <w:pStyle w:val="BodyText"/>
        <w:spacing w:before="6" w:line="360" w:lineRule="auto"/>
        <w:rPr>
          <w:rFonts w:asciiTheme="minorHAnsi" w:hAnsiTheme="minorHAnsi" w:cstheme="minorHAnsi"/>
          <w:sz w:val="20"/>
          <w:szCs w:val="18"/>
        </w:rPr>
      </w:pPr>
    </w:p>
    <w:p w:rsidR="00C05523" w:rsidRPr="003210F7" w:rsidRDefault="00C05523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  <w:r w:rsidRPr="003210F7">
        <w:rPr>
          <w:rFonts w:asciiTheme="minorHAnsi" w:hAnsiTheme="minorHAnsi" w:cstheme="minorHAnsi"/>
          <w:sz w:val="22"/>
          <w:szCs w:val="18"/>
          <w:lang w:val="ka-GE"/>
        </w:rPr>
        <w:t xml:space="preserve">** ნახაზები წარმოდგენილი უნდა იქნეს ელექტრონული სახით </w:t>
      </w:r>
      <w:proofErr w:type="spellStart"/>
      <w:r w:rsidRPr="003210F7">
        <w:rPr>
          <w:rFonts w:asciiTheme="minorHAnsi" w:hAnsiTheme="minorHAnsi" w:cstheme="minorHAnsi"/>
          <w:sz w:val="22"/>
          <w:szCs w:val="18"/>
          <w:lang w:val="ka-GE"/>
        </w:rPr>
        <w:t>pdf</w:t>
      </w:r>
      <w:proofErr w:type="spellEnd"/>
      <w:r w:rsidRPr="003210F7">
        <w:rPr>
          <w:rFonts w:asciiTheme="minorHAnsi" w:hAnsiTheme="minorHAnsi" w:cstheme="minorHAnsi"/>
          <w:sz w:val="22"/>
          <w:szCs w:val="18"/>
          <w:lang w:val="ka-GE"/>
        </w:rPr>
        <w:t xml:space="preserve"> და </w:t>
      </w:r>
      <w:proofErr w:type="spellStart"/>
      <w:r w:rsidRPr="003210F7">
        <w:rPr>
          <w:rFonts w:asciiTheme="minorHAnsi" w:hAnsiTheme="minorHAnsi" w:cstheme="minorHAnsi"/>
          <w:sz w:val="22"/>
          <w:szCs w:val="18"/>
          <w:lang w:val="ka-GE"/>
        </w:rPr>
        <w:t>dwg</w:t>
      </w:r>
      <w:proofErr w:type="spellEnd"/>
      <w:r w:rsidRPr="003210F7">
        <w:rPr>
          <w:rFonts w:asciiTheme="minorHAnsi" w:hAnsiTheme="minorHAnsi" w:cstheme="minorHAnsi"/>
          <w:sz w:val="22"/>
          <w:szCs w:val="18"/>
          <w:lang w:val="ka-GE"/>
        </w:rPr>
        <w:t xml:space="preserve"> ფორმატში</w:t>
      </w:r>
    </w:p>
    <w:p w:rsidR="003210F7" w:rsidRPr="003210F7" w:rsidRDefault="003210F7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</w:p>
    <w:p w:rsidR="00C05523" w:rsidRDefault="00C05523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  <w:r w:rsidRPr="003210F7">
        <w:rPr>
          <w:rFonts w:asciiTheme="minorHAnsi" w:hAnsiTheme="minorHAnsi" w:cstheme="minorHAnsi"/>
          <w:sz w:val="22"/>
          <w:szCs w:val="18"/>
          <w:lang w:val="ka-GE"/>
        </w:rPr>
        <w:t xml:space="preserve">დოკუმენტაცია მიეწოდება ინგლისურ, რუსულ ენებზე. </w:t>
      </w:r>
    </w:p>
    <w:p w:rsidR="003210F7" w:rsidRDefault="003210F7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</w:p>
    <w:p w:rsidR="003210F7" w:rsidRDefault="003210F7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</w:p>
    <w:p w:rsidR="003210F7" w:rsidRDefault="003210F7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</w:p>
    <w:p w:rsidR="003210F7" w:rsidRDefault="003210F7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</w:p>
    <w:p w:rsidR="003210F7" w:rsidRDefault="003210F7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</w:p>
    <w:p w:rsidR="003210F7" w:rsidRDefault="003210F7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</w:p>
    <w:p w:rsidR="003210F7" w:rsidRDefault="003210F7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</w:p>
    <w:p w:rsidR="003210F7" w:rsidRDefault="003210F7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</w:p>
    <w:p w:rsidR="003210F7" w:rsidRDefault="003210F7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</w:p>
    <w:p w:rsidR="003210F7" w:rsidRDefault="003210F7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</w:p>
    <w:p w:rsidR="003210F7" w:rsidRDefault="003210F7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</w:p>
    <w:p w:rsidR="003210F7" w:rsidRDefault="003210F7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</w:p>
    <w:p w:rsidR="003210F7" w:rsidRPr="003210F7" w:rsidRDefault="003210F7" w:rsidP="003210F7">
      <w:pPr>
        <w:pStyle w:val="ListParagraph"/>
        <w:spacing w:before="120" w:after="120" w:line="360" w:lineRule="auto"/>
        <w:jc w:val="both"/>
        <w:rPr>
          <w:rFonts w:asciiTheme="minorHAnsi" w:hAnsiTheme="minorHAnsi" w:cstheme="minorHAnsi"/>
          <w:sz w:val="22"/>
          <w:szCs w:val="18"/>
          <w:lang w:val="ka-GE"/>
        </w:rPr>
      </w:pPr>
    </w:p>
    <w:p w:rsidR="007C27D4" w:rsidRPr="003210F7" w:rsidRDefault="003210F7" w:rsidP="007C27D4">
      <w:pPr>
        <w:spacing w:line="360" w:lineRule="auto"/>
        <w:jc w:val="right"/>
        <w:rPr>
          <w:rFonts w:asciiTheme="minorHAnsi" w:hAnsiTheme="minorHAnsi" w:cstheme="minorHAnsi"/>
          <w:b/>
          <w:sz w:val="24"/>
          <w:szCs w:val="24"/>
          <w:lang w:val="ka-GE"/>
        </w:rPr>
      </w:pPr>
      <w:r>
        <w:rPr>
          <w:rFonts w:asciiTheme="minorHAnsi" w:hAnsiTheme="minorHAnsi" w:cstheme="minorHAnsi"/>
          <w:b/>
          <w:sz w:val="24"/>
          <w:szCs w:val="24"/>
          <w:lang w:val="ka-GE"/>
        </w:rPr>
        <w:lastRenderedPageBreak/>
        <w:t>დანართი</w:t>
      </w:r>
      <w:r w:rsidR="007C27D4" w:rsidRPr="00ED2593">
        <w:rPr>
          <w:rFonts w:asciiTheme="minorHAnsi" w:hAnsiTheme="minorHAnsi" w:cstheme="minorHAnsi"/>
          <w:b/>
          <w:sz w:val="24"/>
          <w:szCs w:val="24"/>
        </w:rPr>
        <w:t xml:space="preserve"> 1. </w:t>
      </w:r>
      <w:r>
        <w:rPr>
          <w:rFonts w:asciiTheme="minorHAnsi" w:hAnsiTheme="minorHAnsi" w:cstheme="minorHAnsi"/>
          <w:b/>
          <w:sz w:val="24"/>
          <w:szCs w:val="24"/>
          <w:lang w:val="ka-GE"/>
        </w:rPr>
        <w:t>წყლების შედგენილობა</w:t>
      </w:r>
    </w:p>
    <w:tbl>
      <w:tblPr>
        <w:tblW w:w="9840" w:type="dxa"/>
        <w:tblLayout w:type="fixed"/>
        <w:tblLook w:val="04A0" w:firstRow="1" w:lastRow="0" w:firstColumn="1" w:lastColumn="0" w:noHBand="0" w:noVBand="1"/>
      </w:tblPr>
      <w:tblGrid>
        <w:gridCol w:w="2849"/>
        <w:gridCol w:w="1802"/>
        <w:gridCol w:w="1581"/>
        <w:gridCol w:w="1621"/>
        <w:gridCol w:w="1987"/>
      </w:tblGrid>
      <w:tr w:rsidR="007C27D4" w:rsidRPr="003210F7" w:rsidTr="00C818D6">
        <w:trPr>
          <w:trHeight w:val="507"/>
        </w:trPr>
        <w:tc>
          <w:tcPr>
            <w:tcW w:w="28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3210F7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val="ka-GE" w:eastAsia="ru-RU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val="ka-GE" w:eastAsia="ru-RU"/>
              </w:rPr>
              <w:t>კომპონენტი</w:t>
            </w:r>
          </w:p>
        </w:tc>
        <w:tc>
          <w:tcPr>
            <w:tcW w:w="180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3210F7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val="ka-GE" w:eastAsia="ru-RU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val="ka-GE" w:eastAsia="ru-RU"/>
              </w:rPr>
              <w:t>წყლები გაწმენდამდე</w:t>
            </w:r>
          </w:p>
        </w:tc>
        <w:tc>
          <w:tcPr>
            <w:tcW w:w="158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10F7" w:rsidRDefault="003210F7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val="ka-GE" w:eastAsia="ru-RU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val="ka-GE" w:eastAsia="ru-RU"/>
              </w:rPr>
              <w:t>გაწმენდა</w:t>
            </w:r>
            <w:r w:rsidR="007C27D4"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  <w:t xml:space="preserve"> </w:t>
            </w:r>
          </w:p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val="ka-GE" w:eastAsia="ru-RU"/>
              </w:rPr>
            </w:pPr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  <w:t>рН 7,0</w:t>
            </w:r>
            <w:r w:rsid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val="ka-GE" w:eastAsia="ru-RU"/>
              </w:rPr>
              <w:t>-ზე</w:t>
            </w:r>
          </w:p>
        </w:tc>
        <w:tc>
          <w:tcPr>
            <w:tcW w:w="162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210F7" w:rsidRDefault="003210F7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val="ka-GE" w:eastAsia="ru-RU"/>
              </w:rPr>
            </w:pPr>
            <w:r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val="ka-GE" w:eastAsia="ru-RU"/>
              </w:rPr>
              <w:t>გაწმენდა</w:t>
            </w:r>
            <w:r w:rsidR="007C27D4"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  <w:t xml:space="preserve"> </w:t>
            </w:r>
          </w:p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val="ka-GE" w:eastAsia="ru-RU"/>
              </w:rPr>
            </w:pPr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  <w:t>рН 8,0</w:t>
            </w:r>
            <w:r w:rsid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val="ka-GE" w:eastAsia="ru-RU"/>
              </w:rPr>
              <w:t>-ზე</w:t>
            </w: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3210F7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</w:pPr>
            <w:proofErr w:type="spellStart"/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eastAsia="ru-RU"/>
              </w:rPr>
              <w:t>ზღვრულად</w:t>
            </w:r>
            <w:proofErr w:type="spellEnd"/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eastAsia="ru-RU"/>
              </w:rPr>
              <w:t>დასაშვები</w:t>
            </w:r>
            <w:proofErr w:type="spellEnd"/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eastAsia="ru-RU"/>
              </w:rPr>
              <w:t xml:space="preserve"> </w:t>
            </w:r>
            <w:proofErr w:type="spellStart"/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eastAsia="ru-RU"/>
              </w:rPr>
              <w:t>შემადგენლობა</w:t>
            </w:r>
            <w:proofErr w:type="spellEnd"/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eastAsia="ru-RU"/>
              </w:rPr>
              <w:t xml:space="preserve"> (ზ. დ. შ.)</w:t>
            </w:r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16"/>
                <w:szCs w:val="16"/>
                <w:lang w:val="ka-GE" w:eastAsia="ru-RU"/>
              </w:rPr>
              <w:t xml:space="preserve"> </w:t>
            </w:r>
            <w:r w:rsidR="007C27D4"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  <w:t>ПДС</w:t>
            </w:r>
          </w:p>
        </w:tc>
      </w:tr>
      <w:tr w:rsidR="007C27D4" w:rsidRPr="003210F7" w:rsidTr="00C818D6">
        <w:trPr>
          <w:trHeight w:val="590"/>
        </w:trPr>
        <w:tc>
          <w:tcPr>
            <w:tcW w:w="28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</w:pPr>
          </w:p>
        </w:tc>
        <w:tc>
          <w:tcPr>
            <w:tcW w:w="18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</w:pPr>
          </w:p>
        </w:tc>
        <w:tc>
          <w:tcPr>
            <w:tcW w:w="158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</w:p>
        </w:tc>
        <w:tc>
          <w:tcPr>
            <w:tcW w:w="162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</w:p>
        </w:tc>
        <w:tc>
          <w:tcPr>
            <w:tcW w:w="19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</w:pPr>
          </w:p>
        </w:tc>
      </w:tr>
      <w:tr w:rsidR="007C27D4" w:rsidRPr="003210F7" w:rsidTr="00C818D6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рН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2,91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6,97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7,48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en-US" w:eastAsia="ru-RU"/>
              </w:rPr>
              <w:t>6,5-8,5</w:t>
            </w:r>
          </w:p>
        </w:tc>
      </w:tr>
      <w:tr w:rsidR="007C27D4" w:rsidRPr="003210F7" w:rsidTr="003210F7">
        <w:trPr>
          <w:trHeight w:val="320"/>
        </w:trPr>
        <w:tc>
          <w:tcPr>
            <w:tcW w:w="984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3210F7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 xml:space="preserve">კონცენტრაცია, </w:t>
            </w:r>
            <w:proofErr w:type="spellStart"/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მგ</w:t>
            </w:r>
            <w:proofErr w:type="spellEnd"/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/ლ</w:t>
            </w:r>
          </w:p>
        </w:tc>
      </w:tr>
      <w:tr w:rsidR="007C27D4" w:rsidRPr="003210F7" w:rsidTr="00C818D6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3210F7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მშრალი ნარჩენი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17700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7880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6890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 </w:t>
            </w:r>
          </w:p>
        </w:tc>
      </w:tr>
      <w:tr w:rsidR="007C27D4" w:rsidRPr="003210F7" w:rsidTr="00C818D6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3210F7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ატივნარებული ნივთიერებები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102,4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1,8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3,4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bCs/>
                <w:color w:val="000000"/>
                <w:sz w:val="22"/>
                <w:szCs w:val="22"/>
                <w:lang w:eastAsia="ru-RU"/>
              </w:rPr>
              <w:t>484,049</w:t>
            </w:r>
          </w:p>
        </w:tc>
      </w:tr>
      <w:tr w:rsidR="007C27D4" w:rsidRPr="003210F7" w:rsidTr="00C818D6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3210F7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proofErr w:type="spellStart"/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პერმანგანატური</w:t>
            </w:r>
            <w:proofErr w:type="spellEnd"/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 xml:space="preserve"> </w:t>
            </w:r>
            <w:proofErr w:type="spellStart"/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ჟანგვადობა</w:t>
            </w:r>
            <w:proofErr w:type="spellEnd"/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 xml:space="preserve"> 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22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C818D6" w:rsidRDefault="00C818D6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ა/გ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C818D6" w:rsidRDefault="00C818D6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ა/გ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</w:p>
        </w:tc>
      </w:tr>
      <w:tr w:rsidR="007C27D4" w:rsidRPr="003210F7" w:rsidTr="00C818D6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C818D6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proofErr w:type="spellStart"/>
            <w:r w:rsidRPr="00C818D6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ჟანგბადის</w:t>
            </w:r>
            <w:proofErr w:type="spellEnd"/>
            <w:r w:rsidRPr="00C818D6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 xml:space="preserve"> </w:t>
            </w:r>
            <w:proofErr w:type="spellStart"/>
            <w:r w:rsidRPr="00C818D6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ქიმიური</w:t>
            </w:r>
            <w:proofErr w:type="spellEnd"/>
            <w:r w:rsidRPr="00C818D6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 xml:space="preserve"> </w:t>
            </w:r>
            <w:proofErr w:type="spellStart"/>
            <w:r w:rsidRPr="00C818D6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მოხმარება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C818D6" w:rsidRDefault="00C818D6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–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34,3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33,3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bCs/>
                <w:color w:val="000000"/>
                <w:sz w:val="22"/>
                <w:szCs w:val="22"/>
                <w:lang w:eastAsia="ru-RU"/>
              </w:rPr>
              <w:t>250</w:t>
            </w:r>
          </w:p>
        </w:tc>
      </w:tr>
      <w:tr w:rsidR="007C27D4" w:rsidRPr="003210F7" w:rsidTr="00C818D6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proofErr w:type="spellStart"/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Ca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285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541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551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 </w:t>
            </w:r>
          </w:p>
        </w:tc>
      </w:tr>
      <w:tr w:rsidR="007C27D4" w:rsidRPr="003210F7" w:rsidTr="00C818D6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proofErr w:type="spellStart"/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Mg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1070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915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768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 </w:t>
            </w:r>
          </w:p>
        </w:tc>
      </w:tr>
      <w:tr w:rsidR="007C27D4" w:rsidRPr="003210F7" w:rsidTr="00C818D6">
        <w:trPr>
          <w:trHeight w:val="38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proofErr w:type="spellStart"/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Cl</w:t>
            </w:r>
            <w:proofErr w:type="spellEnd"/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vertAlign w:val="superscript"/>
                <w:lang w:eastAsia="ru-RU"/>
              </w:rPr>
              <w:t>-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proofErr w:type="spellStart"/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н.о</w:t>
            </w:r>
            <w:proofErr w:type="spellEnd"/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.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н/о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н/о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 </w:t>
            </w:r>
          </w:p>
        </w:tc>
      </w:tr>
      <w:tr w:rsidR="007C27D4" w:rsidRPr="003210F7" w:rsidTr="00C818D6">
        <w:trPr>
          <w:trHeight w:val="38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SO</w:t>
            </w: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vertAlign w:val="subscript"/>
                <w:lang w:eastAsia="ru-RU"/>
              </w:rPr>
              <w:t>4</w:t>
            </w: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vertAlign w:val="superscript"/>
                <w:lang w:eastAsia="ru-RU"/>
              </w:rPr>
              <w:t>2-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10250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5565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3904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  <w:t>14355</w:t>
            </w:r>
          </w:p>
        </w:tc>
      </w:tr>
      <w:tr w:rsidR="00C818D6" w:rsidRPr="003210F7" w:rsidTr="00C818D6">
        <w:trPr>
          <w:trHeight w:val="38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18D6" w:rsidRPr="003210F7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CO</w:t>
            </w: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vertAlign w:val="subscript"/>
                <w:lang w:eastAsia="ru-RU"/>
              </w:rPr>
              <w:t>3</w:t>
            </w: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vertAlign w:val="superscript"/>
                <w:lang w:eastAsia="ru-RU"/>
              </w:rPr>
              <w:t>2-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18D6" w:rsidRPr="00C818D6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ა/გ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18D6" w:rsidRPr="00C818D6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ა/გ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18D6" w:rsidRPr="00C818D6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ა/გ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18D6" w:rsidRPr="003210F7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 </w:t>
            </w:r>
          </w:p>
        </w:tc>
      </w:tr>
      <w:tr w:rsidR="00C818D6" w:rsidRPr="003210F7" w:rsidTr="00C818D6">
        <w:trPr>
          <w:trHeight w:val="38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18D6" w:rsidRPr="003210F7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HCO</w:t>
            </w: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vertAlign w:val="subscript"/>
                <w:lang w:eastAsia="ru-RU"/>
              </w:rPr>
              <w:t>3</w:t>
            </w: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vertAlign w:val="superscript"/>
                <w:lang w:eastAsia="ru-RU"/>
              </w:rPr>
              <w:t>-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18D6" w:rsidRPr="00C818D6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ა/გ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18D6" w:rsidRPr="00C818D6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ა/გ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18D6" w:rsidRPr="00C818D6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</w:pPr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ა/გ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18D6" w:rsidRPr="003210F7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 </w:t>
            </w:r>
          </w:p>
        </w:tc>
      </w:tr>
      <w:tr w:rsidR="007C27D4" w:rsidRPr="003210F7" w:rsidTr="00C818D6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Al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643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0,072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0,125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 </w:t>
            </w:r>
          </w:p>
        </w:tc>
      </w:tr>
      <w:tr w:rsidR="00C818D6" w:rsidRPr="003210F7" w:rsidTr="00A60105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18D6" w:rsidRPr="003210F7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As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18D6" w:rsidRDefault="00C818D6" w:rsidP="00C818D6">
            <w:pPr>
              <w:jc w:val="center"/>
            </w:pPr>
            <w:proofErr w:type="spellStart"/>
            <w:r w:rsidRPr="00976430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ა.ა</w:t>
            </w:r>
            <w:proofErr w:type="spellEnd"/>
            <w:r w:rsidRPr="00976430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.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18D6" w:rsidRDefault="00C818D6" w:rsidP="00C818D6">
            <w:pPr>
              <w:jc w:val="center"/>
            </w:pPr>
            <w:proofErr w:type="spellStart"/>
            <w:r w:rsidRPr="00976430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ა.ა</w:t>
            </w:r>
            <w:proofErr w:type="spellEnd"/>
            <w:r w:rsidRPr="00976430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.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18D6" w:rsidRDefault="00C818D6" w:rsidP="00C818D6">
            <w:pPr>
              <w:jc w:val="center"/>
            </w:pPr>
            <w:proofErr w:type="spellStart"/>
            <w:r w:rsidRPr="00976430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ა.ა</w:t>
            </w:r>
            <w:proofErr w:type="spellEnd"/>
            <w:r w:rsidRPr="00976430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.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18D6" w:rsidRPr="003210F7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 </w:t>
            </w:r>
          </w:p>
        </w:tc>
      </w:tr>
      <w:tr w:rsidR="00C818D6" w:rsidRPr="003210F7" w:rsidTr="00A60105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18D6" w:rsidRPr="003210F7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proofErr w:type="spellStart"/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Bi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18D6" w:rsidRDefault="00C818D6" w:rsidP="00C818D6">
            <w:pPr>
              <w:jc w:val="center"/>
            </w:pPr>
            <w:proofErr w:type="spellStart"/>
            <w:r w:rsidRPr="00976430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ა.ა</w:t>
            </w:r>
            <w:proofErr w:type="spellEnd"/>
            <w:r w:rsidRPr="00976430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.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18D6" w:rsidRDefault="00C818D6" w:rsidP="00C818D6">
            <w:pPr>
              <w:jc w:val="center"/>
            </w:pPr>
            <w:proofErr w:type="spellStart"/>
            <w:r w:rsidRPr="00976430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ა.ა</w:t>
            </w:r>
            <w:proofErr w:type="spellEnd"/>
            <w:r w:rsidRPr="00976430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.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18D6" w:rsidRDefault="00C818D6" w:rsidP="00C818D6">
            <w:pPr>
              <w:jc w:val="center"/>
            </w:pPr>
            <w:proofErr w:type="spellStart"/>
            <w:r w:rsidRPr="00976430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ა.ა</w:t>
            </w:r>
            <w:proofErr w:type="spellEnd"/>
            <w:r w:rsidRPr="00976430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.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18D6" w:rsidRPr="003210F7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 </w:t>
            </w:r>
          </w:p>
        </w:tc>
      </w:tr>
      <w:tr w:rsidR="007C27D4" w:rsidRPr="003210F7" w:rsidTr="00C818D6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proofErr w:type="spellStart"/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Cd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  <w:t>1,8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0,421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0,091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  <w:t>0,596</w:t>
            </w:r>
          </w:p>
        </w:tc>
      </w:tr>
      <w:tr w:rsidR="007C27D4" w:rsidRPr="003210F7" w:rsidTr="00C818D6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Co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0,89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0,05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0,0075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 </w:t>
            </w:r>
          </w:p>
        </w:tc>
      </w:tr>
      <w:tr w:rsidR="007C27D4" w:rsidRPr="003210F7" w:rsidTr="00C818D6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proofErr w:type="spellStart"/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Cu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  <w:t>197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0,029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0,042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  <w:t>98</w:t>
            </w:r>
          </w:p>
        </w:tc>
      </w:tr>
      <w:tr w:rsidR="007C27D4" w:rsidRPr="003210F7" w:rsidTr="00C818D6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Fe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  <w:t>229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C818D6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proofErr w:type="spellStart"/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ა.ა</w:t>
            </w:r>
            <w:proofErr w:type="spellEnd"/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.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C818D6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proofErr w:type="spellStart"/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ა.ა</w:t>
            </w:r>
            <w:proofErr w:type="spellEnd"/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.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  <w:t>56</w:t>
            </w:r>
          </w:p>
        </w:tc>
      </w:tr>
      <w:tr w:rsidR="007C27D4" w:rsidRPr="003210F7" w:rsidTr="00C818D6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proofErr w:type="spellStart"/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Mn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  <w:t>65,7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29,3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10,3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  <w:t>59,61</w:t>
            </w:r>
          </w:p>
        </w:tc>
      </w:tr>
      <w:tr w:rsidR="007C27D4" w:rsidRPr="003210F7" w:rsidTr="00C818D6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Ni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0,292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0,016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C818D6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proofErr w:type="spellStart"/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ა.ა</w:t>
            </w:r>
            <w:proofErr w:type="spellEnd"/>
            <w:r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.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 </w:t>
            </w:r>
          </w:p>
        </w:tc>
      </w:tr>
      <w:tr w:rsidR="00C818D6" w:rsidRPr="003210F7" w:rsidTr="001440E5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18D6" w:rsidRPr="003210F7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Pb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18D6" w:rsidRDefault="00C818D6" w:rsidP="00C818D6">
            <w:pPr>
              <w:jc w:val="center"/>
            </w:pPr>
            <w:proofErr w:type="spellStart"/>
            <w:r w:rsidRPr="0091693D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ა.ა</w:t>
            </w:r>
            <w:proofErr w:type="spellEnd"/>
            <w:r w:rsidRPr="0091693D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.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18D6" w:rsidRDefault="00C818D6" w:rsidP="00C818D6">
            <w:pPr>
              <w:jc w:val="center"/>
            </w:pPr>
            <w:proofErr w:type="spellStart"/>
            <w:r w:rsidRPr="0091693D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ა.ა</w:t>
            </w:r>
            <w:proofErr w:type="spellEnd"/>
            <w:r w:rsidRPr="0091693D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.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18D6" w:rsidRDefault="00C818D6" w:rsidP="00C818D6">
            <w:pPr>
              <w:jc w:val="center"/>
            </w:pPr>
            <w:proofErr w:type="spellStart"/>
            <w:r w:rsidRPr="0091693D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ა.ა</w:t>
            </w:r>
            <w:proofErr w:type="spellEnd"/>
            <w:r w:rsidRPr="0091693D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.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18D6" w:rsidRPr="003210F7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 </w:t>
            </w:r>
          </w:p>
        </w:tc>
      </w:tr>
      <w:tr w:rsidR="00C818D6" w:rsidRPr="003210F7" w:rsidTr="001440E5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818D6" w:rsidRPr="003210F7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proofErr w:type="spellStart"/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Sb</w:t>
            </w:r>
            <w:proofErr w:type="spellEnd"/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18D6" w:rsidRDefault="00C818D6" w:rsidP="00C818D6">
            <w:pPr>
              <w:jc w:val="center"/>
            </w:pPr>
            <w:proofErr w:type="spellStart"/>
            <w:r w:rsidRPr="0091693D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ა.ა</w:t>
            </w:r>
            <w:proofErr w:type="spellEnd"/>
            <w:r w:rsidRPr="0091693D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.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18D6" w:rsidRDefault="00C818D6" w:rsidP="00C818D6">
            <w:pPr>
              <w:jc w:val="center"/>
            </w:pPr>
            <w:proofErr w:type="spellStart"/>
            <w:r w:rsidRPr="0091693D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ა.ა</w:t>
            </w:r>
            <w:proofErr w:type="spellEnd"/>
            <w:r w:rsidRPr="0091693D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.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818D6" w:rsidRDefault="00C818D6" w:rsidP="00C818D6">
            <w:pPr>
              <w:jc w:val="center"/>
            </w:pPr>
            <w:proofErr w:type="spellStart"/>
            <w:r w:rsidRPr="0091693D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ა.ა</w:t>
            </w:r>
            <w:proofErr w:type="spellEnd"/>
            <w:r w:rsidRPr="0091693D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ka-GE" w:eastAsia="ru-RU"/>
              </w:rPr>
              <w:t>.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818D6" w:rsidRPr="003210F7" w:rsidRDefault="00C818D6" w:rsidP="00C818D6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 </w:t>
            </w:r>
          </w:p>
        </w:tc>
      </w:tr>
      <w:tr w:rsidR="007C27D4" w:rsidRPr="003210F7" w:rsidTr="00C818D6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val="en-US" w:eastAsia="ru-RU"/>
              </w:rPr>
              <w:t>Se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0,05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0,031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0,028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bCs/>
                <w:color w:val="000000"/>
                <w:sz w:val="22"/>
                <w:szCs w:val="22"/>
                <w:lang w:eastAsia="ru-RU"/>
              </w:rPr>
              <w:t>0,596</w:t>
            </w:r>
          </w:p>
        </w:tc>
      </w:tr>
      <w:tr w:rsidR="007C27D4" w:rsidRPr="003210F7" w:rsidTr="00C818D6">
        <w:trPr>
          <w:trHeight w:val="320"/>
        </w:trPr>
        <w:tc>
          <w:tcPr>
            <w:tcW w:w="2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Zn</w:t>
            </w:r>
          </w:p>
        </w:tc>
        <w:tc>
          <w:tcPr>
            <w:tcW w:w="18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  <w:t>316</w:t>
            </w:r>
          </w:p>
        </w:tc>
        <w:tc>
          <w:tcPr>
            <w:tcW w:w="1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5,2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color w:val="000000"/>
                <w:sz w:val="22"/>
                <w:szCs w:val="22"/>
                <w:lang w:eastAsia="ru-RU"/>
              </w:rPr>
              <w:t>0,127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27D4" w:rsidRPr="003210F7" w:rsidRDefault="007C27D4" w:rsidP="003210F7">
            <w:pPr>
              <w:spacing w:line="276" w:lineRule="auto"/>
              <w:jc w:val="center"/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</w:pPr>
            <w:r w:rsidRPr="003210F7">
              <w:rPr>
                <w:rFonts w:asciiTheme="minorHAnsi" w:eastAsia="Times New Roman" w:hAnsiTheme="minorHAnsi" w:cstheme="minorHAnsi"/>
                <w:b/>
                <w:bCs/>
                <w:color w:val="000000"/>
                <w:sz w:val="22"/>
                <w:szCs w:val="22"/>
                <w:lang w:eastAsia="ru-RU"/>
              </w:rPr>
              <w:t>98</w:t>
            </w:r>
          </w:p>
        </w:tc>
      </w:tr>
    </w:tbl>
    <w:p w:rsidR="007C27D4" w:rsidRPr="003210F7" w:rsidRDefault="007C27D4" w:rsidP="003210F7">
      <w:pPr>
        <w:spacing w:line="276" w:lineRule="auto"/>
        <w:rPr>
          <w:rFonts w:asciiTheme="minorHAnsi" w:hAnsiTheme="minorHAnsi" w:cstheme="minorHAnsi"/>
          <w:b/>
          <w:bCs/>
          <w:sz w:val="22"/>
          <w:szCs w:val="22"/>
        </w:rPr>
      </w:pPr>
    </w:p>
    <w:p w:rsidR="007C27D4" w:rsidRPr="003210F7" w:rsidRDefault="00C818D6" w:rsidP="003210F7">
      <w:pPr>
        <w:spacing w:line="276" w:lineRule="auto"/>
        <w:rPr>
          <w:rFonts w:asciiTheme="minorHAnsi" w:hAnsiTheme="minorHAnsi" w:cstheme="minorHAnsi"/>
          <w:b/>
          <w:bCs/>
          <w:sz w:val="22"/>
          <w:szCs w:val="22"/>
        </w:rPr>
      </w:pPr>
      <w:r>
        <w:rPr>
          <w:rFonts w:asciiTheme="minorHAnsi" w:hAnsiTheme="minorHAnsi" w:cstheme="minorHAnsi"/>
          <w:b/>
          <w:bCs/>
          <w:sz w:val="22"/>
          <w:szCs w:val="22"/>
          <w:lang w:val="ka-GE"/>
        </w:rPr>
        <w:t>შენიშვნა</w:t>
      </w:r>
      <w:r w:rsidR="007C27D4" w:rsidRPr="003210F7">
        <w:rPr>
          <w:rFonts w:asciiTheme="minorHAnsi" w:hAnsiTheme="minorHAnsi" w:cstheme="minorHAnsi"/>
          <w:b/>
          <w:bCs/>
          <w:sz w:val="22"/>
          <w:szCs w:val="22"/>
        </w:rPr>
        <w:t>:</w:t>
      </w:r>
    </w:p>
    <w:p w:rsidR="007C27D4" w:rsidRPr="00C818D6" w:rsidRDefault="00C818D6" w:rsidP="003210F7">
      <w:pPr>
        <w:spacing w:line="276" w:lineRule="auto"/>
        <w:rPr>
          <w:rFonts w:asciiTheme="minorHAnsi" w:hAnsiTheme="minorHAnsi" w:cstheme="minorHAnsi"/>
          <w:sz w:val="22"/>
          <w:szCs w:val="22"/>
          <w:lang w:val="ka-GE"/>
        </w:rPr>
      </w:pPr>
      <w:proofErr w:type="spellStart"/>
      <w:r>
        <w:rPr>
          <w:rFonts w:asciiTheme="minorHAnsi" w:hAnsiTheme="minorHAnsi" w:cstheme="minorHAnsi"/>
          <w:sz w:val="22"/>
          <w:szCs w:val="22"/>
          <w:lang w:val="ka-GE"/>
        </w:rPr>
        <w:t>ა.ა</w:t>
      </w:r>
      <w:proofErr w:type="spellEnd"/>
      <w:r>
        <w:rPr>
          <w:rFonts w:asciiTheme="minorHAnsi" w:hAnsiTheme="minorHAnsi" w:cstheme="minorHAnsi"/>
          <w:sz w:val="22"/>
          <w:szCs w:val="22"/>
          <w:lang w:val="ka-GE"/>
        </w:rPr>
        <w:t>. – არ ყოფილა აღმოჩენილი</w:t>
      </w:r>
    </w:p>
    <w:p w:rsidR="007C27D4" w:rsidRPr="00C818D6" w:rsidRDefault="00C818D6" w:rsidP="003210F7">
      <w:pPr>
        <w:spacing w:line="276" w:lineRule="auto"/>
        <w:rPr>
          <w:rFonts w:asciiTheme="minorHAnsi" w:hAnsiTheme="minorHAnsi" w:cstheme="minorHAnsi"/>
          <w:sz w:val="22"/>
          <w:szCs w:val="22"/>
          <w:lang w:val="ka-GE"/>
        </w:rPr>
      </w:pPr>
      <w:r>
        <w:rPr>
          <w:rFonts w:asciiTheme="minorHAnsi" w:hAnsiTheme="minorHAnsi" w:cstheme="minorHAnsi"/>
          <w:sz w:val="22"/>
          <w:szCs w:val="22"/>
          <w:lang w:val="ka-GE"/>
        </w:rPr>
        <w:t>ა/გ – არ ყოფილა განსაზღვრული</w:t>
      </w:r>
    </w:p>
    <w:p w:rsidR="002F5D54" w:rsidRPr="003210F7" w:rsidRDefault="002F5D54" w:rsidP="003210F7">
      <w:pPr>
        <w:pStyle w:val="ListParagraph"/>
        <w:spacing w:before="120" w:after="120"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:rsidR="002F5D54" w:rsidRPr="00ED2593" w:rsidRDefault="002F5D54" w:rsidP="002F5D54">
      <w:pPr>
        <w:pStyle w:val="BodyText"/>
        <w:spacing w:before="7"/>
        <w:rPr>
          <w:rFonts w:asciiTheme="minorHAnsi" w:hAnsiTheme="minorHAnsi" w:cstheme="minorHAnsi"/>
          <w:sz w:val="27"/>
        </w:rPr>
      </w:pPr>
    </w:p>
    <w:bookmarkEnd w:id="0"/>
    <w:bookmarkEnd w:id="1"/>
    <w:p w:rsidR="007C27D4" w:rsidRPr="00ED2593" w:rsidRDefault="007C27D4" w:rsidP="00E46150">
      <w:pPr>
        <w:rPr>
          <w:rFonts w:asciiTheme="minorHAnsi" w:hAnsiTheme="minorHAnsi" w:cstheme="minorHAnsi"/>
          <w:sz w:val="24"/>
        </w:rPr>
        <w:sectPr w:rsidR="007C27D4" w:rsidRPr="00ED2593" w:rsidSect="00E46150">
          <w:footerReference w:type="default" r:id="rId8"/>
          <w:pgSz w:w="11906" w:h="16838" w:code="9"/>
          <w:pgMar w:top="1134" w:right="709" w:bottom="1134" w:left="1134" w:header="340" w:footer="244" w:gutter="0"/>
          <w:cols w:space="708"/>
          <w:docGrid w:linePitch="360"/>
        </w:sectPr>
      </w:pPr>
    </w:p>
    <w:p w:rsidR="004D286D" w:rsidRPr="00ED2593" w:rsidRDefault="00C818D6" w:rsidP="007C27D4">
      <w:pPr>
        <w:jc w:val="right"/>
        <w:rPr>
          <w:rFonts w:asciiTheme="minorHAnsi" w:hAnsiTheme="minorHAnsi" w:cstheme="minorHAnsi"/>
          <w:b/>
          <w:sz w:val="24"/>
        </w:rPr>
      </w:pPr>
      <w:r>
        <w:rPr>
          <w:rFonts w:asciiTheme="minorHAnsi" w:hAnsiTheme="minorHAnsi" w:cstheme="minorHAnsi"/>
          <w:b/>
          <w:sz w:val="24"/>
          <w:lang w:val="ka-GE"/>
        </w:rPr>
        <w:lastRenderedPageBreak/>
        <w:t>დანართი</w:t>
      </w:r>
      <w:r w:rsidR="007C27D4" w:rsidRPr="00ED2593">
        <w:rPr>
          <w:rFonts w:asciiTheme="minorHAnsi" w:hAnsiTheme="minorHAnsi" w:cstheme="minorHAnsi"/>
          <w:b/>
          <w:sz w:val="24"/>
        </w:rPr>
        <w:t xml:space="preserve"> 2. </w:t>
      </w:r>
      <w:r>
        <w:rPr>
          <w:rFonts w:asciiTheme="minorHAnsi" w:hAnsiTheme="minorHAnsi" w:cstheme="minorHAnsi"/>
          <w:b/>
          <w:sz w:val="24"/>
          <w:lang w:val="ka-GE"/>
        </w:rPr>
        <w:t>არსებული შემასქელებლების ჯამის ფოტოსურათი</w:t>
      </w:r>
      <w:r w:rsidR="007C27D4" w:rsidRPr="00ED2593">
        <w:rPr>
          <w:rFonts w:asciiTheme="minorHAnsi" w:hAnsiTheme="minorHAnsi" w:cstheme="minorHAnsi"/>
          <w:b/>
          <w:sz w:val="24"/>
        </w:rPr>
        <w:t>.</w:t>
      </w:r>
    </w:p>
    <w:p w:rsidR="007C27D4" w:rsidRPr="00ED2593" w:rsidRDefault="007C27D4" w:rsidP="007C27D4">
      <w:pPr>
        <w:jc w:val="center"/>
        <w:rPr>
          <w:rFonts w:asciiTheme="minorHAnsi" w:hAnsiTheme="minorHAnsi" w:cstheme="minorHAnsi"/>
          <w:sz w:val="24"/>
        </w:rPr>
      </w:pPr>
      <w:r w:rsidRPr="00ED2593">
        <w:rPr>
          <w:rFonts w:asciiTheme="minorHAnsi" w:hAnsiTheme="minorHAnsi" w:cstheme="minorHAnsi"/>
          <w:noProof/>
          <w:sz w:val="24"/>
          <w:lang w:eastAsia="ru-RU"/>
        </w:rPr>
        <w:drawing>
          <wp:inline distT="0" distB="0" distL="0" distR="0" wp14:anchorId="49D408FD" wp14:editId="6669A3CE">
            <wp:extent cx="5503517" cy="4127500"/>
            <wp:effectExtent l="0" t="0" r="254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241119_14484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11822" cy="4133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7D4" w:rsidRPr="00ED2593" w:rsidRDefault="00C818D6" w:rsidP="007C27D4">
      <w:pPr>
        <w:jc w:val="center"/>
        <w:rPr>
          <w:rFonts w:asciiTheme="minorHAnsi" w:hAnsiTheme="minorHAnsi" w:cstheme="minorHAnsi"/>
          <w:sz w:val="24"/>
        </w:rPr>
      </w:pPr>
      <w:r>
        <w:rPr>
          <w:rFonts w:asciiTheme="minorHAnsi" w:hAnsiTheme="minorHAnsi" w:cstheme="minorHAnsi"/>
          <w:sz w:val="24"/>
          <w:lang w:val="ka-GE"/>
        </w:rPr>
        <w:t>ნახატი</w:t>
      </w:r>
      <w:r w:rsidR="007C27D4" w:rsidRPr="00ED2593">
        <w:rPr>
          <w:rFonts w:asciiTheme="minorHAnsi" w:hAnsiTheme="minorHAnsi" w:cstheme="minorHAnsi"/>
          <w:sz w:val="24"/>
        </w:rPr>
        <w:t xml:space="preserve"> 1. </w:t>
      </w:r>
      <w:r>
        <w:rPr>
          <w:rFonts w:asciiTheme="minorHAnsi" w:hAnsiTheme="minorHAnsi" w:cstheme="minorHAnsi"/>
          <w:sz w:val="24"/>
          <w:lang w:val="ka-GE"/>
        </w:rPr>
        <w:t>შემასქელებელი</w:t>
      </w:r>
      <w:r w:rsidR="007C27D4" w:rsidRPr="00ED2593">
        <w:rPr>
          <w:rFonts w:asciiTheme="minorHAnsi" w:hAnsiTheme="minorHAnsi" w:cstheme="minorHAnsi"/>
          <w:sz w:val="24"/>
        </w:rPr>
        <w:t xml:space="preserve"> №</w:t>
      </w:r>
      <w:r>
        <w:rPr>
          <w:rFonts w:asciiTheme="minorHAnsi" w:hAnsiTheme="minorHAnsi" w:cstheme="minorHAnsi"/>
          <w:sz w:val="24"/>
          <w:lang w:val="ka-GE"/>
        </w:rPr>
        <w:t xml:space="preserve"> </w:t>
      </w:r>
      <w:r w:rsidR="007C27D4" w:rsidRPr="00ED2593">
        <w:rPr>
          <w:rFonts w:asciiTheme="minorHAnsi" w:hAnsiTheme="minorHAnsi" w:cstheme="minorHAnsi"/>
          <w:sz w:val="24"/>
        </w:rPr>
        <w:t>3</w:t>
      </w:r>
    </w:p>
    <w:p w:rsidR="006B720A" w:rsidRPr="00ED2593" w:rsidRDefault="006B720A" w:rsidP="007C27D4">
      <w:pPr>
        <w:jc w:val="right"/>
        <w:rPr>
          <w:rFonts w:asciiTheme="minorHAnsi" w:hAnsiTheme="minorHAnsi" w:cstheme="minorHAnsi"/>
          <w:sz w:val="24"/>
        </w:rPr>
      </w:pPr>
    </w:p>
    <w:p w:rsidR="006B720A" w:rsidRPr="00ED2593" w:rsidRDefault="006B720A" w:rsidP="006B720A">
      <w:pPr>
        <w:jc w:val="center"/>
        <w:rPr>
          <w:rFonts w:asciiTheme="minorHAnsi" w:hAnsiTheme="minorHAnsi" w:cstheme="minorHAnsi"/>
          <w:sz w:val="24"/>
        </w:rPr>
      </w:pPr>
      <w:r w:rsidRPr="00ED2593">
        <w:rPr>
          <w:rFonts w:asciiTheme="minorHAnsi" w:hAnsiTheme="minorHAnsi" w:cstheme="minorHAnsi"/>
          <w:noProof/>
          <w:sz w:val="24"/>
          <w:lang w:eastAsia="ru-RU"/>
        </w:rPr>
        <w:drawing>
          <wp:inline distT="0" distB="0" distL="0" distR="0">
            <wp:extent cx="5517445" cy="4137946"/>
            <wp:effectExtent l="0" t="0" r="762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20241127_142114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2728" cy="4141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720A" w:rsidRPr="00ED2593" w:rsidRDefault="00C818D6" w:rsidP="006B720A">
      <w:pPr>
        <w:jc w:val="center"/>
        <w:rPr>
          <w:rFonts w:asciiTheme="minorHAnsi" w:hAnsiTheme="minorHAnsi" w:cstheme="minorHAnsi"/>
          <w:sz w:val="24"/>
        </w:rPr>
      </w:pPr>
      <w:r>
        <w:rPr>
          <w:rFonts w:asciiTheme="minorHAnsi" w:hAnsiTheme="minorHAnsi" w:cstheme="minorHAnsi"/>
          <w:sz w:val="24"/>
          <w:lang w:val="ka-GE"/>
        </w:rPr>
        <w:t>ნახატი</w:t>
      </w:r>
      <w:r w:rsidR="006B720A" w:rsidRPr="00ED2593">
        <w:rPr>
          <w:rFonts w:asciiTheme="minorHAnsi" w:hAnsiTheme="minorHAnsi" w:cstheme="minorHAnsi"/>
          <w:sz w:val="24"/>
        </w:rPr>
        <w:t xml:space="preserve"> 2. </w:t>
      </w:r>
      <w:r>
        <w:rPr>
          <w:rFonts w:asciiTheme="minorHAnsi" w:hAnsiTheme="minorHAnsi" w:cstheme="minorHAnsi"/>
          <w:sz w:val="24"/>
          <w:lang w:val="ka-GE"/>
        </w:rPr>
        <w:t>შემასქელებელი</w:t>
      </w:r>
      <w:r w:rsidR="006B720A" w:rsidRPr="00ED2593">
        <w:rPr>
          <w:rFonts w:asciiTheme="minorHAnsi" w:hAnsiTheme="minorHAnsi" w:cstheme="minorHAnsi"/>
          <w:sz w:val="24"/>
        </w:rPr>
        <w:t xml:space="preserve"> №</w:t>
      </w:r>
      <w:r>
        <w:rPr>
          <w:rFonts w:asciiTheme="minorHAnsi" w:hAnsiTheme="minorHAnsi" w:cstheme="minorHAnsi"/>
          <w:sz w:val="24"/>
          <w:lang w:val="ka-GE"/>
        </w:rPr>
        <w:t xml:space="preserve"> </w:t>
      </w:r>
      <w:r w:rsidR="006B720A" w:rsidRPr="00ED2593">
        <w:rPr>
          <w:rFonts w:asciiTheme="minorHAnsi" w:hAnsiTheme="minorHAnsi" w:cstheme="minorHAnsi"/>
          <w:sz w:val="24"/>
        </w:rPr>
        <w:t>3</w:t>
      </w:r>
    </w:p>
    <w:p w:rsidR="006B720A" w:rsidRPr="00ED2593" w:rsidRDefault="006B720A" w:rsidP="006B720A">
      <w:pPr>
        <w:jc w:val="center"/>
        <w:rPr>
          <w:rFonts w:asciiTheme="minorHAnsi" w:hAnsiTheme="minorHAnsi" w:cstheme="minorHAnsi"/>
          <w:sz w:val="24"/>
        </w:rPr>
      </w:pPr>
    </w:p>
    <w:p w:rsidR="007C27D4" w:rsidRPr="00ED2593" w:rsidRDefault="007C27D4" w:rsidP="007C27D4">
      <w:pPr>
        <w:jc w:val="center"/>
        <w:rPr>
          <w:rFonts w:asciiTheme="minorHAnsi" w:hAnsiTheme="minorHAnsi" w:cstheme="minorHAnsi"/>
          <w:sz w:val="24"/>
        </w:rPr>
      </w:pPr>
      <w:r w:rsidRPr="00ED2593">
        <w:rPr>
          <w:rFonts w:asciiTheme="minorHAnsi" w:hAnsiTheme="minorHAnsi" w:cstheme="minorHAnsi"/>
          <w:noProof/>
          <w:sz w:val="24"/>
          <w:lang w:eastAsia="ru-RU"/>
        </w:rPr>
        <w:lastRenderedPageBreak/>
        <w:drawing>
          <wp:inline distT="0" distB="0" distL="0" distR="0">
            <wp:extent cx="5772150" cy="4328966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50619_135940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9851" cy="4349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7D4" w:rsidRPr="00ED2593" w:rsidRDefault="00C818D6" w:rsidP="007C27D4">
      <w:pPr>
        <w:jc w:val="center"/>
        <w:rPr>
          <w:rFonts w:asciiTheme="minorHAnsi" w:hAnsiTheme="minorHAnsi" w:cstheme="minorHAnsi"/>
          <w:sz w:val="24"/>
        </w:rPr>
      </w:pPr>
      <w:r>
        <w:rPr>
          <w:rFonts w:asciiTheme="minorHAnsi" w:hAnsiTheme="minorHAnsi" w:cstheme="minorHAnsi"/>
          <w:sz w:val="24"/>
          <w:lang w:val="ka-GE"/>
        </w:rPr>
        <w:t>ნახატი</w:t>
      </w:r>
      <w:r w:rsidR="007C27D4" w:rsidRPr="00ED2593">
        <w:rPr>
          <w:rFonts w:asciiTheme="minorHAnsi" w:hAnsiTheme="minorHAnsi" w:cstheme="minorHAnsi"/>
          <w:sz w:val="24"/>
        </w:rPr>
        <w:t xml:space="preserve"> </w:t>
      </w:r>
      <w:r w:rsidR="006B720A" w:rsidRPr="00ED2593">
        <w:rPr>
          <w:rFonts w:asciiTheme="minorHAnsi" w:hAnsiTheme="minorHAnsi" w:cstheme="minorHAnsi"/>
          <w:sz w:val="24"/>
        </w:rPr>
        <w:t>3</w:t>
      </w:r>
      <w:r w:rsidR="007C27D4" w:rsidRPr="00ED2593">
        <w:rPr>
          <w:rFonts w:asciiTheme="minorHAnsi" w:hAnsiTheme="minorHAnsi" w:cstheme="minorHAnsi"/>
          <w:sz w:val="24"/>
        </w:rPr>
        <w:t xml:space="preserve">. </w:t>
      </w:r>
      <w:r>
        <w:rPr>
          <w:rFonts w:asciiTheme="minorHAnsi" w:hAnsiTheme="minorHAnsi" w:cstheme="minorHAnsi"/>
          <w:sz w:val="24"/>
          <w:lang w:val="ka-GE"/>
        </w:rPr>
        <w:t>შემასქელებელი</w:t>
      </w:r>
      <w:r w:rsidR="007C27D4" w:rsidRPr="00ED2593">
        <w:rPr>
          <w:rFonts w:asciiTheme="minorHAnsi" w:hAnsiTheme="minorHAnsi" w:cstheme="minorHAnsi"/>
          <w:sz w:val="24"/>
        </w:rPr>
        <w:t xml:space="preserve"> №</w:t>
      </w:r>
      <w:r>
        <w:rPr>
          <w:rFonts w:asciiTheme="minorHAnsi" w:hAnsiTheme="minorHAnsi" w:cstheme="minorHAnsi"/>
          <w:sz w:val="24"/>
          <w:lang w:val="ka-GE"/>
        </w:rPr>
        <w:t xml:space="preserve"> </w:t>
      </w:r>
      <w:r w:rsidR="007C27D4" w:rsidRPr="00ED2593">
        <w:rPr>
          <w:rFonts w:asciiTheme="minorHAnsi" w:hAnsiTheme="minorHAnsi" w:cstheme="minorHAnsi"/>
          <w:sz w:val="24"/>
        </w:rPr>
        <w:t>4</w:t>
      </w:r>
    </w:p>
    <w:p w:rsidR="006B720A" w:rsidRPr="00ED2593" w:rsidRDefault="006B720A" w:rsidP="007C27D4">
      <w:pPr>
        <w:jc w:val="center"/>
        <w:rPr>
          <w:rFonts w:asciiTheme="minorHAnsi" w:hAnsiTheme="minorHAnsi" w:cstheme="minorHAnsi"/>
          <w:sz w:val="24"/>
        </w:rPr>
      </w:pPr>
    </w:p>
    <w:p w:rsidR="006B720A" w:rsidRPr="00ED2593" w:rsidRDefault="006B720A" w:rsidP="007C27D4">
      <w:pPr>
        <w:jc w:val="center"/>
        <w:rPr>
          <w:rFonts w:asciiTheme="minorHAnsi" w:hAnsiTheme="minorHAnsi" w:cstheme="minorHAnsi"/>
          <w:sz w:val="24"/>
        </w:rPr>
      </w:pPr>
      <w:r w:rsidRPr="00ED2593">
        <w:rPr>
          <w:rFonts w:asciiTheme="minorHAnsi" w:hAnsiTheme="minorHAnsi" w:cstheme="minorHAnsi"/>
          <w:noProof/>
          <w:sz w:val="24"/>
          <w:lang w:eastAsia="ru-RU"/>
        </w:rPr>
        <w:drawing>
          <wp:inline distT="0" distB="0" distL="0" distR="0">
            <wp:extent cx="5770225" cy="4327525"/>
            <wp:effectExtent l="0" t="0" r="254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250619_14015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2323" cy="4344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C27D4" w:rsidRPr="00ED2593" w:rsidRDefault="00C818D6" w:rsidP="007C27D4">
      <w:pPr>
        <w:jc w:val="center"/>
        <w:rPr>
          <w:rFonts w:asciiTheme="minorHAnsi" w:hAnsiTheme="minorHAnsi" w:cstheme="minorHAnsi"/>
          <w:sz w:val="24"/>
        </w:rPr>
      </w:pPr>
      <w:r>
        <w:rPr>
          <w:rFonts w:asciiTheme="minorHAnsi" w:hAnsiTheme="minorHAnsi" w:cstheme="minorHAnsi"/>
          <w:sz w:val="24"/>
          <w:lang w:val="ka-GE"/>
        </w:rPr>
        <w:t>ნახატი</w:t>
      </w:r>
      <w:r w:rsidR="006B720A" w:rsidRPr="00ED2593">
        <w:rPr>
          <w:rFonts w:asciiTheme="minorHAnsi" w:hAnsiTheme="minorHAnsi" w:cstheme="minorHAnsi"/>
          <w:sz w:val="24"/>
        </w:rPr>
        <w:t xml:space="preserve"> 4. </w:t>
      </w:r>
      <w:r>
        <w:rPr>
          <w:rFonts w:asciiTheme="minorHAnsi" w:hAnsiTheme="minorHAnsi" w:cstheme="minorHAnsi"/>
          <w:sz w:val="24"/>
          <w:lang w:val="ka-GE"/>
        </w:rPr>
        <w:t>შემასქელებელი</w:t>
      </w:r>
      <w:r w:rsidR="006B720A" w:rsidRPr="00ED2593">
        <w:rPr>
          <w:rFonts w:asciiTheme="minorHAnsi" w:hAnsiTheme="minorHAnsi" w:cstheme="minorHAnsi"/>
          <w:sz w:val="24"/>
        </w:rPr>
        <w:t xml:space="preserve"> №</w:t>
      </w:r>
      <w:r>
        <w:rPr>
          <w:rFonts w:asciiTheme="minorHAnsi" w:hAnsiTheme="minorHAnsi" w:cstheme="minorHAnsi"/>
          <w:sz w:val="24"/>
          <w:lang w:val="ka-GE"/>
        </w:rPr>
        <w:t xml:space="preserve"> </w:t>
      </w:r>
      <w:r w:rsidR="006B720A" w:rsidRPr="00ED2593">
        <w:rPr>
          <w:rFonts w:asciiTheme="minorHAnsi" w:hAnsiTheme="minorHAnsi" w:cstheme="minorHAnsi"/>
          <w:sz w:val="24"/>
        </w:rPr>
        <w:t>5</w:t>
      </w:r>
    </w:p>
    <w:sectPr w:rsidR="007C27D4" w:rsidRPr="00ED2593" w:rsidSect="00E46150">
      <w:pgSz w:w="11906" w:h="16838" w:code="9"/>
      <w:pgMar w:top="1134" w:right="709" w:bottom="1134" w:left="1134" w:header="340" w:footer="24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5D4D44" w:rsidRDefault="005D4D44" w:rsidP="0002060A">
      <w:r>
        <w:separator/>
      </w:r>
    </w:p>
  </w:endnote>
  <w:endnote w:type="continuationSeparator" w:id="0">
    <w:p w:rsidR="005D4D44" w:rsidRDefault="005D4D44" w:rsidP="000206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"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035307465"/>
      <w:docPartObj>
        <w:docPartGallery w:val="Page Numbers (Bottom of Page)"/>
        <w:docPartUnique/>
      </w:docPartObj>
    </w:sdtPr>
    <w:sdtEndPr>
      <w:rPr>
        <w:sz w:val="22"/>
        <w:szCs w:val="22"/>
      </w:rPr>
    </w:sdtEndPr>
    <w:sdtContent>
      <w:p w:rsidR="006B720A" w:rsidRPr="0002060A" w:rsidRDefault="006B720A">
        <w:pPr>
          <w:pStyle w:val="Footer"/>
          <w:jc w:val="right"/>
          <w:rPr>
            <w:sz w:val="22"/>
            <w:szCs w:val="22"/>
          </w:rPr>
        </w:pPr>
        <w:r w:rsidRPr="0002060A">
          <w:rPr>
            <w:sz w:val="22"/>
            <w:szCs w:val="22"/>
          </w:rPr>
          <w:fldChar w:fldCharType="begin"/>
        </w:r>
        <w:r w:rsidRPr="0002060A">
          <w:rPr>
            <w:sz w:val="22"/>
            <w:szCs w:val="22"/>
          </w:rPr>
          <w:instrText>PAGE   \* MERGEFORMAT</w:instrText>
        </w:r>
        <w:r w:rsidRPr="0002060A">
          <w:rPr>
            <w:sz w:val="22"/>
            <w:szCs w:val="22"/>
          </w:rPr>
          <w:fldChar w:fldCharType="separate"/>
        </w:r>
        <w:r w:rsidR="005C0DC2">
          <w:rPr>
            <w:noProof/>
            <w:sz w:val="22"/>
            <w:szCs w:val="22"/>
          </w:rPr>
          <w:t>3</w:t>
        </w:r>
        <w:r w:rsidRPr="0002060A">
          <w:rPr>
            <w:sz w:val="22"/>
            <w:szCs w:val="22"/>
          </w:rPr>
          <w:fldChar w:fldCharType="end"/>
        </w:r>
      </w:p>
    </w:sdtContent>
  </w:sdt>
  <w:p w:rsidR="006B720A" w:rsidRDefault="006B720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5D4D44" w:rsidRDefault="005D4D44" w:rsidP="0002060A">
      <w:r>
        <w:separator/>
      </w:r>
    </w:p>
  </w:footnote>
  <w:footnote w:type="continuationSeparator" w:id="0">
    <w:p w:rsidR="005D4D44" w:rsidRDefault="005D4D44" w:rsidP="000206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D10F8A"/>
    <w:multiLevelType w:val="hybridMultilevel"/>
    <w:tmpl w:val="0DD27C2E"/>
    <w:lvl w:ilvl="0" w:tplc="6C84772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A97EF9"/>
    <w:multiLevelType w:val="multilevel"/>
    <w:tmpl w:val="D702E206"/>
    <w:lvl w:ilvl="0">
      <w:start w:val="1"/>
      <w:numFmt w:val="decimal"/>
      <w:lvlText w:val="%1"/>
      <w:lvlJc w:val="left"/>
      <w:pPr>
        <w:ind w:left="935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3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28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7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63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13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98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48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335" w:hanging="1800"/>
      </w:pPr>
      <w:rPr>
        <w:rFonts w:hint="default"/>
      </w:rPr>
    </w:lvl>
  </w:abstractNum>
  <w:abstractNum w:abstractNumId="2" w15:restartNumberingAfterBreak="0">
    <w:nsid w:val="09E079DD"/>
    <w:multiLevelType w:val="hybridMultilevel"/>
    <w:tmpl w:val="B762D518"/>
    <w:lvl w:ilvl="0" w:tplc="4D0A06AE">
      <w:start w:val="1"/>
      <w:numFmt w:val="decimal"/>
      <w:lvlText w:val="%1"/>
      <w:lvlJc w:val="left"/>
      <w:pPr>
        <w:ind w:left="12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15" w:hanging="360"/>
      </w:pPr>
    </w:lvl>
    <w:lvl w:ilvl="2" w:tplc="0419001B" w:tentative="1">
      <w:start w:val="1"/>
      <w:numFmt w:val="lowerRoman"/>
      <w:lvlText w:val="%3."/>
      <w:lvlJc w:val="right"/>
      <w:pPr>
        <w:ind w:left="2735" w:hanging="180"/>
      </w:pPr>
    </w:lvl>
    <w:lvl w:ilvl="3" w:tplc="0419000F" w:tentative="1">
      <w:start w:val="1"/>
      <w:numFmt w:val="decimal"/>
      <w:lvlText w:val="%4."/>
      <w:lvlJc w:val="left"/>
      <w:pPr>
        <w:ind w:left="3455" w:hanging="360"/>
      </w:pPr>
    </w:lvl>
    <w:lvl w:ilvl="4" w:tplc="04190019" w:tentative="1">
      <w:start w:val="1"/>
      <w:numFmt w:val="lowerLetter"/>
      <w:lvlText w:val="%5."/>
      <w:lvlJc w:val="left"/>
      <w:pPr>
        <w:ind w:left="4175" w:hanging="360"/>
      </w:pPr>
    </w:lvl>
    <w:lvl w:ilvl="5" w:tplc="0419001B" w:tentative="1">
      <w:start w:val="1"/>
      <w:numFmt w:val="lowerRoman"/>
      <w:lvlText w:val="%6."/>
      <w:lvlJc w:val="right"/>
      <w:pPr>
        <w:ind w:left="4895" w:hanging="180"/>
      </w:pPr>
    </w:lvl>
    <w:lvl w:ilvl="6" w:tplc="0419000F" w:tentative="1">
      <w:start w:val="1"/>
      <w:numFmt w:val="decimal"/>
      <w:lvlText w:val="%7."/>
      <w:lvlJc w:val="left"/>
      <w:pPr>
        <w:ind w:left="5615" w:hanging="360"/>
      </w:pPr>
    </w:lvl>
    <w:lvl w:ilvl="7" w:tplc="04190019" w:tentative="1">
      <w:start w:val="1"/>
      <w:numFmt w:val="lowerLetter"/>
      <w:lvlText w:val="%8."/>
      <w:lvlJc w:val="left"/>
      <w:pPr>
        <w:ind w:left="6335" w:hanging="360"/>
      </w:pPr>
    </w:lvl>
    <w:lvl w:ilvl="8" w:tplc="0419001B" w:tentative="1">
      <w:start w:val="1"/>
      <w:numFmt w:val="lowerRoman"/>
      <w:lvlText w:val="%9."/>
      <w:lvlJc w:val="right"/>
      <w:pPr>
        <w:ind w:left="7055" w:hanging="180"/>
      </w:pPr>
    </w:lvl>
  </w:abstractNum>
  <w:abstractNum w:abstractNumId="3" w15:restartNumberingAfterBreak="0">
    <w:nsid w:val="11C311CD"/>
    <w:multiLevelType w:val="multilevel"/>
    <w:tmpl w:val="C674C20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4" w15:restartNumberingAfterBreak="0">
    <w:nsid w:val="14E67C79"/>
    <w:multiLevelType w:val="multilevel"/>
    <w:tmpl w:val="00A29F8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1B611E38"/>
    <w:multiLevelType w:val="multilevel"/>
    <w:tmpl w:val="1654E57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6" w15:restartNumberingAfterBreak="0">
    <w:nsid w:val="1F192E8A"/>
    <w:multiLevelType w:val="multilevel"/>
    <w:tmpl w:val="636800A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7" w15:restartNumberingAfterBreak="0">
    <w:nsid w:val="2BEF3185"/>
    <w:multiLevelType w:val="multilevel"/>
    <w:tmpl w:val="E214C2F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8" w15:restartNumberingAfterBreak="0">
    <w:nsid w:val="2C706D9E"/>
    <w:multiLevelType w:val="hybridMultilevel"/>
    <w:tmpl w:val="00AC0B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FB534F"/>
    <w:multiLevelType w:val="multilevel"/>
    <w:tmpl w:val="9ECA239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28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7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50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79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7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0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93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24" w:hanging="1800"/>
      </w:pPr>
      <w:rPr>
        <w:rFonts w:hint="default"/>
      </w:rPr>
    </w:lvl>
  </w:abstractNum>
  <w:abstractNum w:abstractNumId="10" w15:restartNumberingAfterBreak="0">
    <w:nsid w:val="3EBE374D"/>
    <w:multiLevelType w:val="multilevel"/>
    <w:tmpl w:val="E214C2F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 w15:restartNumberingAfterBreak="0">
    <w:nsid w:val="3F1A0EF5"/>
    <w:multiLevelType w:val="hybridMultilevel"/>
    <w:tmpl w:val="1932FE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2196A3D"/>
    <w:multiLevelType w:val="multilevel"/>
    <w:tmpl w:val="C674C20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3" w15:restartNumberingAfterBreak="0">
    <w:nsid w:val="42D24418"/>
    <w:multiLevelType w:val="hybridMultilevel"/>
    <w:tmpl w:val="F18E99AA"/>
    <w:lvl w:ilvl="0" w:tplc="A29A7F48">
      <w:start w:val="1"/>
      <w:numFmt w:val="decimal"/>
      <w:lvlText w:val="%1."/>
      <w:lvlJc w:val="left"/>
      <w:pPr>
        <w:ind w:left="823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43" w:hanging="360"/>
      </w:pPr>
    </w:lvl>
    <w:lvl w:ilvl="2" w:tplc="0419001B" w:tentative="1">
      <w:start w:val="1"/>
      <w:numFmt w:val="lowerRoman"/>
      <w:lvlText w:val="%3."/>
      <w:lvlJc w:val="right"/>
      <w:pPr>
        <w:ind w:left="2263" w:hanging="180"/>
      </w:pPr>
    </w:lvl>
    <w:lvl w:ilvl="3" w:tplc="0419000F" w:tentative="1">
      <w:start w:val="1"/>
      <w:numFmt w:val="decimal"/>
      <w:lvlText w:val="%4."/>
      <w:lvlJc w:val="left"/>
      <w:pPr>
        <w:ind w:left="2983" w:hanging="360"/>
      </w:pPr>
    </w:lvl>
    <w:lvl w:ilvl="4" w:tplc="04190019" w:tentative="1">
      <w:start w:val="1"/>
      <w:numFmt w:val="lowerLetter"/>
      <w:lvlText w:val="%5."/>
      <w:lvlJc w:val="left"/>
      <w:pPr>
        <w:ind w:left="3703" w:hanging="360"/>
      </w:pPr>
    </w:lvl>
    <w:lvl w:ilvl="5" w:tplc="0419001B" w:tentative="1">
      <w:start w:val="1"/>
      <w:numFmt w:val="lowerRoman"/>
      <w:lvlText w:val="%6."/>
      <w:lvlJc w:val="right"/>
      <w:pPr>
        <w:ind w:left="4423" w:hanging="180"/>
      </w:pPr>
    </w:lvl>
    <w:lvl w:ilvl="6" w:tplc="0419000F" w:tentative="1">
      <w:start w:val="1"/>
      <w:numFmt w:val="decimal"/>
      <w:lvlText w:val="%7."/>
      <w:lvlJc w:val="left"/>
      <w:pPr>
        <w:ind w:left="5143" w:hanging="360"/>
      </w:pPr>
    </w:lvl>
    <w:lvl w:ilvl="7" w:tplc="04190019" w:tentative="1">
      <w:start w:val="1"/>
      <w:numFmt w:val="lowerLetter"/>
      <w:lvlText w:val="%8."/>
      <w:lvlJc w:val="left"/>
      <w:pPr>
        <w:ind w:left="5863" w:hanging="360"/>
      </w:pPr>
    </w:lvl>
    <w:lvl w:ilvl="8" w:tplc="0419001B" w:tentative="1">
      <w:start w:val="1"/>
      <w:numFmt w:val="lowerRoman"/>
      <w:lvlText w:val="%9."/>
      <w:lvlJc w:val="right"/>
      <w:pPr>
        <w:ind w:left="6583" w:hanging="180"/>
      </w:pPr>
    </w:lvl>
  </w:abstractNum>
  <w:abstractNum w:abstractNumId="14" w15:restartNumberingAfterBreak="0">
    <w:nsid w:val="49615762"/>
    <w:multiLevelType w:val="hybridMultilevel"/>
    <w:tmpl w:val="3920E0A8"/>
    <w:lvl w:ilvl="0" w:tplc="0419000F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9FE5792"/>
    <w:multiLevelType w:val="multilevel"/>
    <w:tmpl w:val="C674C20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6" w15:restartNumberingAfterBreak="0">
    <w:nsid w:val="4ADE69C8"/>
    <w:multiLevelType w:val="hybridMultilevel"/>
    <w:tmpl w:val="181AE6B6"/>
    <w:lvl w:ilvl="0" w:tplc="4C4EA6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552D5804"/>
    <w:multiLevelType w:val="multilevel"/>
    <w:tmpl w:val="C674C206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18" w15:restartNumberingAfterBreak="0">
    <w:nsid w:val="5D695714"/>
    <w:multiLevelType w:val="multilevel"/>
    <w:tmpl w:val="CDEC77D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4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9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0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440" w:hanging="1800"/>
      </w:pPr>
      <w:rPr>
        <w:rFonts w:hint="default"/>
      </w:rPr>
    </w:lvl>
  </w:abstractNum>
  <w:abstractNum w:abstractNumId="19" w15:restartNumberingAfterBreak="0">
    <w:nsid w:val="61B10F93"/>
    <w:multiLevelType w:val="hybridMultilevel"/>
    <w:tmpl w:val="4BDA63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6952A46"/>
    <w:multiLevelType w:val="hybridMultilevel"/>
    <w:tmpl w:val="3920E0A8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FC44B9"/>
    <w:multiLevelType w:val="multilevel"/>
    <w:tmpl w:val="7856D89A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424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9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41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344" w:hanging="1800"/>
      </w:pPr>
      <w:rPr>
        <w:rFonts w:hint="default"/>
      </w:rPr>
    </w:lvl>
  </w:abstractNum>
  <w:abstractNum w:abstractNumId="22" w15:restartNumberingAfterBreak="0">
    <w:nsid w:val="7AA9068A"/>
    <w:multiLevelType w:val="multilevel"/>
    <w:tmpl w:val="357AD61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2160" w:hanging="720"/>
      </w:pPr>
      <w:rPr>
        <w:rFonts w:ascii="Times New Roman" w:eastAsiaTheme="minorHAnsi" w:hAnsi="Times New Roman" w:cs="Times New Roman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560" w:hanging="1800"/>
      </w:pPr>
      <w:rPr>
        <w:rFonts w:hint="default"/>
      </w:rPr>
    </w:lvl>
  </w:abstractNum>
  <w:abstractNum w:abstractNumId="23" w15:restartNumberingAfterBreak="0">
    <w:nsid w:val="7B873ED9"/>
    <w:multiLevelType w:val="multilevel"/>
    <w:tmpl w:val="B96C1B3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0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684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2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08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5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320" w:hanging="1800"/>
      </w:pPr>
      <w:rPr>
        <w:rFonts w:hint="default"/>
      </w:rPr>
    </w:lvl>
  </w:abstractNum>
  <w:num w:numId="1" w16cid:durableId="275213423">
    <w:abstractNumId w:val="14"/>
  </w:num>
  <w:num w:numId="2" w16cid:durableId="197358846">
    <w:abstractNumId w:val="17"/>
  </w:num>
  <w:num w:numId="3" w16cid:durableId="2077389402">
    <w:abstractNumId w:val="15"/>
  </w:num>
  <w:num w:numId="4" w16cid:durableId="602612785">
    <w:abstractNumId w:val="1"/>
  </w:num>
  <w:num w:numId="5" w16cid:durableId="1498689447">
    <w:abstractNumId w:val="12"/>
  </w:num>
  <w:num w:numId="6" w16cid:durableId="1915583283">
    <w:abstractNumId w:val="6"/>
  </w:num>
  <w:num w:numId="7" w16cid:durableId="681051783">
    <w:abstractNumId w:val="18"/>
  </w:num>
  <w:num w:numId="8" w16cid:durableId="1245725098">
    <w:abstractNumId w:val="23"/>
  </w:num>
  <w:num w:numId="9" w16cid:durableId="1462113397">
    <w:abstractNumId w:val="7"/>
  </w:num>
  <w:num w:numId="10" w16cid:durableId="1778210908">
    <w:abstractNumId w:val="5"/>
  </w:num>
  <w:num w:numId="11" w16cid:durableId="1189220387">
    <w:abstractNumId w:val="10"/>
  </w:num>
  <w:num w:numId="12" w16cid:durableId="1776510839">
    <w:abstractNumId w:val="21"/>
  </w:num>
  <w:num w:numId="13" w16cid:durableId="602736051">
    <w:abstractNumId w:val="9"/>
  </w:num>
  <w:num w:numId="14" w16cid:durableId="1036736543">
    <w:abstractNumId w:val="2"/>
  </w:num>
  <w:num w:numId="15" w16cid:durableId="108017738">
    <w:abstractNumId w:val="4"/>
  </w:num>
  <w:num w:numId="16" w16cid:durableId="1272930371">
    <w:abstractNumId w:val="16"/>
  </w:num>
  <w:num w:numId="17" w16cid:durableId="253822270">
    <w:abstractNumId w:val="0"/>
  </w:num>
  <w:num w:numId="18" w16cid:durableId="1077098515">
    <w:abstractNumId w:val="19"/>
  </w:num>
  <w:num w:numId="19" w16cid:durableId="1118449988">
    <w:abstractNumId w:val="22"/>
  </w:num>
  <w:num w:numId="20" w16cid:durableId="270283162">
    <w:abstractNumId w:val="3"/>
  </w:num>
  <w:num w:numId="21" w16cid:durableId="1462335580">
    <w:abstractNumId w:val="13"/>
  </w:num>
  <w:num w:numId="22" w16cid:durableId="1689138682">
    <w:abstractNumId w:val="11"/>
  </w:num>
  <w:num w:numId="23" w16cid:durableId="1981035697">
    <w:abstractNumId w:val="20"/>
  </w:num>
  <w:num w:numId="24" w16cid:durableId="1657300010">
    <w:abstractNumId w:val="8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008" w:allStyles="0" w:customStyles="0" w:latentStyles="0" w:stylesInUse="1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D7C91"/>
    <w:rsid w:val="00007CF1"/>
    <w:rsid w:val="0002060A"/>
    <w:rsid w:val="00030D4C"/>
    <w:rsid w:val="00035237"/>
    <w:rsid w:val="00043712"/>
    <w:rsid w:val="00050DE9"/>
    <w:rsid w:val="000518E8"/>
    <w:rsid w:val="00060267"/>
    <w:rsid w:val="00066570"/>
    <w:rsid w:val="00072E1E"/>
    <w:rsid w:val="000738B1"/>
    <w:rsid w:val="00073D22"/>
    <w:rsid w:val="00074893"/>
    <w:rsid w:val="000753B0"/>
    <w:rsid w:val="00085A91"/>
    <w:rsid w:val="00096683"/>
    <w:rsid w:val="000A07F6"/>
    <w:rsid w:val="000A448F"/>
    <w:rsid w:val="000A7324"/>
    <w:rsid w:val="000B0A92"/>
    <w:rsid w:val="000B4615"/>
    <w:rsid w:val="000B5D67"/>
    <w:rsid w:val="000B71EB"/>
    <w:rsid w:val="000C0434"/>
    <w:rsid w:val="000C272A"/>
    <w:rsid w:val="000E1C01"/>
    <w:rsid w:val="000E2EE7"/>
    <w:rsid w:val="000E574A"/>
    <w:rsid w:val="000E66FF"/>
    <w:rsid w:val="000F1750"/>
    <w:rsid w:val="000F2443"/>
    <w:rsid w:val="000F42FD"/>
    <w:rsid w:val="000F559D"/>
    <w:rsid w:val="00100922"/>
    <w:rsid w:val="00101A9A"/>
    <w:rsid w:val="00102A93"/>
    <w:rsid w:val="001052C5"/>
    <w:rsid w:val="00111E9A"/>
    <w:rsid w:val="0011453D"/>
    <w:rsid w:val="00131D63"/>
    <w:rsid w:val="00133337"/>
    <w:rsid w:val="00142FC5"/>
    <w:rsid w:val="00151E62"/>
    <w:rsid w:val="001523B2"/>
    <w:rsid w:val="00164851"/>
    <w:rsid w:val="0017119A"/>
    <w:rsid w:val="00173CE7"/>
    <w:rsid w:val="0018291F"/>
    <w:rsid w:val="00182AC7"/>
    <w:rsid w:val="00186C64"/>
    <w:rsid w:val="00193BE4"/>
    <w:rsid w:val="0019429E"/>
    <w:rsid w:val="0019568B"/>
    <w:rsid w:val="001961F8"/>
    <w:rsid w:val="001A1E12"/>
    <w:rsid w:val="001A2100"/>
    <w:rsid w:val="001B14AD"/>
    <w:rsid w:val="001B3656"/>
    <w:rsid w:val="001B3B45"/>
    <w:rsid w:val="001B4CEF"/>
    <w:rsid w:val="001B5F96"/>
    <w:rsid w:val="001B689A"/>
    <w:rsid w:val="001C04FD"/>
    <w:rsid w:val="001C513D"/>
    <w:rsid w:val="001D4B9D"/>
    <w:rsid w:val="001E0A47"/>
    <w:rsid w:val="001E0CBA"/>
    <w:rsid w:val="001E651D"/>
    <w:rsid w:val="001F3288"/>
    <w:rsid w:val="001F55EC"/>
    <w:rsid w:val="00200654"/>
    <w:rsid w:val="0020139B"/>
    <w:rsid w:val="00202AB1"/>
    <w:rsid w:val="00202B34"/>
    <w:rsid w:val="00202C09"/>
    <w:rsid w:val="002045FF"/>
    <w:rsid w:val="00206C5D"/>
    <w:rsid w:val="00211E14"/>
    <w:rsid w:val="0021221A"/>
    <w:rsid w:val="002173AF"/>
    <w:rsid w:val="00224A31"/>
    <w:rsid w:val="00227CB0"/>
    <w:rsid w:val="00235EBF"/>
    <w:rsid w:val="0024069A"/>
    <w:rsid w:val="00242C6D"/>
    <w:rsid w:val="00254C47"/>
    <w:rsid w:val="0026027F"/>
    <w:rsid w:val="002609EF"/>
    <w:rsid w:val="00262F94"/>
    <w:rsid w:val="00271D9E"/>
    <w:rsid w:val="0027326B"/>
    <w:rsid w:val="002733EC"/>
    <w:rsid w:val="00276BEA"/>
    <w:rsid w:val="00283E65"/>
    <w:rsid w:val="002907A7"/>
    <w:rsid w:val="00294025"/>
    <w:rsid w:val="002A1FF3"/>
    <w:rsid w:val="002A31B6"/>
    <w:rsid w:val="002B3C64"/>
    <w:rsid w:val="002B462C"/>
    <w:rsid w:val="002B5904"/>
    <w:rsid w:val="002C50EE"/>
    <w:rsid w:val="002C670C"/>
    <w:rsid w:val="002D001B"/>
    <w:rsid w:val="002D14A1"/>
    <w:rsid w:val="002D6FA1"/>
    <w:rsid w:val="002E2212"/>
    <w:rsid w:val="002E4BB8"/>
    <w:rsid w:val="002E6280"/>
    <w:rsid w:val="002E7110"/>
    <w:rsid w:val="002E7A3A"/>
    <w:rsid w:val="002F15F2"/>
    <w:rsid w:val="002F3966"/>
    <w:rsid w:val="002F5D54"/>
    <w:rsid w:val="002F75C6"/>
    <w:rsid w:val="0030026C"/>
    <w:rsid w:val="003038A4"/>
    <w:rsid w:val="00303D1D"/>
    <w:rsid w:val="0030471C"/>
    <w:rsid w:val="003055B5"/>
    <w:rsid w:val="00306A60"/>
    <w:rsid w:val="00311604"/>
    <w:rsid w:val="003210F7"/>
    <w:rsid w:val="00325C40"/>
    <w:rsid w:val="00326F0B"/>
    <w:rsid w:val="00331DB3"/>
    <w:rsid w:val="00333837"/>
    <w:rsid w:val="003377B4"/>
    <w:rsid w:val="0034050B"/>
    <w:rsid w:val="00347EEE"/>
    <w:rsid w:val="00353EFA"/>
    <w:rsid w:val="00357E4B"/>
    <w:rsid w:val="0036299D"/>
    <w:rsid w:val="00367E9A"/>
    <w:rsid w:val="00370B36"/>
    <w:rsid w:val="003758C0"/>
    <w:rsid w:val="00377C00"/>
    <w:rsid w:val="00380F84"/>
    <w:rsid w:val="00385A49"/>
    <w:rsid w:val="00385B85"/>
    <w:rsid w:val="003911CD"/>
    <w:rsid w:val="00392C31"/>
    <w:rsid w:val="003A1001"/>
    <w:rsid w:val="003A3314"/>
    <w:rsid w:val="003B2CC5"/>
    <w:rsid w:val="003B4AE6"/>
    <w:rsid w:val="003C71FF"/>
    <w:rsid w:val="003D251B"/>
    <w:rsid w:val="003D3AAB"/>
    <w:rsid w:val="003D3C23"/>
    <w:rsid w:val="003D425D"/>
    <w:rsid w:val="003D5C21"/>
    <w:rsid w:val="003E6649"/>
    <w:rsid w:val="003F0A95"/>
    <w:rsid w:val="003F2BB5"/>
    <w:rsid w:val="003F43AB"/>
    <w:rsid w:val="003F54E2"/>
    <w:rsid w:val="003F6C00"/>
    <w:rsid w:val="00402C67"/>
    <w:rsid w:val="00412EAE"/>
    <w:rsid w:val="004144EB"/>
    <w:rsid w:val="0041594D"/>
    <w:rsid w:val="0043001A"/>
    <w:rsid w:val="00434A97"/>
    <w:rsid w:val="00437C33"/>
    <w:rsid w:val="004408BB"/>
    <w:rsid w:val="0044685D"/>
    <w:rsid w:val="004507F7"/>
    <w:rsid w:val="0045489C"/>
    <w:rsid w:val="004623AF"/>
    <w:rsid w:val="00462946"/>
    <w:rsid w:val="00464298"/>
    <w:rsid w:val="00466A6D"/>
    <w:rsid w:val="00471939"/>
    <w:rsid w:val="0047222F"/>
    <w:rsid w:val="0048470F"/>
    <w:rsid w:val="0048573E"/>
    <w:rsid w:val="0048748A"/>
    <w:rsid w:val="004903B4"/>
    <w:rsid w:val="004A66E9"/>
    <w:rsid w:val="004B25FA"/>
    <w:rsid w:val="004B5A86"/>
    <w:rsid w:val="004B69D5"/>
    <w:rsid w:val="004B7DEF"/>
    <w:rsid w:val="004C0B35"/>
    <w:rsid w:val="004C5391"/>
    <w:rsid w:val="004C5459"/>
    <w:rsid w:val="004C6892"/>
    <w:rsid w:val="004C697F"/>
    <w:rsid w:val="004C6E97"/>
    <w:rsid w:val="004C7862"/>
    <w:rsid w:val="004D277B"/>
    <w:rsid w:val="004D286D"/>
    <w:rsid w:val="004D3A03"/>
    <w:rsid w:val="004D4246"/>
    <w:rsid w:val="004D467E"/>
    <w:rsid w:val="004F417C"/>
    <w:rsid w:val="004F6BF7"/>
    <w:rsid w:val="004F6CA7"/>
    <w:rsid w:val="004F73AB"/>
    <w:rsid w:val="00502122"/>
    <w:rsid w:val="0050255E"/>
    <w:rsid w:val="005034CA"/>
    <w:rsid w:val="005073AD"/>
    <w:rsid w:val="00512F79"/>
    <w:rsid w:val="005136BC"/>
    <w:rsid w:val="00514057"/>
    <w:rsid w:val="00514E29"/>
    <w:rsid w:val="005152CC"/>
    <w:rsid w:val="0052002C"/>
    <w:rsid w:val="00521CCB"/>
    <w:rsid w:val="00525412"/>
    <w:rsid w:val="00531C12"/>
    <w:rsid w:val="005332E3"/>
    <w:rsid w:val="00546783"/>
    <w:rsid w:val="00547D8B"/>
    <w:rsid w:val="00551ADD"/>
    <w:rsid w:val="0055428B"/>
    <w:rsid w:val="005574E9"/>
    <w:rsid w:val="00562AB4"/>
    <w:rsid w:val="00573431"/>
    <w:rsid w:val="00575959"/>
    <w:rsid w:val="00577ACE"/>
    <w:rsid w:val="0058012A"/>
    <w:rsid w:val="005837CA"/>
    <w:rsid w:val="0058755A"/>
    <w:rsid w:val="00591300"/>
    <w:rsid w:val="005A2459"/>
    <w:rsid w:val="005B509C"/>
    <w:rsid w:val="005C0DC2"/>
    <w:rsid w:val="005D35F0"/>
    <w:rsid w:val="005D4D44"/>
    <w:rsid w:val="005D4FB8"/>
    <w:rsid w:val="005E672B"/>
    <w:rsid w:val="005F44D2"/>
    <w:rsid w:val="00601997"/>
    <w:rsid w:val="00602B1F"/>
    <w:rsid w:val="00603648"/>
    <w:rsid w:val="00607425"/>
    <w:rsid w:val="00611A12"/>
    <w:rsid w:val="00612825"/>
    <w:rsid w:val="0061387C"/>
    <w:rsid w:val="00614834"/>
    <w:rsid w:val="00620236"/>
    <w:rsid w:val="00627011"/>
    <w:rsid w:val="00627EF1"/>
    <w:rsid w:val="0063301C"/>
    <w:rsid w:val="006358D5"/>
    <w:rsid w:val="00635DB0"/>
    <w:rsid w:val="00640E66"/>
    <w:rsid w:val="00643602"/>
    <w:rsid w:val="00646AB3"/>
    <w:rsid w:val="006533FC"/>
    <w:rsid w:val="00656336"/>
    <w:rsid w:val="00657557"/>
    <w:rsid w:val="006712F1"/>
    <w:rsid w:val="00672373"/>
    <w:rsid w:val="00672D79"/>
    <w:rsid w:val="00675440"/>
    <w:rsid w:val="00676AA6"/>
    <w:rsid w:val="00680B16"/>
    <w:rsid w:val="006821FF"/>
    <w:rsid w:val="00693330"/>
    <w:rsid w:val="006937AF"/>
    <w:rsid w:val="00695D13"/>
    <w:rsid w:val="006A1CAB"/>
    <w:rsid w:val="006A3310"/>
    <w:rsid w:val="006A560D"/>
    <w:rsid w:val="006A74A3"/>
    <w:rsid w:val="006B2D6E"/>
    <w:rsid w:val="006B720A"/>
    <w:rsid w:val="006C0B9C"/>
    <w:rsid w:val="006C6292"/>
    <w:rsid w:val="006C7F71"/>
    <w:rsid w:val="006D63A2"/>
    <w:rsid w:val="006D7420"/>
    <w:rsid w:val="006E3A30"/>
    <w:rsid w:val="006F1B24"/>
    <w:rsid w:val="006F1D77"/>
    <w:rsid w:val="006F271F"/>
    <w:rsid w:val="006F5651"/>
    <w:rsid w:val="00700D6F"/>
    <w:rsid w:val="00710AB1"/>
    <w:rsid w:val="00711DCD"/>
    <w:rsid w:val="00712494"/>
    <w:rsid w:val="00712DB7"/>
    <w:rsid w:val="00717C01"/>
    <w:rsid w:val="00724F87"/>
    <w:rsid w:val="00735BEA"/>
    <w:rsid w:val="0073783D"/>
    <w:rsid w:val="00741478"/>
    <w:rsid w:val="007523B0"/>
    <w:rsid w:val="00753E37"/>
    <w:rsid w:val="0075436C"/>
    <w:rsid w:val="0075593F"/>
    <w:rsid w:val="00756A96"/>
    <w:rsid w:val="007572D5"/>
    <w:rsid w:val="00760F53"/>
    <w:rsid w:val="007628E2"/>
    <w:rsid w:val="007650B5"/>
    <w:rsid w:val="007658FA"/>
    <w:rsid w:val="007727F0"/>
    <w:rsid w:val="00773A0B"/>
    <w:rsid w:val="00780142"/>
    <w:rsid w:val="007839C9"/>
    <w:rsid w:val="00790039"/>
    <w:rsid w:val="0079229C"/>
    <w:rsid w:val="0079266D"/>
    <w:rsid w:val="00792D94"/>
    <w:rsid w:val="007978D4"/>
    <w:rsid w:val="007A44B0"/>
    <w:rsid w:val="007A464F"/>
    <w:rsid w:val="007B2E63"/>
    <w:rsid w:val="007B58C0"/>
    <w:rsid w:val="007B6865"/>
    <w:rsid w:val="007C2213"/>
    <w:rsid w:val="007C27D4"/>
    <w:rsid w:val="007C2CEF"/>
    <w:rsid w:val="007C35C4"/>
    <w:rsid w:val="007C4A94"/>
    <w:rsid w:val="007D1A76"/>
    <w:rsid w:val="007D2187"/>
    <w:rsid w:val="007D43F3"/>
    <w:rsid w:val="007E1B9C"/>
    <w:rsid w:val="00801FA6"/>
    <w:rsid w:val="00814136"/>
    <w:rsid w:val="00815840"/>
    <w:rsid w:val="00816E46"/>
    <w:rsid w:val="008216BB"/>
    <w:rsid w:val="00830C6A"/>
    <w:rsid w:val="00841119"/>
    <w:rsid w:val="00843B0F"/>
    <w:rsid w:val="00844380"/>
    <w:rsid w:val="00846CFC"/>
    <w:rsid w:val="00850E3E"/>
    <w:rsid w:val="00855028"/>
    <w:rsid w:val="0086042D"/>
    <w:rsid w:val="00861BC0"/>
    <w:rsid w:val="00870FC2"/>
    <w:rsid w:val="0087622A"/>
    <w:rsid w:val="008773FD"/>
    <w:rsid w:val="0088039A"/>
    <w:rsid w:val="00885ADD"/>
    <w:rsid w:val="00890D06"/>
    <w:rsid w:val="00892F8D"/>
    <w:rsid w:val="00894CA1"/>
    <w:rsid w:val="008A4A29"/>
    <w:rsid w:val="008A5846"/>
    <w:rsid w:val="008A608E"/>
    <w:rsid w:val="008A615D"/>
    <w:rsid w:val="008A6D59"/>
    <w:rsid w:val="008B1D29"/>
    <w:rsid w:val="008B745A"/>
    <w:rsid w:val="008C2CC1"/>
    <w:rsid w:val="008C69FC"/>
    <w:rsid w:val="008D1C85"/>
    <w:rsid w:val="008D6AE1"/>
    <w:rsid w:val="008D7854"/>
    <w:rsid w:val="008E0E3A"/>
    <w:rsid w:val="008E0F24"/>
    <w:rsid w:val="008E5BFA"/>
    <w:rsid w:val="008F1C55"/>
    <w:rsid w:val="008F37C1"/>
    <w:rsid w:val="008F3FDF"/>
    <w:rsid w:val="009016C1"/>
    <w:rsid w:val="009028C5"/>
    <w:rsid w:val="00902C88"/>
    <w:rsid w:val="009052C7"/>
    <w:rsid w:val="00910DC8"/>
    <w:rsid w:val="00910E39"/>
    <w:rsid w:val="00912E27"/>
    <w:rsid w:val="00914B3C"/>
    <w:rsid w:val="009174FA"/>
    <w:rsid w:val="00917F89"/>
    <w:rsid w:val="00920068"/>
    <w:rsid w:val="00923A89"/>
    <w:rsid w:val="00925937"/>
    <w:rsid w:val="00932413"/>
    <w:rsid w:val="00940E36"/>
    <w:rsid w:val="00940ECE"/>
    <w:rsid w:val="009456D7"/>
    <w:rsid w:val="00951387"/>
    <w:rsid w:val="0095410D"/>
    <w:rsid w:val="009568E1"/>
    <w:rsid w:val="009610BF"/>
    <w:rsid w:val="0096336E"/>
    <w:rsid w:val="00963D33"/>
    <w:rsid w:val="00964C59"/>
    <w:rsid w:val="00970F55"/>
    <w:rsid w:val="009778D3"/>
    <w:rsid w:val="00980767"/>
    <w:rsid w:val="009849BD"/>
    <w:rsid w:val="00984BA0"/>
    <w:rsid w:val="00986A2F"/>
    <w:rsid w:val="0099149C"/>
    <w:rsid w:val="00997418"/>
    <w:rsid w:val="009B4860"/>
    <w:rsid w:val="009B7CAB"/>
    <w:rsid w:val="009C17E7"/>
    <w:rsid w:val="009C20E5"/>
    <w:rsid w:val="009C3A4C"/>
    <w:rsid w:val="009D0164"/>
    <w:rsid w:val="009D34D1"/>
    <w:rsid w:val="009D5D19"/>
    <w:rsid w:val="009E163A"/>
    <w:rsid w:val="009E497C"/>
    <w:rsid w:val="009F13EA"/>
    <w:rsid w:val="009F5C5B"/>
    <w:rsid w:val="00A02185"/>
    <w:rsid w:val="00A022D9"/>
    <w:rsid w:val="00A10579"/>
    <w:rsid w:val="00A107CA"/>
    <w:rsid w:val="00A12A24"/>
    <w:rsid w:val="00A1587C"/>
    <w:rsid w:val="00A25DF3"/>
    <w:rsid w:val="00A25EC5"/>
    <w:rsid w:val="00A34F50"/>
    <w:rsid w:val="00A3774D"/>
    <w:rsid w:val="00A409AD"/>
    <w:rsid w:val="00A44D4E"/>
    <w:rsid w:val="00A51417"/>
    <w:rsid w:val="00A52C2F"/>
    <w:rsid w:val="00A56097"/>
    <w:rsid w:val="00A61A97"/>
    <w:rsid w:val="00A64CA5"/>
    <w:rsid w:val="00A67162"/>
    <w:rsid w:val="00A755B2"/>
    <w:rsid w:val="00A8102A"/>
    <w:rsid w:val="00A837E1"/>
    <w:rsid w:val="00A83C25"/>
    <w:rsid w:val="00A85B87"/>
    <w:rsid w:val="00A90DC4"/>
    <w:rsid w:val="00A9136F"/>
    <w:rsid w:val="00A93BFD"/>
    <w:rsid w:val="00AA26EA"/>
    <w:rsid w:val="00AB12C5"/>
    <w:rsid w:val="00AB6357"/>
    <w:rsid w:val="00AC2B4C"/>
    <w:rsid w:val="00AC3EF0"/>
    <w:rsid w:val="00AD3385"/>
    <w:rsid w:val="00AD5AF3"/>
    <w:rsid w:val="00AE3D66"/>
    <w:rsid w:val="00AF5331"/>
    <w:rsid w:val="00B00B15"/>
    <w:rsid w:val="00B00DAE"/>
    <w:rsid w:val="00B03021"/>
    <w:rsid w:val="00B04698"/>
    <w:rsid w:val="00B16249"/>
    <w:rsid w:val="00B2261C"/>
    <w:rsid w:val="00B230D8"/>
    <w:rsid w:val="00B31E60"/>
    <w:rsid w:val="00B42024"/>
    <w:rsid w:val="00B44ADF"/>
    <w:rsid w:val="00B51DB4"/>
    <w:rsid w:val="00B52290"/>
    <w:rsid w:val="00B52F24"/>
    <w:rsid w:val="00B63F10"/>
    <w:rsid w:val="00B6580D"/>
    <w:rsid w:val="00B7200D"/>
    <w:rsid w:val="00B72721"/>
    <w:rsid w:val="00B72C45"/>
    <w:rsid w:val="00B77280"/>
    <w:rsid w:val="00B846D8"/>
    <w:rsid w:val="00B84769"/>
    <w:rsid w:val="00B8486B"/>
    <w:rsid w:val="00B855FD"/>
    <w:rsid w:val="00B92BA1"/>
    <w:rsid w:val="00B941FF"/>
    <w:rsid w:val="00B94260"/>
    <w:rsid w:val="00B94FC7"/>
    <w:rsid w:val="00B96E84"/>
    <w:rsid w:val="00B970C6"/>
    <w:rsid w:val="00BA113D"/>
    <w:rsid w:val="00BA6E78"/>
    <w:rsid w:val="00BB378F"/>
    <w:rsid w:val="00BC18D8"/>
    <w:rsid w:val="00BC26E1"/>
    <w:rsid w:val="00BC3FBE"/>
    <w:rsid w:val="00BD2555"/>
    <w:rsid w:val="00BD78EE"/>
    <w:rsid w:val="00BF5E2D"/>
    <w:rsid w:val="00BF63E1"/>
    <w:rsid w:val="00BF7734"/>
    <w:rsid w:val="00C01B4C"/>
    <w:rsid w:val="00C05523"/>
    <w:rsid w:val="00C068A5"/>
    <w:rsid w:val="00C10391"/>
    <w:rsid w:val="00C16A56"/>
    <w:rsid w:val="00C20F8A"/>
    <w:rsid w:val="00C223B4"/>
    <w:rsid w:val="00C300A9"/>
    <w:rsid w:val="00C3546E"/>
    <w:rsid w:val="00C3739F"/>
    <w:rsid w:val="00C438B7"/>
    <w:rsid w:val="00C44BCC"/>
    <w:rsid w:val="00C44E72"/>
    <w:rsid w:val="00C46083"/>
    <w:rsid w:val="00C464DA"/>
    <w:rsid w:val="00C55BF4"/>
    <w:rsid w:val="00C636B5"/>
    <w:rsid w:val="00C67E26"/>
    <w:rsid w:val="00C70A72"/>
    <w:rsid w:val="00C7660E"/>
    <w:rsid w:val="00C818D6"/>
    <w:rsid w:val="00C863E5"/>
    <w:rsid w:val="00C904E7"/>
    <w:rsid w:val="00C92F23"/>
    <w:rsid w:val="00C9376C"/>
    <w:rsid w:val="00C95207"/>
    <w:rsid w:val="00CA1A49"/>
    <w:rsid w:val="00CA743A"/>
    <w:rsid w:val="00CB03BC"/>
    <w:rsid w:val="00CC3AE2"/>
    <w:rsid w:val="00CC4A3C"/>
    <w:rsid w:val="00CC71F5"/>
    <w:rsid w:val="00CD0638"/>
    <w:rsid w:val="00CD57EE"/>
    <w:rsid w:val="00CE0BFF"/>
    <w:rsid w:val="00CE6ABC"/>
    <w:rsid w:val="00CF351D"/>
    <w:rsid w:val="00CF35E7"/>
    <w:rsid w:val="00D042E7"/>
    <w:rsid w:val="00D06C69"/>
    <w:rsid w:val="00D24DE1"/>
    <w:rsid w:val="00D26C3C"/>
    <w:rsid w:val="00D30DF9"/>
    <w:rsid w:val="00D36481"/>
    <w:rsid w:val="00D36FDF"/>
    <w:rsid w:val="00D37C61"/>
    <w:rsid w:val="00D45A06"/>
    <w:rsid w:val="00D466B7"/>
    <w:rsid w:val="00D46C7D"/>
    <w:rsid w:val="00D52EC2"/>
    <w:rsid w:val="00D56352"/>
    <w:rsid w:val="00D63FFF"/>
    <w:rsid w:val="00D70B72"/>
    <w:rsid w:val="00D71BEB"/>
    <w:rsid w:val="00D74FB5"/>
    <w:rsid w:val="00D7651D"/>
    <w:rsid w:val="00D8026B"/>
    <w:rsid w:val="00D83BB9"/>
    <w:rsid w:val="00D92987"/>
    <w:rsid w:val="00D93B32"/>
    <w:rsid w:val="00D95A6A"/>
    <w:rsid w:val="00D97381"/>
    <w:rsid w:val="00DA1457"/>
    <w:rsid w:val="00DA6EFA"/>
    <w:rsid w:val="00DB3F18"/>
    <w:rsid w:val="00DB4F54"/>
    <w:rsid w:val="00DB5A13"/>
    <w:rsid w:val="00DB5B94"/>
    <w:rsid w:val="00DC4E62"/>
    <w:rsid w:val="00DC52EC"/>
    <w:rsid w:val="00DE07CF"/>
    <w:rsid w:val="00DE11B6"/>
    <w:rsid w:val="00DF3542"/>
    <w:rsid w:val="00DF5316"/>
    <w:rsid w:val="00DF5727"/>
    <w:rsid w:val="00E0003B"/>
    <w:rsid w:val="00E01CFE"/>
    <w:rsid w:val="00E03879"/>
    <w:rsid w:val="00E07D51"/>
    <w:rsid w:val="00E164DB"/>
    <w:rsid w:val="00E24CDF"/>
    <w:rsid w:val="00E30E8F"/>
    <w:rsid w:val="00E32765"/>
    <w:rsid w:val="00E33D73"/>
    <w:rsid w:val="00E368E0"/>
    <w:rsid w:val="00E376A8"/>
    <w:rsid w:val="00E41E76"/>
    <w:rsid w:val="00E46150"/>
    <w:rsid w:val="00E46D89"/>
    <w:rsid w:val="00E479E8"/>
    <w:rsid w:val="00E51978"/>
    <w:rsid w:val="00E519E0"/>
    <w:rsid w:val="00E53927"/>
    <w:rsid w:val="00E54A25"/>
    <w:rsid w:val="00E5557B"/>
    <w:rsid w:val="00E55840"/>
    <w:rsid w:val="00E56ADC"/>
    <w:rsid w:val="00E63588"/>
    <w:rsid w:val="00E645BB"/>
    <w:rsid w:val="00E64C0C"/>
    <w:rsid w:val="00E77778"/>
    <w:rsid w:val="00E83A51"/>
    <w:rsid w:val="00E87362"/>
    <w:rsid w:val="00E923BB"/>
    <w:rsid w:val="00E94C22"/>
    <w:rsid w:val="00EA08FD"/>
    <w:rsid w:val="00EA1346"/>
    <w:rsid w:val="00EA2677"/>
    <w:rsid w:val="00EA269B"/>
    <w:rsid w:val="00EA2A28"/>
    <w:rsid w:val="00EA3A9E"/>
    <w:rsid w:val="00EA77AC"/>
    <w:rsid w:val="00EB0333"/>
    <w:rsid w:val="00EC383A"/>
    <w:rsid w:val="00ED2593"/>
    <w:rsid w:val="00ED2B54"/>
    <w:rsid w:val="00ED60C1"/>
    <w:rsid w:val="00ED7C91"/>
    <w:rsid w:val="00EE3399"/>
    <w:rsid w:val="00EE49F4"/>
    <w:rsid w:val="00EF3232"/>
    <w:rsid w:val="00EF452D"/>
    <w:rsid w:val="00F03C04"/>
    <w:rsid w:val="00F1180B"/>
    <w:rsid w:val="00F11EE4"/>
    <w:rsid w:val="00F171D9"/>
    <w:rsid w:val="00F17DE4"/>
    <w:rsid w:val="00F47A81"/>
    <w:rsid w:val="00F47C8B"/>
    <w:rsid w:val="00F50B2F"/>
    <w:rsid w:val="00F56218"/>
    <w:rsid w:val="00F60CC7"/>
    <w:rsid w:val="00F75BC4"/>
    <w:rsid w:val="00F7606B"/>
    <w:rsid w:val="00F77729"/>
    <w:rsid w:val="00F82223"/>
    <w:rsid w:val="00F92261"/>
    <w:rsid w:val="00F92CA4"/>
    <w:rsid w:val="00F96E48"/>
    <w:rsid w:val="00FA0D5D"/>
    <w:rsid w:val="00FA0E07"/>
    <w:rsid w:val="00FA3A36"/>
    <w:rsid w:val="00FB4E73"/>
    <w:rsid w:val="00FB57C7"/>
    <w:rsid w:val="00FB79AC"/>
    <w:rsid w:val="00FC0C64"/>
    <w:rsid w:val="00FD20DA"/>
    <w:rsid w:val="00FD24AF"/>
    <w:rsid w:val="00FD301C"/>
    <w:rsid w:val="00FD314F"/>
    <w:rsid w:val="00FF3A4B"/>
    <w:rsid w:val="00FF4471"/>
    <w:rsid w:val="00FF62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A00921"/>
  <w15:docId w15:val="{AD3565D8-2FAD-44DC-BF6B-AC4D7E3C0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2B1F"/>
  </w:style>
  <w:style w:type="paragraph" w:styleId="Heading1">
    <w:name w:val="heading 1"/>
    <w:basedOn w:val="Normal"/>
    <w:next w:val="Normal"/>
    <w:link w:val="Heading1Char"/>
    <w:uiPriority w:val="9"/>
    <w:qFormat/>
    <w:rsid w:val="00074893"/>
    <w:pPr>
      <w:keepNext/>
      <w:keepLines/>
      <w:jc w:val="center"/>
      <w:outlineLvl w:val="0"/>
    </w:pPr>
    <w:rPr>
      <w:rFonts w:eastAsiaTheme="majorEastAsia"/>
      <w:b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aliases w:val="Сетка таблицы777,Текст в таблице,Обычная таблица со сеткой 10,MA Table"/>
    <w:basedOn w:val="TableNormal"/>
    <w:uiPriority w:val="39"/>
    <w:rsid w:val="00753E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53E37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53E37"/>
    <w:rPr>
      <w:rFonts w:ascii="Segoe UI" w:hAnsi="Segoe UI" w:cs="Segoe UI"/>
      <w:sz w:val="18"/>
      <w:szCs w:val="18"/>
    </w:rPr>
  </w:style>
  <w:style w:type="paragraph" w:styleId="ListParagraph">
    <w:name w:val="List Paragraph"/>
    <w:aliases w:val="Абзац маркированнный,UL,Шаг процесса,Table-Normal,RSHB_Table-Normal,Предусловия,Bullet List,FooterText,numbered,Bullet Number,Индексы,Num Bullet 1,Indention_list,1,Абзац,Абзац списка крупного,Основной Текст,Нумерованый список"/>
    <w:basedOn w:val="Normal"/>
    <w:link w:val="ListParagraphChar"/>
    <w:uiPriority w:val="1"/>
    <w:qFormat/>
    <w:rsid w:val="00EF3232"/>
    <w:pPr>
      <w:ind w:left="720"/>
      <w:contextualSpacing/>
    </w:pPr>
  </w:style>
  <w:style w:type="paragraph" w:styleId="Header">
    <w:name w:val="header"/>
    <w:aliases w:val=" Знак Знак, Знак,Знак Знак,Знак"/>
    <w:basedOn w:val="Normal"/>
    <w:link w:val="HeaderChar"/>
    <w:rsid w:val="00377C00"/>
    <w:pPr>
      <w:tabs>
        <w:tab w:val="center" w:pos="4677"/>
        <w:tab w:val="right" w:pos="9355"/>
      </w:tabs>
    </w:pPr>
    <w:rPr>
      <w:rFonts w:eastAsia="Times New Roman"/>
      <w:sz w:val="24"/>
      <w:szCs w:val="24"/>
      <w:lang w:eastAsia="ru-RU"/>
    </w:rPr>
  </w:style>
  <w:style w:type="character" w:customStyle="1" w:styleId="HeaderChar">
    <w:name w:val="Header Char"/>
    <w:aliases w:val=" Знак Знак Char, Знак Char,Знак Знак Char,Знак Char"/>
    <w:basedOn w:val="DefaultParagraphFont"/>
    <w:link w:val="Header"/>
    <w:rsid w:val="00377C00"/>
    <w:rPr>
      <w:rFonts w:eastAsia="Times New Roman"/>
      <w:sz w:val="24"/>
      <w:szCs w:val="24"/>
      <w:lang w:eastAsia="ru-RU"/>
    </w:rPr>
  </w:style>
  <w:style w:type="character" w:customStyle="1" w:styleId="fontstyle01">
    <w:name w:val="fontstyle01"/>
    <w:basedOn w:val="DefaultParagraphFont"/>
    <w:rsid w:val="00377C00"/>
    <w:rPr>
      <w:rFonts w:ascii="TimesNewRoman" w:hAnsi="TimesNew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DefaultParagraphFont"/>
    <w:rsid w:val="00377C00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Heading1Char">
    <w:name w:val="Heading 1 Char"/>
    <w:basedOn w:val="DefaultParagraphFont"/>
    <w:link w:val="Heading1"/>
    <w:uiPriority w:val="9"/>
    <w:rsid w:val="00074893"/>
    <w:rPr>
      <w:rFonts w:eastAsiaTheme="majorEastAsia"/>
      <w:b/>
      <w:sz w:val="26"/>
      <w:szCs w:val="26"/>
    </w:rPr>
  </w:style>
  <w:style w:type="paragraph" w:styleId="Footer">
    <w:name w:val="footer"/>
    <w:basedOn w:val="Normal"/>
    <w:link w:val="FooterChar"/>
    <w:uiPriority w:val="99"/>
    <w:unhideWhenUsed/>
    <w:rsid w:val="0002060A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2060A"/>
  </w:style>
  <w:style w:type="character" w:styleId="CommentReference">
    <w:name w:val="annotation reference"/>
    <w:basedOn w:val="DefaultParagraphFont"/>
    <w:uiPriority w:val="99"/>
    <w:semiHidden/>
    <w:unhideWhenUsed/>
    <w:rsid w:val="009C3A4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9C3A4C"/>
  </w:style>
  <w:style w:type="character" w:customStyle="1" w:styleId="CommentTextChar">
    <w:name w:val="Comment Text Char"/>
    <w:basedOn w:val="DefaultParagraphFont"/>
    <w:link w:val="CommentText"/>
    <w:uiPriority w:val="99"/>
    <w:rsid w:val="009C3A4C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9C3A4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9C3A4C"/>
    <w:rPr>
      <w:b/>
      <w:bCs/>
    </w:rPr>
  </w:style>
  <w:style w:type="paragraph" w:styleId="Revision">
    <w:name w:val="Revision"/>
    <w:hidden/>
    <w:uiPriority w:val="99"/>
    <w:semiHidden/>
    <w:rsid w:val="0079266D"/>
  </w:style>
  <w:style w:type="paragraph" w:styleId="BodyText">
    <w:name w:val="Body Text"/>
    <w:basedOn w:val="Normal"/>
    <w:link w:val="BodyTextChar"/>
    <w:rsid w:val="00712494"/>
    <w:rPr>
      <w:rFonts w:eastAsia="Times New Roman"/>
      <w:sz w:val="28"/>
      <w:lang w:eastAsia="ru-RU"/>
    </w:rPr>
  </w:style>
  <w:style w:type="character" w:customStyle="1" w:styleId="BodyTextChar">
    <w:name w:val="Body Text Char"/>
    <w:basedOn w:val="DefaultParagraphFont"/>
    <w:link w:val="BodyText"/>
    <w:rsid w:val="00712494"/>
    <w:rPr>
      <w:rFonts w:eastAsia="Times New Roman"/>
      <w:sz w:val="28"/>
      <w:lang w:eastAsia="ru-RU"/>
    </w:rPr>
  </w:style>
  <w:style w:type="paragraph" w:styleId="BodyTextIndent">
    <w:name w:val="Body Text Indent"/>
    <w:basedOn w:val="Normal"/>
    <w:link w:val="BodyTextIndentChar"/>
    <w:rsid w:val="00712494"/>
    <w:pPr>
      <w:ind w:left="284" w:hanging="284"/>
    </w:pPr>
    <w:rPr>
      <w:rFonts w:eastAsia="Times New Roman"/>
      <w:sz w:val="28"/>
      <w:lang w:eastAsia="ru-RU"/>
    </w:rPr>
  </w:style>
  <w:style w:type="character" w:customStyle="1" w:styleId="BodyTextIndentChar">
    <w:name w:val="Body Text Indent Char"/>
    <w:basedOn w:val="DefaultParagraphFont"/>
    <w:link w:val="BodyTextIndent"/>
    <w:rsid w:val="00712494"/>
    <w:rPr>
      <w:rFonts w:eastAsia="Times New Roman"/>
      <w:sz w:val="28"/>
      <w:lang w:eastAsia="ru-RU"/>
    </w:rPr>
  </w:style>
  <w:style w:type="character" w:customStyle="1" w:styleId="ListParagraphChar">
    <w:name w:val="List Paragraph Char"/>
    <w:aliases w:val="Абзац маркированнный Char,UL Char,Шаг процесса Char,Table-Normal Char,RSHB_Table-Normal Char,Предусловия Char,Bullet List Char,FooterText Char,numbered Char,Bullet Number Char,Индексы Char,Num Bullet 1 Char,Indention_list Char,1 Char"/>
    <w:basedOn w:val="DefaultParagraphFont"/>
    <w:link w:val="ListParagraph"/>
    <w:uiPriority w:val="34"/>
    <w:qFormat/>
    <w:locked/>
    <w:rsid w:val="00325C40"/>
  </w:style>
  <w:style w:type="paragraph" w:styleId="NoSpacing">
    <w:name w:val="No Spacing"/>
    <w:uiPriority w:val="1"/>
    <w:qFormat/>
    <w:rsid w:val="00412EAE"/>
  </w:style>
  <w:style w:type="table" w:customStyle="1" w:styleId="TableNormal1">
    <w:name w:val="Table Normal1"/>
    <w:uiPriority w:val="2"/>
    <w:semiHidden/>
    <w:unhideWhenUsed/>
    <w:qFormat/>
    <w:rsid w:val="002F5D54"/>
    <w:pPr>
      <w:widowControl w:val="0"/>
      <w:autoSpaceDE w:val="0"/>
      <w:autoSpaceDN w:val="0"/>
    </w:pPr>
    <w:rPr>
      <w:rFonts w:asciiTheme="minorHAnsi" w:hAnsiTheme="minorHAnsi" w:cstheme="minorBidi"/>
      <w:sz w:val="22"/>
      <w:szCs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F5D54"/>
    <w:pPr>
      <w:widowControl w:val="0"/>
      <w:autoSpaceDE w:val="0"/>
      <w:autoSpaceDN w:val="0"/>
    </w:pPr>
    <w:rPr>
      <w:rFonts w:ascii="Arial" w:eastAsia="Arial" w:hAnsi="Arial" w:cs="Arial"/>
      <w:sz w:val="22"/>
      <w:szCs w:val="22"/>
    </w:rPr>
  </w:style>
  <w:style w:type="paragraph" w:customStyle="1" w:styleId="Default">
    <w:name w:val="Default"/>
    <w:rsid w:val="001C04FD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82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85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04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98455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351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7184275">
          <w:marLeft w:val="60"/>
          <w:marRight w:val="6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5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3809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80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757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132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21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670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885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932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96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99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73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7A3E60-874A-4DE0-BB86-A6385F10E7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7</Pages>
  <Words>679</Words>
  <Characters>4567</Characters>
  <Application>Microsoft Office Word</Application>
  <DocSecurity>0</DocSecurity>
  <Lines>415</Lines>
  <Paragraphs>291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ОАО "СПбАЭП"</Company>
  <LinksUpToDate>false</LinksUpToDate>
  <CharactersWithSpaces>4955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meh</dc:creator>
  <cp:lastModifiedBy>User</cp:lastModifiedBy>
  <cp:revision>5</cp:revision>
  <cp:lastPrinted>2025-06-23T11:18:00Z</cp:lastPrinted>
  <dcterms:created xsi:type="dcterms:W3CDTF">2025-06-29T15:13:00Z</dcterms:created>
  <dcterms:modified xsi:type="dcterms:W3CDTF">2025-06-29T18:25:00Z</dcterms:modified>
</cp:coreProperties>
</file>