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3D1D" w:rsidRDefault="00303D1D" w:rsidP="00C44E72">
      <w:pPr>
        <w:jc w:val="center"/>
        <w:rPr>
          <w:rFonts w:eastAsia="Calibri"/>
          <w:b/>
          <w:sz w:val="28"/>
          <w:szCs w:val="28"/>
        </w:rPr>
      </w:pPr>
      <w:r w:rsidRPr="00C904E7">
        <w:rPr>
          <w:rFonts w:eastAsia="Calibri"/>
          <w:b/>
          <w:sz w:val="28"/>
          <w:szCs w:val="28"/>
        </w:rPr>
        <w:t xml:space="preserve">Техническое задание </w:t>
      </w:r>
      <w:r w:rsidR="0036299D" w:rsidRPr="00C904E7">
        <w:rPr>
          <w:rFonts w:eastAsia="Calibri"/>
          <w:b/>
          <w:sz w:val="28"/>
          <w:szCs w:val="28"/>
        </w:rPr>
        <w:t xml:space="preserve">на </w:t>
      </w:r>
      <w:r w:rsidR="007C2213">
        <w:rPr>
          <w:rFonts w:eastAsia="Calibri"/>
          <w:b/>
          <w:sz w:val="28"/>
          <w:szCs w:val="28"/>
        </w:rPr>
        <w:t>услуги</w:t>
      </w:r>
      <w:r w:rsidR="004C0B35">
        <w:rPr>
          <w:rFonts w:eastAsia="Calibri"/>
          <w:b/>
          <w:sz w:val="28"/>
          <w:szCs w:val="28"/>
        </w:rPr>
        <w:t xml:space="preserve"> </w:t>
      </w:r>
      <w:r w:rsidR="00C44E72" w:rsidRPr="00C904E7">
        <w:rPr>
          <w:rFonts w:eastAsia="Calibri"/>
          <w:b/>
          <w:sz w:val="28"/>
          <w:szCs w:val="28"/>
        </w:rPr>
        <w:t>АО «</w:t>
      </w:r>
      <w:r w:rsidR="00C44E72" w:rsidRPr="00C904E7">
        <w:rPr>
          <w:rFonts w:eastAsia="Calibri"/>
          <w:b/>
          <w:sz w:val="28"/>
          <w:szCs w:val="28"/>
          <w:lang w:val="en-US"/>
        </w:rPr>
        <w:t>RMG</w:t>
      </w:r>
      <w:r w:rsidR="00C44E72" w:rsidRPr="00C904E7">
        <w:rPr>
          <w:rFonts w:eastAsia="Calibri"/>
          <w:b/>
          <w:sz w:val="28"/>
          <w:szCs w:val="28"/>
        </w:rPr>
        <w:t xml:space="preserve"> </w:t>
      </w:r>
      <w:r w:rsidR="00C44E72" w:rsidRPr="00C904E7">
        <w:rPr>
          <w:rFonts w:eastAsia="Calibri"/>
          <w:b/>
          <w:sz w:val="28"/>
          <w:szCs w:val="28"/>
          <w:lang w:val="en-US"/>
        </w:rPr>
        <w:t>GROUP</w:t>
      </w:r>
      <w:r w:rsidR="00C44E72" w:rsidRPr="00C904E7">
        <w:rPr>
          <w:rFonts w:eastAsia="Calibri"/>
          <w:b/>
          <w:sz w:val="28"/>
          <w:szCs w:val="28"/>
        </w:rPr>
        <w:t>»</w:t>
      </w:r>
      <w:r w:rsidR="004D286D" w:rsidRPr="00C904E7">
        <w:rPr>
          <w:rFonts w:eastAsia="Calibri"/>
          <w:b/>
          <w:sz w:val="28"/>
          <w:szCs w:val="28"/>
        </w:rPr>
        <w:t xml:space="preserve"> </w:t>
      </w:r>
      <w:r w:rsidRPr="00C904E7">
        <w:rPr>
          <w:rFonts w:eastAsia="Calibri"/>
          <w:b/>
          <w:sz w:val="28"/>
          <w:szCs w:val="28"/>
        </w:rPr>
        <w:br/>
      </w:r>
    </w:p>
    <w:p w:rsidR="004C0B35" w:rsidRPr="00C904E7" w:rsidRDefault="004C0B35" w:rsidP="00C44E72">
      <w:pPr>
        <w:jc w:val="center"/>
        <w:rPr>
          <w:rFonts w:eastAsia="Calibri"/>
          <w:b/>
          <w:sz w:val="28"/>
          <w:szCs w:val="28"/>
        </w:rPr>
      </w:pPr>
    </w:p>
    <w:p w:rsidR="00680B16" w:rsidRPr="00C904E7" w:rsidRDefault="00680B16" w:rsidP="00303D1D">
      <w:pPr>
        <w:framePr w:hSpace="180" w:wrap="around" w:vAnchor="text" w:hAnchor="margin" w:xAlign="center" w:y="-45"/>
        <w:jc w:val="center"/>
        <w:rPr>
          <w:rFonts w:eastAsia="Calibri"/>
          <w:b/>
          <w:sz w:val="28"/>
          <w:szCs w:val="28"/>
        </w:rPr>
      </w:pPr>
    </w:p>
    <w:tbl>
      <w:tblPr>
        <w:tblpPr w:leftFromText="180" w:rightFromText="180" w:vertAnchor="text" w:horzAnchor="margin" w:tblpXSpec="center" w:tblpY="-45"/>
        <w:tblW w:w="0" w:type="auto"/>
        <w:tblLook w:val="04A0" w:firstRow="1" w:lastRow="0" w:firstColumn="1" w:lastColumn="0" w:noHBand="0" w:noVBand="1"/>
      </w:tblPr>
      <w:tblGrid>
        <w:gridCol w:w="5594"/>
        <w:gridCol w:w="3761"/>
      </w:tblGrid>
      <w:tr w:rsidR="00CE0BFF" w:rsidRPr="00C904E7" w:rsidTr="00CE0BFF">
        <w:tc>
          <w:tcPr>
            <w:tcW w:w="5594" w:type="dxa"/>
            <w:shd w:val="clear" w:color="auto" w:fill="auto"/>
          </w:tcPr>
          <w:p w:rsidR="00DF3542" w:rsidRDefault="00DF3542" w:rsidP="00DF3542">
            <w:pPr>
              <w:spacing w:after="160" w:line="276" w:lineRule="auto"/>
              <w:rPr>
                <w:rFonts w:eastAsia="Calibri"/>
                <w:b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>СОГЛАСОВАНО:</w:t>
            </w:r>
          </w:p>
          <w:p w:rsidR="00DF3542" w:rsidRDefault="00DF3542" w:rsidP="00DF3542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Начальник ОФ </w:t>
            </w:r>
            <w:proofErr w:type="spellStart"/>
            <w:r>
              <w:rPr>
                <w:rFonts w:eastAsia="Calibri"/>
                <w:sz w:val="24"/>
                <w:szCs w:val="24"/>
              </w:rPr>
              <w:t>Маднеули</w:t>
            </w:r>
            <w:proofErr w:type="spellEnd"/>
          </w:p>
          <w:p w:rsidR="00DF3542" w:rsidRDefault="00DF3542" w:rsidP="00DF3542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АО «RMG </w:t>
            </w:r>
            <w:r>
              <w:rPr>
                <w:rFonts w:eastAsia="Calibri"/>
                <w:sz w:val="24"/>
                <w:szCs w:val="24"/>
                <w:lang w:val="en-US"/>
              </w:rPr>
              <w:t>Copper</w:t>
            </w:r>
            <w:r>
              <w:rPr>
                <w:rFonts w:eastAsia="Calibri"/>
                <w:sz w:val="24"/>
                <w:szCs w:val="24"/>
              </w:rPr>
              <w:t>»</w:t>
            </w:r>
          </w:p>
          <w:p w:rsidR="00DF3542" w:rsidRDefault="00DF3542" w:rsidP="00DF3542">
            <w:pPr>
              <w:spacing w:line="276" w:lineRule="auto"/>
              <w:rPr>
                <w:rFonts w:eastAsia="Calibri"/>
                <w:sz w:val="24"/>
                <w:szCs w:val="24"/>
              </w:rPr>
            </w:pPr>
          </w:p>
          <w:p w:rsidR="00DF3542" w:rsidRDefault="00DF3542" w:rsidP="00DF3542">
            <w:pPr>
              <w:spacing w:line="276" w:lineRule="auto"/>
              <w:rPr>
                <w:rFonts w:eastAsia="Calibri"/>
                <w:sz w:val="24"/>
                <w:szCs w:val="24"/>
              </w:rPr>
            </w:pPr>
          </w:p>
          <w:p w:rsidR="00DF3542" w:rsidRDefault="00DF3542" w:rsidP="00DF3542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__________</w:t>
            </w:r>
            <w:proofErr w:type="gramStart"/>
            <w:r>
              <w:rPr>
                <w:rFonts w:eastAsia="Calibri"/>
                <w:sz w:val="24"/>
                <w:szCs w:val="24"/>
              </w:rPr>
              <w:t>_  К.</w:t>
            </w:r>
            <w:proofErr w:type="gramEnd"/>
            <w:r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Calibri"/>
                <w:sz w:val="24"/>
                <w:szCs w:val="24"/>
              </w:rPr>
              <w:t>Кекелидзе</w:t>
            </w:r>
            <w:proofErr w:type="spellEnd"/>
          </w:p>
          <w:p w:rsidR="00DF3542" w:rsidRDefault="00DF3542" w:rsidP="00DF3542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«___» __________2025 г.</w:t>
            </w:r>
          </w:p>
          <w:p w:rsidR="00DF3542" w:rsidRDefault="00DF3542" w:rsidP="005E672B">
            <w:pPr>
              <w:spacing w:after="160" w:line="276" w:lineRule="auto"/>
              <w:rPr>
                <w:rFonts w:eastAsia="Calibri"/>
                <w:b/>
                <w:sz w:val="24"/>
                <w:szCs w:val="24"/>
              </w:rPr>
            </w:pPr>
          </w:p>
          <w:p w:rsidR="005E672B" w:rsidRPr="00C904E7" w:rsidRDefault="005E672B" w:rsidP="005E672B">
            <w:pPr>
              <w:spacing w:after="160" w:line="276" w:lineRule="auto"/>
              <w:rPr>
                <w:rFonts w:eastAsia="Calibri"/>
                <w:b/>
                <w:sz w:val="24"/>
                <w:szCs w:val="24"/>
              </w:rPr>
            </w:pPr>
            <w:r w:rsidRPr="00C904E7">
              <w:rPr>
                <w:rFonts w:eastAsia="Calibri"/>
                <w:b/>
                <w:sz w:val="24"/>
                <w:szCs w:val="24"/>
              </w:rPr>
              <w:t>СОГЛАСОВАНО:</w:t>
            </w:r>
          </w:p>
          <w:p w:rsidR="005E672B" w:rsidRPr="00C904E7" w:rsidRDefault="005E672B" w:rsidP="005E672B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 w:rsidRPr="00C904E7">
              <w:rPr>
                <w:rFonts w:eastAsia="Calibri"/>
                <w:sz w:val="24"/>
                <w:szCs w:val="24"/>
              </w:rPr>
              <w:t xml:space="preserve">Руководитель проекта </w:t>
            </w:r>
          </w:p>
          <w:p w:rsidR="005E672B" w:rsidRPr="00C904E7" w:rsidRDefault="005E672B" w:rsidP="005E672B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 w:rsidRPr="00C904E7">
              <w:rPr>
                <w:rFonts w:eastAsia="Calibri"/>
                <w:sz w:val="24"/>
                <w:szCs w:val="24"/>
              </w:rPr>
              <w:t>«</w:t>
            </w:r>
            <w:r w:rsidR="00627EF1">
              <w:rPr>
                <w:rFonts w:ascii="Sylfaen" w:hAnsi="Sylfaen" w:cs="Arial"/>
                <w:sz w:val="24"/>
                <w:szCs w:val="24"/>
              </w:rPr>
              <w:t xml:space="preserve">Строительство химического очистного сооружения для подотвальных и карьерных кислых вод на территории промышленной площадки АО </w:t>
            </w:r>
            <w:r w:rsidR="00627EF1">
              <w:rPr>
                <w:rFonts w:ascii="Sylfaen" w:hAnsi="Sylfaen" w:cs="Arial"/>
                <w:sz w:val="24"/>
                <w:szCs w:val="24"/>
                <w:lang w:val="en-US"/>
              </w:rPr>
              <w:t>RMG</w:t>
            </w:r>
            <w:r w:rsidR="00627EF1" w:rsidRPr="004E6CEE">
              <w:rPr>
                <w:rFonts w:ascii="Sylfaen" w:hAnsi="Sylfaen" w:cs="Arial"/>
                <w:sz w:val="24"/>
                <w:szCs w:val="24"/>
              </w:rPr>
              <w:t xml:space="preserve"> </w:t>
            </w:r>
            <w:r w:rsidR="00627EF1">
              <w:rPr>
                <w:rFonts w:ascii="Sylfaen" w:hAnsi="Sylfaen" w:cs="Arial"/>
                <w:sz w:val="24"/>
                <w:szCs w:val="24"/>
                <w:lang w:val="en-US"/>
              </w:rPr>
              <w:t>Copper</w:t>
            </w:r>
            <w:r w:rsidRPr="00C904E7">
              <w:rPr>
                <w:rFonts w:eastAsia="Calibri"/>
                <w:sz w:val="24"/>
                <w:szCs w:val="24"/>
              </w:rPr>
              <w:t>»</w:t>
            </w:r>
          </w:p>
          <w:p w:rsidR="00202C09" w:rsidRDefault="00202C09" w:rsidP="005E672B">
            <w:pPr>
              <w:spacing w:line="276" w:lineRule="auto"/>
              <w:rPr>
                <w:rFonts w:eastAsia="Calibri"/>
                <w:sz w:val="24"/>
                <w:szCs w:val="24"/>
              </w:rPr>
            </w:pPr>
          </w:p>
          <w:p w:rsidR="005E672B" w:rsidRPr="00C904E7" w:rsidRDefault="005E672B" w:rsidP="005E672B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 w:rsidRPr="00C904E7">
              <w:rPr>
                <w:rFonts w:eastAsia="Calibri"/>
                <w:sz w:val="24"/>
                <w:szCs w:val="24"/>
              </w:rPr>
              <w:t>__________</w:t>
            </w:r>
            <w:proofErr w:type="gramStart"/>
            <w:r w:rsidRPr="00C904E7">
              <w:rPr>
                <w:rFonts w:eastAsia="Calibri"/>
                <w:sz w:val="24"/>
                <w:szCs w:val="24"/>
              </w:rPr>
              <w:t xml:space="preserve">_  </w:t>
            </w:r>
            <w:r w:rsidR="00C95207">
              <w:rPr>
                <w:rFonts w:eastAsia="Calibri"/>
                <w:sz w:val="24"/>
                <w:szCs w:val="24"/>
              </w:rPr>
              <w:t>И</w:t>
            </w:r>
            <w:r w:rsidRPr="00C904E7">
              <w:rPr>
                <w:rFonts w:eastAsia="Calibri"/>
                <w:sz w:val="24"/>
                <w:szCs w:val="24"/>
              </w:rPr>
              <w:t>.</w:t>
            </w:r>
            <w:proofErr w:type="gramEnd"/>
            <w:r w:rsidRPr="00C904E7">
              <w:rPr>
                <w:rFonts w:eastAsia="Calibri"/>
                <w:sz w:val="24"/>
                <w:szCs w:val="24"/>
              </w:rPr>
              <w:t xml:space="preserve"> </w:t>
            </w:r>
            <w:r w:rsidR="00C95207">
              <w:rPr>
                <w:rFonts w:eastAsia="Calibri"/>
                <w:sz w:val="24"/>
                <w:szCs w:val="24"/>
              </w:rPr>
              <w:t>Соболев</w:t>
            </w:r>
          </w:p>
          <w:p w:rsidR="005E672B" w:rsidRPr="00C904E7" w:rsidRDefault="005E672B" w:rsidP="005E672B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 w:rsidRPr="00C904E7">
              <w:rPr>
                <w:rFonts w:eastAsia="Calibri"/>
                <w:sz w:val="24"/>
                <w:szCs w:val="24"/>
              </w:rPr>
              <w:t>«___» __________202</w:t>
            </w:r>
            <w:r w:rsidR="00DF3542">
              <w:rPr>
                <w:rFonts w:eastAsia="Calibri"/>
                <w:sz w:val="24"/>
                <w:szCs w:val="24"/>
              </w:rPr>
              <w:t>5</w:t>
            </w:r>
            <w:r w:rsidRPr="00C904E7">
              <w:rPr>
                <w:rFonts w:eastAsia="Calibri"/>
                <w:sz w:val="24"/>
                <w:szCs w:val="24"/>
              </w:rPr>
              <w:t xml:space="preserve"> г.</w:t>
            </w:r>
          </w:p>
          <w:p w:rsidR="005E672B" w:rsidRPr="00C904E7" w:rsidRDefault="005E672B" w:rsidP="00CE0BFF">
            <w:pPr>
              <w:spacing w:line="276" w:lineRule="auto"/>
              <w:rPr>
                <w:rFonts w:eastAsia="Calibri"/>
                <w:sz w:val="24"/>
                <w:szCs w:val="24"/>
              </w:rPr>
            </w:pPr>
          </w:p>
          <w:p w:rsidR="00B94FC7" w:rsidRPr="00C904E7" w:rsidRDefault="00B94FC7" w:rsidP="00B94FC7">
            <w:pPr>
              <w:spacing w:line="276" w:lineRule="auto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3761" w:type="dxa"/>
            <w:shd w:val="clear" w:color="auto" w:fill="auto"/>
          </w:tcPr>
          <w:p w:rsidR="00CE0BFF" w:rsidRPr="00C904E7" w:rsidRDefault="00CE0BFF" w:rsidP="00CE0BFF">
            <w:pPr>
              <w:spacing w:after="160" w:line="276" w:lineRule="auto"/>
              <w:rPr>
                <w:rFonts w:eastAsia="Calibri"/>
                <w:b/>
                <w:sz w:val="24"/>
                <w:szCs w:val="24"/>
              </w:rPr>
            </w:pPr>
            <w:r w:rsidRPr="00C904E7">
              <w:rPr>
                <w:rFonts w:eastAsia="Calibri"/>
                <w:b/>
                <w:sz w:val="24"/>
                <w:szCs w:val="24"/>
              </w:rPr>
              <w:t>УТВЕРЖДАЮ:</w:t>
            </w:r>
          </w:p>
          <w:p w:rsidR="00B94FC7" w:rsidRPr="00C904E7" w:rsidRDefault="00B94FC7" w:rsidP="00B94FC7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 w:rsidRPr="00C904E7">
              <w:rPr>
                <w:rFonts w:eastAsia="Calibri"/>
                <w:sz w:val="24"/>
                <w:szCs w:val="24"/>
              </w:rPr>
              <w:t xml:space="preserve">Управляющий директор </w:t>
            </w:r>
          </w:p>
          <w:p w:rsidR="00B94FC7" w:rsidRPr="00C904E7" w:rsidRDefault="00B94FC7" w:rsidP="00B94FC7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 w:rsidRPr="00C904E7">
              <w:rPr>
                <w:rFonts w:eastAsia="Calibri"/>
                <w:sz w:val="24"/>
                <w:szCs w:val="24"/>
              </w:rPr>
              <w:t>по производственным проектам</w:t>
            </w:r>
          </w:p>
          <w:p w:rsidR="00B94FC7" w:rsidRPr="00C904E7" w:rsidRDefault="00B94FC7" w:rsidP="00B94FC7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 w:rsidRPr="00C904E7">
              <w:rPr>
                <w:rFonts w:eastAsia="Calibri"/>
                <w:sz w:val="24"/>
                <w:szCs w:val="24"/>
              </w:rPr>
              <w:t xml:space="preserve">АО «RMG </w:t>
            </w:r>
            <w:proofErr w:type="spellStart"/>
            <w:r w:rsidRPr="00C904E7">
              <w:rPr>
                <w:rFonts w:eastAsia="Calibri"/>
                <w:sz w:val="24"/>
                <w:szCs w:val="24"/>
              </w:rPr>
              <w:t>Group</w:t>
            </w:r>
            <w:proofErr w:type="spellEnd"/>
            <w:r w:rsidRPr="00C904E7">
              <w:rPr>
                <w:rFonts w:eastAsia="Calibri"/>
                <w:sz w:val="24"/>
                <w:szCs w:val="24"/>
              </w:rPr>
              <w:t>»</w:t>
            </w:r>
          </w:p>
          <w:p w:rsidR="00202C09" w:rsidRDefault="00202C09" w:rsidP="00B94FC7">
            <w:pPr>
              <w:spacing w:line="276" w:lineRule="auto"/>
              <w:rPr>
                <w:rFonts w:eastAsia="Calibri"/>
                <w:sz w:val="24"/>
                <w:szCs w:val="24"/>
              </w:rPr>
            </w:pPr>
          </w:p>
          <w:p w:rsidR="00B94FC7" w:rsidRPr="00C904E7" w:rsidRDefault="00B94FC7" w:rsidP="00B94FC7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 w:rsidRPr="00C904E7">
              <w:rPr>
                <w:rFonts w:eastAsia="Calibri"/>
                <w:sz w:val="24"/>
                <w:szCs w:val="24"/>
              </w:rPr>
              <w:t xml:space="preserve">___________ А. </w:t>
            </w:r>
            <w:proofErr w:type="spellStart"/>
            <w:r w:rsidRPr="00C904E7">
              <w:rPr>
                <w:rFonts w:eastAsia="Calibri"/>
                <w:sz w:val="24"/>
                <w:szCs w:val="24"/>
              </w:rPr>
              <w:t>Немокаев</w:t>
            </w:r>
            <w:proofErr w:type="spellEnd"/>
          </w:p>
          <w:p w:rsidR="00B94FC7" w:rsidRPr="00C904E7" w:rsidRDefault="00B94FC7" w:rsidP="00B94FC7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r w:rsidRPr="00C904E7">
              <w:rPr>
                <w:rFonts w:eastAsia="Calibri"/>
                <w:sz w:val="24"/>
                <w:szCs w:val="24"/>
              </w:rPr>
              <w:t>«___» __________202</w:t>
            </w:r>
            <w:r w:rsidR="00DF3542">
              <w:rPr>
                <w:rFonts w:eastAsia="Calibri"/>
                <w:sz w:val="24"/>
                <w:szCs w:val="24"/>
              </w:rPr>
              <w:t>5</w:t>
            </w:r>
            <w:r w:rsidRPr="00C904E7">
              <w:rPr>
                <w:rFonts w:eastAsia="Calibri"/>
                <w:sz w:val="24"/>
                <w:szCs w:val="24"/>
              </w:rPr>
              <w:t xml:space="preserve"> г</w:t>
            </w:r>
          </w:p>
          <w:p w:rsidR="00CE0BFF" w:rsidRPr="00C904E7" w:rsidRDefault="00CE0BFF" w:rsidP="00CE0BFF">
            <w:pPr>
              <w:spacing w:after="160" w:line="276" w:lineRule="auto"/>
              <w:rPr>
                <w:rFonts w:eastAsia="Calibri"/>
                <w:sz w:val="24"/>
                <w:szCs w:val="24"/>
              </w:rPr>
            </w:pPr>
          </w:p>
          <w:p w:rsidR="00CE0BFF" w:rsidRPr="00C904E7" w:rsidRDefault="00CE0BFF" w:rsidP="00CE0BFF">
            <w:pPr>
              <w:spacing w:line="276" w:lineRule="auto"/>
              <w:rPr>
                <w:rFonts w:eastAsia="Calibri"/>
                <w:sz w:val="28"/>
                <w:szCs w:val="28"/>
              </w:rPr>
            </w:pPr>
            <w:r w:rsidRPr="00C904E7">
              <w:rPr>
                <w:rFonts w:eastAsia="Calibri"/>
                <w:sz w:val="24"/>
                <w:szCs w:val="24"/>
              </w:rPr>
              <w:t xml:space="preserve"> </w:t>
            </w:r>
          </w:p>
          <w:p w:rsidR="00CE0BFF" w:rsidRPr="00C904E7" w:rsidRDefault="00CE0BFF" w:rsidP="00CE0BFF">
            <w:pPr>
              <w:spacing w:after="160" w:line="276" w:lineRule="auto"/>
              <w:rPr>
                <w:rFonts w:eastAsia="Calibri"/>
                <w:sz w:val="24"/>
                <w:szCs w:val="24"/>
              </w:rPr>
            </w:pPr>
          </w:p>
          <w:p w:rsidR="00CE0BFF" w:rsidRPr="00C904E7" w:rsidRDefault="00CE0BFF" w:rsidP="00CE0BFF">
            <w:pPr>
              <w:spacing w:after="160" w:line="276" w:lineRule="auto"/>
              <w:rPr>
                <w:rFonts w:eastAsia="Calibri"/>
                <w:b/>
                <w:sz w:val="28"/>
                <w:szCs w:val="28"/>
              </w:rPr>
            </w:pPr>
          </w:p>
        </w:tc>
      </w:tr>
    </w:tbl>
    <w:p w:rsidR="003B2CC5" w:rsidRPr="00C904E7" w:rsidRDefault="00DF3542" w:rsidP="003B2CC5">
      <w:pPr>
        <w:spacing w:line="276" w:lineRule="auto"/>
        <w:jc w:val="center"/>
        <w:rPr>
          <w:rFonts w:eastAsia="Calibri"/>
          <w:sz w:val="28"/>
          <w:szCs w:val="28"/>
        </w:rPr>
      </w:pPr>
      <w:r>
        <w:rPr>
          <w:rFonts w:eastAsia="Calibri"/>
          <w:b/>
          <w:sz w:val="40"/>
          <w:szCs w:val="40"/>
        </w:rPr>
        <w:t xml:space="preserve">Выполнение </w:t>
      </w:r>
      <w:r w:rsidRPr="00DF3542">
        <w:rPr>
          <w:rFonts w:eastAsia="Calibri"/>
          <w:b/>
          <w:sz w:val="40"/>
          <w:szCs w:val="40"/>
        </w:rPr>
        <w:t xml:space="preserve">работ по обследованию </w:t>
      </w:r>
      <w:r>
        <w:rPr>
          <w:rFonts w:eastAsia="Calibri"/>
          <w:b/>
          <w:sz w:val="40"/>
          <w:szCs w:val="40"/>
        </w:rPr>
        <w:t xml:space="preserve">состояния </w:t>
      </w:r>
      <w:r w:rsidRPr="00DF3542">
        <w:rPr>
          <w:rFonts w:eastAsia="Calibri"/>
          <w:b/>
          <w:sz w:val="40"/>
          <w:szCs w:val="40"/>
        </w:rPr>
        <w:t xml:space="preserve">железобетонной конструкции чаши </w:t>
      </w:r>
      <w:r w:rsidR="00E645BB" w:rsidRPr="00E645BB">
        <w:rPr>
          <w:rFonts w:eastAsia="Calibri"/>
          <w:b/>
          <w:sz w:val="40"/>
          <w:szCs w:val="40"/>
        </w:rPr>
        <w:t>действующ</w:t>
      </w:r>
      <w:r>
        <w:rPr>
          <w:rFonts w:eastAsia="Calibri"/>
          <w:b/>
          <w:sz w:val="40"/>
          <w:szCs w:val="40"/>
        </w:rPr>
        <w:t>их</w:t>
      </w:r>
      <w:r w:rsidR="00E645BB" w:rsidRPr="00E645BB">
        <w:rPr>
          <w:rFonts w:eastAsia="Calibri"/>
          <w:b/>
          <w:sz w:val="40"/>
          <w:szCs w:val="40"/>
        </w:rPr>
        <w:t xml:space="preserve"> радиальн</w:t>
      </w:r>
      <w:r>
        <w:rPr>
          <w:rFonts w:eastAsia="Calibri"/>
          <w:b/>
          <w:sz w:val="40"/>
          <w:szCs w:val="40"/>
        </w:rPr>
        <w:t>ых</w:t>
      </w:r>
      <w:r w:rsidR="00E645BB" w:rsidRPr="00E645BB">
        <w:rPr>
          <w:rFonts w:eastAsia="Calibri"/>
          <w:b/>
          <w:sz w:val="40"/>
          <w:szCs w:val="40"/>
        </w:rPr>
        <w:t xml:space="preserve"> сгустител</w:t>
      </w:r>
      <w:r>
        <w:rPr>
          <w:rFonts w:eastAsia="Calibri"/>
          <w:b/>
          <w:sz w:val="40"/>
          <w:szCs w:val="40"/>
        </w:rPr>
        <w:t>ей</w:t>
      </w:r>
      <w:r w:rsidR="00E645BB" w:rsidRPr="00E645BB">
        <w:rPr>
          <w:rFonts w:eastAsia="Calibri"/>
          <w:b/>
          <w:sz w:val="40"/>
          <w:szCs w:val="40"/>
        </w:rPr>
        <w:t xml:space="preserve"> </w:t>
      </w:r>
      <w:r>
        <w:rPr>
          <w:rFonts w:eastAsia="Calibri"/>
          <w:b/>
          <w:sz w:val="40"/>
          <w:szCs w:val="40"/>
        </w:rPr>
        <w:t>П</w:t>
      </w:r>
      <w:r w:rsidR="00E645BB" w:rsidRPr="00E645BB">
        <w:rPr>
          <w:rFonts w:eastAsia="Calibri"/>
          <w:b/>
          <w:sz w:val="40"/>
          <w:szCs w:val="40"/>
        </w:rPr>
        <w:t>-18</w:t>
      </w:r>
    </w:p>
    <w:p w:rsidR="00EA1346" w:rsidRDefault="00EA1346" w:rsidP="003B2CC5">
      <w:pPr>
        <w:spacing w:line="276" w:lineRule="auto"/>
        <w:jc w:val="center"/>
        <w:rPr>
          <w:rFonts w:eastAsia="Calibri"/>
        </w:rPr>
      </w:pPr>
    </w:p>
    <w:p w:rsidR="00DF3542" w:rsidRDefault="00DF3542" w:rsidP="003B2CC5">
      <w:pPr>
        <w:spacing w:line="276" w:lineRule="auto"/>
        <w:jc w:val="center"/>
        <w:rPr>
          <w:rFonts w:eastAsia="Calibri"/>
        </w:rPr>
      </w:pPr>
    </w:p>
    <w:p w:rsidR="00DF3542" w:rsidRDefault="00DF3542" w:rsidP="003B2CC5">
      <w:pPr>
        <w:spacing w:line="276" w:lineRule="auto"/>
        <w:jc w:val="center"/>
        <w:rPr>
          <w:rFonts w:eastAsia="Calibri"/>
        </w:rPr>
      </w:pPr>
    </w:p>
    <w:p w:rsidR="00DF3542" w:rsidRDefault="00DF3542" w:rsidP="003B2CC5">
      <w:pPr>
        <w:spacing w:line="276" w:lineRule="auto"/>
        <w:jc w:val="center"/>
        <w:rPr>
          <w:rFonts w:eastAsia="Calibri"/>
        </w:rPr>
      </w:pPr>
    </w:p>
    <w:p w:rsidR="00DF3542" w:rsidRDefault="00DF3542" w:rsidP="003B2CC5">
      <w:pPr>
        <w:spacing w:line="276" w:lineRule="auto"/>
        <w:jc w:val="center"/>
        <w:rPr>
          <w:rFonts w:eastAsia="Calibri"/>
        </w:rPr>
      </w:pPr>
    </w:p>
    <w:p w:rsidR="00EA1346" w:rsidRDefault="00EA1346" w:rsidP="003B2CC5">
      <w:pPr>
        <w:spacing w:line="276" w:lineRule="auto"/>
        <w:jc w:val="center"/>
        <w:rPr>
          <w:rFonts w:eastAsia="Calibri"/>
        </w:rPr>
      </w:pPr>
    </w:p>
    <w:p w:rsidR="00EA1346" w:rsidRPr="00C904E7" w:rsidRDefault="00EA1346" w:rsidP="003B2CC5">
      <w:pPr>
        <w:spacing w:line="276" w:lineRule="auto"/>
        <w:jc w:val="center"/>
        <w:rPr>
          <w:rFonts w:eastAsia="Calibri"/>
        </w:rPr>
      </w:pPr>
    </w:p>
    <w:p w:rsidR="000B71EB" w:rsidRDefault="000B71EB" w:rsidP="0058755A">
      <w:pPr>
        <w:spacing w:line="276" w:lineRule="auto"/>
        <w:jc w:val="center"/>
        <w:rPr>
          <w:rFonts w:eastAsia="Calibri"/>
        </w:rPr>
      </w:pPr>
    </w:p>
    <w:p w:rsidR="000B71EB" w:rsidRDefault="000B71EB" w:rsidP="0058755A">
      <w:pPr>
        <w:spacing w:line="276" w:lineRule="auto"/>
        <w:jc w:val="center"/>
        <w:rPr>
          <w:rFonts w:eastAsia="Calibri"/>
        </w:rPr>
      </w:pPr>
    </w:p>
    <w:p w:rsidR="004C0B35" w:rsidRDefault="004C0B35" w:rsidP="0058755A">
      <w:pPr>
        <w:spacing w:line="276" w:lineRule="auto"/>
        <w:jc w:val="center"/>
        <w:rPr>
          <w:rFonts w:eastAsia="Calibri"/>
        </w:rPr>
      </w:pPr>
    </w:p>
    <w:p w:rsidR="00D97381" w:rsidRDefault="00D97381" w:rsidP="0058755A">
      <w:pPr>
        <w:spacing w:line="276" w:lineRule="auto"/>
        <w:jc w:val="center"/>
        <w:rPr>
          <w:rFonts w:eastAsia="Calibri"/>
        </w:rPr>
      </w:pPr>
    </w:p>
    <w:p w:rsidR="00D97381" w:rsidRDefault="00D97381" w:rsidP="0058755A">
      <w:pPr>
        <w:spacing w:line="276" w:lineRule="auto"/>
        <w:jc w:val="center"/>
        <w:rPr>
          <w:rFonts w:eastAsia="Calibri"/>
        </w:rPr>
      </w:pPr>
    </w:p>
    <w:p w:rsidR="00D97381" w:rsidRDefault="00D97381" w:rsidP="0058755A">
      <w:pPr>
        <w:spacing w:line="276" w:lineRule="auto"/>
        <w:jc w:val="center"/>
        <w:rPr>
          <w:rFonts w:eastAsia="Calibri"/>
        </w:rPr>
      </w:pPr>
    </w:p>
    <w:p w:rsidR="000B71EB" w:rsidRDefault="000B71EB" w:rsidP="0058755A">
      <w:pPr>
        <w:spacing w:line="276" w:lineRule="auto"/>
        <w:jc w:val="center"/>
        <w:rPr>
          <w:rFonts w:eastAsia="Calibri"/>
        </w:rPr>
      </w:pPr>
    </w:p>
    <w:p w:rsidR="000B71EB" w:rsidRDefault="000B71EB" w:rsidP="0058755A">
      <w:pPr>
        <w:spacing w:line="276" w:lineRule="auto"/>
        <w:jc w:val="center"/>
        <w:rPr>
          <w:rFonts w:eastAsia="Calibri"/>
        </w:rPr>
      </w:pPr>
    </w:p>
    <w:p w:rsidR="000B71EB" w:rsidRDefault="000B71EB" w:rsidP="0058755A">
      <w:pPr>
        <w:spacing w:line="276" w:lineRule="auto"/>
        <w:jc w:val="center"/>
        <w:rPr>
          <w:rFonts w:eastAsia="Calibri"/>
        </w:rPr>
      </w:pPr>
    </w:p>
    <w:p w:rsidR="000B71EB" w:rsidRDefault="000B71EB" w:rsidP="0058755A">
      <w:pPr>
        <w:spacing w:line="276" w:lineRule="auto"/>
        <w:jc w:val="center"/>
        <w:rPr>
          <w:rFonts w:eastAsia="Calibri"/>
        </w:rPr>
      </w:pPr>
    </w:p>
    <w:p w:rsidR="000B71EB" w:rsidRDefault="000B71EB" w:rsidP="0058755A">
      <w:pPr>
        <w:spacing w:line="276" w:lineRule="auto"/>
        <w:jc w:val="center"/>
        <w:rPr>
          <w:rFonts w:eastAsia="Calibri"/>
        </w:rPr>
      </w:pPr>
    </w:p>
    <w:p w:rsidR="00F50B2F" w:rsidRPr="00C904E7" w:rsidRDefault="00FF4471" w:rsidP="0058755A">
      <w:pPr>
        <w:spacing w:line="276" w:lineRule="auto"/>
        <w:jc w:val="center"/>
        <w:rPr>
          <w:lang w:val="en-US"/>
        </w:rPr>
      </w:pPr>
      <w:r w:rsidRPr="00C904E7">
        <w:rPr>
          <w:rFonts w:eastAsia="Calibri"/>
        </w:rPr>
        <w:t>Тбилиси 202</w:t>
      </w:r>
      <w:r w:rsidR="00DF3542">
        <w:rPr>
          <w:rFonts w:eastAsia="Calibri"/>
        </w:rPr>
        <w:t>5</w:t>
      </w:r>
      <w:r w:rsidR="00F50B2F" w:rsidRPr="00C904E7">
        <w:br w:type="page"/>
      </w:r>
    </w:p>
    <w:p w:rsidR="00FB4E73" w:rsidRPr="00FD301C" w:rsidRDefault="008E5BFA" w:rsidP="00FD301C">
      <w:pPr>
        <w:pStyle w:val="a6"/>
        <w:keepNext/>
        <w:keepLines/>
        <w:numPr>
          <w:ilvl w:val="0"/>
          <w:numId w:val="1"/>
        </w:numPr>
        <w:tabs>
          <w:tab w:val="num" w:pos="851"/>
        </w:tabs>
        <w:spacing w:before="240" w:after="120" w:line="360" w:lineRule="auto"/>
        <w:ind w:left="0" w:firstLine="567"/>
        <w:outlineLvl w:val="0"/>
        <w:rPr>
          <w:rFonts w:eastAsiaTheme="majorEastAsia"/>
          <w:b/>
          <w:bCs/>
          <w:caps/>
          <w:sz w:val="24"/>
          <w:szCs w:val="28"/>
        </w:rPr>
      </w:pPr>
      <w:r>
        <w:rPr>
          <w:rFonts w:eastAsiaTheme="majorEastAsia"/>
          <w:b/>
          <w:bCs/>
          <w:caps/>
          <w:sz w:val="24"/>
          <w:szCs w:val="28"/>
        </w:rPr>
        <w:lastRenderedPageBreak/>
        <w:t xml:space="preserve">радиальный сгуститель </w:t>
      </w:r>
      <w:r w:rsidR="00DF3542">
        <w:rPr>
          <w:rFonts w:eastAsiaTheme="majorEastAsia"/>
          <w:b/>
          <w:bCs/>
          <w:caps/>
          <w:sz w:val="24"/>
          <w:szCs w:val="28"/>
        </w:rPr>
        <w:t>П</w:t>
      </w:r>
      <w:r>
        <w:rPr>
          <w:rFonts w:eastAsiaTheme="majorEastAsia"/>
          <w:b/>
          <w:bCs/>
          <w:caps/>
          <w:sz w:val="24"/>
          <w:szCs w:val="28"/>
        </w:rPr>
        <w:t>-18</w:t>
      </w:r>
      <w:r w:rsidR="005F44D2">
        <w:rPr>
          <w:rFonts w:eastAsiaTheme="majorEastAsia"/>
          <w:b/>
          <w:bCs/>
          <w:caps/>
          <w:sz w:val="24"/>
          <w:szCs w:val="28"/>
        </w:rPr>
        <w:t xml:space="preserve"> ГОСТ 10876-64</w:t>
      </w:r>
      <w:bookmarkStart w:id="0" w:name="_Hlk108120766"/>
      <w:bookmarkStart w:id="1" w:name="_Hlk108121304"/>
    </w:p>
    <w:tbl>
      <w:tblPr>
        <w:tblStyle w:val="a3"/>
        <w:tblW w:w="10074" w:type="dxa"/>
        <w:tblLook w:val="04A0" w:firstRow="1" w:lastRow="0" w:firstColumn="1" w:lastColumn="0" w:noHBand="0" w:noVBand="1"/>
      </w:tblPr>
      <w:tblGrid>
        <w:gridCol w:w="636"/>
        <w:gridCol w:w="3328"/>
        <w:gridCol w:w="6110"/>
      </w:tblGrid>
      <w:tr w:rsidR="00FD301C" w:rsidRPr="00D847AE" w:rsidTr="00B77280">
        <w:tc>
          <w:tcPr>
            <w:tcW w:w="636" w:type="dxa"/>
            <w:vAlign w:val="center"/>
          </w:tcPr>
          <w:p w:rsidR="00FD301C" w:rsidRPr="00643F44" w:rsidRDefault="007C2213" w:rsidP="00FD301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1.</w:t>
            </w:r>
            <w:r w:rsidR="00FD301C" w:rsidRPr="00643F44">
              <w:rPr>
                <w:rFonts w:eastAsiaTheme="majorEastAsia"/>
                <w:bCs/>
                <w:sz w:val="24"/>
                <w:szCs w:val="28"/>
              </w:rPr>
              <w:t>1</w:t>
            </w:r>
          </w:p>
        </w:tc>
        <w:tc>
          <w:tcPr>
            <w:tcW w:w="3328" w:type="dxa"/>
            <w:vAlign w:val="center"/>
          </w:tcPr>
          <w:p w:rsidR="00FD301C" w:rsidRPr="00D847AE" w:rsidRDefault="00FD301C" w:rsidP="00FD301C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Наименование оборудования</w:t>
            </w:r>
          </w:p>
        </w:tc>
        <w:tc>
          <w:tcPr>
            <w:tcW w:w="6110" w:type="dxa"/>
            <w:vAlign w:val="center"/>
          </w:tcPr>
          <w:p w:rsidR="00FD301C" w:rsidRDefault="00FD301C" w:rsidP="00DF3542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Р</w:t>
            </w:r>
            <w:r w:rsidRPr="000F42FD">
              <w:rPr>
                <w:rFonts w:eastAsiaTheme="majorEastAsia"/>
                <w:bCs/>
                <w:sz w:val="24"/>
                <w:szCs w:val="28"/>
              </w:rPr>
              <w:t xml:space="preserve">адиальный сгуститель </w:t>
            </w:r>
            <w:r w:rsidR="00DF3542">
              <w:rPr>
                <w:rFonts w:eastAsiaTheme="majorEastAsia"/>
                <w:bCs/>
                <w:sz w:val="24"/>
                <w:szCs w:val="28"/>
              </w:rPr>
              <w:t>П</w:t>
            </w:r>
            <w:r w:rsidRPr="000F42FD">
              <w:rPr>
                <w:rFonts w:eastAsiaTheme="majorEastAsia"/>
                <w:bCs/>
                <w:sz w:val="24"/>
                <w:szCs w:val="28"/>
              </w:rPr>
              <w:t>-18 ГОСТ 10876-64</w:t>
            </w:r>
          </w:p>
        </w:tc>
      </w:tr>
      <w:tr w:rsidR="00FD301C" w:rsidRPr="00D847AE" w:rsidTr="00B77280">
        <w:tc>
          <w:tcPr>
            <w:tcW w:w="636" w:type="dxa"/>
            <w:vAlign w:val="center"/>
          </w:tcPr>
          <w:p w:rsidR="00FD301C" w:rsidRPr="00643F44" w:rsidRDefault="007C2213" w:rsidP="00FD301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1.</w:t>
            </w:r>
            <w:r w:rsidR="00FD301C" w:rsidRPr="00643F44">
              <w:rPr>
                <w:rFonts w:eastAsiaTheme="majorEastAsia"/>
                <w:bCs/>
                <w:sz w:val="24"/>
                <w:szCs w:val="28"/>
              </w:rPr>
              <w:t>2</w:t>
            </w:r>
          </w:p>
        </w:tc>
        <w:tc>
          <w:tcPr>
            <w:tcW w:w="3328" w:type="dxa"/>
            <w:vAlign w:val="center"/>
          </w:tcPr>
          <w:p w:rsidR="00FD301C" w:rsidRDefault="00FD301C" w:rsidP="00FD301C">
            <w:pPr>
              <w:keepNext/>
              <w:keepLines/>
              <w:spacing w:before="240" w:after="120" w:line="360" w:lineRule="auto"/>
              <w:outlineLvl w:val="0"/>
              <w:rPr>
                <w:rFonts w:eastAsiaTheme="majorEastAsia"/>
                <w:bCs/>
                <w:sz w:val="24"/>
                <w:szCs w:val="28"/>
              </w:rPr>
            </w:pPr>
            <w:r w:rsidRPr="00FD301C">
              <w:rPr>
                <w:rFonts w:eastAsiaTheme="majorEastAsia"/>
                <w:bCs/>
                <w:caps/>
                <w:sz w:val="24"/>
                <w:szCs w:val="28"/>
              </w:rPr>
              <w:t>Н</w:t>
            </w:r>
            <w:r w:rsidRPr="00FD301C">
              <w:rPr>
                <w:rFonts w:eastAsiaTheme="majorEastAsia"/>
                <w:bCs/>
                <w:sz w:val="24"/>
                <w:szCs w:val="28"/>
              </w:rPr>
              <w:t>азначение оборудования</w:t>
            </w:r>
          </w:p>
        </w:tc>
        <w:tc>
          <w:tcPr>
            <w:tcW w:w="6110" w:type="dxa"/>
            <w:vAlign w:val="center"/>
          </w:tcPr>
          <w:p w:rsidR="00FD301C" w:rsidRDefault="00FD301C" w:rsidP="00B7728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eastAsiaTheme="majorEastAsia"/>
                <w:bCs/>
                <w:sz w:val="24"/>
                <w:szCs w:val="28"/>
              </w:rPr>
            </w:pPr>
            <w:r w:rsidRPr="00FD301C">
              <w:rPr>
                <w:rFonts w:eastAsiaTheme="majorEastAsia"/>
                <w:bCs/>
                <w:sz w:val="24"/>
                <w:szCs w:val="28"/>
              </w:rPr>
              <w:t xml:space="preserve">Сгущение и </w:t>
            </w:r>
            <w:proofErr w:type="spellStart"/>
            <w:r w:rsidRPr="00FD301C">
              <w:rPr>
                <w:rFonts w:eastAsiaTheme="majorEastAsia"/>
                <w:bCs/>
                <w:sz w:val="24"/>
                <w:szCs w:val="28"/>
              </w:rPr>
              <w:t>обесшламливание</w:t>
            </w:r>
            <w:proofErr w:type="spellEnd"/>
            <w:r w:rsidRPr="00FD301C">
              <w:rPr>
                <w:rFonts w:eastAsiaTheme="majorEastAsia"/>
                <w:bCs/>
                <w:sz w:val="24"/>
                <w:szCs w:val="28"/>
              </w:rPr>
              <w:t xml:space="preserve"> пульп и продуктов обогащения с целью разделения их на сгущенный продукт и осветленную воду.</w:t>
            </w:r>
          </w:p>
        </w:tc>
      </w:tr>
      <w:tr w:rsidR="00FD301C" w:rsidRPr="00D847AE" w:rsidTr="00B77280">
        <w:tc>
          <w:tcPr>
            <w:tcW w:w="636" w:type="dxa"/>
            <w:vAlign w:val="center"/>
          </w:tcPr>
          <w:p w:rsidR="00FD301C" w:rsidRPr="00D847AE" w:rsidRDefault="007C2213" w:rsidP="00FD301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1.</w:t>
            </w:r>
            <w:r w:rsidR="00FD301C" w:rsidRPr="00643F44">
              <w:rPr>
                <w:rFonts w:eastAsiaTheme="majorEastAsia"/>
                <w:bCs/>
                <w:sz w:val="24"/>
                <w:szCs w:val="28"/>
              </w:rPr>
              <w:t>3</w:t>
            </w:r>
          </w:p>
        </w:tc>
        <w:tc>
          <w:tcPr>
            <w:tcW w:w="3328" w:type="dxa"/>
            <w:vAlign w:val="center"/>
          </w:tcPr>
          <w:p w:rsidR="00FD301C" w:rsidRPr="00D847AE" w:rsidRDefault="00FD301C" w:rsidP="00FD301C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 w:rsidRPr="00D847AE">
              <w:rPr>
                <w:rFonts w:eastAsiaTheme="majorEastAsia"/>
                <w:bCs/>
                <w:sz w:val="24"/>
                <w:szCs w:val="28"/>
              </w:rPr>
              <w:t>Форма емкости</w:t>
            </w:r>
          </w:p>
        </w:tc>
        <w:tc>
          <w:tcPr>
            <w:tcW w:w="6110" w:type="dxa"/>
            <w:vAlign w:val="center"/>
          </w:tcPr>
          <w:p w:rsidR="00FD301C" w:rsidRPr="00D847AE" w:rsidRDefault="00FD301C" w:rsidP="00FD301C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Цилиндрическая</w:t>
            </w:r>
          </w:p>
        </w:tc>
      </w:tr>
      <w:tr w:rsidR="00FD301C" w:rsidRPr="00D847AE" w:rsidTr="00B77280">
        <w:tc>
          <w:tcPr>
            <w:tcW w:w="636" w:type="dxa"/>
            <w:vAlign w:val="center"/>
          </w:tcPr>
          <w:p w:rsidR="00FD301C" w:rsidRPr="00D847AE" w:rsidRDefault="007C2213" w:rsidP="00FD301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1.</w:t>
            </w:r>
            <w:r w:rsidR="00FD301C" w:rsidRPr="00643F44">
              <w:rPr>
                <w:rFonts w:eastAsiaTheme="majorEastAsia"/>
                <w:bCs/>
                <w:sz w:val="24"/>
                <w:szCs w:val="28"/>
              </w:rPr>
              <w:t>4</w:t>
            </w:r>
          </w:p>
        </w:tc>
        <w:tc>
          <w:tcPr>
            <w:tcW w:w="3328" w:type="dxa"/>
            <w:vAlign w:val="center"/>
          </w:tcPr>
          <w:p w:rsidR="00FD301C" w:rsidRPr="00D847AE" w:rsidRDefault="00FD301C" w:rsidP="00FD301C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 xml:space="preserve">Полезный объем, </w:t>
            </w:r>
            <w:r w:rsidRPr="00D847AE">
              <w:rPr>
                <w:rFonts w:eastAsiaTheme="majorEastAsia"/>
                <w:bCs/>
                <w:sz w:val="24"/>
                <w:szCs w:val="28"/>
              </w:rPr>
              <w:t>м</w:t>
            </w:r>
            <w:r w:rsidRPr="001E6AD4">
              <w:rPr>
                <w:rFonts w:eastAsiaTheme="majorEastAsia"/>
                <w:bCs/>
                <w:sz w:val="24"/>
                <w:szCs w:val="28"/>
                <w:vertAlign w:val="superscript"/>
              </w:rPr>
              <w:t>3</w:t>
            </w:r>
          </w:p>
        </w:tc>
        <w:tc>
          <w:tcPr>
            <w:tcW w:w="6110" w:type="dxa"/>
            <w:vAlign w:val="center"/>
          </w:tcPr>
          <w:p w:rsidR="00FD301C" w:rsidRPr="00FA0E07" w:rsidRDefault="00FD301C" w:rsidP="00FD301C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600</w:t>
            </w:r>
          </w:p>
        </w:tc>
      </w:tr>
      <w:tr w:rsidR="00FD301C" w:rsidRPr="00D847AE" w:rsidTr="00B77280">
        <w:tc>
          <w:tcPr>
            <w:tcW w:w="636" w:type="dxa"/>
            <w:vAlign w:val="center"/>
          </w:tcPr>
          <w:p w:rsidR="00FD301C" w:rsidRPr="00643F44" w:rsidRDefault="007C2213" w:rsidP="00FD301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1.</w:t>
            </w:r>
            <w:r w:rsidR="00FD301C">
              <w:rPr>
                <w:rFonts w:eastAsiaTheme="majorEastAsia"/>
                <w:bCs/>
                <w:sz w:val="24"/>
                <w:szCs w:val="28"/>
              </w:rPr>
              <w:t>5</w:t>
            </w:r>
          </w:p>
        </w:tc>
        <w:tc>
          <w:tcPr>
            <w:tcW w:w="3328" w:type="dxa"/>
            <w:vAlign w:val="center"/>
          </w:tcPr>
          <w:p w:rsidR="00FD301C" w:rsidRPr="00D847AE" w:rsidRDefault="00FD301C" w:rsidP="00FD301C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 w:rsidRPr="00D847AE">
              <w:rPr>
                <w:rFonts w:eastAsiaTheme="majorEastAsia"/>
                <w:bCs/>
                <w:sz w:val="24"/>
                <w:szCs w:val="28"/>
              </w:rPr>
              <w:t>Габариты емкости, мм</w:t>
            </w:r>
          </w:p>
        </w:tc>
        <w:tc>
          <w:tcPr>
            <w:tcW w:w="6110" w:type="dxa"/>
            <w:vAlign w:val="center"/>
          </w:tcPr>
          <w:p w:rsidR="00FD301C" w:rsidRPr="001E6AD4" w:rsidRDefault="00FD301C" w:rsidP="00FD301C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Диаметр: 18000</w:t>
            </w:r>
          </w:p>
          <w:p w:rsidR="00FD301C" w:rsidRDefault="00FD301C" w:rsidP="00FD301C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Глубина чана у центра:</w:t>
            </w:r>
            <w:r w:rsidRPr="00D847AE">
              <w:rPr>
                <w:rFonts w:eastAsiaTheme="majorEastAsia"/>
                <w:bCs/>
                <w:sz w:val="24"/>
                <w:szCs w:val="28"/>
              </w:rPr>
              <w:t xml:space="preserve"> </w:t>
            </w:r>
            <w:r>
              <w:rPr>
                <w:rFonts w:eastAsiaTheme="majorEastAsia"/>
                <w:bCs/>
                <w:sz w:val="24"/>
                <w:szCs w:val="28"/>
              </w:rPr>
              <w:t>3600</w:t>
            </w:r>
          </w:p>
        </w:tc>
      </w:tr>
      <w:tr w:rsidR="00FD301C" w:rsidRPr="00D847AE" w:rsidTr="00B77280">
        <w:tc>
          <w:tcPr>
            <w:tcW w:w="636" w:type="dxa"/>
            <w:vAlign w:val="center"/>
          </w:tcPr>
          <w:p w:rsidR="00FD301C" w:rsidRPr="00D847AE" w:rsidRDefault="007C2213" w:rsidP="00FD301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1.6</w:t>
            </w:r>
          </w:p>
        </w:tc>
        <w:tc>
          <w:tcPr>
            <w:tcW w:w="3328" w:type="dxa"/>
            <w:vAlign w:val="center"/>
          </w:tcPr>
          <w:p w:rsidR="00FD301C" w:rsidRPr="00D847AE" w:rsidRDefault="00FD301C" w:rsidP="00FD301C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Производительность, т/</w:t>
            </w:r>
            <w:proofErr w:type="spellStart"/>
            <w:r>
              <w:rPr>
                <w:rFonts w:eastAsiaTheme="majorEastAsia"/>
                <w:bCs/>
                <w:sz w:val="24"/>
                <w:szCs w:val="28"/>
              </w:rPr>
              <w:t>сут</w:t>
            </w:r>
            <w:proofErr w:type="spellEnd"/>
            <w:r>
              <w:rPr>
                <w:rFonts w:eastAsiaTheme="majorEastAsia"/>
                <w:bCs/>
                <w:sz w:val="24"/>
                <w:szCs w:val="28"/>
              </w:rPr>
              <w:t>.</w:t>
            </w:r>
          </w:p>
        </w:tc>
        <w:tc>
          <w:tcPr>
            <w:tcW w:w="6110" w:type="dxa"/>
            <w:vAlign w:val="center"/>
          </w:tcPr>
          <w:p w:rsidR="00FD301C" w:rsidRPr="00D847AE" w:rsidRDefault="00FD301C" w:rsidP="00B7728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Производительность по твердому веществу изменяется в широких пределах в зависимости от удельного веса твердой фракции, ее крупности и плотностей исходного и сгущенного продуктов – от 250 до 750.</w:t>
            </w:r>
          </w:p>
        </w:tc>
      </w:tr>
      <w:tr w:rsidR="00FD301C" w:rsidRPr="00D847AE" w:rsidTr="00B77280">
        <w:trPr>
          <w:trHeight w:val="6332"/>
        </w:trPr>
        <w:tc>
          <w:tcPr>
            <w:tcW w:w="636" w:type="dxa"/>
            <w:vAlign w:val="center"/>
          </w:tcPr>
          <w:p w:rsidR="00FD301C" w:rsidRPr="00643F44" w:rsidRDefault="007C2213" w:rsidP="00FD301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1.7</w:t>
            </w:r>
          </w:p>
        </w:tc>
        <w:tc>
          <w:tcPr>
            <w:tcW w:w="3328" w:type="dxa"/>
            <w:vAlign w:val="center"/>
          </w:tcPr>
          <w:p w:rsidR="00FD301C" w:rsidRDefault="00FD301C" w:rsidP="00FD301C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 w:rsidRPr="00FD301C">
              <w:rPr>
                <w:rFonts w:eastAsiaTheme="majorEastAsia"/>
                <w:bCs/>
                <w:sz w:val="24"/>
                <w:szCs w:val="28"/>
              </w:rPr>
              <w:t>Условия процесса</w:t>
            </w:r>
          </w:p>
        </w:tc>
        <w:tc>
          <w:tcPr>
            <w:tcW w:w="6110" w:type="dxa"/>
            <w:vAlign w:val="center"/>
          </w:tcPr>
          <w:p w:rsidR="00890D06" w:rsidRDefault="00890D06" w:rsidP="00B7728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4"/>
                <w:szCs w:val="24"/>
              </w:rPr>
            </w:pPr>
            <w:r w:rsidRPr="000A07F6">
              <w:rPr>
                <w:sz w:val="24"/>
              </w:rPr>
              <w:t>Температур</w:t>
            </w:r>
            <w:r>
              <w:rPr>
                <w:sz w:val="24"/>
              </w:rPr>
              <w:t>а наружного воздуха:</w:t>
            </w:r>
            <w:r w:rsidRPr="000A07F6">
              <w:rPr>
                <w:sz w:val="24"/>
              </w:rPr>
              <w:t xml:space="preserve"> от +45 до -</w:t>
            </w:r>
            <w:r>
              <w:rPr>
                <w:sz w:val="24"/>
              </w:rPr>
              <w:t>20</w:t>
            </w:r>
            <w:r w:rsidRPr="000A07F6">
              <w:rPr>
                <w:sz w:val="24"/>
              </w:rPr>
              <w:t>℃.</w:t>
            </w:r>
          </w:p>
          <w:p w:rsidR="00367E9A" w:rsidRDefault="00FD301C" w:rsidP="00367E9A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4"/>
                <w:szCs w:val="24"/>
              </w:rPr>
            </w:pPr>
            <w:r w:rsidRPr="00502122">
              <w:rPr>
                <w:sz w:val="24"/>
                <w:szCs w:val="24"/>
              </w:rPr>
              <w:t xml:space="preserve">Рабочая среда: </w:t>
            </w:r>
            <w:proofErr w:type="spellStart"/>
            <w:r w:rsidR="008D6AE1">
              <w:rPr>
                <w:sz w:val="24"/>
                <w:szCs w:val="24"/>
              </w:rPr>
              <w:t>подотвальные</w:t>
            </w:r>
            <w:proofErr w:type="spellEnd"/>
            <w:r w:rsidR="008D6AE1">
              <w:rPr>
                <w:sz w:val="24"/>
                <w:szCs w:val="24"/>
              </w:rPr>
              <w:t xml:space="preserve"> воды</w:t>
            </w:r>
            <w:r w:rsidRPr="00AC3EF0">
              <w:rPr>
                <w:sz w:val="24"/>
                <w:szCs w:val="24"/>
              </w:rPr>
              <w:t xml:space="preserve"> </w:t>
            </w:r>
            <w:r w:rsidRPr="00502122">
              <w:rPr>
                <w:sz w:val="24"/>
                <w:szCs w:val="24"/>
              </w:rPr>
              <w:t>(</w:t>
            </w:r>
            <w:proofErr w:type="spellStart"/>
            <w:r w:rsidRPr="00502122">
              <w:rPr>
                <w:sz w:val="24"/>
                <w:szCs w:val="24"/>
              </w:rPr>
              <w:t>pH</w:t>
            </w:r>
            <w:proofErr w:type="spellEnd"/>
            <w:r w:rsidRPr="00502122">
              <w:rPr>
                <w:sz w:val="24"/>
                <w:szCs w:val="24"/>
              </w:rPr>
              <w:t xml:space="preserve"> </w:t>
            </w:r>
            <w:r w:rsidR="009E497C">
              <w:rPr>
                <w:sz w:val="24"/>
                <w:szCs w:val="24"/>
              </w:rPr>
              <w:t>4</w:t>
            </w:r>
            <w:r w:rsidR="00760F53">
              <w:rPr>
                <w:sz w:val="24"/>
                <w:szCs w:val="24"/>
              </w:rPr>
              <w:t>-12</w:t>
            </w:r>
            <w:r w:rsidRPr="00502122">
              <w:rPr>
                <w:sz w:val="24"/>
                <w:szCs w:val="24"/>
              </w:rPr>
              <w:t>)</w:t>
            </w:r>
          </w:p>
          <w:p w:rsidR="00FD301C" w:rsidRPr="00151E62" w:rsidRDefault="00FD301C" w:rsidP="00B7728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4"/>
                <w:szCs w:val="24"/>
              </w:rPr>
            </w:pPr>
            <w:r w:rsidRPr="00502122">
              <w:rPr>
                <w:sz w:val="24"/>
                <w:szCs w:val="24"/>
              </w:rPr>
              <w:t>Информация о среде (состав, особенности):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подотвальные</w:t>
            </w:r>
            <w:proofErr w:type="spellEnd"/>
            <w:r>
              <w:rPr>
                <w:sz w:val="24"/>
                <w:szCs w:val="24"/>
              </w:rPr>
              <w:t xml:space="preserve"> воды</w:t>
            </w:r>
            <w:r w:rsidRPr="00151E62">
              <w:rPr>
                <w:sz w:val="24"/>
                <w:szCs w:val="24"/>
              </w:rPr>
              <w:t xml:space="preserve"> </w:t>
            </w:r>
            <w:r w:rsidR="00577ACE">
              <w:rPr>
                <w:sz w:val="24"/>
                <w:szCs w:val="24"/>
              </w:rPr>
              <w:t>(</w:t>
            </w:r>
            <w:r w:rsidR="00577ACE">
              <w:rPr>
                <w:sz w:val="24"/>
                <w:szCs w:val="24"/>
              </w:rPr>
              <w:t>с</w:t>
            </w:r>
            <w:r w:rsidR="00577ACE" w:rsidRPr="00367E9A">
              <w:rPr>
                <w:sz w:val="24"/>
                <w:szCs w:val="24"/>
              </w:rPr>
              <w:t>остав см. приложение №1</w:t>
            </w:r>
            <w:r w:rsidR="00577ACE">
              <w:rPr>
                <w:sz w:val="24"/>
                <w:szCs w:val="24"/>
              </w:rPr>
              <w:t xml:space="preserve">) </w:t>
            </w:r>
            <w:r w:rsidRPr="00151E62">
              <w:rPr>
                <w:sz w:val="24"/>
                <w:szCs w:val="24"/>
              </w:rPr>
              <w:t xml:space="preserve">+ </w:t>
            </w:r>
            <w:r>
              <w:rPr>
                <w:sz w:val="24"/>
                <w:szCs w:val="24"/>
              </w:rPr>
              <w:t>известковое молоко</w:t>
            </w:r>
          </w:p>
          <w:p w:rsidR="00FD301C" w:rsidRPr="00502122" w:rsidRDefault="00FD301C" w:rsidP="00B7728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4"/>
                <w:szCs w:val="24"/>
              </w:rPr>
            </w:pPr>
            <w:r w:rsidRPr="00502122">
              <w:rPr>
                <w:sz w:val="24"/>
                <w:szCs w:val="24"/>
              </w:rPr>
              <w:t xml:space="preserve">Плотность </w:t>
            </w:r>
            <w:r>
              <w:rPr>
                <w:sz w:val="24"/>
                <w:szCs w:val="24"/>
              </w:rPr>
              <w:t>жидкости</w:t>
            </w:r>
            <w:r w:rsidR="00B77280">
              <w:rPr>
                <w:sz w:val="24"/>
                <w:szCs w:val="24"/>
              </w:rPr>
              <w:t>:</w:t>
            </w:r>
            <w:r>
              <w:rPr>
                <w:sz w:val="24"/>
                <w:szCs w:val="24"/>
              </w:rPr>
              <w:t xml:space="preserve"> </w:t>
            </w:r>
            <w:r w:rsidRPr="00FD301C">
              <w:rPr>
                <w:sz w:val="24"/>
                <w:szCs w:val="24"/>
              </w:rPr>
              <w:t>10</w:t>
            </w:r>
            <w:r w:rsidR="00760F53">
              <w:rPr>
                <w:sz w:val="24"/>
                <w:szCs w:val="24"/>
              </w:rPr>
              <w:t>5</w:t>
            </w:r>
            <w:r w:rsidRPr="00FD301C">
              <w:rPr>
                <w:sz w:val="24"/>
                <w:szCs w:val="24"/>
              </w:rPr>
              <w:t xml:space="preserve">0 </w:t>
            </w:r>
            <w:r w:rsidRPr="00502122">
              <w:rPr>
                <w:sz w:val="24"/>
                <w:szCs w:val="24"/>
              </w:rPr>
              <w:t>кг/</w:t>
            </w:r>
            <w:r w:rsidRPr="00182AC7">
              <w:rPr>
                <w:sz w:val="24"/>
                <w:szCs w:val="24"/>
              </w:rPr>
              <w:t>м</w:t>
            </w:r>
            <w:r w:rsidRPr="00FB4E73">
              <w:rPr>
                <w:sz w:val="24"/>
                <w:szCs w:val="24"/>
                <w:vertAlign w:val="superscript"/>
              </w:rPr>
              <w:t>3</w:t>
            </w:r>
            <w:r w:rsidRPr="00502122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                  </w:t>
            </w:r>
          </w:p>
          <w:p w:rsidR="00FD301C" w:rsidRDefault="00FD301C" w:rsidP="00B7728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4"/>
                <w:szCs w:val="24"/>
              </w:rPr>
            </w:pPr>
            <w:r w:rsidRPr="00502122">
              <w:rPr>
                <w:sz w:val="24"/>
                <w:szCs w:val="24"/>
              </w:rPr>
              <w:t xml:space="preserve">Температура </w:t>
            </w:r>
            <w:r>
              <w:rPr>
                <w:sz w:val="24"/>
                <w:szCs w:val="24"/>
              </w:rPr>
              <w:t>жидкости</w:t>
            </w:r>
            <w:r w:rsidR="00B77280">
              <w:rPr>
                <w:sz w:val="24"/>
                <w:szCs w:val="24"/>
              </w:rPr>
              <w:t>:</w:t>
            </w:r>
            <w:r w:rsidRPr="00502122">
              <w:rPr>
                <w:sz w:val="24"/>
                <w:szCs w:val="24"/>
              </w:rPr>
              <w:t xml:space="preserve"> </w:t>
            </w:r>
            <w:r w:rsidRPr="00FD301C">
              <w:rPr>
                <w:sz w:val="24"/>
                <w:szCs w:val="24"/>
              </w:rPr>
              <w:t>5-30</w:t>
            </w:r>
            <w:r w:rsidRPr="00502122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℃</w:t>
            </w:r>
          </w:p>
          <w:p w:rsidR="00B77280" w:rsidRDefault="00B77280" w:rsidP="00B77280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Гранулометрический состав разгрузки сгустителей:</w:t>
            </w:r>
          </w:p>
          <w:tbl>
            <w:tblPr>
              <w:tblW w:w="5387" w:type="dxa"/>
              <w:tblLook w:val="04A0" w:firstRow="1" w:lastRow="0" w:firstColumn="1" w:lastColumn="0" w:noHBand="0" w:noVBand="1"/>
            </w:tblPr>
            <w:tblGrid>
              <w:gridCol w:w="1949"/>
              <w:gridCol w:w="1743"/>
              <w:gridCol w:w="1695"/>
            </w:tblGrid>
            <w:tr w:rsidR="00B77280" w:rsidRPr="00B77280" w:rsidTr="00367E9A">
              <w:trPr>
                <w:trHeight w:val="39"/>
              </w:trPr>
              <w:tc>
                <w:tcPr>
                  <w:tcW w:w="1949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B77280" w:rsidRPr="00367E9A" w:rsidRDefault="00367E9A" w:rsidP="00367E9A">
                  <w:pPr>
                    <w:jc w:val="center"/>
                    <w:rPr>
                      <w:rFonts w:eastAsia="Times New Roman"/>
                      <w:b/>
                      <w:lang w:eastAsia="ru-RU"/>
                    </w:rPr>
                  </w:pPr>
                  <w:r w:rsidRPr="00367E9A">
                    <w:rPr>
                      <w:rFonts w:eastAsia="Times New Roman"/>
                      <w:b/>
                      <w:lang w:eastAsia="ru-RU"/>
                    </w:rPr>
                    <w:t>Классы, мм</w:t>
                  </w:r>
                </w:p>
              </w:tc>
              <w:tc>
                <w:tcPr>
                  <w:tcW w:w="1743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67E9A" w:rsidRDefault="00B77280" w:rsidP="00B77280">
                  <w:pPr>
                    <w:jc w:val="center"/>
                    <w:rPr>
                      <w:rFonts w:eastAsia="Times New Roman"/>
                      <w:b/>
                      <w:lang w:eastAsia="ru-RU"/>
                    </w:rPr>
                  </w:pPr>
                  <w:r w:rsidRPr="00367E9A">
                    <w:rPr>
                      <w:rFonts w:eastAsia="Times New Roman"/>
                      <w:b/>
                      <w:lang w:eastAsia="ru-RU"/>
                    </w:rPr>
                    <w:t>гр.</w:t>
                  </w:r>
                </w:p>
              </w:tc>
              <w:tc>
                <w:tcPr>
                  <w:tcW w:w="1695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67E9A" w:rsidRDefault="00B77280" w:rsidP="00B77280">
                  <w:pPr>
                    <w:jc w:val="center"/>
                    <w:rPr>
                      <w:rFonts w:eastAsia="Times New Roman"/>
                      <w:b/>
                      <w:lang w:eastAsia="ru-RU"/>
                    </w:rPr>
                  </w:pPr>
                  <w:r w:rsidRPr="00367E9A">
                    <w:rPr>
                      <w:rFonts w:eastAsia="Times New Roman"/>
                      <w:b/>
                      <w:lang w:eastAsia="ru-RU"/>
                    </w:rPr>
                    <w:t>%</w:t>
                  </w:r>
                </w:p>
              </w:tc>
            </w:tr>
            <w:tr w:rsidR="00B77280" w:rsidRPr="00B77280" w:rsidTr="00367E9A">
              <w:trPr>
                <w:trHeight w:val="249"/>
              </w:trPr>
              <w:tc>
                <w:tcPr>
                  <w:tcW w:w="1949" w:type="dxa"/>
                  <w:tcBorders>
                    <w:top w:val="single" w:sz="8" w:space="0" w:color="auto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"+0.200</w:t>
                  </w:r>
                </w:p>
              </w:tc>
              <w:tc>
                <w:tcPr>
                  <w:tcW w:w="1743" w:type="dxa"/>
                  <w:tcBorders>
                    <w:top w:val="single" w:sz="8" w:space="0" w:color="auto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4,7</w:t>
                  </w:r>
                </w:p>
              </w:tc>
              <w:tc>
                <w:tcPr>
                  <w:tcW w:w="1695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2,35</w:t>
                  </w:r>
                </w:p>
              </w:tc>
            </w:tr>
            <w:tr w:rsidR="00B77280" w:rsidRPr="00B77280" w:rsidTr="00367E9A">
              <w:trPr>
                <w:trHeight w:val="249"/>
              </w:trPr>
              <w:tc>
                <w:tcPr>
                  <w:tcW w:w="194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"-0.200+0.140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6,8</w:t>
                  </w:r>
                </w:p>
              </w:tc>
              <w:tc>
                <w:tcPr>
                  <w:tcW w:w="1695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3,40</w:t>
                  </w:r>
                </w:p>
              </w:tc>
            </w:tr>
            <w:tr w:rsidR="00B77280" w:rsidRPr="00B77280" w:rsidTr="00367E9A">
              <w:trPr>
                <w:trHeight w:val="249"/>
              </w:trPr>
              <w:tc>
                <w:tcPr>
                  <w:tcW w:w="194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"-0.140+0.100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7,7</w:t>
                  </w:r>
                </w:p>
              </w:tc>
              <w:tc>
                <w:tcPr>
                  <w:tcW w:w="1695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3,85</w:t>
                  </w:r>
                </w:p>
              </w:tc>
            </w:tr>
            <w:tr w:rsidR="00B77280" w:rsidRPr="00B77280" w:rsidTr="00367E9A">
              <w:trPr>
                <w:trHeight w:val="244"/>
              </w:trPr>
              <w:tc>
                <w:tcPr>
                  <w:tcW w:w="194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"-0.100+0.071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4,5</w:t>
                  </w:r>
                </w:p>
              </w:tc>
              <w:tc>
                <w:tcPr>
                  <w:tcW w:w="1695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2,25</w:t>
                  </w:r>
                </w:p>
              </w:tc>
            </w:tr>
            <w:tr w:rsidR="00B77280" w:rsidRPr="00B77280" w:rsidTr="00367E9A">
              <w:trPr>
                <w:trHeight w:val="244"/>
              </w:trPr>
              <w:tc>
                <w:tcPr>
                  <w:tcW w:w="194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"-0.071+0.045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2,3</w:t>
                  </w:r>
                </w:p>
              </w:tc>
              <w:tc>
                <w:tcPr>
                  <w:tcW w:w="1695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1,15</w:t>
                  </w:r>
                </w:p>
              </w:tc>
            </w:tr>
            <w:tr w:rsidR="00B77280" w:rsidRPr="00B77280" w:rsidTr="00367E9A">
              <w:trPr>
                <w:trHeight w:val="244"/>
              </w:trPr>
              <w:tc>
                <w:tcPr>
                  <w:tcW w:w="194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"-0.045+0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174</w:t>
                  </w:r>
                </w:p>
              </w:tc>
              <w:tc>
                <w:tcPr>
                  <w:tcW w:w="1695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87,00</w:t>
                  </w:r>
                </w:p>
              </w:tc>
            </w:tr>
            <w:tr w:rsidR="00B77280" w:rsidRPr="00B77280" w:rsidTr="00367E9A">
              <w:trPr>
                <w:trHeight w:val="312"/>
              </w:trPr>
              <w:tc>
                <w:tcPr>
                  <w:tcW w:w="1949" w:type="dxa"/>
                  <w:tcBorders>
                    <w:top w:val="single" w:sz="4" w:space="0" w:color="auto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proofErr w:type="spellStart"/>
                  <w:r w:rsidRPr="0063301C">
                    <w:rPr>
                      <w:rFonts w:eastAsia="Times New Roman"/>
                      <w:lang w:eastAsia="ru-RU"/>
                    </w:rPr>
                    <w:t>Исходн</w:t>
                  </w:r>
                  <w:proofErr w:type="spellEnd"/>
                  <w:r w:rsidRPr="0063301C">
                    <w:rPr>
                      <w:rFonts w:eastAsia="Times New Roman"/>
                      <w:lang w:eastAsia="ru-RU"/>
                    </w:rPr>
                    <w:t>.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200</w:t>
                  </w:r>
                </w:p>
              </w:tc>
              <w:tc>
                <w:tcPr>
                  <w:tcW w:w="169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100,0</w:t>
                  </w:r>
                </w:p>
              </w:tc>
            </w:tr>
          </w:tbl>
          <w:p w:rsidR="00B77280" w:rsidRPr="0063301C" w:rsidRDefault="00B77280" w:rsidP="00FD301C">
            <w:pPr>
              <w:autoSpaceDE w:val="0"/>
              <w:autoSpaceDN w:val="0"/>
              <w:adjustRightInd w:val="0"/>
              <w:spacing w:line="360" w:lineRule="auto"/>
              <w:rPr>
                <w:sz w:val="24"/>
                <w:szCs w:val="24"/>
              </w:rPr>
            </w:pPr>
          </w:p>
          <w:tbl>
            <w:tblPr>
              <w:tblW w:w="5377" w:type="dxa"/>
              <w:tblLook w:val="04A0" w:firstRow="1" w:lastRow="0" w:firstColumn="1" w:lastColumn="0" w:noHBand="0" w:noVBand="1"/>
            </w:tblPr>
            <w:tblGrid>
              <w:gridCol w:w="1946"/>
              <w:gridCol w:w="3431"/>
            </w:tblGrid>
            <w:tr w:rsidR="00B77280" w:rsidRPr="00B77280" w:rsidTr="00367E9A">
              <w:trPr>
                <w:trHeight w:val="230"/>
              </w:trPr>
              <w:tc>
                <w:tcPr>
                  <w:tcW w:w="1946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B77280" w:rsidRPr="00367E9A" w:rsidRDefault="00B77280" w:rsidP="00B77280">
                  <w:pPr>
                    <w:jc w:val="center"/>
                    <w:rPr>
                      <w:rFonts w:eastAsia="Times New Roman"/>
                      <w:b/>
                      <w:lang w:eastAsia="ru-RU"/>
                    </w:rPr>
                  </w:pPr>
                  <w:r w:rsidRPr="00367E9A">
                    <w:rPr>
                      <w:rFonts w:eastAsia="Times New Roman"/>
                      <w:b/>
                      <w:lang w:eastAsia="ru-RU"/>
                    </w:rPr>
                    <w:t>Классы, мм</w:t>
                  </w:r>
                </w:p>
              </w:tc>
              <w:tc>
                <w:tcPr>
                  <w:tcW w:w="3431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B77280" w:rsidRPr="00367E9A" w:rsidRDefault="00B77280" w:rsidP="00B77280">
                  <w:pPr>
                    <w:jc w:val="center"/>
                    <w:rPr>
                      <w:rFonts w:eastAsia="Times New Roman"/>
                      <w:b/>
                      <w:lang w:eastAsia="ru-RU"/>
                    </w:rPr>
                  </w:pPr>
                  <w:r w:rsidRPr="00367E9A">
                    <w:rPr>
                      <w:rFonts w:eastAsia="Times New Roman"/>
                      <w:b/>
                      <w:lang w:eastAsia="ru-RU"/>
                    </w:rPr>
                    <w:t xml:space="preserve">Разгрузка сгустителя </w:t>
                  </w:r>
                </w:p>
              </w:tc>
            </w:tr>
            <w:tr w:rsidR="00B77280" w:rsidRPr="00B77280" w:rsidTr="00367E9A">
              <w:trPr>
                <w:trHeight w:val="230"/>
              </w:trPr>
              <w:tc>
                <w:tcPr>
                  <w:tcW w:w="1946" w:type="dxa"/>
                  <w:vMerge/>
                  <w:tcBorders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vAlign w:val="center"/>
                  <w:hideMark/>
                </w:tcPr>
                <w:p w:rsidR="00B77280" w:rsidRPr="00B77280" w:rsidRDefault="00B77280" w:rsidP="00B77280">
                  <w:pPr>
                    <w:rPr>
                      <w:rFonts w:eastAsia="Times New Roman"/>
                      <w:lang w:eastAsia="ru-RU"/>
                    </w:rPr>
                  </w:pPr>
                </w:p>
              </w:tc>
              <w:tc>
                <w:tcPr>
                  <w:tcW w:w="3431" w:type="dxa"/>
                  <w:vMerge/>
                  <w:tcBorders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vAlign w:val="center"/>
                  <w:hideMark/>
                </w:tcPr>
                <w:p w:rsidR="00B77280" w:rsidRPr="00B77280" w:rsidRDefault="00B77280" w:rsidP="00B77280">
                  <w:pPr>
                    <w:rPr>
                      <w:rFonts w:eastAsia="Times New Roman"/>
                      <w:lang w:eastAsia="ru-RU"/>
                    </w:rPr>
                  </w:pPr>
                </w:p>
              </w:tc>
            </w:tr>
            <w:tr w:rsidR="00B77280" w:rsidRPr="00B77280" w:rsidTr="00367E9A">
              <w:trPr>
                <w:trHeight w:val="237"/>
              </w:trPr>
              <w:tc>
                <w:tcPr>
                  <w:tcW w:w="1946" w:type="dxa"/>
                  <w:tcBorders>
                    <w:top w:val="single" w:sz="8" w:space="0" w:color="auto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0,008</w:t>
                  </w:r>
                </w:p>
              </w:tc>
              <w:tc>
                <w:tcPr>
                  <w:tcW w:w="3431" w:type="dxa"/>
                  <w:tcBorders>
                    <w:top w:val="single" w:sz="8" w:space="0" w:color="auto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23,9</w:t>
                  </w:r>
                </w:p>
              </w:tc>
            </w:tr>
            <w:tr w:rsidR="00B77280" w:rsidRPr="00B77280" w:rsidTr="00B77280">
              <w:trPr>
                <w:trHeight w:val="242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0,016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38,4</w:t>
                  </w:r>
                </w:p>
              </w:tc>
            </w:tr>
            <w:tr w:rsidR="00B77280" w:rsidRPr="00B77280" w:rsidTr="00B77280">
              <w:trPr>
                <w:trHeight w:val="242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0,032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60,2</w:t>
                  </w:r>
                </w:p>
              </w:tc>
            </w:tr>
            <w:tr w:rsidR="00B77280" w:rsidRPr="00B77280" w:rsidTr="00B77280">
              <w:trPr>
                <w:trHeight w:val="242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0,044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71,3</w:t>
                  </w:r>
                </w:p>
              </w:tc>
            </w:tr>
            <w:tr w:rsidR="00B77280" w:rsidRPr="00B77280" w:rsidTr="00B77280">
              <w:trPr>
                <w:trHeight w:val="237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0,071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85,6</w:t>
                  </w:r>
                </w:p>
              </w:tc>
            </w:tr>
            <w:tr w:rsidR="00B77280" w:rsidRPr="00B77280" w:rsidTr="00B77280">
              <w:trPr>
                <w:trHeight w:val="237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0,100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90,8</w:t>
                  </w:r>
                </w:p>
              </w:tc>
            </w:tr>
            <w:tr w:rsidR="00B77280" w:rsidRPr="00B77280" w:rsidTr="00B77280">
              <w:trPr>
                <w:trHeight w:val="237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0,140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93,2</w:t>
                  </w:r>
                </w:p>
              </w:tc>
            </w:tr>
            <w:tr w:rsidR="00B77280" w:rsidRPr="00B77280" w:rsidTr="00B77280">
              <w:trPr>
                <w:trHeight w:val="303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0,200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97,9</w:t>
                  </w:r>
                </w:p>
              </w:tc>
            </w:tr>
            <w:tr w:rsidR="00B77280" w:rsidRPr="00B77280" w:rsidTr="00367E9A">
              <w:trPr>
                <w:trHeight w:val="145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0,500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B77280" w:rsidRDefault="00B77280" w:rsidP="00B77280">
                  <w:pPr>
                    <w:jc w:val="center"/>
                    <w:rPr>
                      <w:rFonts w:eastAsia="Times New Roman"/>
                      <w:lang w:eastAsia="ru-RU"/>
                    </w:rPr>
                  </w:pPr>
                  <w:r w:rsidRPr="00B77280">
                    <w:rPr>
                      <w:rFonts w:eastAsia="Times New Roman"/>
                      <w:lang w:eastAsia="ru-RU"/>
                    </w:rPr>
                    <w:t>100</w:t>
                  </w:r>
                </w:p>
              </w:tc>
            </w:tr>
          </w:tbl>
          <w:p w:rsidR="00B77280" w:rsidRPr="00FD301C" w:rsidRDefault="00B77280" w:rsidP="00FD301C">
            <w:pPr>
              <w:autoSpaceDE w:val="0"/>
              <w:autoSpaceDN w:val="0"/>
              <w:adjustRightInd w:val="0"/>
              <w:spacing w:line="360" w:lineRule="auto"/>
              <w:rPr>
                <w:sz w:val="24"/>
                <w:szCs w:val="24"/>
              </w:rPr>
            </w:pPr>
          </w:p>
        </w:tc>
      </w:tr>
      <w:tr w:rsidR="00FD301C" w:rsidRPr="00D847AE" w:rsidTr="00B77280">
        <w:tc>
          <w:tcPr>
            <w:tcW w:w="636" w:type="dxa"/>
            <w:vAlign w:val="center"/>
          </w:tcPr>
          <w:p w:rsidR="00FD301C" w:rsidRPr="00643F44" w:rsidRDefault="007C2213" w:rsidP="00FD301C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lastRenderedPageBreak/>
              <w:t>1.8</w:t>
            </w:r>
          </w:p>
        </w:tc>
        <w:tc>
          <w:tcPr>
            <w:tcW w:w="3328" w:type="dxa"/>
            <w:vAlign w:val="center"/>
          </w:tcPr>
          <w:p w:rsidR="00FD301C" w:rsidRPr="00FD301C" w:rsidRDefault="00FD301C" w:rsidP="00FD301C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 w:rsidRPr="00FD301C">
              <w:rPr>
                <w:rFonts w:eastAsiaTheme="majorEastAsia"/>
                <w:bCs/>
                <w:sz w:val="24"/>
                <w:szCs w:val="28"/>
              </w:rPr>
              <w:t>Предполагаемый объем работ</w:t>
            </w:r>
          </w:p>
        </w:tc>
        <w:tc>
          <w:tcPr>
            <w:tcW w:w="6110" w:type="dxa"/>
            <w:vAlign w:val="center"/>
          </w:tcPr>
          <w:p w:rsidR="00FD301C" w:rsidRPr="00844380" w:rsidRDefault="00FD301C" w:rsidP="00DF3542">
            <w:pPr>
              <w:pStyle w:val="a6"/>
              <w:spacing w:line="360" w:lineRule="auto"/>
              <w:ind w:left="0"/>
              <w:jc w:val="both"/>
              <w:rPr>
                <w:sz w:val="24"/>
                <w:szCs w:val="24"/>
              </w:rPr>
            </w:pPr>
            <w:r w:rsidRPr="00844380">
              <w:rPr>
                <w:sz w:val="24"/>
                <w:szCs w:val="24"/>
              </w:rPr>
              <w:t xml:space="preserve">В рамках обращения RMG планируется </w:t>
            </w:r>
            <w:r w:rsidR="00DF3542">
              <w:rPr>
                <w:sz w:val="24"/>
                <w:szCs w:val="24"/>
              </w:rPr>
              <w:t>выполнение работ по обследованию состояния железобетонн</w:t>
            </w:r>
            <w:r w:rsidR="006B720A">
              <w:rPr>
                <w:sz w:val="24"/>
                <w:szCs w:val="24"/>
              </w:rPr>
              <w:t>ых</w:t>
            </w:r>
            <w:r w:rsidR="00DF3542">
              <w:rPr>
                <w:sz w:val="24"/>
                <w:szCs w:val="24"/>
              </w:rPr>
              <w:t xml:space="preserve"> чаш</w:t>
            </w:r>
            <w:r w:rsidRPr="00844380">
              <w:rPr>
                <w:sz w:val="24"/>
                <w:szCs w:val="24"/>
              </w:rPr>
              <w:t xml:space="preserve"> действующ</w:t>
            </w:r>
            <w:r w:rsidR="006B720A">
              <w:rPr>
                <w:sz w:val="24"/>
                <w:szCs w:val="24"/>
              </w:rPr>
              <w:t>их</w:t>
            </w:r>
            <w:r w:rsidRPr="00844380">
              <w:rPr>
                <w:sz w:val="24"/>
                <w:szCs w:val="24"/>
              </w:rPr>
              <w:t xml:space="preserve"> радиальн</w:t>
            </w:r>
            <w:r w:rsidR="006B720A">
              <w:rPr>
                <w:sz w:val="24"/>
                <w:szCs w:val="24"/>
              </w:rPr>
              <w:t>ых</w:t>
            </w:r>
            <w:r w:rsidRPr="00844380">
              <w:rPr>
                <w:sz w:val="24"/>
                <w:szCs w:val="24"/>
              </w:rPr>
              <w:t xml:space="preserve"> сгустител</w:t>
            </w:r>
            <w:r w:rsidR="006B720A">
              <w:rPr>
                <w:sz w:val="24"/>
                <w:szCs w:val="24"/>
              </w:rPr>
              <w:t>ей</w:t>
            </w:r>
            <w:r w:rsidRPr="00844380">
              <w:rPr>
                <w:sz w:val="24"/>
                <w:szCs w:val="24"/>
              </w:rPr>
              <w:t xml:space="preserve"> </w:t>
            </w:r>
            <w:r w:rsidR="00DF3542">
              <w:rPr>
                <w:sz w:val="24"/>
                <w:szCs w:val="24"/>
              </w:rPr>
              <w:t>П</w:t>
            </w:r>
            <w:r w:rsidRPr="00844380">
              <w:rPr>
                <w:sz w:val="24"/>
                <w:szCs w:val="24"/>
              </w:rPr>
              <w:t xml:space="preserve">-18 производства ИЗТМ </w:t>
            </w:r>
            <w:r>
              <w:rPr>
                <w:sz w:val="24"/>
                <w:szCs w:val="24"/>
              </w:rPr>
              <w:t xml:space="preserve">(1966 </w:t>
            </w:r>
            <w:proofErr w:type="spellStart"/>
            <w:r>
              <w:rPr>
                <w:sz w:val="24"/>
                <w:szCs w:val="24"/>
              </w:rPr>
              <w:t>г.в</w:t>
            </w:r>
            <w:proofErr w:type="spellEnd"/>
            <w:r>
              <w:rPr>
                <w:sz w:val="24"/>
                <w:szCs w:val="24"/>
              </w:rPr>
              <w:t>., номер заказа 25439)</w:t>
            </w:r>
            <w:r w:rsidR="00072E1E">
              <w:rPr>
                <w:sz w:val="24"/>
                <w:szCs w:val="24"/>
              </w:rPr>
              <w:t xml:space="preserve"> в количестве </w:t>
            </w:r>
            <w:r w:rsidR="00932413">
              <w:rPr>
                <w:sz w:val="24"/>
                <w:szCs w:val="24"/>
              </w:rPr>
              <w:t>3</w:t>
            </w:r>
            <w:r w:rsidR="00072E1E">
              <w:rPr>
                <w:sz w:val="24"/>
                <w:szCs w:val="24"/>
              </w:rPr>
              <w:t xml:space="preserve"> штук</w:t>
            </w:r>
            <w:r w:rsidR="0093241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в следующем составе:</w:t>
            </w:r>
          </w:p>
          <w:p w:rsidR="00FD301C" w:rsidRPr="00844380" w:rsidRDefault="00FD301C" w:rsidP="00FD301C">
            <w:pPr>
              <w:pStyle w:val="Default"/>
              <w:numPr>
                <w:ilvl w:val="0"/>
                <w:numId w:val="17"/>
              </w:numPr>
              <w:spacing w:line="360" w:lineRule="auto"/>
              <w:ind w:left="46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</w:t>
            </w:r>
            <w:r w:rsidRPr="00844380">
              <w:rPr>
                <w:rFonts w:ascii="Times New Roman" w:hAnsi="Times New Roman" w:cs="Times New Roman"/>
              </w:rPr>
              <w:t xml:space="preserve"> геометрии существующ</w:t>
            </w:r>
            <w:r w:rsidR="00514057">
              <w:rPr>
                <w:rFonts w:ascii="Times New Roman" w:hAnsi="Times New Roman" w:cs="Times New Roman"/>
              </w:rPr>
              <w:t>их</w:t>
            </w:r>
            <w:r w:rsidRPr="00844380">
              <w:rPr>
                <w:rFonts w:ascii="Times New Roman" w:hAnsi="Times New Roman" w:cs="Times New Roman"/>
              </w:rPr>
              <w:t xml:space="preserve"> чаш, а также её герметичности</w:t>
            </w:r>
            <w:r>
              <w:rPr>
                <w:rFonts w:ascii="Times New Roman" w:hAnsi="Times New Roman" w:cs="Times New Roman"/>
              </w:rPr>
              <w:t>, ан</w:t>
            </w:r>
            <w:r w:rsidR="00072E1E">
              <w:rPr>
                <w:rFonts w:ascii="Times New Roman" w:hAnsi="Times New Roman" w:cs="Times New Roman"/>
              </w:rPr>
              <w:t>ализ дефектов стенок и дна чаш на наличие трещин, отслоений бе</w:t>
            </w:r>
            <w:r w:rsidR="008D6AE1">
              <w:rPr>
                <w:rFonts w:ascii="Times New Roman" w:hAnsi="Times New Roman" w:cs="Times New Roman"/>
              </w:rPr>
              <w:t>тона, следов коррозий, протечек, лабораторные исследования образца бетона.</w:t>
            </w:r>
          </w:p>
          <w:p w:rsidR="00890D06" w:rsidRDefault="00FD301C" w:rsidP="00890D06">
            <w:pPr>
              <w:pStyle w:val="Default"/>
              <w:numPr>
                <w:ilvl w:val="0"/>
                <w:numId w:val="17"/>
              </w:numPr>
              <w:spacing w:line="360" w:lineRule="auto"/>
              <w:ind w:left="46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Провести моделирование работы </w:t>
            </w:r>
            <w:r w:rsidR="00514057">
              <w:rPr>
                <w:rFonts w:ascii="Times New Roman" w:hAnsi="Times New Roman" w:cs="Times New Roman"/>
              </w:rPr>
              <w:t xml:space="preserve">сгустителей </w:t>
            </w:r>
            <w:r w:rsidRPr="005D35F0">
              <w:rPr>
                <w:rFonts w:ascii="Times New Roman" w:hAnsi="Times New Roman" w:cs="Times New Roman"/>
              </w:rPr>
              <w:t>под действием эксплуатационных нагрузок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773A0B">
              <w:rPr>
                <w:rFonts w:ascii="Times New Roman" w:hAnsi="Times New Roman" w:cs="Times New Roman"/>
              </w:rPr>
              <w:t>(собственный вес, вес и динамическое действие навесного оборудовани</w:t>
            </w:r>
            <w:r>
              <w:rPr>
                <w:rFonts w:ascii="Times New Roman" w:hAnsi="Times New Roman" w:cs="Times New Roman"/>
              </w:rPr>
              <w:t>я</w:t>
            </w:r>
            <w:r w:rsidRPr="00773A0B">
              <w:rPr>
                <w:rFonts w:ascii="Times New Roman" w:hAnsi="Times New Roman" w:cs="Times New Roman"/>
              </w:rPr>
              <w:t>, снеговые, гололедные, ветровые, температурные и сейсмические нагрузки и т.п.)</w:t>
            </w:r>
            <w:r w:rsidR="00514057">
              <w:rPr>
                <w:rFonts w:ascii="Times New Roman" w:hAnsi="Times New Roman" w:cs="Times New Roman"/>
              </w:rPr>
              <w:t>.</w:t>
            </w:r>
          </w:p>
          <w:p w:rsidR="006B720A" w:rsidRPr="006B720A" w:rsidRDefault="00514057" w:rsidP="00367E9A">
            <w:pPr>
              <w:pStyle w:val="Default"/>
              <w:numPr>
                <w:ilvl w:val="0"/>
                <w:numId w:val="17"/>
              </w:numPr>
              <w:spacing w:line="360" w:lineRule="auto"/>
              <w:ind w:left="46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Провести моделирование работы </w:t>
            </w:r>
            <w:r w:rsidR="008773FD">
              <w:rPr>
                <w:rFonts w:ascii="Times New Roman" w:hAnsi="Times New Roman" w:cs="Times New Roman"/>
              </w:rPr>
              <w:t xml:space="preserve">сгустителя в условиях воздействия </w:t>
            </w:r>
            <w:r w:rsidR="008773FD" w:rsidRPr="004C6892">
              <w:rPr>
                <w:rFonts w:ascii="Times New Roman" w:hAnsi="Times New Roman" w:cs="Times New Roman"/>
              </w:rPr>
              <w:t>подотвальных вод (</w:t>
            </w:r>
            <w:proofErr w:type="spellStart"/>
            <w:r w:rsidR="008773FD" w:rsidRPr="004C6892">
              <w:rPr>
                <w:rFonts w:ascii="Times New Roman" w:hAnsi="Times New Roman" w:cs="Times New Roman"/>
              </w:rPr>
              <w:t>pH</w:t>
            </w:r>
            <w:proofErr w:type="spellEnd"/>
            <w:r w:rsidR="008773FD" w:rsidRPr="004C6892">
              <w:rPr>
                <w:rFonts w:ascii="Times New Roman" w:hAnsi="Times New Roman" w:cs="Times New Roman"/>
              </w:rPr>
              <w:t xml:space="preserve"> </w:t>
            </w:r>
            <w:r w:rsidR="00932413">
              <w:rPr>
                <w:rFonts w:ascii="Times New Roman" w:hAnsi="Times New Roman" w:cs="Times New Roman"/>
              </w:rPr>
              <w:t>4</w:t>
            </w:r>
            <w:r w:rsidR="008773FD" w:rsidRPr="004C6892">
              <w:rPr>
                <w:rFonts w:ascii="Times New Roman" w:hAnsi="Times New Roman" w:cs="Times New Roman"/>
              </w:rPr>
              <w:t>-12) и известкового молока</w:t>
            </w:r>
            <w:r w:rsidR="004C6892" w:rsidRPr="004C6892">
              <w:rPr>
                <w:rFonts w:ascii="Times New Roman" w:hAnsi="Times New Roman" w:cs="Times New Roman"/>
              </w:rPr>
              <w:t>.</w:t>
            </w:r>
            <w:r w:rsidR="00547D8B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546783" w:rsidRPr="00D847AE" w:rsidTr="00B77280">
        <w:tc>
          <w:tcPr>
            <w:tcW w:w="636" w:type="dxa"/>
            <w:vAlign w:val="center"/>
          </w:tcPr>
          <w:p w:rsidR="00546783" w:rsidRPr="00643F44" w:rsidRDefault="00546783" w:rsidP="00546783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1.9</w:t>
            </w:r>
          </w:p>
        </w:tc>
        <w:tc>
          <w:tcPr>
            <w:tcW w:w="3328" w:type="dxa"/>
            <w:vAlign w:val="center"/>
          </w:tcPr>
          <w:p w:rsidR="00546783" w:rsidRPr="00FD301C" w:rsidRDefault="00546783" w:rsidP="00546783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Очередность проведения работ</w:t>
            </w:r>
          </w:p>
        </w:tc>
        <w:tc>
          <w:tcPr>
            <w:tcW w:w="6110" w:type="dxa"/>
            <w:vAlign w:val="center"/>
          </w:tcPr>
          <w:p w:rsidR="00546783" w:rsidRDefault="00546783" w:rsidP="00546783">
            <w:pPr>
              <w:pStyle w:val="a6"/>
              <w:numPr>
                <w:ilvl w:val="0"/>
                <w:numId w:val="24"/>
              </w:numPr>
              <w:spacing w:line="360" w:lineRule="auto"/>
              <w:ind w:left="45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Одновременное обследование сгустителей №4 и №5;</w:t>
            </w:r>
          </w:p>
          <w:p w:rsidR="00546783" w:rsidRDefault="00546783" w:rsidP="00546783">
            <w:pPr>
              <w:pStyle w:val="a6"/>
              <w:numPr>
                <w:ilvl w:val="0"/>
                <w:numId w:val="24"/>
              </w:numPr>
              <w:spacing w:line="360" w:lineRule="auto"/>
              <w:ind w:left="45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Обследование сгустителя №3 после запуска в работу сгустителей №4 и №5.</w:t>
            </w:r>
          </w:p>
        </w:tc>
      </w:tr>
      <w:tr w:rsidR="00546783" w:rsidRPr="00D847AE" w:rsidTr="00B77280">
        <w:tc>
          <w:tcPr>
            <w:tcW w:w="636" w:type="dxa"/>
            <w:vAlign w:val="center"/>
          </w:tcPr>
          <w:p w:rsidR="00546783" w:rsidRPr="00643F44" w:rsidRDefault="00546783" w:rsidP="00546783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1.10</w:t>
            </w:r>
          </w:p>
        </w:tc>
        <w:tc>
          <w:tcPr>
            <w:tcW w:w="3328" w:type="dxa"/>
            <w:vAlign w:val="center"/>
          </w:tcPr>
          <w:p w:rsidR="00546783" w:rsidRPr="00FD301C" w:rsidRDefault="00546783" w:rsidP="00546783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Приложения</w:t>
            </w:r>
          </w:p>
        </w:tc>
        <w:tc>
          <w:tcPr>
            <w:tcW w:w="6110" w:type="dxa"/>
            <w:vAlign w:val="center"/>
          </w:tcPr>
          <w:p w:rsidR="00546783" w:rsidRPr="00547D8B" w:rsidRDefault="00546783" w:rsidP="00546783">
            <w:pPr>
              <w:pStyle w:val="Default"/>
              <w:numPr>
                <w:ilvl w:val="0"/>
                <w:numId w:val="21"/>
              </w:numPr>
              <w:spacing w:line="360" w:lineRule="auto"/>
              <w:ind w:left="463" w:hanging="425"/>
              <w:jc w:val="both"/>
              <w:rPr>
                <w:rFonts w:ascii="Times New Roman" w:hAnsi="Times New Roman" w:cs="Times New Roman"/>
              </w:rPr>
            </w:pPr>
            <w:r w:rsidRPr="00547D8B">
              <w:rPr>
                <w:rFonts w:ascii="Times New Roman" w:hAnsi="Times New Roman" w:cs="Times New Roman"/>
              </w:rPr>
              <w:t>Состав вод</w:t>
            </w:r>
            <w:r w:rsidRPr="00547D8B">
              <w:rPr>
                <w:rFonts w:ascii="Times New Roman" w:hAnsi="Times New Roman" w:cs="Times New Roman"/>
              </w:rPr>
              <w:t>;</w:t>
            </w:r>
          </w:p>
          <w:p w:rsidR="00546783" w:rsidRDefault="00546783" w:rsidP="00546783">
            <w:pPr>
              <w:pStyle w:val="Default"/>
              <w:numPr>
                <w:ilvl w:val="0"/>
                <w:numId w:val="21"/>
              </w:numPr>
              <w:spacing w:line="360" w:lineRule="auto"/>
              <w:ind w:left="463" w:hanging="42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Фотографии </w:t>
            </w:r>
            <w:r w:rsidRPr="00892F8D">
              <w:rPr>
                <w:rFonts w:ascii="Times New Roman" w:hAnsi="Times New Roman" w:cs="Times New Roman"/>
              </w:rPr>
              <w:t>действующих радиальных сгустителей П-18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546783" w:rsidRDefault="00546783" w:rsidP="00546783">
            <w:pPr>
              <w:pStyle w:val="Default"/>
              <w:numPr>
                <w:ilvl w:val="0"/>
                <w:numId w:val="21"/>
              </w:numPr>
              <w:spacing w:line="360" w:lineRule="auto"/>
              <w:ind w:left="463" w:hanging="425"/>
              <w:jc w:val="both"/>
              <w:rPr>
                <w:rFonts w:ascii="Times New Roman" w:hAnsi="Times New Roman" w:cs="Times New Roman"/>
              </w:rPr>
            </w:pPr>
            <w:r w:rsidRPr="00FD301C">
              <w:rPr>
                <w:rFonts w:ascii="Times New Roman" w:hAnsi="Times New Roman" w:cs="Times New Roman"/>
              </w:rPr>
              <w:t>Габаритный чертеж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546783" w:rsidRPr="00FD301C" w:rsidRDefault="00546783" w:rsidP="00546783">
            <w:pPr>
              <w:pStyle w:val="Default"/>
              <w:numPr>
                <w:ilvl w:val="0"/>
                <w:numId w:val="21"/>
              </w:numPr>
              <w:spacing w:line="360" w:lineRule="auto"/>
              <w:ind w:left="463" w:hanging="42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FD301C">
              <w:rPr>
                <w:rFonts w:ascii="Times New Roman" w:hAnsi="Times New Roman" w:cs="Times New Roman"/>
              </w:rPr>
              <w:t>аспорт;</w:t>
            </w:r>
          </w:p>
          <w:p w:rsidR="00546783" w:rsidRPr="00547D8B" w:rsidRDefault="00546783" w:rsidP="00546783">
            <w:pPr>
              <w:pStyle w:val="Default"/>
              <w:numPr>
                <w:ilvl w:val="0"/>
                <w:numId w:val="21"/>
              </w:numPr>
              <w:spacing w:line="360" w:lineRule="auto"/>
              <w:ind w:left="463" w:hanging="42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Чертеж Ж/Б фундамента чаши сгустителя.</w:t>
            </w:r>
          </w:p>
        </w:tc>
      </w:tr>
      <w:tr w:rsidR="00546783" w:rsidRPr="00D847AE" w:rsidTr="00B77280">
        <w:tc>
          <w:tcPr>
            <w:tcW w:w="636" w:type="dxa"/>
            <w:vAlign w:val="center"/>
          </w:tcPr>
          <w:p w:rsidR="00546783" w:rsidRPr="00643F44" w:rsidRDefault="00546783" w:rsidP="00546783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1.11</w:t>
            </w:r>
          </w:p>
        </w:tc>
        <w:tc>
          <w:tcPr>
            <w:tcW w:w="3328" w:type="dxa"/>
            <w:vAlign w:val="center"/>
          </w:tcPr>
          <w:p w:rsidR="00546783" w:rsidRPr="00FD301C" w:rsidRDefault="00546783" w:rsidP="00546783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 w:rsidRPr="00FD301C">
              <w:rPr>
                <w:rFonts w:eastAsiaTheme="majorEastAsia"/>
                <w:bCs/>
                <w:sz w:val="24"/>
                <w:szCs w:val="28"/>
              </w:rPr>
              <w:t xml:space="preserve">Привлечение субпоставщиков </w:t>
            </w:r>
          </w:p>
        </w:tc>
        <w:tc>
          <w:tcPr>
            <w:tcW w:w="6110" w:type="dxa"/>
            <w:vAlign w:val="center"/>
          </w:tcPr>
          <w:p w:rsidR="00546783" w:rsidRPr="000A07F6" w:rsidRDefault="00546783" w:rsidP="00546783">
            <w:pPr>
              <w:spacing w:before="120" w:after="120"/>
              <w:jc w:val="both"/>
              <w:rPr>
                <w:sz w:val="24"/>
              </w:rPr>
            </w:pPr>
            <w:r w:rsidRPr="00FD301C">
              <w:rPr>
                <w:sz w:val="24"/>
              </w:rPr>
              <w:t>Допускается по согласованию с Заказчиком.</w:t>
            </w:r>
          </w:p>
        </w:tc>
      </w:tr>
      <w:tr w:rsidR="00546783" w:rsidRPr="00D847AE" w:rsidTr="00B77280">
        <w:trPr>
          <w:trHeight w:val="557"/>
        </w:trPr>
        <w:tc>
          <w:tcPr>
            <w:tcW w:w="636" w:type="dxa"/>
            <w:vAlign w:val="center"/>
          </w:tcPr>
          <w:p w:rsidR="00546783" w:rsidRPr="00643F44" w:rsidRDefault="00546783" w:rsidP="00546783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1.12</w:t>
            </w:r>
          </w:p>
        </w:tc>
        <w:tc>
          <w:tcPr>
            <w:tcW w:w="3328" w:type="dxa"/>
            <w:vAlign w:val="center"/>
          </w:tcPr>
          <w:p w:rsidR="00546783" w:rsidRPr="00FD301C" w:rsidRDefault="00546783" w:rsidP="00546783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Месторасположение оборудования</w:t>
            </w:r>
          </w:p>
        </w:tc>
        <w:tc>
          <w:tcPr>
            <w:tcW w:w="6110" w:type="dxa"/>
            <w:vAlign w:val="center"/>
          </w:tcPr>
          <w:p w:rsidR="00546783" w:rsidRPr="00890D06" w:rsidRDefault="00546783" w:rsidP="00546783">
            <w:pPr>
              <w:spacing w:line="360" w:lineRule="auto"/>
              <w:rPr>
                <w:color w:val="FF0000"/>
                <w:sz w:val="24"/>
                <w:szCs w:val="24"/>
              </w:rPr>
            </w:pPr>
            <w:r>
              <w:rPr>
                <w:sz w:val="24"/>
                <w:szCs w:val="24"/>
              </w:rPr>
              <w:t>Грузия, с</w:t>
            </w:r>
            <w:r w:rsidRPr="00C904E7">
              <w:rPr>
                <w:sz w:val="24"/>
                <w:szCs w:val="24"/>
              </w:rPr>
              <w:t xml:space="preserve">танция </w:t>
            </w:r>
            <w:proofErr w:type="spellStart"/>
            <w:r w:rsidRPr="00C904E7">
              <w:rPr>
                <w:sz w:val="24"/>
                <w:szCs w:val="24"/>
              </w:rPr>
              <w:t>пгт</w:t>
            </w:r>
            <w:proofErr w:type="spellEnd"/>
            <w:r w:rsidRPr="00C904E7">
              <w:rPr>
                <w:sz w:val="24"/>
                <w:szCs w:val="24"/>
              </w:rPr>
              <w:t xml:space="preserve">. </w:t>
            </w:r>
            <w:proofErr w:type="spellStart"/>
            <w:r w:rsidRPr="00C904E7">
              <w:rPr>
                <w:sz w:val="24"/>
                <w:szCs w:val="24"/>
              </w:rPr>
              <w:t>Казрети</w:t>
            </w:r>
            <w:proofErr w:type="spellEnd"/>
          </w:p>
        </w:tc>
      </w:tr>
    </w:tbl>
    <w:p w:rsidR="006533FC" w:rsidRDefault="006533FC" w:rsidP="006533FC">
      <w:pPr>
        <w:autoSpaceDE w:val="0"/>
        <w:autoSpaceDN w:val="0"/>
        <w:adjustRightInd w:val="0"/>
        <w:rPr>
          <w:sz w:val="24"/>
          <w:szCs w:val="24"/>
        </w:rPr>
      </w:pPr>
    </w:p>
    <w:p w:rsidR="005C0DC2" w:rsidRDefault="005C0DC2" w:rsidP="006533FC">
      <w:pPr>
        <w:autoSpaceDE w:val="0"/>
        <w:autoSpaceDN w:val="0"/>
        <w:adjustRightInd w:val="0"/>
        <w:rPr>
          <w:sz w:val="24"/>
          <w:szCs w:val="24"/>
        </w:rPr>
      </w:pPr>
    </w:p>
    <w:p w:rsidR="005C0DC2" w:rsidRDefault="005C0DC2" w:rsidP="006533FC">
      <w:pPr>
        <w:autoSpaceDE w:val="0"/>
        <w:autoSpaceDN w:val="0"/>
        <w:adjustRightInd w:val="0"/>
        <w:rPr>
          <w:sz w:val="24"/>
          <w:szCs w:val="24"/>
        </w:rPr>
      </w:pPr>
      <w:bookmarkStart w:id="2" w:name="_GoBack"/>
      <w:bookmarkEnd w:id="2"/>
    </w:p>
    <w:p w:rsidR="002F5D54" w:rsidRPr="00C904E7" w:rsidRDefault="002F5D54" w:rsidP="00FD301C">
      <w:pPr>
        <w:pStyle w:val="a6"/>
        <w:keepNext/>
        <w:keepLines/>
        <w:numPr>
          <w:ilvl w:val="0"/>
          <w:numId w:val="1"/>
        </w:numPr>
        <w:spacing w:before="240" w:after="120" w:line="360" w:lineRule="auto"/>
        <w:outlineLvl w:val="0"/>
        <w:rPr>
          <w:rFonts w:eastAsiaTheme="majorEastAsia"/>
          <w:b/>
          <w:bCs/>
          <w:caps/>
          <w:sz w:val="24"/>
          <w:szCs w:val="28"/>
        </w:rPr>
      </w:pPr>
      <w:r w:rsidRPr="00C904E7">
        <w:rPr>
          <w:rFonts w:eastAsiaTheme="majorEastAsia"/>
          <w:b/>
          <w:bCs/>
          <w:caps/>
          <w:sz w:val="24"/>
          <w:szCs w:val="28"/>
        </w:rPr>
        <w:lastRenderedPageBreak/>
        <w:t>Список требуемой документации</w:t>
      </w:r>
    </w:p>
    <w:p w:rsidR="002F5D54" w:rsidRPr="00C904E7" w:rsidRDefault="002F5D54" w:rsidP="002F5D54">
      <w:pPr>
        <w:pStyle w:val="a6"/>
        <w:spacing w:before="120" w:after="120"/>
        <w:jc w:val="both"/>
        <w:rPr>
          <w:sz w:val="24"/>
        </w:rPr>
      </w:pPr>
      <w:r w:rsidRPr="00C904E7">
        <w:rPr>
          <w:sz w:val="24"/>
        </w:rPr>
        <w:t>Поставщик предоставляет Заказчику техническую документацию</w:t>
      </w:r>
      <w:r w:rsidR="00B42024">
        <w:rPr>
          <w:sz w:val="24"/>
        </w:rPr>
        <w:t xml:space="preserve"> на оборудование</w:t>
      </w:r>
      <w:r w:rsidRPr="00C904E7">
        <w:rPr>
          <w:sz w:val="24"/>
        </w:rPr>
        <w:t>:</w:t>
      </w:r>
    </w:p>
    <w:tbl>
      <w:tblPr>
        <w:tblStyle w:val="TableNormal"/>
        <w:tblW w:w="0" w:type="auto"/>
        <w:tblInd w:w="-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529"/>
        <w:gridCol w:w="3290"/>
      </w:tblGrid>
      <w:tr w:rsidR="002F5D54" w:rsidRPr="00C904E7" w:rsidTr="00BF5E2D">
        <w:trPr>
          <w:trHeight w:val="250"/>
        </w:trPr>
        <w:tc>
          <w:tcPr>
            <w:tcW w:w="850" w:type="dxa"/>
          </w:tcPr>
          <w:p w:rsidR="002F5D54" w:rsidRPr="00C904E7" w:rsidRDefault="002F5D54" w:rsidP="00BF5E2D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lang w:val="ru-RU"/>
              </w:rPr>
            </w:pPr>
            <w:r w:rsidRPr="00C904E7">
              <w:rPr>
                <w:rFonts w:ascii="Times New Roman" w:hAnsi="Times New Roman" w:cs="Times New Roman"/>
                <w:sz w:val="24"/>
                <w:lang w:val="ru-RU"/>
              </w:rPr>
              <w:t>п/п</w:t>
            </w:r>
          </w:p>
        </w:tc>
        <w:tc>
          <w:tcPr>
            <w:tcW w:w="5529" w:type="dxa"/>
          </w:tcPr>
          <w:p w:rsidR="002F5D54" w:rsidRPr="00C904E7" w:rsidRDefault="00C10391" w:rsidP="002F5D54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lang w:val="ru-RU"/>
              </w:rPr>
            </w:pPr>
            <w:r w:rsidRPr="00C904E7">
              <w:rPr>
                <w:rFonts w:ascii="Times New Roman" w:hAnsi="Times New Roman" w:cs="Times New Roman"/>
                <w:sz w:val="24"/>
                <w:lang w:val="ru-RU"/>
              </w:rPr>
              <w:t>Документация</w:t>
            </w:r>
          </w:p>
        </w:tc>
        <w:tc>
          <w:tcPr>
            <w:tcW w:w="3290" w:type="dxa"/>
          </w:tcPr>
          <w:p w:rsidR="002F5D54" w:rsidRPr="00C904E7" w:rsidRDefault="002F5D54" w:rsidP="002F5D54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lang w:val="ru-RU"/>
              </w:rPr>
            </w:pPr>
            <w:r w:rsidRPr="00C904E7">
              <w:rPr>
                <w:rFonts w:ascii="Times New Roman" w:hAnsi="Times New Roman" w:cs="Times New Roman"/>
                <w:sz w:val="24"/>
                <w:lang w:val="ru-RU"/>
              </w:rPr>
              <w:t>Срок предоставления**</w:t>
            </w:r>
          </w:p>
        </w:tc>
      </w:tr>
      <w:tr w:rsidR="00D70B72" w:rsidRPr="00C904E7" w:rsidTr="00BF5E2D">
        <w:trPr>
          <w:trHeight w:val="616"/>
        </w:trPr>
        <w:tc>
          <w:tcPr>
            <w:tcW w:w="850" w:type="dxa"/>
            <w:vAlign w:val="center"/>
          </w:tcPr>
          <w:p w:rsidR="00D70B72" w:rsidRPr="00890D06" w:rsidRDefault="007C2213" w:rsidP="00BF5E2D">
            <w:pPr>
              <w:pStyle w:val="a6"/>
              <w:spacing w:before="120" w:after="120"/>
              <w:ind w:left="13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  <w:r w:rsidR="00D70B72"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5529" w:type="dxa"/>
            <w:vAlign w:val="center"/>
          </w:tcPr>
          <w:p w:rsidR="00D70B72" w:rsidRPr="00890D06" w:rsidRDefault="00072E1E" w:rsidP="00072E1E">
            <w:pPr>
              <w:pStyle w:val="TableParagraph"/>
              <w:spacing w:line="253" w:lineRule="exact"/>
              <w:ind w:lef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Отчет по состоянию двух железобетонных чаш действующих радиальных сгустителей П-18</w:t>
            </w:r>
          </w:p>
        </w:tc>
        <w:tc>
          <w:tcPr>
            <w:tcW w:w="3290" w:type="dxa"/>
            <w:vAlign w:val="center"/>
          </w:tcPr>
          <w:p w:rsidR="00D70B72" w:rsidRPr="00890D06" w:rsidRDefault="00072E1E" w:rsidP="00932413">
            <w:pPr>
              <w:pStyle w:val="a6"/>
              <w:spacing w:before="120" w:after="120"/>
              <w:ind w:left="136" w:right="1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 дней после проведения работ</w:t>
            </w:r>
            <w:r w:rsidR="0093241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(без учета срока мобилизации специалистов)</w:t>
            </w:r>
          </w:p>
        </w:tc>
      </w:tr>
      <w:tr w:rsidR="00D70B72" w:rsidRPr="00C904E7" w:rsidTr="00BF5E2D">
        <w:trPr>
          <w:trHeight w:val="395"/>
        </w:trPr>
        <w:tc>
          <w:tcPr>
            <w:tcW w:w="850" w:type="dxa"/>
            <w:vAlign w:val="center"/>
          </w:tcPr>
          <w:p w:rsidR="00D70B72" w:rsidRPr="00890D06" w:rsidRDefault="007C2213" w:rsidP="00BF5E2D">
            <w:pPr>
              <w:pStyle w:val="a6"/>
              <w:spacing w:before="120" w:after="120"/>
              <w:ind w:left="136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90D06">
              <w:rPr>
                <w:rFonts w:ascii="Times New Roman" w:hAnsi="Times New Roman" w:cs="Times New Roman"/>
                <w:color w:val="111111"/>
                <w:w w:val="99"/>
                <w:sz w:val="24"/>
                <w:szCs w:val="24"/>
                <w:lang w:val="ru-RU"/>
              </w:rPr>
              <w:t>2.</w:t>
            </w:r>
            <w:r w:rsidR="00D70B72" w:rsidRPr="00890D06">
              <w:rPr>
                <w:rFonts w:ascii="Times New Roman" w:hAnsi="Times New Roman" w:cs="Times New Roman"/>
                <w:color w:val="111111"/>
                <w:w w:val="99"/>
                <w:sz w:val="24"/>
                <w:szCs w:val="24"/>
              </w:rPr>
              <w:t>2</w:t>
            </w:r>
          </w:p>
        </w:tc>
        <w:tc>
          <w:tcPr>
            <w:tcW w:w="5529" w:type="dxa"/>
            <w:vAlign w:val="center"/>
          </w:tcPr>
          <w:p w:rsidR="00D70B72" w:rsidRPr="00890D06" w:rsidRDefault="00072E1E" w:rsidP="00D70B72">
            <w:pPr>
              <w:pStyle w:val="TableParagraph"/>
              <w:spacing w:line="253" w:lineRule="exact"/>
              <w:ind w:lef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Строительное задание на восстановление геометрии</w:t>
            </w:r>
            <w:r w:rsidR="00892F8D"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 рабочей поверхности</w:t>
            </w:r>
            <w:r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существующей чаши, а так же её герметичности</w:t>
            </w:r>
          </w:p>
        </w:tc>
        <w:tc>
          <w:tcPr>
            <w:tcW w:w="3290" w:type="dxa"/>
            <w:vAlign w:val="center"/>
          </w:tcPr>
          <w:p w:rsidR="00D70B72" w:rsidRPr="00890D06" w:rsidRDefault="00514057" w:rsidP="00D70B72">
            <w:pPr>
              <w:pStyle w:val="a6"/>
              <w:spacing w:before="120" w:after="120"/>
              <w:ind w:left="136" w:right="58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  <w:r w:rsidR="00072E1E"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дней после проведения работ</w:t>
            </w:r>
          </w:p>
        </w:tc>
      </w:tr>
      <w:tr w:rsidR="00521CCB" w:rsidRPr="00C904E7" w:rsidTr="00BF5E2D">
        <w:trPr>
          <w:trHeight w:val="395"/>
        </w:trPr>
        <w:tc>
          <w:tcPr>
            <w:tcW w:w="850" w:type="dxa"/>
            <w:vAlign w:val="center"/>
          </w:tcPr>
          <w:p w:rsidR="00521CCB" w:rsidRPr="00890D06" w:rsidRDefault="007C2213" w:rsidP="00BF5E2D">
            <w:pPr>
              <w:pStyle w:val="a6"/>
              <w:spacing w:before="120" w:after="120"/>
              <w:ind w:left="136"/>
              <w:jc w:val="center"/>
              <w:rPr>
                <w:rFonts w:ascii="Times New Roman" w:hAnsi="Times New Roman" w:cs="Times New Roman"/>
                <w:color w:val="111111"/>
                <w:w w:val="99"/>
                <w:sz w:val="24"/>
                <w:szCs w:val="24"/>
                <w:lang w:val="ru-RU"/>
              </w:rPr>
            </w:pPr>
            <w:r w:rsidRPr="00890D06">
              <w:rPr>
                <w:rFonts w:ascii="Times New Roman" w:hAnsi="Times New Roman" w:cs="Times New Roman"/>
                <w:color w:val="111111"/>
                <w:w w:val="99"/>
                <w:sz w:val="24"/>
                <w:szCs w:val="24"/>
                <w:lang w:val="ru-RU"/>
              </w:rPr>
              <w:t>2.</w:t>
            </w:r>
            <w:r w:rsidR="00521CCB" w:rsidRPr="00890D06">
              <w:rPr>
                <w:rFonts w:ascii="Times New Roman" w:hAnsi="Times New Roman" w:cs="Times New Roman"/>
                <w:color w:val="111111"/>
                <w:w w:val="99"/>
                <w:sz w:val="24"/>
                <w:szCs w:val="24"/>
                <w:lang w:val="ru-RU"/>
              </w:rPr>
              <w:t>3</w:t>
            </w:r>
          </w:p>
        </w:tc>
        <w:tc>
          <w:tcPr>
            <w:tcW w:w="5529" w:type="dxa"/>
            <w:vAlign w:val="center"/>
          </w:tcPr>
          <w:p w:rsidR="00521CCB" w:rsidRPr="00890D06" w:rsidRDefault="00514057" w:rsidP="002D14A1">
            <w:pPr>
              <w:pStyle w:val="TableParagraph"/>
              <w:spacing w:line="253" w:lineRule="exact"/>
              <w:ind w:lef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Задание на выполнение </w:t>
            </w:r>
            <w:r w:rsidR="002D14A1"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мероприятий </w:t>
            </w:r>
            <w:r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 электрохимической защите существующей чаши</w:t>
            </w:r>
          </w:p>
        </w:tc>
        <w:tc>
          <w:tcPr>
            <w:tcW w:w="3290" w:type="dxa"/>
            <w:vAlign w:val="center"/>
          </w:tcPr>
          <w:p w:rsidR="00521CCB" w:rsidRPr="00890D06" w:rsidRDefault="00514057" w:rsidP="00521CCB">
            <w:pPr>
              <w:pStyle w:val="a6"/>
              <w:spacing w:before="120" w:after="120"/>
              <w:ind w:left="136" w:right="588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90D0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 дней после проведения работ</w:t>
            </w:r>
          </w:p>
        </w:tc>
      </w:tr>
      <w:tr w:rsidR="00932413" w:rsidRPr="00C904E7" w:rsidTr="00BF5E2D">
        <w:trPr>
          <w:trHeight w:val="395"/>
        </w:trPr>
        <w:tc>
          <w:tcPr>
            <w:tcW w:w="850" w:type="dxa"/>
            <w:vAlign w:val="center"/>
          </w:tcPr>
          <w:p w:rsidR="00932413" w:rsidRPr="00932413" w:rsidRDefault="00932413" w:rsidP="00BF5E2D">
            <w:pPr>
              <w:pStyle w:val="TableParagraph"/>
              <w:spacing w:line="253" w:lineRule="exact"/>
              <w:ind w:left="143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3241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2.4</w:t>
            </w:r>
          </w:p>
        </w:tc>
        <w:tc>
          <w:tcPr>
            <w:tcW w:w="5529" w:type="dxa"/>
            <w:vAlign w:val="center"/>
          </w:tcPr>
          <w:p w:rsidR="00932413" w:rsidRPr="00932413" w:rsidRDefault="00932413" w:rsidP="00932413">
            <w:pPr>
              <w:pStyle w:val="TableParagraph"/>
              <w:spacing w:line="253" w:lineRule="exact"/>
              <w:ind w:lef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Перевод документации на английский язык</w:t>
            </w:r>
          </w:p>
        </w:tc>
        <w:tc>
          <w:tcPr>
            <w:tcW w:w="3290" w:type="dxa"/>
            <w:vAlign w:val="center"/>
          </w:tcPr>
          <w:p w:rsidR="00932413" w:rsidRPr="00932413" w:rsidRDefault="00932413" w:rsidP="00932413">
            <w:pPr>
              <w:pStyle w:val="TableParagraph"/>
              <w:spacing w:line="253" w:lineRule="exact"/>
              <w:ind w:lef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3241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 дней</w:t>
            </w:r>
          </w:p>
        </w:tc>
      </w:tr>
    </w:tbl>
    <w:p w:rsidR="002F5D54" w:rsidRPr="00C904E7" w:rsidRDefault="002F5D54" w:rsidP="002F5D54">
      <w:pPr>
        <w:pStyle w:val="af2"/>
        <w:spacing w:before="6"/>
        <w:rPr>
          <w:sz w:val="21"/>
        </w:rPr>
      </w:pPr>
    </w:p>
    <w:p w:rsidR="002F5D54" w:rsidRPr="00E03879" w:rsidRDefault="002F5D54" w:rsidP="00C10391">
      <w:pPr>
        <w:pStyle w:val="a6"/>
        <w:spacing w:before="120" w:after="120"/>
        <w:jc w:val="both"/>
        <w:rPr>
          <w:sz w:val="24"/>
        </w:rPr>
      </w:pPr>
      <w:r w:rsidRPr="00C904E7">
        <w:rPr>
          <w:sz w:val="24"/>
        </w:rPr>
        <w:t>** Чертежи должны быть предоставлены в электронном виде в формате</w:t>
      </w:r>
      <w:r w:rsidR="00E03879">
        <w:rPr>
          <w:sz w:val="24"/>
        </w:rPr>
        <w:t xml:space="preserve"> </w:t>
      </w:r>
      <w:r w:rsidR="00E03879" w:rsidRPr="00E03879">
        <w:rPr>
          <w:sz w:val="24"/>
          <w:lang w:val="en-US"/>
        </w:rPr>
        <w:t>pdf</w:t>
      </w:r>
      <w:r w:rsidR="00E03879" w:rsidRPr="00E03879">
        <w:rPr>
          <w:sz w:val="24"/>
        </w:rPr>
        <w:t xml:space="preserve"> и </w:t>
      </w:r>
      <w:proofErr w:type="spellStart"/>
      <w:r w:rsidR="00E03879" w:rsidRPr="00E03879">
        <w:rPr>
          <w:sz w:val="24"/>
          <w:lang w:val="en-US"/>
        </w:rPr>
        <w:t>dwg</w:t>
      </w:r>
      <w:proofErr w:type="spellEnd"/>
      <w:r w:rsidR="00E03879" w:rsidRPr="00E03879">
        <w:rPr>
          <w:sz w:val="24"/>
        </w:rPr>
        <w:t>.</w:t>
      </w:r>
    </w:p>
    <w:p w:rsidR="002F5D54" w:rsidRPr="00C904E7" w:rsidRDefault="002F5D54" w:rsidP="002F5D54">
      <w:pPr>
        <w:pStyle w:val="af2"/>
        <w:spacing w:before="1"/>
        <w:rPr>
          <w:sz w:val="29"/>
        </w:rPr>
      </w:pPr>
    </w:p>
    <w:p w:rsidR="007C27D4" w:rsidRDefault="002F5D54" w:rsidP="00C10391">
      <w:pPr>
        <w:pStyle w:val="a6"/>
        <w:spacing w:before="120" w:after="120"/>
        <w:jc w:val="both"/>
        <w:rPr>
          <w:sz w:val="24"/>
        </w:rPr>
        <w:sectPr w:rsidR="007C27D4" w:rsidSect="00E46150">
          <w:footerReference w:type="default" r:id="rId8"/>
          <w:pgSz w:w="11906" w:h="16838" w:code="9"/>
          <w:pgMar w:top="1134" w:right="709" w:bottom="1134" w:left="1134" w:header="340" w:footer="244" w:gutter="0"/>
          <w:cols w:space="708"/>
          <w:docGrid w:linePitch="360"/>
        </w:sectPr>
      </w:pPr>
      <w:r w:rsidRPr="00C904E7">
        <w:rPr>
          <w:sz w:val="24"/>
        </w:rPr>
        <w:t>Документаци</w:t>
      </w:r>
      <w:r w:rsidR="00471939">
        <w:rPr>
          <w:sz w:val="24"/>
        </w:rPr>
        <w:t>я</w:t>
      </w:r>
      <w:r w:rsidRPr="00C904E7">
        <w:rPr>
          <w:sz w:val="24"/>
        </w:rPr>
        <w:t xml:space="preserve"> предоставляется на Английском, Русском языке.</w:t>
      </w:r>
    </w:p>
    <w:p w:rsidR="007C27D4" w:rsidRPr="00547D8B" w:rsidRDefault="007C27D4" w:rsidP="007C27D4">
      <w:pPr>
        <w:spacing w:line="360" w:lineRule="auto"/>
        <w:jc w:val="right"/>
        <w:rPr>
          <w:b/>
          <w:sz w:val="24"/>
          <w:szCs w:val="24"/>
        </w:rPr>
      </w:pPr>
      <w:r w:rsidRPr="00547D8B">
        <w:rPr>
          <w:b/>
          <w:sz w:val="24"/>
          <w:szCs w:val="24"/>
        </w:rPr>
        <w:lastRenderedPageBreak/>
        <w:t>Приложение 1. Состав вод</w:t>
      </w:r>
    </w:p>
    <w:tbl>
      <w:tblPr>
        <w:tblW w:w="10060" w:type="dxa"/>
        <w:tblLayout w:type="fixed"/>
        <w:tblLook w:val="04A0" w:firstRow="1" w:lastRow="0" w:firstColumn="1" w:lastColumn="0" w:noHBand="0" w:noVBand="1"/>
      </w:tblPr>
      <w:tblGrid>
        <w:gridCol w:w="2849"/>
        <w:gridCol w:w="1802"/>
        <w:gridCol w:w="1803"/>
        <w:gridCol w:w="1803"/>
        <w:gridCol w:w="1803"/>
      </w:tblGrid>
      <w:tr w:rsidR="007C27D4" w:rsidRPr="00547D8B" w:rsidTr="007C27D4">
        <w:trPr>
          <w:trHeight w:val="507"/>
        </w:trPr>
        <w:tc>
          <w:tcPr>
            <w:tcW w:w="26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Компонент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Воды до очистки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Очистка при рН 7,0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Очистка при рН 8,0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ПДС</w:t>
            </w:r>
          </w:p>
        </w:tc>
      </w:tr>
      <w:tr w:rsidR="007C27D4" w:rsidRPr="00547D8B" w:rsidTr="007C27D4">
        <w:trPr>
          <w:trHeight w:val="590"/>
        </w:trPr>
        <w:tc>
          <w:tcPr>
            <w:tcW w:w="26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27D4" w:rsidRPr="00547D8B" w:rsidRDefault="007C27D4" w:rsidP="006B720A">
            <w:pPr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27D4" w:rsidRPr="00547D8B" w:rsidRDefault="007C27D4" w:rsidP="006B720A">
            <w:pPr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27D4" w:rsidRPr="00547D8B" w:rsidRDefault="007C27D4" w:rsidP="006B720A">
            <w:pPr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27D4" w:rsidRPr="00547D8B" w:rsidRDefault="007C27D4" w:rsidP="006B720A">
            <w:pPr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27D4" w:rsidRPr="00547D8B" w:rsidRDefault="007C27D4" w:rsidP="006B720A">
            <w:pPr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рН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2,91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6,97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7,48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val="en-US" w:eastAsia="ru-RU"/>
              </w:rPr>
              <w:t>6,5-8,5</w:t>
            </w:r>
          </w:p>
        </w:tc>
      </w:tr>
      <w:tr w:rsidR="007C27D4" w:rsidRPr="00547D8B" w:rsidTr="007C27D4">
        <w:trPr>
          <w:trHeight w:val="320"/>
        </w:trPr>
        <w:tc>
          <w:tcPr>
            <w:tcW w:w="17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Концентрация, мг/л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Сух остаток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17700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7880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6890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Взвеш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 в-</w:t>
            </w: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ва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102,4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1,8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Cs/>
                <w:color w:val="000000"/>
                <w:sz w:val="24"/>
                <w:szCs w:val="24"/>
                <w:lang w:eastAsia="ru-RU"/>
              </w:rPr>
              <w:t>484,049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Перманганатная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 xml:space="preserve"> окисляемость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н/о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н/о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ХПК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34,3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33,3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Cs/>
                <w:color w:val="000000"/>
                <w:sz w:val="24"/>
                <w:szCs w:val="24"/>
                <w:lang w:eastAsia="ru-RU"/>
              </w:rPr>
              <w:t>250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Ca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Mg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768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8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Cl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н/о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н/о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8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SO</w:t>
            </w:r>
            <w:r w:rsidRPr="00547D8B">
              <w:rPr>
                <w:rFonts w:eastAsia="Times New Roman"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r w:rsidRPr="00547D8B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2-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10250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5565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3904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14355</w:t>
            </w:r>
          </w:p>
        </w:tc>
      </w:tr>
      <w:tr w:rsidR="007C27D4" w:rsidRPr="00547D8B" w:rsidTr="007C27D4">
        <w:trPr>
          <w:trHeight w:val="38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CO</w:t>
            </w:r>
            <w:r w:rsidRPr="00547D8B">
              <w:rPr>
                <w:rFonts w:eastAsia="Times New Roman"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547D8B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2-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н/о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н/о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н/о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8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HCO</w:t>
            </w:r>
            <w:r w:rsidRPr="00547D8B">
              <w:rPr>
                <w:rFonts w:eastAsia="Times New Roman"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547D8B">
              <w:rPr>
                <w:rFonts w:eastAsia="Times New Roman"/>
                <w:color w:val="000000"/>
                <w:sz w:val="24"/>
                <w:szCs w:val="24"/>
                <w:vertAlign w:val="superscript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н/о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н/о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н/о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Al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0,072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As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Bi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Cd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1,8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0,421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0,091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0,596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Co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0,0075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Cu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197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0,029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0,042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98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Fe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229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56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Mn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65,7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29,3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10,3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59,61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Ni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0,292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0,016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Pb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Sb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н.о</w:t>
            </w:r>
            <w:proofErr w:type="spellEnd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val="en-US" w:eastAsia="ru-RU"/>
              </w:rPr>
              <w:t>Se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0,031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0,028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Cs/>
                <w:color w:val="000000"/>
                <w:sz w:val="24"/>
                <w:szCs w:val="24"/>
                <w:lang w:eastAsia="ru-RU"/>
              </w:rPr>
              <w:t>0,596</w:t>
            </w:r>
          </w:p>
        </w:tc>
      </w:tr>
      <w:tr w:rsidR="007C27D4" w:rsidRPr="00547D8B" w:rsidTr="007C27D4">
        <w:trPr>
          <w:trHeight w:val="3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Zn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316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0,127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547D8B" w:rsidRDefault="007C27D4" w:rsidP="006B720A">
            <w:pPr>
              <w:jc w:val="center"/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47D8B">
              <w:rPr>
                <w:rFonts w:eastAsia="Times New Roman"/>
                <w:b/>
                <w:bCs/>
                <w:color w:val="000000"/>
                <w:sz w:val="24"/>
                <w:szCs w:val="24"/>
                <w:lang w:eastAsia="ru-RU"/>
              </w:rPr>
              <w:t>98</w:t>
            </w:r>
          </w:p>
        </w:tc>
      </w:tr>
    </w:tbl>
    <w:p w:rsidR="007C27D4" w:rsidRPr="00547D8B" w:rsidRDefault="007C27D4" w:rsidP="007C27D4">
      <w:pPr>
        <w:rPr>
          <w:b/>
          <w:bCs/>
          <w:sz w:val="24"/>
          <w:szCs w:val="24"/>
        </w:rPr>
      </w:pPr>
    </w:p>
    <w:p w:rsidR="007C27D4" w:rsidRPr="00547D8B" w:rsidRDefault="007C27D4" w:rsidP="007C27D4">
      <w:pPr>
        <w:rPr>
          <w:b/>
          <w:bCs/>
          <w:sz w:val="24"/>
          <w:szCs w:val="24"/>
        </w:rPr>
      </w:pPr>
      <w:r w:rsidRPr="00547D8B">
        <w:rPr>
          <w:b/>
          <w:bCs/>
          <w:sz w:val="24"/>
          <w:szCs w:val="24"/>
        </w:rPr>
        <w:t>Примечания:</w:t>
      </w:r>
    </w:p>
    <w:p w:rsidR="007C27D4" w:rsidRPr="00547D8B" w:rsidRDefault="007C27D4" w:rsidP="007C27D4">
      <w:pPr>
        <w:rPr>
          <w:sz w:val="24"/>
          <w:szCs w:val="24"/>
        </w:rPr>
      </w:pPr>
      <w:proofErr w:type="spellStart"/>
      <w:r w:rsidRPr="00547D8B">
        <w:rPr>
          <w:sz w:val="24"/>
          <w:szCs w:val="24"/>
        </w:rPr>
        <w:t>н.о</w:t>
      </w:r>
      <w:proofErr w:type="spellEnd"/>
      <w:r w:rsidRPr="00547D8B">
        <w:rPr>
          <w:sz w:val="24"/>
          <w:szCs w:val="24"/>
        </w:rPr>
        <w:t>. – не обнаружено</w:t>
      </w:r>
    </w:p>
    <w:p w:rsidR="007C27D4" w:rsidRPr="00547D8B" w:rsidRDefault="007C27D4" w:rsidP="007C27D4">
      <w:pPr>
        <w:rPr>
          <w:sz w:val="24"/>
          <w:szCs w:val="24"/>
        </w:rPr>
      </w:pPr>
      <w:r w:rsidRPr="00547D8B">
        <w:rPr>
          <w:sz w:val="24"/>
          <w:szCs w:val="24"/>
        </w:rPr>
        <w:t>н/о – не определялось</w:t>
      </w:r>
    </w:p>
    <w:p w:rsidR="002F5D54" w:rsidRPr="00C904E7" w:rsidRDefault="002F5D54" w:rsidP="00C10391">
      <w:pPr>
        <w:pStyle w:val="a6"/>
        <w:spacing w:before="120" w:after="120"/>
        <w:jc w:val="both"/>
        <w:rPr>
          <w:sz w:val="24"/>
        </w:rPr>
      </w:pPr>
    </w:p>
    <w:p w:rsidR="002F5D54" w:rsidRPr="00C904E7" w:rsidRDefault="002F5D54" w:rsidP="002F5D54">
      <w:pPr>
        <w:pStyle w:val="af2"/>
        <w:spacing w:before="7"/>
        <w:rPr>
          <w:sz w:val="27"/>
        </w:rPr>
      </w:pPr>
    </w:p>
    <w:bookmarkEnd w:id="0"/>
    <w:bookmarkEnd w:id="1"/>
    <w:p w:rsidR="007C27D4" w:rsidRDefault="007C27D4" w:rsidP="00E46150">
      <w:pPr>
        <w:rPr>
          <w:sz w:val="24"/>
        </w:rPr>
        <w:sectPr w:rsidR="007C27D4" w:rsidSect="00E46150">
          <w:pgSz w:w="11906" w:h="16838" w:code="9"/>
          <w:pgMar w:top="1134" w:right="709" w:bottom="1134" w:left="1134" w:header="340" w:footer="244" w:gutter="0"/>
          <w:cols w:space="708"/>
          <w:docGrid w:linePitch="360"/>
        </w:sectPr>
      </w:pPr>
    </w:p>
    <w:p w:rsidR="004D286D" w:rsidRPr="00547D8B" w:rsidRDefault="007C27D4" w:rsidP="007C27D4">
      <w:pPr>
        <w:jc w:val="right"/>
        <w:rPr>
          <w:b/>
          <w:sz w:val="24"/>
        </w:rPr>
      </w:pPr>
      <w:r w:rsidRPr="00547D8B">
        <w:rPr>
          <w:b/>
          <w:sz w:val="24"/>
        </w:rPr>
        <w:lastRenderedPageBreak/>
        <w:t>Приложение 2. Фото чаш существующих сгустителей.</w:t>
      </w:r>
    </w:p>
    <w:p w:rsidR="007C27D4" w:rsidRDefault="007C27D4" w:rsidP="007C27D4">
      <w:pPr>
        <w:jc w:val="center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 wp14:anchorId="49D408FD" wp14:editId="6669A3CE">
            <wp:extent cx="5503517" cy="4127500"/>
            <wp:effectExtent l="0" t="0" r="254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41119_14484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822" cy="4133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7D4" w:rsidRDefault="007C27D4" w:rsidP="007C27D4">
      <w:pPr>
        <w:jc w:val="center"/>
        <w:rPr>
          <w:sz w:val="24"/>
        </w:rPr>
      </w:pPr>
      <w:r>
        <w:rPr>
          <w:sz w:val="24"/>
        </w:rPr>
        <w:t>Рисунок 1. Сгуститель №3</w:t>
      </w:r>
    </w:p>
    <w:p w:rsidR="006B720A" w:rsidRDefault="006B720A" w:rsidP="007C27D4">
      <w:pPr>
        <w:jc w:val="right"/>
        <w:rPr>
          <w:sz w:val="24"/>
        </w:rPr>
      </w:pPr>
    </w:p>
    <w:p w:rsidR="006B720A" w:rsidRDefault="006B720A" w:rsidP="006B720A">
      <w:pPr>
        <w:jc w:val="center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5517445" cy="4137946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41127_14211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2728" cy="4141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20A" w:rsidRDefault="006B720A" w:rsidP="006B720A">
      <w:pPr>
        <w:jc w:val="center"/>
        <w:rPr>
          <w:sz w:val="24"/>
        </w:rPr>
      </w:pPr>
      <w:r>
        <w:rPr>
          <w:sz w:val="24"/>
        </w:rPr>
        <w:t>Рисунок 2. Сгуститель №3</w:t>
      </w:r>
    </w:p>
    <w:p w:rsidR="006B720A" w:rsidRDefault="006B720A" w:rsidP="006B720A">
      <w:pPr>
        <w:jc w:val="center"/>
        <w:rPr>
          <w:sz w:val="24"/>
        </w:rPr>
      </w:pPr>
    </w:p>
    <w:p w:rsidR="007C27D4" w:rsidRDefault="007C27D4" w:rsidP="007C27D4">
      <w:pPr>
        <w:jc w:val="center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inline distT="0" distB="0" distL="0" distR="0">
            <wp:extent cx="5772150" cy="432896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50619_13594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9851" cy="4349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7D4" w:rsidRDefault="007C27D4" w:rsidP="007C27D4">
      <w:pPr>
        <w:jc w:val="center"/>
        <w:rPr>
          <w:sz w:val="24"/>
        </w:rPr>
      </w:pPr>
      <w:r>
        <w:rPr>
          <w:sz w:val="24"/>
        </w:rPr>
        <w:t xml:space="preserve">Рисунок </w:t>
      </w:r>
      <w:r w:rsidR="006B720A">
        <w:rPr>
          <w:sz w:val="24"/>
        </w:rPr>
        <w:t>3</w:t>
      </w:r>
      <w:r>
        <w:rPr>
          <w:sz w:val="24"/>
        </w:rPr>
        <w:t>. Сгуститель №4</w:t>
      </w:r>
    </w:p>
    <w:p w:rsidR="006B720A" w:rsidRDefault="006B720A" w:rsidP="007C27D4">
      <w:pPr>
        <w:jc w:val="center"/>
        <w:rPr>
          <w:sz w:val="24"/>
        </w:rPr>
      </w:pPr>
    </w:p>
    <w:p w:rsidR="006B720A" w:rsidRDefault="006B720A" w:rsidP="007C27D4">
      <w:pPr>
        <w:jc w:val="center"/>
        <w:rPr>
          <w:sz w:val="24"/>
        </w:rPr>
      </w:pPr>
      <w:r>
        <w:rPr>
          <w:noProof/>
          <w:sz w:val="24"/>
          <w:lang w:eastAsia="ru-RU"/>
        </w:rPr>
        <w:drawing>
          <wp:inline distT="0" distB="0" distL="0" distR="0">
            <wp:extent cx="5770225" cy="4327525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50619_14015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2323" cy="434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7D4" w:rsidRPr="004B5A86" w:rsidRDefault="006B720A" w:rsidP="007C27D4">
      <w:pPr>
        <w:jc w:val="center"/>
        <w:rPr>
          <w:sz w:val="24"/>
        </w:rPr>
      </w:pPr>
      <w:r>
        <w:rPr>
          <w:sz w:val="24"/>
        </w:rPr>
        <w:t>Рисунок 4. Сгуститель №5</w:t>
      </w:r>
    </w:p>
    <w:sectPr w:rsidR="007C27D4" w:rsidRPr="004B5A86" w:rsidSect="00E46150">
      <w:pgSz w:w="11906" w:h="16838" w:code="9"/>
      <w:pgMar w:top="1134" w:right="709" w:bottom="1134" w:left="1134" w:header="340" w:footer="24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55B5" w:rsidRDefault="003055B5" w:rsidP="0002060A">
      <w:r>
        <w:separator/>
      </w:r>
    </w:p>
  </w:endnote>
  <w:endnote w:type="continuationSeparator" w:id="0">
    <w:p w:rsidR="003055B5" w:rsidRDefault="003055B5" w:rsidP="000206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"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35307465"/>
      <w:docPartObj>
        <w:docPartGallery w:val="Page Numbers (Bottom of Page)"/>
        <w:docPartUnique/>
      </w:docPartObj>
    </w:sdtPr>
    <w:sdtEndPr>
      <w:rPr>
        <w:sz w:val="22"/>
        <w:szCs w:val="22"/>
      </w:rPr>
    </w:sdtEndPr>
    <w:sdtContent>
      <w:p w:rsidR="006B720A" w:rsidRPr="0002060A" w:rsidRDefault="006B720A">
        <w:pPr>
          <w:pStyle w:val="aa"/>
          <w:jc w:val="right"/>
          <w:rPr>
            <w:sz w:val="22"/>
            <w:szCs w:val="22"/>
          </w:rPr>
        </w:pPr>
        <w:r w:rsidRPr="0002060A">
          <w:rPr>
            <w:sz w:val="22"/>
            <w:szCs w:val="22"/>
          </w:rPr>
          <w:fldChar w:fldCharType="begin"/>
        </w:r>
        <w:r w:rsidRPr="0002060A">
          <w:rPr>
            <w:sz w:val="22"/>
            <w:szCs w:val="22"/>
          </w:rPr>
          <w:instrText>PAGE   \* MERGEFORMAT</w:instrText>
        </w:r>
        <w:r w:rsidRPr="0002060A">
          <w:rPr>
            <w:sz w:val="22"/>
            <w:szCs w:val="22"/>
          </w:rPr>
          <w:fldChar w:fldCharType="separate"/>
        </w:r>
        <w:r w:rsidR="005C0DC2">
          <w:rPr>
            <w:noProof/>
            <w:sz w:val="22"/>
            <w:szCs w:val="22"/>
          </w:rPr>
          <w:t>3</w:t>
        </w:r>
        <w:r w:rsidRPr="0002060A">
          <w:rPr>
            <w:sz w:val="22"/>
            <w:szCs w:val="22"/>
          </w:rPr>
          <w:fldChar w:fldCharType="end"/>
        </w:r>
      </w:p>
    </w:sdtContent>
  </w:sdt>
  <w:p w:rsidR="006B720A" w:rsidRDefault="006B720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55B5" w:rsidRDefault="003055B5" w:rsidP="0002060A">
      <w:r>
        <w:separator/>
      </w:r>
    </w:p>
  </w:footnote>
  <w:footnote w:type="continuationSeparator" w:id="0">
    <w:p w:rsidR="003055B5" w:rsidRDefault="003055B5" w:rsidP="000206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D10F8A"/>
    <w:multiLevelType w:val="hybridMultilevel"/>
    <w:tmpl w:val="0DD27C2E"/>
    <w:lvl w:ilvl="0" w:tplc="6C8477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A97EF9"/>
    <w:multiLevelType w:val="multilevel"/>
    <w:tmpl w:val="D702E206"/>
    <w:lvl w:ilvl="0">
      <w:start w:val="1"/>
      <w:numFmt w:val="decimal"/>
      <w:lvlText w:val="%1"/>
      <w:lvlJc w:val="left"/>
      <w:pPr>
        <w:ind w:left="93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3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8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3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13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98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35" w:hanging="1800"/>
      </w:pPr>
      <w:rPr>
        <w:rFonts w:hint="default"/>
      </w:rPr>
    </w:lvl>
  </w:abstractNum>
  <w:abstractNum w:abstractNumId="2" w15:restartNumberingAfterBreak="0">
    <w:nsid w:val="09E079DD"/>
    <w:multiLevelType w:val="hybridMultilevel"/>
    <w:tmpl w:val="B762D518"/>
    <w:lvl w:ilvl="0" w:tplc="4D0A06AE">
      <w:start w:val="1"/>
      <w:numFmt w:val="decimal"/>
      <w:lvlText w:val="%1"/>
      <w:lvlJc w:val="left"/>
      <w:pPr>
        <w:ind w:left="12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15" w:hanging="360"/>
      </w:pPr>
    </w:lvl>
    <w:lvl w:ilvl="2" w:tplc="0419001B" w:tentative="1">
      <w:start w:val="1"/>
      <w:numFmt w:val="lowerRoman"/>
      <w:lvlText w:val="%3."/>
      <w:lvlJc w:val="right"/>
      <w:pPr>
        <w:ind w:left="2735" w:hanging="180"/>
      </w:pPr>
    </w:lvl>
    <w:lvl w:ilvl="3" w:tplc="0419000F" w:tentative="1">
      <w:start w:val="1"/>
      <w:numFmt w:val="decimal"/>
      <w:lvlText w:val="%4."/>
      <w:lvlJc w:val="left"/>
      <w:pPr>
        <w:ind w:left="3455" w:hanging="360"/>
      </w:pPr>
    </w:lvl>
    <w:lvl w:ilvl="4" w:tplc="04190019" w:tentative="1">
      <w:start w:val="1"/>
      <w:numFmt w:val="lowerLetter"/>
      <w:lvlText w:val="%5."/>
      <w:lvlJc w:val="left"/>
      <w:pPr>
        <w:ind w:left="4175" w:hanging="360"/>
      </w:pPr>
    </w:lvl>
    <w:lvl w:ilvl="5" w:tplc="0419001B" w:tentative="1">
      <w:start w:val="1"/>
      <w:numFmt w:val="lowerRoman"/>
      <w:lvlText w:val="%6."/>
      <w:lvlJc w:val="right"/>
      <w:pPr>
        <w:ind w:left="4895" w:hanging="180"/>
      </w:pPr>
    </w:lvl>
    <w:lvl w:ilvl="6" w:tplc="0419000F" w:tentative="1">
      <w:start w:val="1"/>
      <w:numFmt w:val="decimal"/>
      <w:lvlText w:val="%7."/>
      <w:lvlJc w:val="left"/>
      <w:pPr>
        <w:ind w:left="5615" w:hanging="360"/>
      </w:pPr>
    </w:lvl>
    <w:lvl w:ilvl="7" w:tplc="04190019" w:tentative="1">
      <w:start w:val="1"/>
      <w:numFmt w:val="lowerLetter"/>
      <w:lvlText w:val="%8."/>
      <w:lvlJc w:val="left"/>
      <w:pPr>
        <w:ind w:left="6335" w:hanging="360"/>
      </w:pPr>
    </w:lvl>
    <w:lvl w:ilvl="8" w:tplc="0419001B" w:tentative="1">
      <w:start w:val="1"/>
      <w:numFmt w:val="lowerRoman"/>
      <w:lvlText w:val="%9."/>
      <w:lvlJc w:val="right"/>
      <w:pPr>
        <w:ind w:left="7055" w:hanging="180"/>
      </w:pPr>
    </w:lvl>
  </w:abstractNum>
  <w:abstractNum w:abstractNumId="3" w15:restartNumberingAfterBreak="0">
    <w:nsid w:val="11C311CD"/>
    <w:multiLevelType w:val="multilevel"/>
    <w:tmpl w:val="C674C20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14E67C79"/>
    <w:multiLevelType w:val="multilevel"/>
    <w:tmpl w:val="00A29F8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B611E38"/>
    <w:multiLevelType w:val="multilevel"/>
    <w:tmpl w:val="1654E57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6" w15:restartNumberingAfterBreak="0">
    <w:nsid w:val="1F192E8A"/>
    <w:multiLevelType w:val="multilevel"/>
    <w:tmpl w:val="636800A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7" w15:restartNumberingAfterBreak="0">
    <w:nsid w:val="2BEF3185"/>
    <w:multiLevelType w:val="multilevel"/>
    <w:tmpl w:val="E214C2F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C706D9E"/>
    <w:multiLevelType w:val="hybridMultilevel"/>
    <w:tmpl w:val="00AC0B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FB534F"/>
    <w:multiLevelType w:val="multilevel"/>
    <w:tmpl w:val="9ECA239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28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9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24" w:hanging="1800"/>
      </w:pPr>
      <w:rPr>
        <w:rFonts w:hint="default"/>
      </w:rPr>
    </w:lvl>
  </w:abstractNum>
  <w:abstractNum w:abstractNumId="10" w15:restartNumberingAfterBreak="0">
    <w:nsid w:val="3EBE374D"/>
    <w:multiLevelType w:val="multilevel"/>
    <w:tmpl w:val="E214C2F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3F1A0EF5"/>
    <w:multiLevelType w:val="hybridMultilevel"/>
    <w:tmpl w:val="1932FE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196A3D"/>
    <w:multiLevelType w:val="multilevel"/>
    <w:tmpl w:val="C674C2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3" w15:restartNumberingAfterBreak="0">
    <w:nsid w:val="42D24418"/>
    <w:multiLevelType w:val="hybridMultilevel"/>
    <w:tmpl w:val="F18E99AA"/>
    <w:lvl w:ilvl="0" w:tplc="A29A7F48">
      <w:start w:val="1"/>
      <w:numFmt w:val="decimal"/>
      <w:lvlText w:val="%1."/>
      <w:lvlJc w:val="left"/>
      <w:pPr>
        <w:ind w:left="823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43" w:hanging="360"/>
      </w:pPr>
    </w:lvl>
    <w:lvl w:ilvl="2" w:tplc="0419001B" w:tentative="1">
      <w:start w:val="1"/>
      <w:numFmt w:val="lowerRoman"/>
      <w:lvlText w:val="%3."/>
      <w:lvlJc w:val="right"/>
      <w:pPr>
        <w:ind w:left="2263" w:hanging="180"/>
      </w:pPr>
    </w:lvl>
    <w:lvl w:ilvl="3" w:tplc="0419000F" w:tentative="1">
      <w:start w:val="1"/>
      <w:numFmt w:val="decimal"/>
      <w:lvlText w:val="%4."/>
      <w:lvlJc w:val="left"/>
      <w:pPr>
        <w:ind w:left="2983" w:hanging="360"/>
      </w:pPr>
    </w:lvl>
    <w:lvl w:ilvl="4" w:tplc="04190019" w:tentative="1">
      <w:start w:val="1"/>
      <w:numFmt w:val="lowerLetter"/>
      <w:lvlText w:val="%5."/>
      <w:lvlJc w:val="left"/>
      <w:pPr>
        <w:ind w:left="3703" w:hanging="360"/>
      </w:pPr>
    </w:lvl>
    <w:lvl w:ilvl="5" w:tplc="0419001B" w:tentative="1">
      <w:start w:val="1"/>
      <w:numFmt w:val="lowerRoman"/>
      <w:lvlText w:val="%6."/>
      <w:lvlJc w:val="right"/>
      <w:pPr>
        <w:ind w:left="4423" w:hanging="180"/>
      </w:pPr>
    </w:lvl>
    <w:lvl w:ilvl="6" w:tplc="0419000F" w:tentative="1">
      <w:start w:val="1"/>
      <w:numFmt w:val="decimal"/>
      <w:lvlText w:val="%7."/>
      <w:lvlJc w:val="left"/>
      <w:pPr>
        <w:ind w:left="5143" w:hanging="360"/>
      </w:pPr>
    </w:lvl>
    <w:lvl w:ilvl="7" w:tplc="04190019" w:tentative="1">
      <w:start w:val="1"/>
      <w:numFmt w:val="lowerLetter"/>
      <w:lvlText w:val="%8."/>
      <w:lvlJc w:val="left"/>
      <w:pPr>
        <w:ind w:left="5863" w:hanging="360"/>
      </w:pPr>
    </w:lvl>
    <w:lvl w:ilvl="8" w:tplc="0419001B" w:tentative="1">
      <w:start w:val="1"/>
      <w:numFmt w:val="lowerRoman"/>
      <w:lvlText w:val="%9."/>
      <w:lvlJc w:val="right"/>
      <w:pPr>
        <w:ind w:left="6583" w:hanging="180"/>
      </w:pPr>
    </w:lvl>
  </w:abstractNum>
  <w:abstractNum w:abstractNumId="14" w15:restartNumberingAfterBreak="0">
    <w:nsid w:val="49615762"/>
    <w:multiLevelType w:val="hybridMultilevel"/>
    <w:tmpl w:val="3920E0A8"/>
    <w:lvl w:ilvl="0" w:tplc="0419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FE5792"/>
    <w:multiLevelType w:val="multilevel"/>
    <w:tmpl w:val="C674C20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6" w15:restartNumberingAfterBreak="0">
    <w:nsid w:val="4ADE69C8"/>
    <w:multiLevelType w:val="hybridMultilevel"/>
    <w:tmpl w:val="181AE6B6"/>
    <w:lvl w:ilvl="0" w:tplc="4C4EA6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52D5804"/>
    <w:multiLevelType w:val="multilevel"/>
    <w:tmpl w:val="C674C20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8" w15:restartNumberingAfterBreak="0">
    <w:nsid w:val="5D695714"/>
    <w:multiLevelType w:val="multilevel"/>
    <w:tmpl w:val="CDEC77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19" w15:restartNumberingAfterBreak="0">
    <w:nsid w:val="61B10F93"/>
    <w:multiLevelType w:val="hybridMultilevel"/>
    <w:tmpl w:val="4BDA6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6952A46"/>
    <w:multiLevelType w:val="hybridMultilevel"/>
    <w:tmpl w:val="3920E0A8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FC44B9"/>
    <w:multiLevelType w:val="multilevel"/>
    <w:tmpl w:val="7856D89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44" w:hanging="1800"/>
      </w:pPr>
      <w:rPr>
        <w:rFonts w:hint="default"/>
      </w:rPr>
    </w:lvl>
  </w:abstractNum>
  <w:abstractNum w:abstractNumId="22" w15:restartNumberingAfterBreak="0">
    <w:nsid w:val="7AA9068A"/>
    <w:multiLevelType w:val="multilevel"/>
    <w:tmpl w:val="357AD6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720"/>
      </w:pPr>
      <w:rPr>
        <w:rFonts w:ascii="Times New Roman" w:eastAsiaTheme="minorHAnsi" w:hAnsi="Times New Roman" w:cs="Times New Roman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3" w15:restartNumberingAfterBreak="0">
    <w:nsid w:val="7B873ED9"/>
    <w:multiLevelType w:val="multilevel"/>
    <w:tmpl w:val="B96C1B3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num w:numId="1">
    <w:abstractNumId w:val="14"/>
  </w:num>
  <w:num w:numId="2">
    <w:abstractNumId w:val="17"/>
  </w:num>
  <w:num w:numId="3">
    <w:abstractNumId w:val="15"/>
  </w:num>
  <w:num w:numId="4">
    <w:abstractNumId w:val="1"/>
  </w:num>
  <w:num w:numId="5">
    <w:abstractNumId w:val="12"/>
  </w:num>
  <w:num w:numId="6">
    <w:abstractNumId w:val="6"/>
  </w:num>
  <w:num w:numId="7">
    <w:abstractNumId w:val="18"/>
  </w:num>
  <w:num w:numId="8">
    <w:abstractNumId w:val="23"/>
  </w:num>
  <w:num w:numId="9">
    <w:abstractNumId w:val="7"/>
  </w:num>
  <w:num w:numId="10">
    <w:abstractNumId w:val="5"/>
  </w:num>
  <w:num w:numId="11">
    <w:abstractNumId w:val="10"/>
  </w:num>
  <w:num w:numId="12">
    <w:abstractNumId w:val="21"/>
  </w:num>
  <w:num w:numId="13">
    <w:abstractNumId w:val="9"/>
  </w:num>
  <w:num w:numId="14">
    <w:abstractNumId w:val="2"/>
  </w:num>
  <w:num w:numId="15">
    <w:abstractNumId w:val="4"/>
  </w:num>
  <w:num w:numId="16">
    <w:abstractNumId w:val="16"/>
  </w:num>
  <w:num w:numId="17">
    <w:abstractNumId w:val="0"/>
  </w:num>
  <w:num w:numId="18">
    <w:abstractNumId w:val="19"/>
  </w:num>
  <w:num w:numId="19">
    <w:abstractNumId w:val="22"/>
  </w:num>
  <w:num w:numId="20">
    <w:abstractNumId w:val="3"/>
  </w:num>
  <w:num w:numId="21">
    <w:abstractNumId w:val="13"/>
  </w:num>
  <w:num w:numId="22">
    <w:abstractNumId w:val="11"/>
  </w:num>
  <w:num w:numId="23">
    <w:abstractNumId w:val="20"/>
  </w:num>
  <w:num w:numId="24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7C91"/>
    <w:rsid w:val="00007CF1"/>
    <w:rsid w:val="0002060A"/>
    <w:rsid w:val="00030D4C"/>
    <w:rsid w:val="00035237"/>
    <w:rsid w:val="00043712"/>
    <w:rsid w:val="00050DE9"/>
    <w:rsid w:val="000518E8"/>
    <w:rsid w:val="00060267"/>
    <w:rsid w:val="00066570"/>
    <w:rsid w:val="00072E1E"/>
    <w:rsid w:val="000738B1"/>
    <w:rsid w:val="00073D22"/>
    <w:rsid w:val="00074893"/>
    <w:rsid w:val="000753B0"/>
    <w:rsid w:val="00085A91"/>
    <w:rsid w:val="00096683"/>
    <w:rsid w:val="000A07F6"/>
    <w:rsid w:val="000A448F"/>
    <w:rsid w:val="000A7324"/>
    <w:rsid w:val="000B0A92"/>
    <w:rsid w:val="000B4615"/>
    <w:rsid w:val="000B5D67"/>
    <w:rsid w:val="000B71EB"/>
    <w:rsid w:val="000C0434"/>
    <w:rsid w:val="000C272A"/>
    <w:rsid w:val="000E1C01"/>
    <w:rsid w:val="000E2EE7"/>
    <w:rsid w:val="000E574A"/>
    <w:rsid w:val="000E66FF"/>
    <w:rsid w:val="000F1750"/>
    <w:rsid w:val="000F2443"/>
    <w:rsid w:val="000F42FD"/>
    <w:rsid w:val="000F559D"/>
    <w:rsid w:val="00100922"/>
    <w:rsid w:val="00101A9A"/>
    <w:rsid w:val="00102A93"/>
    <w:rsid w:val="001052C5"/>
    <w:rsid w:val="00111E9A"/>
    <w:rsid w:val="0011453D"/>
    <w:rsid w:val="00131D63"/>
    <w:rsid w:val="00133337"/>
    <w:rsid w:val="00142FC5"/>
    <w:rsid w:val="00151E62"/>
    <w:rsid w:val="001523B2"/>
    <w:rsid w:val="00164851"/>
    <w:rsid w:val="0017119A"/>
    <w:rsid w:val="00173CE7"/>
    <w:rsid w:val="0018291F"/>
    <w:rsid w:val="00182AC7"/>
    <w:rsid w:val="00186C64"/>
    <w:rsid w:val="00193BE4"/>
    <w:rsid w:val="0019429E"/>
    <w:rsid w:val="0019568B"/>
    <w:rsid w:val="001961F8"/>
    <w:rsid w:val="001A1E12"/>
    <w:rsid w:val="001A2100"/>
    <w:rsid w:val="001B14AD"/>
    <w:rsid w:val="001B3656"/>
    <w:rsid w:val="001B3B45"/>
    <w:rsid w:val="001B4CEF"/>
    <w:rsid w:val="001B5F96"/>
    <w:rsid w:val="001B689A"/>
    <w:rsid w:val="001C04FD"/>
    <w:rsid w:val="001C513D"/>
    <w:rsid w:val="001D4B9D"/>
    <w:rsid w:val="001E0A47"/>
    <w:rsid w:val="001E0CBA"/>
    <w:rsid w:val="001E651D"/>
    <w:rsid w:val="001F3288"/>
    <w:rsid w:val="001F55EC"/>
    <w:rsid w:val="00200654"/>
    <w:rsid w:val="0020139B"/>
    <w:rsid w:val="00202AB1"/>
    <w:rsid w:val="00202B34"/>
    <w:rsid w:val="00202C09"/>
    <w:rsid w:val="002045FF"/>
    <w:rsid w:val="00206C5D"/>
    <w:rsid w:val="00211E14"/>
    <w:rsid w:val="0021221A"/>
    <w:rsid w:val="002173AF"/>
    <w:rsid w:val="00224A31"/>
    <w:rsid w:val="00227CB0"/>
    <w:rsid w:val="00235EBF"/>
    <w:rsid w:val="0024069A"/>
    <w:rsid w:val="00242C6D"/>
    <w:rsid w:val="00254C47"/>
    <w:rsid w:val="0026027F"/>
    <w:rsid w:val="002609EF"/>
    <w:rsid w:val="00262F94"/>
    <w:rsid w:val="00271D9E"/>
    <w:rsid w:val="0027326B"/>
    <w:rsid w:val="002733EC"/>
    <w:rsid w:val="00276BEA"/>
    <w:rsid w:val="00283E65"/>
    <w:rsid w:val="002907A7"/>
    <w:rsid w:val="00294025"/>
    <w:rsid w:val="002A1FF3"/>
    <w:rsid w:val="002A31B6"/>
    <w:rsid w:val="002B3C64"/>
    <w:rsid w:val="002B462C"/>
    <w:rsid w:val="002B5904"/>
    <w:rsid w:val="002C50EE"/>
    <w:rsid w:val="002C670C"/>
    <w:rsid w:val="002D001B"/>
    <w:rsid w:val="002D14A1"/>
    <w:rsid w:val="002D6FA1"/>
    <w:rsid w:val="002E2212"/>
    <w:rsid w:val="002E4BB8"/>
    <w:rsid w:val="002E6280"/>
    <w:rsid w:val="002E7110"/>
    <w:rsid w:val="002E7A3A"/>
    <w:rsid w:val="002F15F2"/>
    <w:rsid w:val="002F3966"/>
    <w:rsid w:val="002F5D54"/>
    <w:rsid w:val="002F75C6"/>
    <w:rsid w:val="0030026C"/>
    <w:rsid w:val="003038A4"/>
    <w:rsid w:val="00303D1D"/>
    <w:rsid w:val="0030471C"/>
    <w:rsid w:val="003055B5"/>
    <w:rsid w:val="00306A60"/>
    <w:rsid w:val="00311604"/>
    <w:rsid w:val="00325C40"/>
    <w:rsid w:val="00326F0B"/>
    <w:rsid w:val="00331DB3"/>
    <w:rsid w:val="00333837"/>
    <w:rsid w:val="003377B4"/>
    <w:rsid w:val="0034050B"/>
    <w:rsid w:val="00347EEE"/>
    <w:rsid w:val="00353EFA"/>
    <w:rsid w:val="00357E4B"/>
    <w:rsid w:val="0036299D"/>
    <w:rsid w:val="00367E9A"/>
    <w:rsid w:val="00370B36"/>
    <w:rsid w:val="003758C0"/>
    <w:rsid w:val="00377C00"/>
    <w:rsid w:val="00380F84"/>
    <w:rsid w:val="00385A49"/>
    <w:rsid w:val="00385B85"/>
    <w:rsid w:val="003911CD"/>
    <w:rsid w:val="00392C31"/>
    <w:rsid w:val="003A1001"/>
    <w:rsid w:val="003A3314"/>
    <w:rsid w:val="003B2CC5"/>
    <w:rsid w:val="003B4AE6"/>
    <w:rsid w:val="003C71FF"/>
    <w:rsid w:val="003D251B"/>
    <w:rsid w:val="003D3C23"/>
    <w:rsid w:val="003D425D"/>
    <w:rsid w:val="003D5C21"/>
    <w:rsid w:val="003E6649"/>
    <w:rsid w:val="003F0A95"/>
    <w:rsid w:val="003F2BB5"/>
    <w:rsid w:val="003F43AB"/>
    <w:rsid w:val="003F54E2"/>
    <w:rsid w:val="003F6C00"/>
    <w:rsid w:val="00402C67"/>
    <w:rsid w:val="00412EAE"/>
    <w:rsid w:val="004144EB"/>
    <w:rsid w:val="0041594D"/>
    <w:rsid w:val="0043001A"/>
    <w:rsid w:val="00434A97"/>
    <w:rsid w:val="004408BB"/>
    <w:rsid w:val="0044685D"/>
    <w:rsid w:val="004507F7"/>
    <w:rsid w:val="0045489C"/>
    <w:rsid w:val="00462946"/>
    <w:rsid w:val="00464298"/>
    <w:rsid w:val="00466A6D"/>
    <w:rsid w:val="00471939"/>
    <w:rsid w:val="0047222F"/>
    <w:rsid w:val="0048470F"/>
    <w:rsid w:val="0048573E"/>
    <w:rsid w:val="0048748A"/>
    <w:rsid w:val="004903B4"/>
    <w:rsid w:val="004A66E9"/>
    <w:rsid w:val="004B25FA"/>
    <w:rsid w:val="004B5A86"/>
    <w:rsid w:val="004B69D5"/>
    <w:rsid w:val="004B7DEF"/>
    <w:rsid w:val="004C0B35"/>
    <w:rsid w:val="004C5391"/>
    <w:rsid w:val="004C5459"/>
    <w:rsid w:val="004C6892"/>
    <w:rsid w:val="004C697F"/>
    <w:rsid w:val="004C6E97"/>
    <w:rsid w:val="004C7862"/>
    <w:rsid w:val="004D277B"/>
    <w:rsid w:val="004D286D"/>
    <w:rsid w:val="004D3A03"/>
    <w:rsid w:val="004D4246"/>
    <w:rsid w:val="004D467E"/>
    <w:rsid w:val="004F417C"/>
    <w:rsid w:val="004F6BF7"/>
    <w:rsid w:val="004F6CA7"/>
    <w:rsid w:val="004F73AB"/>
    <w:rsid w:val="00502122"/>
    <w:rsid w:val="0050255E"/>
    <w:rsid w:val="005034CA"/>
    <w:rsid w:val="005073AD"/>
    <w:rsid w:val="00512F79"/>
    <w:rsid w:val="005136BC"/>
    <w:rsid w:val="00514057"/>
    <w:rsid w:val="00514E29"/>
    <w:rsid w:val="005152CC"/>
    <w:rsid w:val="0052002C"/>
    <w:rsid w:val="00521CCB"/>
    <w:rsid w:val="00525412"/>
    <w:rsid w:val="00531C12"/>
    <w:rsid w:val="005332E3"/>
    <w:rsid w:val="00546783"/>
    <w:rsid w:val="00547D8B"/>
    <w:rsid w:val="00551ADD"/>
    <w:rsid w:val="0055428B"/>
    <w:rsid w:val="005574E9"/>
    <w:rsid w:val="00562AB4"/>
    <w:rsid w:val="00573431"/>
    <w:rsid w:val="00575959"/>
    <w:rsid w:val="00577ACE"/>
    <w:rsid w:val="0058012A"/>
    <w:rsid w:val="005837CA"/>
    <w:rsid w:val="0058755A"/>
    <w:rsid w:val="00591300"/>
    <w:rsid w:val="005A2459"/>
    <w:rsid w:val="005B509C"/>
    <w:rsid w:val="005C0DC2"/>
    <w:rsid w:val="005D35F0"/>
    <w:rsid w:val="005D4FB8"/>
    <w:rsid w:val="005E672B"/>
    <w:rsid w:val="005F44D2"/>
    <w:rsid w:val="00601997"/>
    <w:rsid w:val="00603648"/>
    <w:rsid w:val="00607425"/>
    <w:rsid w:val="00611A12"/>
    <w:rsid w:val="00612825"/>
    <w:rsid w:val="0061387C"/>
    <w:rsid w:val="00614834"/>
    <w:rsid w:val="00620236"/>
    <w:rsid w:val="00627011"/>
    <w:rsid w:val="00627EF1"/>
    <w:rsid w:val="0063301C"/>
    <w:rsid w:val="006358D5"/>
    <w:rsid w:val="00635DB0"/>
    <w:rsid w:val="00640E66"/>
    <w:rsid w:val="00643602"/>
    <w:rsid w:val="00646AB3"/>
    <w:rsid w:val="006533FC"/>
    <w:rsid w:val="00656336"/>
    <w:rsid w:val="00657557"/>
    <w:rsid w:val="006712F1"/>
    <w:rsid w:val="00672373"/>
    <w:rsid w:val="00672D79"/>
    <w:rsid w:val="00675440"/>
    <w:rsid w:val="00676AA6"/>
    <w:rsid w:val="00680B16"/>
    <w:rsid w:val="006821FF"/>
    <w:rsid w:val="00693330"/>
    <w:rsid w:val="006937AF"/>
    <w:rsid w:val="00695D13"/>
    <w:rsid w:val="006A1CAB"/>
    <w:rsid w:val="006A3310"/>
    <w:rsid w:val="006A560D"/>
    <w:rsid w:val="006A74A3"/>
    <w:rsid w:val="006B2D6E"/>
    <w:rsid w:val="006B720A"/>
    <w:rsid w:val="006C0B9C"/>
    <w:rsid w:val="006C6292"/>
    <w:rsid w:val="006C7F71"/>
    <w:rsid w:val="006D63A2"/>
    <w:rsid w:val="006D7420"/>
    <w:rsid w:val="006E3A30"/>
    <w:rsid w:val="006F1B24"/>
    <w:rsid w:val="006F1D77"/>
    <w:rsid w:val="006F271F"/>
    <w:rsid w:val="006F5651"/>
    <w:rsid w:val="00700D6F"/>
    <w:rsid w:val="00710AB1"/>
    <w:rsid w:val="00711DCD"/>
    <w:rsid w:val="00712494"/>
    <w:rsid w:val="00712DB7"/>
    <w:rsid w:val="00717C01"/>
    <w:rsid w:val="00724F87"/>
    <w:rsid w:val="0073783D"/>
    <w:rsid w:val="00741478"/>
    <w:rsid w:val="007523B0"/>
    <w:rsid w:val="00753E37"/>
    <w:rsid w:val="0075436C"/>
    <w:rsid w:val="0075593F"/>
    <w:rsid w:val="00756A96"/>
    <w:rsid w:val="007572D5"/>
    <w:rsid w:val="00760F53"/>
    <w:rsid w:val="007628E2"/>
    <w:rsid w:val="007650B5"/>
    <w:rsid w:val="007658FA"/>
    <w:rsid w:val="007727F0"/>
    <w:rsid w:val="00773A0B"/>
    <w:rsid w:val="00780142"/>
    <w:rsid w:val="007839C9"/>
    <w:rsid w:val="00790039"/>
    <w:rsid w:val="0079229C"/>
    <w:rsid w:val="0079266D"/>
    <w:rsid w:val="00792D94"/>
    <w:rsid w:val="007978D4"/>
    <w:rsid w:val="007A44B0"/>
    <w:rsid w:val="007A464F"/>
    <w:rsid w:val="007B2E63"/>
    <w:rsid w:val="007B58C0"/>
    <w:rsid w:val="007B6865"/>
    <w:rsid w:val="007C2213"/>
    <w:rsid w:val="007C27D4"/>
    <w:rsid w:val="007C2CEF"/>
    <w:rsid w:val="007C35C4"/>
    <w:rsid w:val="007C4A94"/>
    <w:rsid w:val="007D1A76"/>
    <w:rsid w:val="007D2187"/>
    <w:rsid w:val="007D43F3"/>
    <w:rsid w:val="007E1B9C"/>
    <w:rsid w:val="00801FA6"/>
    <w:rsid w:val="00814136"/>
    <w:rsid w:val="00815840"/>
    <w:rsid w:val="00816E46"/>
    <w:rsid w:val="008216BB"/>
    <w:rsid w:val="00830C6A"/>
    <w:rsid w:val="00841119"/>
    <w:rsid w:val="00843B0F"/>
    <w:rsid w:val="00844380"/>
    <w:rsid w:val="00846CFC"/>
    <w:rsid w:val="00850E3E"/>
    <w:rsid w:val="00855028"/>
    <w:rsid w:val="0086042D"/>
    <w:rsid w:val="00861BC0"/>
    <w:rsid w:val="00870FC2"/>
    <w:rsid w:val="0087622A"/>
    <w:rsid w:val="008773FD"/>
    <w:rsid w:val="0088039A"/>
    <w:rsid w:val="00885ADD"/>
    <w:rsid w:val="00890D06"/>
    <w:rsid w:val="00892F8D"/>
    <w:rsid w:val="00894CA1"/>
    <w:rsid w:val="008A4A29"/>
    <w:rsid w:val="008A5846"/>
    <w:rsid w:val="008A608E"/>
    <w:rsid w:val="008A615D"/>
    <w:rsid w:val="008A6D59"/>
    <w:rsid w:val="008B1D29"/>
    <w:rsid w:val="008B745A"/>
    <w:rsid w:val="008C2CC1"/>
    <w:rsid w:val="008C69FC"/>
    <w:rsid w:val="008D1C85"/>
    <w:rsid w:val="008D6AE1"/>
    <w:rsid w:val="008E0E3A"/>
    <w:rsid w:val="008E0F24"/>
    <w:rsid w:val="008E5BFA"/>
    <w:rsid w:val="008F1C55"/>
    <w:rsid w:val="008F37C1"/>
    <w:rsid w:val="008F3FDF"/>
    <w:rsid w:val="009016C1"/>
    <w:rsid w:val="009028C5"/>
    <w:rsid w:val="00902C88"/>
    <w:rsid w:val="009052C7"/>
    <w:rsid w:val="00910DC8"/>
    <w:rsid w:val="00910E39"/>
    <w:rsid w:val="00912E27"/>
    <w:rsid w:val="00914B3C"/>
    <w:rsid w:val="009174FA"/>
    <w:rsid w:val="00917F89"/>
    <w:rsid w:val="00920068"/>
    <w:rsid w:val="00923A89"/>
    <w:rsid w:val="00925937"/>
    <w:rsid w:val="00932413"/>
    <w:rsid w:val="00940E36"/>
    <w:rsid w:val="00940ECE"/>
    <w:rsid w:val="009456D7"/>
    <w:rsid w:val="00951387"/>
    <w:rsid w:val="0095410D"/>
    <w:rsid w:val="009568E1"/>
    <w:rsid w:val="009610BF"/>
    <w:rsid w:val="0096336E"/>
    <w:rsid w:val="00963D33"/>
    <w:rsid w:val="00964C59"/>
    <w:rsid w:val="00970F55"/>
    <w:rsid w:val="009778D3"/>
    <w:rsid w:val="00980767"/>
    <w:rsid w:val="009849BD"/>
    <w:rsid w:val="00984BA0"/>
    <w:rsid w:val="00986A2F"/>
    <w:rsid w:val="0099149C"/>
    <w:rsid w:val="00997418"/>
    <w:rsid w:val="009B4860"/>
    <w:rsid w:val="009B7CAB"/>
    <w:rsid w:val="009C17E7"/>
    <w:rsid w:val="009C20E5"/>
    <w:rsid w:val="009C3A4C"/>
    <w:rsid w:val="009D0164"/>
    <w:rsid w:val="009D34D1"/>
    <w:rsid w:val="009D5D19"/>
    <w:rsid w:val="009E163A"/>
    <w:rsid w:val="009E497C"/>
    <w:rsid w:val="009F13EA"/>
    <w:rsid w:val="009F5C5B"/>
    <w:rsid w:val="00A02185"/>
    <w:rsid w:val="00A022D9"/>
    <w:rsid w:val="00A10579"/>
    <w:rsid w:val="00A107CA"/>
    <w:rsid w:val="00A12A24"/>
    <w:rsid w:val="00A1587C"/>
    <w:rsid w:val="00A25DF3"/>
    <w:rsid w:val="00A25EC5"/>
    <w:rsid w:val="00A34F50"/>
    <w:rsid w:val="00A3774D"/>
    <w:rsid w:val="00A409AD"/>
    <w:rsid w:val="00A44D4E"/>
    <w:rsid w:val="00A51417"/>
    <w:rsid w:val="00A52C2F"/>
    <w:rsid w:val="00A56097"/>
    <w:rsid w:val="00A61A97"/>
    <w:rsid w:val="00A64CA5"/>
    <w:rsid w:val="00A67162"/>
    <w:rsid w:val="00A8102A"/>
    <w:rsid w:val="00A837E1"/>
    <w:rsid w:val="00A83C25"/>
    <w:rsid w:val="00A85B87"/>
    <w:rsid w:val="00A90DC4"/>
    <w:rsid w:val="00A9136F"/>
    <w:rsid w:val="00A93BFD"/>
    <w:rsid w:val="00AA26EA"/>
    <w:rsid w:val="00AB12C5"/>
    <w:rsid w:val="00AB6357"/>
    <w:rsid w:val="00AC2B4C"/>
    <w:rsid w:val="00AC3EF0"/>
    <w:rsid w:val="00AD3385"/>
    <w:rsid w:val="00AD5AF3"/>
    <w:rsid w:val="00AE3D66"/>
    <w:rsid w:val="00AF5331"/>
    <w:rsid w:val="00B00B15"/>
    <w:rsid w:val="00B00DAE"/>
    <w:rsid w:val="00B03021"/>
    <w:rsid w:val="00B04698"/>
    <w:rsid w:val="00B16249"/>
    <w:rsid w:val="00B2261C"/>
    <w:rsid w:val="00B230D8"/>
    <w:rsid w:val="00B31E60"/>
    <w:rsid w:val="00B42024"/>
    <w:rsid w:val="00B44ADF"/>
    <w:rsid w:val="00B51DB4"/>
    <w:rsid w:val="00B52290"/>
    <w:rsid w:val="00B52F24"/>
    <w:rsid w:val="00B7200D"/>
    <w:rsid w:val="00B72721"/>
    <w:rsid w:val="00B72C45"/>
    <w:rsid w:val="00B77280"/>
    <w:rsid w:val="00B846D8"/>
    <w:rsid w:val="00B8486B"/>
    <w:rsid w:val="00B855FD"/>
    <w:rsid w:val="00B92BA1"/>
    <w:rsid w:val="00B941FF"/>
    <w:rsid w:val="00B94260"/>
    <w:rsid w:val="00B94FC7"/>
    <w:rsid w:val="00B96E84"/>
    <w:rsid w:val="00B970C6"/>
    <w:rsid w:val="00BA113D"/>
    <w:rsid w:val="00BA6E78"/>
    <w:rsid w:val="00BB378F"/>
    <w:rsid w:val="00BC18D8"/>
    <w:rsid w:val="00BC26E1"/>
    <w:rsid w:val="00BC3FBE"/>
    <w:rsid w:val="00BD2555"/>
    <w:rsid w:val="00BD78EE"/>
    <w:rsid w:val="00BF5E2D"/>
    <w:rsid w:val="00BF63E1"/>
    <w:rsid w:val="00BF7734"/>
    <w:rsid w:val="00C01B4C"/>
    <w:rsid w:val="00C068A5"/>
    <w:rsid w:val="00C10391"/>
    <w:rsid w:val="00C20F8A"/>
    <w:rsid w:val="00C223B4"/>
    <w:rsid w:val="00C300A9"/>
    <w:rsid w:val="00C3546E"/>
    <w:rsid w:val="00C3739F"/>
    <w:rsid w:val="00C438B7"/>
    <w:rsid w:val="00C44BCC"/>
    <w:rsid w:val="00C44E72"/>
    <w:rsid w:val="00C46083"/>
    <w:rsid w:val="00C464DA"/>
    <w:rsid w:val="00C636B5"/>
    <w:rsid w:val="00C67E26"/>
    <w:rsid w:val="00C70A72"/>
    <w:rsid w:val="00C7660E"/>
    <w:rsid w:val="00C863E5"/>
    <w:rsid w:val="00C904E7"/>
    <w:rsid w:val="00C92F23"/>
    <w:rsid w:val="00C9376C"/>
    <w:rsid w:val="00C95207"/>
    <w:rsid w:val="00CA1A49"/>
    <w:rsid w:val="00CA743A"/>
    <w:rsid w:val="00CB03BC"/>
    <w:rsid w:val="00CC3AE2"/>
    <w:rsid w:val="00CC4A3C"/>
    <w:rsid w:val="00CC71F5"/>
    <w:rsid w:val="00CD0638"/>
    <w:rsid w:val="00CD57EE"/>
    <w:rsid w:val="00CE0BFF"/>
    <w:rsid w:val="00CE6ABC"/>
    <w:rsid w:val="00CF351D"/>
    <w:rsid w:val="00CF35E7"/>
    <w:rsid w:val="00D042E7"/>
    <w:rsid w:val="00D06C69"/>
    <w:rsid w:val="00D24DE1"/>
    <w:rsid w:val="00D26C3C"/>
    <w:rsid w:val="00D30DF9"/>
    <w:rsid w:val="00D36481"/>
    <w:rsid w:val="00D36FDF"/>
    <w:rsid w:val="00D37C61"/>
    <w:rsid w:val="00D45A06"/>
    <w:rsid w:val="00D466B7"/>
    <w:rsid w:val="00D46C7D"/>
    <w:rsid w:val="00D52EC2"/>
    <w:rsid w:val="00D56352"/>
    <w:rsid w:val="00D63FFF"/>
    <w:rsid w:val="00D70B72"/>
    <w:rsid w:val="00D71BEB"/>
    <w:rsid w:val="00D74FB5"/>
    <w:rsid w:val="00D7651D"/>
    <w:rsid w:val="00D8026B"/>
    <w:rsid w:val="00D83BB9"/>
    <w:rsid w:val="00D92987"/>
    <w:rsid w:val="00D93B32"/>
    <w:rsid w:val="00D95A6A"/>
    <w:rsid w:val="00D97381"/>
    <w:rsid w:val="00DA1457"/>
    <w:rsid w:val="00DA6EFA"/>
    <w:rsid w:val="00DB3F18"/>
    <w:rsid w:val="00DB4F54"/>
    <w:rsid w:val="00DB5A13"/>
    <w:rsid w:val="00DB5B94"/>
    <w:rsid w:val="00DC4E62"/>
    <w:rsid w:val="00DC52EC"/>
    <w:rsid w:val="00DE07CF"/>
    <w:rsid w:val="00DE11B6"/>
    <w:rsid w:val="00DF3542"/>
    <w:rsid w:val="00DF5316"/>
    <w:rsid w:val="00DF5727"/>
    <w:rsid w:val="00E0003B"/>
    <w:rsid w:val="00E01CFE"/>
    <w:rsid w:val="00E03879"/>
    <w:rsid w:val="00E07D51"/>
    <w:rsid w:val="00E164DB"/>
    <w:rsid w:val="00E24CDF"/>
    <w:rsid w:val="00E30E8F"/>
    <w:rsid w:val="00E32765"/>
    <w:rsid w:val="00E33D73"/>
    <w:rsid w:val="00E368E0"/>
    <w:rsid w:val="00E376A8"/>
    <w:rsid w:val="00E41E76"/>
    <w:rsid w:val="00E46150"/>
    <w:rsid w:val="00E46D89"/>
    <w:rsid w:val="00E479E8"/>
    <w:rsid w:val="00E51978"/>
    <w:rsid w:val="00E519E0"/>
    <w:rsid w:val="00E53927"/>
    <w:rsid w:val="00E54A25"/>
    <w:rsid w:val="00E5557B"/>
    <w:rsid w:val="00E55840"/>
    <w:rsid w:val="00E56ADC"/>
    <w:rsid w:val="00E63588"/>
    <w:rsid w:val="00E645BB"/>
    <w:rsid w:val="00E64C0C"/>
    <w:rsid w:val="00E77778"/>
    <w:rsid w:val="00E83A51"/>
    <w:rsid w:val="00E87362"/>
    <w:rsid w:val="00E923BB"/>
    <w:rsid w:val="00E94C22"/>
    <w:rsid w:val="00EA08FD"/>
    <w:rsid w:val="00EA1346"/>
    <w:rsid w:val="00EA2677"/>
    <w:rsid w:val="00EA269B"/>
    <w:rsid w:val="00EA2A28"/>
    <w:rsid w:val="00EA3A9E"/>
    <w:rsid w:val="00EA77AC"/>
    <w:rsid w:val="00EB0333"/>
    <w:rsid w:val="00EC383A"/>
    <w:rsid w:val="00ED2B54"/>
    <w:rsid w:val="00ED60C1"/>
    <w:rsid w:val="00ED7C91"/>
    <w:rsid w:val="00EE3399"/>
    <w:rsid w:val="00EE49F4"/>
    <w:rsid w:val="00EF3232"/>
    <w:rsid w:val="00F03C04"/>
    <w:rsid w:val="00F1180B"/>
    <w:rsid w:val="00F11EE4"/>
    <w:rsid w:val="00F171D9"/>
    <w:rsid w:val="00F17DE4"/>
    <w:rsid w:val="00F47A81"/>
    <w:rsid w:val="00F47C8B"/>
    <w:rsid w:val="00F50B2F"/>
    <w:rsid w:val="00F56218"/>
    <w:rsid w:val="00F60CC7"/>
    <w:rsid w:val="00F75BC4"/>
    <w:rsid w:val="00F7606B"/>
    <w:rsid w:val="00F77729"/>
    <w:rsid w:val="00F82223"/>
    <w:rsid w:val="00F92261"/>
    <w:rsid w:val="00F92CA4"/>
    <w:rsid w:val="00F96E48"/>
    <w:rsid w:val="00FA0D5D"/>
    <w:rsid w:val="00FA0E07"/>
    <w:rsid w:val="00FA3A36"/>
    <w:rsid w:val="00FB4E73"/>
    <w:rsid w:val="00FB57C7"/>
    <w:rsid w:val="00FB79AC"/>
    <w:rsid w:val="00FC0C64"/>
    <w:rsid w:val="00FD20DA"/>
    <w:rsid w:val="00FD24AF"/>
    <w:rsid w:val="00FD301C"/>
    <w:rsid w:val="00FD314F"/>
    <w:rsid w:val="00FF3A4B"/>
    <w:rsid w:val="00FF4471"/>
    <w:rsid w:val="00FF6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8C3527"/>
  <w15:docId w15:val="{AD3565D8-2FAD-44DC-BF6B-AC4D7E3C0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51417"/>
  </w:style>
  <w:style w:type="paragraph" w:styleId="1">
    <w:name w:val="heading 1"/>
    <w:basedOn w:val="a"/>
    <w:next w:val="a"/>
    <w:link w:val="10"/>
    <w:uiPriority w:val="9"/>
    <w:qFormat/>
    <w:rsid w:val="00074893"/>
    <w:pPr>
      <w:keepNext/>
      <w:keepLines/>
      <w:jc w:val="center"/>
      <w:outlineLvl w:val="0"/>
    </w:pPr>
    <w:rPr>
      <w:rFonts w:eastAsiaTheme="majorEastAsia"/>
      <w:b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aliases w:val="Сетка таблицы777,Текст в таблице,Обычная таблица со сеткой 10,MA Table"/>
    <w:basedOn w:val="a1"/>
    <w:uiPriority w:val="39"/>
    <w:rsid w:val="00753E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53E37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53E37"/>
    <w:rPr>
      <w:rFonts w:ascii="Segoe UI" w:hAnsi="Segoe UI" w:cs="Segoe UI"/>
      <w:sz w:val="18"/>
      <w:szCs w:val="18"/>
    </w:rPr>
  </w:style>
  <w:style w:type="paragraph" w:styleId="a6">
    <w:name w:val="List Paragraph"/>
    <w:aliases w:val="Абзац маркированнный,UL,Шаг процесса,Table-Normal,RSHB_Table-Normal,Предусловия,Bullet List,FooterText,numbered,Bullet Number,Индексы,Num Bullet 1,Indention_list,1,Абзац,Абзац списка крупного,Основной Текст,Нумерованый список"/>
    <w:basedOn w:val="a"/>
    <w:link w:val="a7"/>
    <w:uiPriority w:val="1"/>
    <w:qFormat/>
    <w:rsid w:val="00EF3232"/>
    <w:pPr>
      <w:ind w:left="720"/>
      <w:contextualSpacing/>
    </w:pPr>
  </w:style>
  <w:style w:type="paragraph" w:styleId="a8">
    <w:name w:val="header"/>
    <w:aliases w:val=" Знак Знак, Знак,Знак Знак,Знак"/>
    <w:basedOn w:val="a"/>
    <w:link w:val="a9"/>
    <w:rsid w:val="00377C00"/>
    <w:pPr>
      <w:tabs>
        <w:tab w:val="center" w:pos="4677"/>
        <w:tab w:val="right" w:pos="9355"/>
      </w:tabs>
    </w:pPr>
    <w:rPr>
      <w:rFonts w:eastAsia="Times New Roman"/>
      <w:sz w:val="24"/>
      <w:szCs w:val="24"/>
      <w:lang w:eastAsia="ru-RU"/>
    </w:rPr>
  </w:style>
  <w:style w:type="character" w:customStyle="1" w:styleId="a9">
    <w:name w:val="Верхний колонтитул Знак"/>
    <w:aliases w:val=" Знак Знак Знак, Знак Знак1,Знак Знак Знак,Знак Знак1"/>
    <w:basedOn w:val="a0"/>
    <w:link w:val="a8"/>
    <w:rsid w:val="00377C00"/>
    <w:rPr>
      <w:rFonts w:eastAsia="Times New Roman"/>
      <w:sz w:val="24"/>
      <w:szCs w:val="24"/>
      <w:lang w:eastAsia="ru-RU"/>
    </w:rPr>
  </w:style>
  <w:style w:type="character" w:customStyle="1" w:styleId="fontstyle01">
    <w:name w:val="fontstyle01"/>
    <w:basedOn w:val="a0"/>
    <w:rsid w:val="00377C00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377C00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74893"/>
    <w:rPr>
      <w:rFonts w:eastAsiaTheme="majorEastAsia"/>
      <w:b/>
      <w:sz w:val="26"/>
      <w:szCs w:val="26"/>
    </w:rPr>
  </w:style>
  <w:style w:type="paragraph" w:styleId="aa">
    <w:name w:val="footer"/>
    <w:basedOn w:val="a"/>
    <w:link w:val="ab"/>
    <w:uiPriority w:val="99"/>
    <w:unhideWhenUsed/>
    <w:rsid w:val="0002060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02060A"/>
  </w:style>
  <w:style w:type="character" w:styleId="ac">
    <w:name w:val="annotation reference"/>
    <w:basedOn w:val="a0"/>
    <w:uiPriority w:val="99"/>
    <w:semiHidden/>
    <w:unhideWhenUsed/>
    <w:rsid w:val="009C3A4C"/>
    <w:rPr>
      <w:sz w:val="16"/>
      <w:szCs w:val="16"/>
    </w:rPr>
  </w:style>
  <w:style w:type="paragraph" w:styleId="ad">
    <w:name w:val="annotation text"/>
    <w:basedOn w:val="a"/>
    <w:link w:val="ae"/>
    <w:uiPriority w:val="99"/>
    <w:unhideWhenUsed/>
    <w:rsid w:val="009C3A4C"/>
  </w:style>
  <w:style w:type="character" w:customStyle="1" w:styleId="ae">
    <w:name w:val="Текст примечания Знак"/>
    <w:basedOn w:val="a0"/>
    <w:link w:val="ad"/>
    <w:uiPriority w:val="99"/>
    <w:rsid w:val="009C3A4C"/>
  </w:style>
  <w:style w:type="paragraph" w:styleId="af">
    <w:name w:val="annotation subject"/>
    <w:basedOn w:val="ad"/>
    <w:next w:val="ad"/>
    <w:link w:val="af0"/>
    <w:uiPriority w:val="99"/>
    <w:semiHidden/>
    <w:unhideWhenUsed/>
    <w:rsid w:val="009C3A4C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9C3A4C"/>
    <w:rPr>
      <w:b/>
      <w:bCs/>
    </w:rPr>
  </w:style>
  <w:style w:type="paragraph" w:styleId="af1">
    <w:name w:val="Revision"/>
    <w:hidden/>
    <w:uiPriority w:val="99"/>
    <w:semiHidden/>
    <w:rsid w:val="0079266D"/>
  </w:style>
  <w:style w:type="paragraph" w:styleId="af2">
    <w:name w:val="Body Text"/>
    <w:basedOn w:val="a"/>
    <w:link w:val="af3"/>
    <w:rsid w:val="00712494"/>
    <w:rPr>
      <w:rFonts w:eastAsia="Times New Roman"/>
      <w:sz w:val="28"/>
      <w:lang w:eastAsia="ru-RU"/>
    </w:rPr>
  </w:style>
  <w:style w:type="character" w:customStyle="1" w:styleId="af3">
    <w:name w:val="Основной текст Знак"/>
    <w:basedOn w:val="a0"/>
    <w:link w:val="af2"/>
    <w:rsid w:val="00712494"/>
    <w:rPr>
      <w:rFonts w:eastAsia="Times New Roman"/>
      <w:sz w:val="28"/>
      <w:lang w:eastAsia="ru-RU"/>
    </w:rPr>
  </w:style>
  <w:style w:type="paragraph" w:styleId="af4">
    <w:name w:val="Body Text Indent"/>
    <w:basedOn w:val="a"/>
    <w:link w:val="af5"/>
    <w:rsid w:val="00712494"/>
    <w:pPr>
      <w:ind w:left="284" w:hanging="284"/>
    </w:pPr>
    <w:rPr>
      <w:rFonts w:eastAsia="Times New Roman"/>
      <w:sz w:val="28"/>
      <w:lang w:eastAsia="ru-RU"/>
    </w:rPr>
  </w:style>
  <w:style w:type="character" w:customStyle="1" w:styleId="af5">
    <w:name w:val="Основной текст с отступом Знак"/>
    <w:basedOn w:val="a0"/>
    <w:link w:val="af4"/>
    <w:rsid w:val="00712494"/>
    <w:rPr>
      <w:rFonts w:eastAsia="Times New Roman"/>
      <w:sz w:val="28"/>
      <w:lang w:eastAsia="ru-RU"/>
    </w:rPr>
  </w:style>
  <w:style w:type="character" w:customStyle="1" w:styleId="a7">
    <w:name w:val="Абзац списка Знак"/>
    <w:aliases w:val="Абзац маркированнный Знак,UL Знак,Шаг процесса Знак,Table-Normal Знак,RSHB_Table-Normal Знак,Предусловия Знак,Bullet List Знак,FooterText Знак,numbered Знак,Bullet Number Знак,Индексы Знак,Num Bullet 1 Знак,Indention_list Знак,1 Знак"/>
    <w:basedOn w:val="a0"/>
    <w:link w:val="a6"/>
    <w:uiPriority w:val="34"/>
    <w:qFormat/>
    <w:locked/>
    <w:rsid w:val="00325C40"/>
  </w:style>
  <w:style w:type="paragraph" w:styleId="af6">
    <w:name w:val="No Spacing"/>
    <w:uiPriority w:val="1"/>
    <w:qFormat/>
    <w:rsid w:val="00412EAE"/>
  </w:style>
  <w:style w:type="table" w:customStyle="1" w:styleId="TableNormal">
    <w:name w:val="Table Normal"/>
    <w:uiPriority w:val="2"/>
    <w:semiHidden/>
    <w:unhideWhenUsed/>
    <w:qFormat/>
    <w:rsid w:val="002F5D54"/>
    <w:pPr>
      <w:widowControl w:val="0"/>
      <w:autoSpaceDE w:val="0"/>
      <w:autoSpaceDN w:val="0"/>
    </w:pPr>
    <w:rPr>
      <w:rFonts w:asciiTheme="minorHAnsi" w:hAnsiTheme="minorHAnsi" w:cstheme="minorBid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2F5D54"/>
    <w:pPr>
      <w:widowControl w:val="0"/>
      <w:autoSpaceDE w:val="0"/>
      <w:autoSpaceDN w:val="0"/>
    </w:pPr>
    <w:rPr>
      <w:rFonts w:ascii="Arial" w:eastAsia="Arial" w:hAnsi="Arial" w:cs="Arial"/>
      <w:sz w:val="22"/>
      <w:szCs w:val="22"/>
    </w:rPr>
  </w:style>
  <w:style w:type="paragraph" w:customStyle="1" w:styleId="Default">
    <w:name w:val="Default"/>
    <w:rsid w:val="001C04FD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2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98455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35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718427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5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380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0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2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67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8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3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9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73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7A3E60-874A-4DE0-BB86-A6385F10E7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7</Pages>
  <Words>727</Words>
  <Characters>4149</Characters>
  <Application>Microsoft Office Word</Application>
  <DocSecurity>0</DocSecurity>
  <Lines>34</Lines>
  <Paragraphs>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ОАО "СПбАЭП"</Company>
  <LinksUpToDate>false</LinksUpToDate>
  <CharactersWithSpaces>4867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meh</dc:creator>
  <cp:lastModifiedBy>Ivan Sobolev</cp:lastModifiedBy>
  <cp:revision>18</cp:revision>
  <cp:lastPrinted>2025-06-23T11:18:00Z</cp:lastPrinted>
  <dcterms:created xsi:type="dcterms:W3CDTF">2025-06-17T12:40:00Z</dcterms:created>
  <dcterms:modified xsi:type="dcterms:W3CDTF">2025-06-23T11:19:00Z</dcterms:modified>
</cp:coreProperties>
</file>