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ajorEastAsia" w:hAnsi="Times New Roman" w:cs="Times New Roman"/>
          <w:vanish/>
          <w:highlight w:val="yellow"/>
        </w:rPr>
        <w:id w:val="84194560"/>
        <w:docPartObj>
          <w:docPartGallery w:val="Cover Pages"/>
          <w:docPartUnique/>
        </w:docPartObj>
      </w:sdtPr>
      <w:sdtEndPr>
        <w:rPr>
          <w:rFonts w:eastAsiaTheme="minorHAnsi"/>
        </w:rPr>
      </w:sdtEndPr>
      <w:sdtContent>
        <w:p w14:paraId="62EAED48" w14:textId="10649A02" w:rsidR="00305561" w:rsidRPr="009C330E" w:rsidRDefault="00305561" w:rsidP="00A331E0">
          <w:pPr>
            <w:rPr>
              <w:rFonts w:ascii="Times New Roman" w:hAnsi="Times New Roman" w:cs="Times New Roman"/>
              <w:noProof/>
            </w:rPr>
          </w:pPr>
        </w:p>
        <w:p w14:paraId="6B11F469" w14:textId="742C336E" w:rsidR="00D47EEF" w:rsidRPr="009C330E" w:rsidRDefault="00B15748" w:rsidP="002158A2">
          <w:pPr>
            <w:rPr>
              <w:rFonts w:ascii="Times New Roman" w:hAnsi="Times New Roman" w:cs="Times New Roman"/>
            </w:rPr>
          </w:pPr>
          <w:r w:rsidRPr="009C330E">
            <w:rPr>
              <w:rFonts w:ascii="Times New Roman" w:hAnsi="Times New Roman" w:cs="Times New Roman"/>
              <w:noProof/>
            </w:rPr>
            <mc:AlternateContent>
              <mc:Choice Requires="wps">
                <w:drawing>
                  <wp:anchor distT="0" distB="0" distL="114300" distR="114300" simplePos="0" relativeHeight="251611136" behindDoc="0" locked="0" layoutInCell="1" allowOverlap="1" wp14:anchorId="5A1988C8" wp14:editId="7E3D1094">
                    <wp:simplePos x="0" y="0"/>
                    <wp:positionH relativeFrom="margin">
                      <wp:posOffset>-252095</wp:posOffset>
                    </wp:positionH>
                    <wp:positionV relativeFrom="margin">
                      <wp:posOffset>3502025</wp:posOffset>
                    </wp:positionV>
                    <wp:extent cx="6685915" cy="1498600"/>
                    <wp:effectExtent l="0" t="0" r="635" b="635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49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1EBCCE" w14:textId="47B6FE8E" w:rsidR="00AD5DB9" w:rsidRPr="00AD5DB9" w:rsidRDefault="001F1EDD" w:rsidP="00AD5DB9">
                                <w:pPr>
                                  <w:jc w:val="center"/>
                                  <w:rPr>
                                    <w:rFonts w:cs="Arial"/>
                                    <w:b/>
                                    <w:color w:val="auto"/>
                                    <w:sz w:val="40"/>
                                    <w:szCs w:val="56"/>
                                    <w:lang w:val="ka-GE"/>
                                  </w:rPr>
                                </w:pPr>
                                <w:r>
                                  <w:rPr>
                                    <w:rFonts w:cs="Arial"/>
                                    <w:b/>
                                    <w:color w:val="auto"/>
                                    <w:sz w:val="40"/>
                                    <w:szCs w:val="56"/>
                                    <w:lang w:val="ka-GE"/>
                                  </w:rPr>
                                  <w:t xml:space="preserve">ბაზრის კვლევა </w:t>
                                </w:r>
                                <w:r w:rsidR="00AD5DB9" w:rsidRPr="00AD5DB9">
                                  <w:rPr>
                                    <w:rFonts w:cs="Arial"/>
                                    <w:b/>
                                    <w:color w:val="auto"/>
                                    <w:sz w:val="40"/>
                                    <w:szCs w:val="56"/>
                                    <w:lang w:val="ka-GE"/>
                                  </w:rPr>
                                  <w:t xml:space="preserve">ობიექტებზე ყავის აპარატების დროებით სარგებლობაში მიღებასა და ყავის </w:t>
                                </w:r>
                                <w:r w:rsidR="009056A4">
                                  <w:rPr>
                                    <w:rFonts w:cs="Arial"/>
                                    <w:b/>
                                    <w:color w:val="auto"/>
                                    <w:sz w:val="40"/>
                                    <w:szCs w:val="56"/>
                                    <w:lang w:val="ka-GE"/>
                                  </w:rPr>
                                  <w:t>მარცვლების შესყიდვაზე</w:t>
                                </w:r>
                                <w:r w:rsidR="00AD5DB9" w:rsidRPr="00AD5DB9">
                                  <w:rPr>
                                    <w:rFonts w:cs="Arial"/>
                                    <w:b/>
                                    <w:color w:val="auto"/>
                                    <w:sz w:val="40"/>
                                    <w:szCs w:val="56"/>
                                    <w:lang w:val="ka-GE"/>
                                  </w:rPr>
                                  <w:t>.</w:t>
                                </w:r>
                              </w:p>
                              <w:p w14:paraId="573A4337" w14:textId="6B3DFAD2" w:rsidR="005F739D" w:rsidRPr="00C83335" w:rsidRDefault="005F739D" w:rsidP="00F15516">
                                <w:pPr>
                                  <w:jc w:val="center"/>
                                  <w:rPr>
                                    <w:rFonts w:cs="Arial"/>
                                    <w:b/>
                                    <w:color w:val="auto"/>
                                    <w:sz w:val="40"/>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85pt;margin-top:275.75pt;width:526.45pt;height:118pt;z-index:2516111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" fillcolor="white [3201]" stroked="f" strokeweight=".5pt">
                    <v:textbox>
                      <w:txbxContent>
                        <w:p w14:paraId="391EBCCE" w14:textId="47B6FE8E" w:rsidR="00AD5DB9" w:rsidRPr="00AD5DB9" w:rsidRDefault="001F1EDD" w:rsidP="00AD5DB9">
                          <w:pPr>
                            <w:jc w:val="center"/>
                            <w:rPr>
                              <w:rFonts w:cs="Arial"/>
                              <w:b/>
                              <w:color w:val="auto"/>
                              <w:sz w:val="40"/>
                              <w:szCs w:val="56"/>
                              <w:lang w:val="ka-GE"/>
                            </w:rPr>
                          </w:pPr>
                          <w:r>
                            <w:rPr>
                              <w:rFonts w:cs="Arial"/>
                              <w:b/>
                              <w:color w:val="auto"/>
                              <w:sz w:val="40"/>
                              <w:szCs w:val="56"/>
                              <w:lang w:val="ka-GE"/>
                            </w:rPr>
                            <w:t xml:space="preserve">ბაზრის კვლევა </w:t>
                          </w:r>
                          <w:r w:rsidR="00AD5DB9" w:rsidRPr="00AD5DB9">
                            <w:rPr>
                              <w:rFonts w:cs="Arial"/>
                              <w:b/>
                              <w:color w:val="auto"/>
                              <w:sz w:val="40"/>
                              <w:szCs w:val="56"/>
                              <w:lang w:val="ka-GE"/>
                            </w:rPr>
                            <w:t xml:space="preserve">ობიექტებზე ყავის აპარატების დროებით სარგებლობაში მიღებასა და ყავის </w:t>
                          </w:r>
                          <w:r w:rsidR="009056A4">
                            <w:rPr>
                              <w:rFonts w:cs="Arial"/>
                              <w:b/>
                              <w:color w:val="auto"/>
                              <w:sz w:val="40"/>
                              <w:szCs w:val="56"/>
                              <w:lang w:val="ka-GE"/>
                            </w:rPr>
                            <w:t>მარცვლების შესყიდვაზე</w:t>
                          </w:r>
                          <w:r w:rsidR="00AD5DB9" w:rsidRPr="00AD5DB9">
                            <w:rPr>
                              <w:rFonts w:cs="Arial"/>
                              <w:b/>
                              <w:color w:val="auto"/>
                              <w:sz w:val="40"/>
                              <w:szCs w:val="56"/>
                              <w:lang w:val="ka-GE"/>
                            </w:rPr>
                            <w:t>.</w:t>
                          </w:r>
                        </w:p>
                        <w:p w14:paraId="573A4337" w14:textId="6B3DFAD2" w:rsidR="005F739D" w:rsidRPr="00C83335" w:rsidRDefault="005F739D" w:rsidP="00F15516">
                          <w:pPr>
                            <w:jc w:val="center"/>
                            <w:rPr>
                              <w:rFonts w:cs="Arial"/>
                              <w:b/>
                              <w:color w:val="auto"/>
                              <w:sz w:val="40"/>
                              <w:szCs w:val="56"/>
                              <w:lang w:val="ka-GE"/>
                            </w:rPr>
                          </w:pPr>
                        </w:p>
                      </w:txbxContent>
                    </v:textbox>
                    <w10:wrap type="square" anchorx="margin" anchory="margin"/>
                  </v:shape>
                </w:pict>
              </mc:Fallback>
            </mc:AlternateContent>
          </w:r>
          <w:r w:rsidR="002E7950" w:rsidRPr="009C330E">
            <w:rPr>
              <w:rFonts w:ascii="Times New Roman" w:hAnsi="Times New Roman" w:cs="Times New Roman"/>
            </w:rPr>
            <w:br w:type="page"/>
          </w:r>
        </w:p>
      </w:sdtContent>
    </w:sdt>
    <w:p w14:paraId="231B3834" w14:textId="419BCCA8" w:rsidR="00361FEF" w:rsidRPr="009C330E" w:rsidRDefault="00361FEF" w:rsidP="00EF5A27">
      <w:pPr>
        <w:framePr w:hSpace="180" w:wrap="around" w:vAnchor="text" w:hAnchor="margin" w:y="104"/>
        <w:suppressOverlap/>
        <w:rPr>
          <w:rFonts w:ascii="Times New Roman" w:hAnsi="Times New Roman" w:cs="Times New Roman"/>
          <w:b/>
          <w:sz w:val="28"/>
          <w:szCs w:val="28"/>
          <w:lang w:val="ka-GE"/>
        </w:rPr>
      </w:pPr>
    </w:p>
    <w:p w14:paraId="49836C83" w14:textId="6788679E" w:rsidR="00A66B58" w:rsidRPr="009C330E" w:rsidRDefault="00A66B58" w:rsidP="0018719B">
      <w:pPr>
        <w:keepNext/>
        <w:keepLines/>
        <w:spacing w:before="180" w:after="120"/>
        <w:outlineLvl w:val="0"/>
        <w:rPr>
          <w:rFonts w:ascii="Times New Roman" w:eastAsiaTheme="majorEastAsia" w:hAnsi="Times New Roman" w:cs="Times New Roman"/>
          <w:b/>
          <w:color w:val="FF671B"/>
          <w:sz w:val="24"/>
          <w:szCs w:val="28"/>
          <w:lang w:val="ka-GE" w:eastAsia="ja-JP"/>
        </w:rPr>
      </w:pPr>
      <w:bookmarkStart w:id="0" w:name="_Toc534810151"/>
      <w:bookmarkStart w:id="1" w:name="_Toc37733045"/>
      <w:bookmarkStart w:id="2" w:name="_Toc462407871"/>
      <w:r w:rsidRPr="009C330E">
        <w:rPr>
          <w:rFonts w:eastAsiaTheme="majorEastAsia" w:cs="Sylfaen"/>
          <w:b/>
          <w:color w:val="FF671B"/>
          <w:sz w:val="24"/>
          <w:szCs w:val="28"/>
          <w:lang w:val="ka-GE" w:eastAsia="ja-JP"/>
        </w:rPr>
        <w:t>ინსტრუქცია</w:t>
      </w:r>
      <w:r w:rsidRPr="009C330E">
        <w:rPr>
          <w:rFonts w:ascii="Times New Roman" w:eastAsiaTheme="majorEastAsia" w:hAnsi="Times New Roman" w:cs="Times New Roman"/>
          <w:b/>
          <w:color w:val="FF671B"/>
          <w:sz w:val="24"/>
          <w:szCs w:val="28"/>
          <w:lang w:val="ka-GE" w:eastAsia="ja-JP"/>
        </w:rPr>
        <w:t xml:space="preserve"> </w:t>
      </w:r>
      <w:r w:rsidR="005B53C2">
        <w:rPr>
          <w:rFonts w:eastAsiaTheme="majorEastAsia" w:cs="Sylfaen"/>
          <w:b/>
          <w:color w:val="FF671B"/>
          <w:sz w:val="24"/>
          <w:szCs w:val="28"/>
          <w:lang w:val="ka-GE" w:eastAsia="ja-JP"/>
        </w:rPr>
        <w:t>ბაზრის კვლევაში</w:t>
      </w:r>
      <w:r w:rsidRPr="009C330E">
        <w:rPr>
          <w:rFonts w:ascii="Times New Roman" w:eastAsiaTheme="majorEastAsia" w:hAnsi="Times New Roman" w:cs="Times New Roman"/>
          <w:b/>
          <w:color w:val="FF671B"/>
          <w:sz w:val="24"/>
          <w:szCs w:val="28"/>
          <w:lang w:val="ka-GE" w:eastAsia="ja-JP"/>
        </w:rPr>
        <w:t xml:space="preserve"> </w:t>
      </w:r>
      <w:r w:rsidRPr="009C330E">
        <w:rPr>
          <w:rFonts w:eastAsiaTheme="majorEastAsia" w:cs="Sylfaen"/>
          <w:b/>
          <w:color w:val="FF671B"/>
          <w:sz w:val="24"/>
          <w:szCs w:val="28"/>
          <w:lang w:val="ka-GE" w:eastAsia="ja-JP"/>
        </w:rPr>
        <w:t>მონაწილეთათვის</w:t>
      </w:r>
      <w:bookmarkEnd w:id="0"/>
      <w:bookmarkEnd w:id="1"/>
    </w:p>
    <w:p w14:paraId="0D63FF0D" w14:textId="1A5846AD" w:rsidR="001F1EDD" w:rsidRDefault="001F1EDD" w:rsidP="001F1EDD">
      <w:pPr>
        <w:rPr>
          <w:rFonts w:eastAsiaTheme="minorEastAsia" w:cs="Sylfaen"/>
          <w:lang w:val="ka-GE" w:eastAsia="ja-JP"/>
        </w:rPr>
      </w:pPr>
      <w:r w:rsidRPr="009C330E">
        <w:rPr>
          <w:rFonts w:eastAsiaTheme="minorEastAsia" w:cs="Sylfaen"/>
          <w:lang w:val="ka-GE" w:eastAsia="ja-JP"/>
        </w:rPr>
        <w:t>სს</w:t>
      </w:r>
      <w:r w:rsidRPr="009C330E">
        <w:rPr>
          <w:rFonts w:ascii="Times New Roman" w:eastAsiaTheme="minorEastAsia" w:hAnsi="Times New Roman" w:cs="Times New Roman"/>
          <w:lang w:val="ka-GE" w:eastAsia="ja-JP"/>
        </w:rPr>
        <w:t xml:space="preserve"> </w:t>
      </w:r>
      <w:r w:rsidRPr="009C330E">
        <w:rPr>
          <w:rFonts w:eastAsiaTheme="minorEastAsia" w:cs="Sylfaen"/>
          <w:lang w:val="ka-GE" w:eastAsia="ja-JP"/>
        </w:rPr>
        <w:t>საქართველოს</w:t>
      </w:r>
      <w:r w:rsidRPr="009C330E">
        <w:rPr>
          <w:rFonts w:ascii="Times New Roman" w:eastAsiaTheme="minorEastAsia" w:hAnsi="Times New Roman" w:cs="Times New Roman"/>
          <w:lang w:val="ka-GE" w:eastAsia="ja-JP"/>
        </w:rPr>
        <w:t xml:space="preserve"> </w:t>
      </w:r>
      <w:r w:rsidRPr="009C330E">
        <w:rPr>
          <w:rFonts w:eastAsiaTheme="minorEastAsia" w:cs="Sylfaen"/>
          <w:lang w:val="ka-GE" w:eastAsia="ja-JP"/>
        </w:rPr>
        <w:t>ბანკი</w:t>
      </w:r>
      <w:r w:rsidRPr="009C330E">
        <w:rPr>
          <w:rFonts w:ascii="Times New Roman" w:eastAsiaTheme="minorEastAsia" w:hAnsi="Times New Roman" w:cs="Times New Roman"/>
          <w:lang w:val="ka-GE" w:eastAsia="ja-JP"/>
        </w:rPr>
        <w:t xml:space="preserve"> </w:t>
      </w:r>
      <w:r w:rsidRPr="009C330E">
        <w:rPr>
          <w:rFonts w:eastAsiaTheme="minorEastAsia" w:cs="Sylfaen"/>
          <w:lang w:val="ka-GE" w:eastAsia="ja-JP"/>
        </w:rPr>
        <w:t>აცხადებს</w:t>
      </w:r>
      <w:r w:rsidRPr="009C330E">
        <w:rPr>
          <w:rFonts w:ascii="Times New Roman" w:eastAsiaTheme="minorEastAsia" w:hAnsi="Times New Roman" w:cs="Times New Roman"/>
          <w:lang w:val="ka-GE" w:eastAsia="ja-JP"/>
        </w:rPr>
        <w:t xml:space="preserve"> </w:t>
      </w:r>
      <w:r>
        <w:rPr>
          <w:rFonts w:eastAsiaTheme="minorEastAsia" w:cs="Times New Roman"/>
          <w:lang w:val="ka-GE" w:eastAsia="ja-JP"/>
        </w:rPr>
        <w:t xml:space="preserve">ბაზრის კვლევას - </w:t>
      </w:r>
      <w:r w:rsidRPr="00766723">
        <w:rPr>
          <w:rFonts w:eastAsiaTheme="minorEastAsia" w:cs="Sylfaen"/>
          <w:lang w:val="ka-GE" w:eastAsia="ja-JP"/>
        </w:rPr>
        <w:t>ობიექტებ</w:t>
      </w:r>
      <w:r w:rsidR="00AD5DB9">
        <w:rPr>
          <w:rFonts w:eastAsiaTheme="minorEastAsia" w:cs="Sylfaen"/>
          <w:lang w:val="ka-GE" w:eastAsia="ja-JP"/>
        </w:rPr>
        <w:t>ზე ყავის აპარატების დროებით სარგებლობაში მიღებასა და ყავის შესყიდვაზე.</w:t>
      </w:r>
    </w:p>
    <w:p w14:paraId="592D1E2C" w14:textId="219C89ED" w:rsidR="00F15516" w:rsidRDefault="00F15516" w:rsidP="005B53C2">
      <w:pPr>
        <w:rPr>
          <w:rFonts w:eastAsiaTheme="minorEastAsia" w:cs="Sylfaen"/>
          <w:lang w:val="ka-GE" w:eastAsia="ja-JP"/>
        </w:rPr>
      </w:pPr>
    </w:p>
    <w:p w14:paraId="082FF95E" w14:textId="77777777" w:rsidR="00F15516" w:rsidRPr="005B53C2" w:rsidRDefault="00F15516" w:rsidP="005B53C2">
      <w:pPr>
        <w:rPr>
          <w:rFonts w:eastAsiaTheme="minorEastAsia" w:cs="Sylfaen"/>
          <w:lang w:val="ka-GE" w:eastAsia="ja-JP"/>
        </w:rPr>
      </w:pPr>
    </w:p>
    <w:p w14:paraId="3361FC15" w14:textId="51107C68" w:rsidR="00AD5DB9" w:rsidRDefault="005B53C2" w:rsidP="00AD5DB9">
      <w:pPr>
        <w:keepNext/>
        <w:keepLines/>
        <w:spacing w:before="180" w:after="120"/>
        <w:ind w:left="360" w:hanging="360"/>
        <w:outlineLvl w:val="0"/>
        <w:rPr>
          <w:rFonts w:eastAsiaTheme="majorEastAsia" w:cs="Sylfaen"/>
          <w:b/>
          <w:color w:val="FF671B"/>
          <w:sz w:val="24"/>
          <w:szCs w:val="28"/>
          <w:lang w:val="ka-GE" w:eastAsia="ja-JP"/>
        </w:rPr>
      </w:pPr>
      <w:bookmarkStart w:id="3" w:name="_Toc534810155"/>
      <w:bookmarkStart w:id="4" w:name="_Toc37733046"/>
      <w:r>
        <w:rPr>
          <w:rFonts w:eastAsiaTheme="majorEastAsia" w:cs="Sylfaen"/>
          <w:b/>
          <w:color w:val="FF671B"/>
          <w:sz w:val="24"/>
          <w:szCs w:val="28"/>
          <w:lang w:val="ka-GE" w:eastAsia="ja-JP"/>
        </w:rPr>
        <w:t xml:space="preserve">ბაზრის კვლევის </w:t>
      </w:r>
      <w:r w:rsidR="00BF7F13" w:rsidRPr="009C330E">
        <w:rPr>
          <w:rFonts w:eastAsiaTheme="majorEastAsia" w:cs="Sylfaen"/>
          <w:b/>
          <w:color w:val="FF671B"/>
          <w:sz w:val="24"/>
          <w:szCs w:val="28"/>
          <w:lang w:val="ka-GE" w:eastAsia="ja-JP"/>
        </w:rPr>
        <w:t>მოთხოვნები</w:t>
      </w:r>
      <w:bookmarkEnd w:id="3"/>
      <w:bookmarkEnd w:id="4"/>
    </w:p>
    <w:p w14:paraId="5810D32F" w14:textId="6ACC9C46" w:rsidR="00DE7555" w:rsidRDefault="00AD5DB9" w:rsidP="00DE7555">
      <w:pPr>
        <w:rPr>
          <w:rFonts w:eastAsiaTheme="minorEastAsia" w:cs="Sylfaen"/>
          <w:lang w:eastAsia="ja-JP"/>
        </w:rPr>
      </w:pPr>
      <w:r>
        <w:rPr>
          <w:rFonts w:eastAsiaTheme="minorEastAsia" w:cs="Sylfaen"/>
          <w:lang w:eastAsia="ja-JP"/>
        </w:rPr>
        <w:t>სს საქართველოს ბანკი აცხადებს</w:t>
      </w:r>
      <w:r w:rsidRPr="00AD5DB9">
        <w:rPr>
          <w:rFonts w:eastAsiaTheme="minorEastAsia" w:cs="Sylfaen"/>
          <w:lang w:eastAsia="ja-JP"/>
        </w:rPr>
        <w:t xml:space="preserve"> ბაზრის კვლევას კომპანიების შერჩევის მიზნით, რომლებიც უზრუნველყოფენ</w:t>
      </w:r>
      <w:r>
        <w:rPr>
          <w:rFonts w:eastAsiaTheme="minorEastAsia" w:cs="Sylfaen"/>
          <w:lang w:eastAsia="ja-JP"/>
        </w:rPr>
        <w:t>, ბანკის მოთხოვნის შესაბამისად ობიექტებზე დროებით სარგებლობაში ყავის აპარატების</w:t>
      </w:r>
      <w:r w:rsidR="00274CA6">
        <w:rPr>
          <w:rFonts w:eastAsiaTheme="minorEastAsia" w:cs="Sylfaen"/>
          <w:lang w:eastAsia="ja-JP"/>
        </w:rPr>
        <w:t xml:space="preserve"> მოწოდება/მონტაჟს</w:t>
      </w:r>
      <w:r>
        <w:rPr>
          <w:rFonts w:eastAsiaTheme="minorEastAsia" w:cs="Sylfaen"/>
          <w:lang w:eastAsia="ja-JP"/>
        </w:rPr>
        <w:t xml:space="preserve"> </w:t>
      </w:r>
      <w:r w:rsidRPr="00AD5DB9">
        <w:rPr>
          <w:rFonts w:eastAsiaTheme="minorEastAsia" w:cs="Sylfaen"/>
          <w:lang w:eastAsia="ja-JP"/>
        </w:rPr>
        <w:t xml:space="preserve">. სანაცვლოდ, ბანკი იღებს ვალდებულებას, </w:t>
      </w:r>
      <w:r>
        <w:rPr>
          <w:rFonts w:eastAsiaTheme="minorEastAsia" w:cs="Sylfaen"/>
          <w:lang w:eastAsia="ja-JP"/>
        </w:rPr>
        <w:t>შერჩეული</w:t>
      </w:r>
      <w:r w:rsidRPr="00AD5DB9">
        <w:rPr>
          <w:rFonts w:eastAsiaTheme="minorEastAsia" w:cs="Sylfaen"/>
          <w:lang w:eastAsia="ja-JP"/>
        </w:rPr>
        <w:t xml:space="preserve"> კომპანიისგან შეისყიდოს შესაბამისი ყავის მარცვლები.</w:t>
      </w:r>
    </w:p>
    <w:p w14:paraId="4E6043CE" w14:textId="77777777" w:rsidR="0046261F" w:rsidRDefault="0046261F" w:rsidP="00DE7555">
      <w:pPr>
        <w:rPr>
          <w:rFonts w:eastAsiaTheme="minorEastAsia" w:cs="Sylfaen"/>
          <w:lang w:eastAsia="ja-JP"/>
        </w:rPr>
      </w:pPr>
    </w:p>
    <w:tbl>
      <w:tblPr>
        <w:tblStyle w:val="TableGrid"/>
        <w:tblW w:w="10075" w:type="dxa"/>
        <w:tblLayout w:type="fixed"/>
        <w:tblLook w:val="04A0" w:firstRow="1" w:lastRow="0" w:firstColumn="1" w:lastColumn="0" w:noHBand="0" w:noVBand="1"/>
      </w:tblPr>
      <w:tblGrid>
        <w:gridCol w:w="2785"/>
        <w:gridCol w:w="2070"/>
        <w:gridCol w:w="2790"/>
        <w:gridCol w:w="2430"/>
      </w:tblGrid>
      <w:tr w:rsidR="0046261F" w14:paraId="4B7D36F9" w14:textId="77777777" w:rsidTr="00E511D9">
        <w:tc>
          <w:tcPr>
            <w:tcW w:w="2785" w:type="dxa"/>
          </w:tcPr>
          <w:p w14:paraId="5E81142B" w14:textId="51E847CA" w:rsidR="0046261F" w:rsidRPr="00F9291C" w:rsidRDefault="0046261F" w:rsidP="00E511D9">
            <w:pPr>
              <w:jc w:val="center"/>
              <w:rPr>
                <w:rFonts w:eastAsiaTheme="minorEastAsia" w:cs="Sylfaen"/>
                <w:lang w:val="ka-GE" w:eastAsia="ja-JP"/>
              </w:rPr>
            </w:pPr>
            <w:r>
              <w:rPr>
                <w:rFonts w:eastAsiaTheme="minorEastAsia" w:cs="Sylfaen"/>
                <w:lang w:val="ka-GE" w:eastAsia="ja-JP"/>
              </w:rPr>
              <w:t>პროდუქცია</w:t>
            </w:r>
          </w:p>
        </w:tc>
        <w:tc>
          <w:tcPr>
            <w:tcW w:w="2070" w:type="dxa"/>
          </w:tcPr>
          <w:p w14:paraId="18EF9562" w14:textId="3DEA974B" w:rsidR="0046261F" w:rsidRDefault="0046261F" w:rsidP="00E511D9">
            <w:pPr>
              <w:jc w:val="center"/>
              <w:rPr>
                <w:rFonts w:eastAsiaTheme="minorEastAsia" w:cs="Sylfaen"/>
                <w:lang w:eastAsia="ja-JP"/>
              </w:rPr>
            </w:pPr>
            <w:r>
              <w:rPr>
                <w:rFonts w:eastAsiaTheme="minorEastAsia" w:cs="Sylfaen"/>
                <w:lang w:eastAsia="ja-JP"/>
              </w:rPr>
              <w:t>ბრენდი/მოდელი</w:t>
            </w:r>
          </w:p>
        </w:tc>
        <w:tc>
          <w:tcPr>
            <w:tcW w:w="2790" w:type="dxa"/>
          </w:tcPr>
          <w:p w14:paraId="3A428953" w14:textId="75EDC5D8" w:rsidR="0046261F" w:rsidRDefault="0046261F" w:rsidP="00E511D9">
            <w:pPr>
              <w:jc w:val="center"/>
              <w:rPr>
                <w:rFonts w:eastAsiaTheme="minorEastAsia" w:cs="Sylfaen"/>
                <w:lang w:eastAsia="ja-JP"/>
              </w:rPr>
            </w:pPr>
            <w:r w:rsidRPr="00457EB7">
              <w:rPr>
                <w:rFonts w:eastAsiaTheme="minorEastAsia" w:cs="Sylfaen"/>
                <w:lang w:eastAsia="ja-JP"/>
              </w:rPr>
              <w:t xml:space="preserve">საორიენტაციო რაოდენობა </w:t>
            </w:r>
            <w:r w:rsidR="00274CA6">
              <w:rPr>
                <w:rFonts w:eastAsiaTheme="minorEastAsia" w:cs="Sylfaen"/>
                <w:lang w:eastAsia="ja-JP"/>
              </w:rPr>
              <w:t xml:space="preserve">თვის </w:t>
            </w:r>
            <w:r w:rsidRPr="00457EB7">
              <w:rPr>
                <w:rFonts w:eastAsiaTheme="minorEastAsia" w:cs="Sylfaen"/>
                <w:lang w:eastAsia="ja-JP"/>
              </w:rPr>
              <w:t>განმავლობაში</w:t>
            </w:r>
          </w:p>
        </w:tc>
        <w:tc>
          <w:tcPr>
            <w:tcW w:w="2430" w:type="dxa"/>
          </w:tcPr>
          <w:p w14:paraId="259AFBE3" w14:textId="17C4DBA0" w:rsidR="0046261F" w:rsidRDefault="0046261F" w:rsidP="00E511D9">
            <w:pPr>
              <w:jc w:val="center"/>
              <w:rPr>
                <w:rFonts w:eastAsiaTheme="minorEastAsia" w:cs="Sylfaen"/>
                <w:lang w:eastAsia="ja-JP"/>
              </w:rPr>
            </w:pPr>
            <w:r>
              <w:rPr>
                <w:rFonts w:eastAsiaTheme="minorEastAsia" w:cs="Sylfaen"/>
                <w:lang w:eastAsia="ja-JP"/>
              </w:rPr>
              <w:t>ფასი (დღგ - ს ჩათვლით)</w:t>
            </w:r>
          </w:p>
        </w:tc>
      </w:tr>
      <w:tr w:rsidR="0046261F" w14:paraId="7D8D1AB1" w14:textId="77777777" w:rsidTr="00E511D9">
        <w:tc>
          <w:tcPr>
            <w:tcW w:w="2785" w:type="dxa"/>
          </w:tcPr>
          <w:p w14:paraId="1DB2B903" w14:textId="5E46358E" w:rsidR="0046261F" w:rsidRDefault="0046261F" w:rsidP="00E511D9">
            <w:pPr>
              <w:jc w:val="center"/>
              <w:rPr>
                <w:rFonts w:eastAsiaTheme="minorEastAsia" w:cs="Sylfaen"/>
                <w:lang w:eastAsia="ja-JP"/>
              </w:rPr>
            </w:pPr>
            <w:r>
              <w:rPr>
                <w:rFonts w:eastAsiaTheme="minorEastAsia" w:cs="Sylfaen"/>
                <w:lang w:eastAsia="ja-JP"/>
              </w:rPr>
              <w:t>ყავის აპარატი</w:t>
            </w:r>
          </w:p>
        </w:tc>
        <w:tc>
          <w:tcPr>
            <w:tcW w:w="2070" w:type="dxa"/>
          </w:tcPr>
          <w:p w14:paraId="6C7077A9" w14:textId="77777777" w:rsidR="0046261F" w:rsidRDefault="0046261F" w:rsidP="00E511D9">
            <w:pPr>
              <w:jc w:val="center"/>
              <w:rPr>
                <w:rFonts w:eastAsiaTheme="minorEastAsia" w:cs="Sylfaen"/>
                <w:lang w:eastAsia="ja-JP"/>
              </w:rPr>
            </w:pPr>
          </w:p>
        </w:tc>
        <w:tc>
          <w:tcPr>
            <w:tcW w:w="2790" w:type="dxa"/>
          </w:tcPr>
          <w:p w14:paraId="31AB8ADA" w14:textId="437637EC" w:rsidR="0046261F" w:rsidRDefault="00E511D9" w:rsidP="00E511D9">
            <w:pPr>
              <w:jc w:val="center"/>
              <w:rPr>
                <w:rFonts w:eastAsiaTheme="minorEastAsia" w:cs="Sylfaen"/>
                <w:lang w:eastAsia="ja-JP"/>
              </w:rPr>
            </w:pPr>
            <w:r>
              <w:rPr>
                <w:rFonts w:eastAsiaTheme="minorEastAsia" w:cs="Sylfaen"/>
                <w:lang w:eastAsia="ja-JP"/>
              </w:rPr>
              <w:t xml:space="preserve">მინ. </w:t>
            </w:r>
            <w:r w:rsidR="00274CA6">
              <w:rPr>
                <w:rFonts w:eastAsiaTheme="minorEastAsia" w:cs="Sylfaen"/>
                <w:lang w:eastAsia="ja-JP"/>
              </w:rPr>
              <w:t>7</w:t>
            </w:r>
            <w:r>
              <w:rPr>
                <w:rFonts w:eastAsiaTheme="minorEastAsia" w:cs="Sylfaen"/>
                <w:lang w:eastAsia="ja-JP"/>
              </w:rPr>
              <w:t xml:space="preserve"> </w:t>
            </w:r>
            <w:r w:rsidR="00274CA6">
              <w:rPr>
                <w:rFonts w:eastAsiaTheme="minorEastAsia" w:cs="Sylfaen"/>
                <w:lang w:eastAsia="ja-JP"/>
              </w:rPr>
              <w:t xml:space="preserve">ცალი </w:t>
            </w:r>
          </w:p>
        </w:tc>
        <w:tc>
          <w:tcPr>
            <w:tcW w:w="2430" w:type="dxa"/>
          </w:tcPr>
          <w:p w14:paraId="1CFA9BCC" w14:textId="73188DD8" w:rsidR="0046261F" w:rsidRDefault="00E511D9" w:rsidP="00E511D9">
            <w:pPr>
              <w:jc w:val="center"/>
              <w:rPr>
                <w:rFonts w:eastAsiaTheme="minorEastAsia" w:cs="Sylfaen"/>
                <w:lang w:eastAsia="ja-JP"/>
              </w:rPr>
            </w:pPr>
            <w:r>
              <w:rPr>
                <w:rFonts w:eastAsiaTheme="minorEastAsia" w:cs="Sylfaen"/>
                <w:lang w:eastAsia="ja-JP"/>
              </w:rPr>
              <w:t>უფასო</w:t>
            </w:r>
          </w:p>
        </w:tc>
      </w:tr>
      <w:tr w:rsidR="0046261F" w14:paraId="148CFAA8" w14:textId="77777777" w:rsidTr="00E511D9">
        <w:tc>
          <w:tcPr>
            <w:tcW w:w="2785" w:type="dxa"/>
          </w:tcPr>
          <w:p w14:paraId="2946005F" w14:textId="3F117F23" w:rsidR="0046261F" w:rsidRDefault="0046261F" w:rsidP="00E511D9">
            <w:pPr>
              <w:jc w:val="center"/>
              <w:rPr>
                <w:rFonts w:eastAsiaTheme="minorEastAsia" w:cs="Sylfaen"/>
                <w:lang w:eastAsia="ja-JP"/>
              </w:rPr>
            </w:pPr>
            <w:r>
              <w:rPr>
                <w:rFonts w:eastAsiaTheme="minorEastAsia" w:cs="Sylfaen"/>
                <w:lang w:eastAsia="ja-JP"/>
              </w:rPr>
              <w:t>ყავის მარცვლები</w:t>
            </w:r>
          </w:p>
        </w:tc>
        <w:tc>
          <w:tcPr>
            <w:tcW w:w="2070" w:type="dxa"/>
          </w:tcPr>
          <w:p w14:paraId="7D8910F4" w14:textId="77777777" w:rsidR="0046261F" w:rsidRDefault="0046261F" w:rsidP="00E511D9">
            <w:pPr>
              <w:jc w:val="center"/>
              <w:rPr>
                <w:rFonts w:eastAsiaTheme="minorEastAsia" w:cs="Sylfaen"/>
                <w:lang w:eastAsia="ja-JP"/>
              </w:rPr>
            </w:pPr>
          </w:p>
        </w:tc>
        <w:tc>
          <w:tcPr>
            <w:tcW w:w="2790" w:type="dxa"/>
          </w:tcPr>
          <w:p w14:paraId="0E5C55AF" w14:textId="6D08EE61" w:rsidR="0046261F" w:rsidRPr="00E511D9" w:rsidRDefault="004528CA" w:rsidP="00E511D9">
            <w:pPr>
              <w:jc w:val="center"/>
              <w:rPr>
                <w:rFonts w:eastAsiaTheme="minorEastAsia" w:cs="Sylfaen"/>
                <w:lang w:val="ka-GE" w:eastAsia="ja-JP"/>
              </w:rPr>
            </w:pPr>
            <w:r>
              <w:rPr>
                <w:rFonts w:eastAsiaTheme="minorEastAsia" w:cs="Sylfaen"/>
                <w:lang w:val="ka-GE" w:eastAsia="ja-JP"/>
              </w:rPr>
              <w:t xml:space="preserve">მინ. </w:t>
            </w:r>
            <w:r w:rsidR="00274CA6">
              <w:rPr>
                <w:rFonts w:eastAsiaTheme="minorEastAsia" w:cs="Sylfaen"/>
                <w:lang w:val="ka-GE" w:eastAsia="ja-JP"/>
              </w:rPr>
              <w:t>4</w:t>
            </w:r>
            <w:r>
              <w:rPr>
                <w:rFonts w:eastAsiaTheme="minorEastAsia" w:cs="Sylfaen"/>
                <w:lang w:val="ka-GE" w:eastAsia="ja-JP"/>
              </w:rPr>
              <w:t>0 კგ</w:t>
            </w:r>
          </w:p>
        </w:tc>
        <w:tc>
          <w:tcPr>
            <w:tcW w:w="2430" w:type="dxa"/>
          </w:tcPr>
          <w:p w14:paraId="074FC390" w14:textId="77777777" w:rsidR="0046261F" w:rsidRDefault="0046261F" w:rsidP="00E511D9">
            <w:pPr>
              <w:jc w:val="center"/>
              <w:rPr>
                <w:rFonts w:eastAsiaTheme="minorEastAsia" w:cs="Sylfaen"/>
                <w:lang w:eastAsia="ja-JP"/>
              </w:rPr>
            </w:pPr>
          </w:p>
        </w:tc>
      </w:tr>
      <w:tr w:rsidR="0046261F" w14:paraId="26A0F38F" w14:textId="77777777" w:rsidTr="00E511D9">
        <w:tc>
          <w:tcPr>
            <w:tcW w:w="2785" w:type="dxa"/>
          </w:tcPr>
          <w:p w14:paraId="3470D179" w14:textId="67A59722" w:rsidR="0046261F" w:rsidRPr="00E511D9" w:rsidRDefault="00E511D9" w:rsidP="00E511D9">
            <w:pPr>
              <w:jc w:val="center"/>
              <w:rPr>
                <w:rFonts w:eastAsiaTheme="minorEastAsia" w:cs="Sylfaen"/>
                <w:lang w:val="ka-GE" w:eastAsia="ja-JP"/>
              </w:rPr>
            </w:pPr>
            <w:r w:rsidRPr="00E511D9">
              <w:rPr>
                <w:rFonts w:eastAsiaTheme="minorEastAsia" w:cs="Sylfaen"/>
                <w:lang w:eastAsia="ja-JP"/>
              </w:rPr>
              <w:t>შაქარი</w:t>
            </w:r>
            <w:r>
              <w:rPr>
                <w:rFonts w:eastAsiaTheme="minorEastAsia" w:cs="Sylfaen"/>
                <w:lang w:eastAsia="ja-JP"/>
              </w:rPr>
              <w:t xml:space="preserve"> </w:t>
            </w:r>
            <w:r w:rsidRPr="00E511D9">
              <w:rPr>
                <w:rFonts w:eastAsiaTheme="minorEastAsia" w:cs="Sylfaen"/>
                <w:lang w:eastAsia="ja-JP"/>
              </w:rPr>
              <w:t>თეთრი დაფასოვებული</w:t>
            </w:r>
            <w:r w:rsidR="00274CA6">
              <w:rPr>
                <w:rFonts w:eastAsiaTheme="minorEastAsia" w:cs="Sylfaen"/>
                <w:lang w:eastAsia="ja-JP"/>
              </w:rPr>
              <w:t xml:space="preserve"> არაბრენდირებული</w:t>
            </w:r>
          </w:p>
        </w:tc>
        <w:tc>
          <w:tcPr>
            <w:tcW w:w="2070" w:type="dxa"/>
          </w:tcPr>
          <w:p w14:paraId="6720F010" w14:textId="77777777" w:rsidR="0046261F" w:rsidRDefault="0046261F" w:rsidP="00E511D9">
            <w:pPr>
              <w:jc w:val="center"/>
              <w:rPr>
                <w:rFonts w:eastAsiaTheme="minorEastAsia" w:cs="Sylfaen"/>
                <w:lang w:eastAsia="ja-JP"/>
              </w:rPr>
            </w:pPr>
          </w:p>
        </w:tc>
        <w:tc>
          <w:tcPr>
            <w:tcW w:w="2790" w:type="dxa"/>
          </w:tcPr>
          <w:p w14:paraId="75A67F3C" w14:textId="4F0830FD" w:rsidR="0046261F" w:rsidRDefault="004528CA" w:rsidP="00E511D9">
            <w:pPr>
              <w:jc w:val="center"/>
              <w:rPr>
                <w:rFonts w:eastAsiaTheme="minorEastAsia" w:cs="Sylfaen"/>
                <w:lang w:eastAsia="ja-JP"/>
              </w:rPr>
            </w:pPr>
            <w:r>
              <w:rPr>
                <w:rFonts w:eastAsiaTheme="minorEastAsia" w:cs="Sylfaen"/>
                <w:lang w:eastAsia="ja-JP"/>
              </w:rPr>
              <w:t xml:space="preserve">მინ. </w:t>
            </w:r>
            <w:r w:rsidR="00274CA6">
              <w:rPr>
                <w:rFonts w:eastAsiaTheme="minorEastAsia" w:cs="Sylfaen"/>
                <w:lang w:eastAsia="ja-JP"/>
              </w:rPr>
              <w:t>6</w:t>
            </w:r>
            <w:r>
              <w:rPr>
                <w:rFonts w:eastAsiaTheme="minorEastAsia" w:cs="Sylfaen"/>
                <w:lang w:eastAsia="ja-JP"/>
              </w:rPr>
              <w:t>0 კგ</w:t>
            </w:r>
          </w:p>
        </w:tc>
        <w:tc>
          <w:tcPr>
            <w:tcW w:w="2430" w:type="dxa"/>
          </w:tcPr>
          <w:p w14:paraId="0F6C1071" w14:textId="77777777" w:rsidR="0046261F" w:rsidRDefault="0046261F" w:rsidP="00E511D9">
            <w:pPr>
              <w:jc w:val="center"/>
              <w:rPr>
                <w:rFonts w:eastAsiaTheme="minorEastAsia" w:cs="Sylfaen"/>
                <w:lang w:eastAsia="ja-JP"/>
              </w:rPr>
            </w:pPr>
          </w:p>
        </w:tc>
      </w:tr>
      <w:tr w:rsidR="0046261F" w14:paraId="56554290" w14:textId="77777777" w:rsidTr="00E511D9">
        <w:tc>
          <w:tcPr>
            <w:tcW w:w="2785" w:type="dxa"/>
          </w:tcPr>
          <w:p w14:paraId="07AC6E6C" w14:textId="312C8D19" w:rsidR="0046261F" w:rsidRDefault="00E511D9" w:rsidP="00E511D9">
            <w:pPr>
              <w:jc w:val="center"/>
              <w:rPr>
                <w:rFonts w:eastAsiaTheme="minorEastAsia" w:cs="Sylfaen"/>
                <w:lang w:eastAsia="ja-JP"/>
              </w:rPr>
            </w:pPr>
            <w:r w:rsidRPr="00E511D9">
              <w:rPr>
                <w:rFonts w:eastAsiaTheme="minorEastAsia" w:cs="Sylfaen"/>
                <w:lang w:eastAsia="ja-JP"/>
              </w:rPr>
              <w:t>შაქარი</w:t>
            </w:r>
            <w:r>
              <w:rPr>
                <w:rFonts w:eastAsiaTheme="minorEastAsia" w:cs="Sylfaen"/>
                <w:lang w:eastAsia="ja-JP"/>
              </w:rPr>
              <w:t xml:space="preserve"> ყავისფერი</w:t>
            </w:r>
            <w:r w:rsidRPr="00E511D9">
              <w:rPr>
                <w:rFonts w:eastAsiaTheme="minorEastAsia" w:cs="Sylfaen"/>
                <w:lang w:eastAsia="ja-JP"/>
              </w:rPr>
              <w:t xml:space="preserve"> დაფასოვებული</w:t>
            </w:r>
            <w:r w:rsidR="00274CA6">
              <w:rPr>
                <w:rFonts w:eastAsiaTheme="minorEastAsia" w:cs="Sylfaen"/>
                <w:lang w:eastAsia="ja-JP"/>
              </w:rPr>
              <w:t xml:space="preserve"> არაბრენდირებული</w:t>
            </w:r>
          </w:p>
        </w:tc>
        <w:tc>
          <w:tcPr>
            <w:tcW w:w="2070" w:type="dxa"/>
          </w:tcPr>
          <w:p w14:paraId="7D14E4EC" w14:textId="77777777" w:rsidR="0046261F" w:rsidRDefault="0046261F" w:rsidP="00E511D9">
            <w:pPr>
              <w:jc w:val="center"/>
              <w:rPr>
                <w:rFonts w:eastAsiaTheme="minorEastAsia" w:cs="Sylfaen"/>
                <w:lang w:eastAsia="ja-JP"/>
              </w:rPr>
            </w:pPr>
          </w:p>
        </w:tc>
        <w:tc>
          <w:tcPr>
            <w:tcW w:w="2790" w:type="dxa"/>
          </w:tcPr>
          <w:p w14:paraId="259F1AB6" w14:textId="40FD67F6" w:rsidR="0046261F" w:rsidRDefault="004528CA" w:rsidP="00E511D9">
            <w:pPr>
              <w:jc w:val="center"/>
              <w:rPr>
                <w:rFonts w:eastAsiaTheme="minorEastAsia" w:cs="Sylfaen"/>
                <w:lang w:eastAsia="ja-JP"/>
              </w:rPr>
            </w:pPr>
            <w:r>
              <w:rPr>
                <w:rFonts w:eastAsiaTheme="minorEastAsia" w:cs="Sylfaen"/>
                <w:lang w:eastAsia="ja-JP"/>
              </w:rPr>
              <w:t>მინ.20 კგ</w:t>
            </w:r>
          </w:p>
        </w:tc>
        <w:tc>
          <w:tcPr>
            <w:tcW w:w="2430" w:type="dxa"/>
          </w:tcPr>
          <w:p w14:paraId="63D07E06" w14:textId="77777777" w:rsidR="0046261F" w:rsidRDefault="0046261F" w:rsidP="00E511D9">
            <w:pPr>
              <w:jc w:val="center"/>
              <w:rPr>
                <w:rFonts w:eastAsiaTheme="minorEastAsia" w:cs="Sylfaen"/>
                <w:lang w:eastAsia="ja-JP"/>
              </w:rPr>
            </w:pPr>
          </w:p>
        </w:tc>
      </w:tr>
      <w:tr w:rsidR="00E511D9" w14:paraId="340FD30F" w14:textId="77777777" w:rsidTr="00E511D9">
        <w:tc>
          <w:tcPr>
            <w:tcW w:w="2785" w:type="dxa"/>
          </w:tcPr>
          <w:p w14:paraId="79E254EA" w14:textId="0B7B7F3B" w:rsidR="00E511D9" w:rsidRPr="00E511D9" w:rsidRDefault="00E511D9" w:rsidP="00E511D9">
            <w:pPr>
              <w:jc w:val="center"/>
              <w:rPr>
                <w:rFonts w:eastAsiaTheme="minorEastAsia" w:cs="Sylfaen"/>
                <w:lang w:eastAsia="ja-JP"/>
              </w:rPr>
            </w:pPr>
            <w:r>
              <w:rPr>
                <w:rFonts w:eastAsiaTheme="minorEastAsia" w:cs="Sylfaen"/>
                <w:lang w:eastAsia="ja-JP"/>
              </w:rPr>
              <w:t>მუყაოს ჭიქა</w:t>
            </w:r>
          </w:p>
        </w:tc>
        <w:tc>
          <w:tcPr>
            <w:tcW w:w="2070" w:type="dxa"/>
          </w:tcPr>
          <w:p w14:paraId="7AE09EB9" w14:textId="77777777" w:rsidR="00E511D9" w:rsidRDefault="00E511D9" w:rsidP="00E511D9">
            <w:pPr>
              <w:jc w:val="center"/>
              <w:rPr>
                <w:rFonts w:eastAsiaTheme="minorEastAsia" w:cs="Sylfaen"/>
                <w:lang w:eastAsia="ja-JP"/>
              </w:rPr>
            </w:pPr>
          </w:p>
        </w:tc>
        <w:tc>
          <w:tcPr>
            <w:tcW w:w="2790" w:type="dxa"/>
          </w:tcPr>
          <w:p w14:paraId="16361A04" w14:textId="6F24F603" w:rsidR="00E511D9" w:rsidRDefault="004528CA" w:rsidP="00E511D9">
            <w:pPr>
              <w:jc w:val="center"/>
              <w:rPr>
                <w:rFonts w:eastAsiaTheme="minorEastAsia" w:cs="Sylfaen"/>
                <w:lang w:eastAsia="ja-JP"/>
              </w:rPr>
            </w:pPr>
            <w:r>
              <w:rPr>
                <w:rFonts w:eastAsiaTheme="minorEastAsia" w:cs="Sylfaen"/>
                <w:lang w:eastAsia="ja-JP"/>
              </w:rPr>
              <w:t xml:space="preserve">მინ. </w:t>
            </w:r>
            <w:r w:rsidR="00274CA6">
              <w:rPr>
                <w:rFonts w:eastAsiaTheme="minorEastAsia" w:cs="Sylfaen"/>
                <w:lang w:eastAsia="ja-JP"/>
              </w:rPr>
              <w:t>6</w:t>
            </w:r>
            <w:r>
              <w:rPr>
                <w:rFonts w:eastAsiaTheme="minorEastAsia" w:cs="Sylfaen"/>
                <w:lang w:eastAsia="ja-JP"/>
              </w:rPr>
              <w:t>000 ცალი</w:t>
            </w:r>
          </w:p>
        </w:tc>
        <w:tc>
          <w:tcPr>
            <w:tcW w:w="2430" w:type="dxa"/>
          </w:tcPr>
          <w:p w14:paraId="3490DA34" w14:textId="77777777" w:rsidR="00E511D9" w:rsidRDefault="00E511D9" w:rsidP="00E511D9">
            <w:pPr>
              <w:jc w:val="center"/>
              <w:rPr>
                <w:rFonts w:eastAsiaTheme="minorEastAsia" w:cs="Sylfaen"/>
                <w:lang w:eastAsia="ja-JP"/>
              </w:rPr>
            </w:pPr>
          </w:p>
        </w:tc>
      </w:tr>
      <w:tr w:rsidR="00E511D9" w14:paraId="10DC62F8" w14:textId="77777777" w:rsidTr="00E511D9">
        <w:tc>
          <w:tcPr>
            <w:tcW w:w="2785" w:type="dxa"/>
          </w:tcPr>
          <w:p w14:paraId="443E45B6" w14:textId="10A06DAD" w:rsidR="00E511D9" w:rsidRPr="00E511D9" w:rsidRDefault="00E511D9" w:rsidP="00E511D9">
            <w:pPr>
              <w:jc w:val="center"/>
              <w:rPr>
                <w:rFonts w:eastAsiaTheme="minorEastAsia" w:cs="Sylfaen"/>
                <w:lang w:eastAsia="ja-JP"/>
              </w:rPr>
            </w:pPr>
            <w:r>
              <w:rPr>
                <w:rFonts w:eastAsiaTheme="minorEastAsia" w:cs="Sylfaen"/>
                <w:lang w:eastAsia="ja-JP"/>
              </w:rPr>
              <w:t>მუყაოს ჭიქის თავსახური</w:t>
            </w:r>
          </w:p>
        </w:tc>
        <w:tc>
          <w:tcPr>
            <w:tcW w:w="2070" w:type="dxa"/>
          </w:tcPr>
          <w:p w14:paraId="24052904" w14:textId="77777777" w:rsidR="00E511D9" w:rsidRDefault="00E511D9" w:rsidP="00E511D9">
            <w:pPr>
              <w:jc w:val="center"/>
              <w:rPr>
                <w:rFonts w:eastAsiaTheme="minorEastAsia" w:cs="Sylfaen"/>
                <w:lang w:eastAsia="ja-JP"/>
              </w:rPr>
            </w:pPr>
          </w:p>
        </w:tc>
        <w:tc>
          <w:tcPr>
            <w:tcW w:w="2790" w:type="dxa"/>
          </w:tcPr>
          <w:p w14:paraId="75034662" w14:textId="05B89BAF" w:rsidR="00E511D9" w:rsidRDefault="004528CA" w:rsidP="00E511D9">
            <w:pPr>
              <w:jc w:val="center"/>
              <w:rPr>
                <w:rFonts w:eastAsiaTheme="minorEastAsia" w:cs="Sylfaen"/>
                <w:lang w:eastAsia="ja-JP"/>
              </w:rPr>
            </w:pPr>
            <w:r>
              <w:rPr>
                <w:rFonts w:eastAsiaTheme="minorEastAsia" w:cs="Sylfaen"/>
                <w:lang w:eastAsia="ja-JP"/>
              </w:rPr>
              <w:t xml:space="preserve">მინ. </w:t>
            </w:r>
            <w:r w:rsidR="00274CA6">
              <w:rPr>
                <w:rFonts w:eastAsiaTheme="minorEastAsia" w:cs="Sylfaen"/>
                <w:lang w:eastAsia="ja-JP"/>
              </w:rPr>
              <w:t>6</w:t>
            </w:r>
            <w:r>
              <w:rPr>
                <w:rFonts w:eastAsiaTheme="minorEastAsia" w:cs="Sylfaen"/>
                <w:lang w:eastAsia="ja-JP"/>
              </w:rPr>
              <w:t>000 ცალი</w:t>
            </w:r>
          </w:p>
        </w:tc>
        <w:tc>
          <w:tcPr>
            <w:tcW w:w="2430" w:type="dxa"/>
          </w:tcPr>
          <w:p w14:paraId="19B005D4" w14:textId="77777777" w:rsidR="00E511D9" w:rsidRDefault="00E511D9" w:rsidP="00E511D9">
            <w:pPr>
              <w:jc w:val="center"/>
              <w:rPr>
                <w:rFonts w:eastAsiaTheme="minorEastAsia" w:cs="Sylfaen"/>
                <w:lang w:eastAsia="ja-JP"/>
              </w:rPr>
            </w:pPr>
          </w:p>
        </w:tc>
      </w:tr>
      <w:tr w:rsidR="00274CA6" w14:paraId="16F478E7" w14:textId="77777777" w:rsidTr="00E511D9">
        <w:tc>
          <w:tcPr>
            <w:tcW w:w="2785" w:type="dxa"/>
          </w:tcPr>
          <w:p w14:paraId="07FD9C26" w14:textId="18CE0BB0" w:rsidR="00274CA6" w:rsidRDefault="00274CA6" w:rsidP="00274CA6">
            <w:pPr>
              <w:jc w:val="center"/>
              <w:rPr>
                <w:rFonts w:eastAsiaTheme="minorEastAsia" w:cs="Sylfaen"/>
                <w:lang w:eastAsia="ja-JP"/>
              </w:rPr>
            </w:pPr>
            <w:r>
              <w:rPr>
                <w:rFonts w:eastAsiaTheme="minorEastAsia" w:cs="Sylfaen"/>
                <w:lang w:eastAsia="ja-JP"/>
              </w:rPr>
              <w:t>ხის მოსარევი ჩხირები</w:t>
            </w:r>
          </w:p>
        </w:tc>
        <w:tc>
          <w:tcPr>
            <w:tcW w:w="2070" w:type="dxa"/>
          </w:tcPr>
          <w:p w14:paraId="275C13D4" w14:textId="77777777" w:rsidR="00274CA6" w:rsidRDefault="00274CA6" w:rsidP="00E511D9">
            <w:pPr>
              <w:jc w:val="center"/>
              <w:rPr>
                <w:rFonts w:eastAsiaTheme="minorEastAsia" w:cs="Sylfaen"/>
                <w:lang w:eastAsia="ja-JP"/>
              </w:rPr>
            </w:pPr>
          </w:p>
        </w:tc>
        <w:tc>
          <w:tcPr>
            <w:tcW w:w="2790" w:type="dxa"/>
          </w:tcPr>
          <w:p w14:paraId="1271846F" w14:textId="2CEF8E54" w:rsidR="00274CA6" w:rsidRDefault="00274CA6" w:rsidP="00E511D9">
            <w:pPr>
              <w:jc w:val="center"/>
              <w:rPr>
                <w:rFonts w:eastAsiaTheme="minorEastAsia" w:cs="Sylfaen"/>
                <w:lang w:eastAsia="ja-JP"/>
              </w:rPr>
            </w:pPr>
            <w:r>
              <w:rPr>
                <w:rFonts w:eastAsiaTheme="minorEastAsia" w:cs="Sylfaen"/>
                <w:lang w:eastAsia="ja-JP"/>
              </w:rPr>
              <w:t>მინ. 6000 ცალი</w:t>
            </w:r>
          </w:p>
        </w:tc>
        <w:tc>
          <w:tcPr>
            <w:tcW w:w="2430" w:type="dxa"/>
          </w:tcPr>
          <w:p w14:paraId="27F256B0" w14:textId="77777777" w:rsidR="00274CA6" w:rsidRDefault="00274CA6" w:rsidP="00E511D9">
            <w:pPr>
              <w:jc w:val="center"/>
              <w:rPr>
                <w:rFonts w:eastAsiaTheme="minorEastAsia" w:cs="Sylfaen"/>
                <w:lang w:eastAsia="ja-JP"/>
              </w:rPr>
            </w:pPr>
          </w:p>
        </w:tc>
      </w:tr>
    </w:tbl>
    <w:p w14:paraId="7223AC30" w14:textId="77777777" w:rsidR="009056A4" w:rsidRDefault="009056A4" w:rsidP="00E511D9">
      <w:pPr>
        <w:jc w:val="center"/>
        <w:rPr>
          <w:rFonts w:eastAsiaTheme="minorEastAsia" w:cs="Sylfaen"/>
          <w:lang w:eastAsia="ja-JP"/>
        </w:rPr>
      </w:pPr>
    </w:p>
    <w:p w14:paraId="38662243" w14:textId="77777777" w:rsidR="009056A4" w:rsidRDefault="009056A4" w:rsidP="00DE7555">
      <w:pPr>
        <w:rPr>
          <w:rFonts w:eastAsiaTheme="minorEastAsia" w:cs="Sylfaen"/>
          <w:lang w:eastAsia="ja-JP"/>
        </w:rPr>
      </w:pPr>
    </w:p>
    <w:p w14:paraId="56A5C9E2" w14:textId="77777777" w:rsidR="00AD5DB9" w:rsidRPr="007C3E45" w:rsidRDefault="00AD5DB9" w:rsidP="00DE7555">
      <w:pPr>
        <w:rPr>
          <w:rFonts w:eastAsiaTheme="minorEastAsia" w:cs="Sylfaen"/>
          <w:lang w:eastAsia="ja-JP"/>
        </w:rPr>
      </w:pPr>
    </w:p>
    <w:p w14:paraId="6A7EA0FF" w14:textId="635E2210" w:rsidR="00510DA7" w:rsidRDefault="00510DA7" w:rsidP="00510DA7">
      <w:pPr>
        <w:spacing w:after="200" w:line="276" w:lineRule="auto"/>
        <w:rPr>
          <w:rFonts w:eastAsiaTheme="majorEastAsia" w:cs="Sylfaen"/>
          <w:b/>
          <w:color w:val="FF671B"/>
          <w:sz w:val="24"/>
          <w:szCs w:val="28"/>
          <w:lang w:val="ka-GE" w:eastAsia="ja-JP"/>
        </w:rPr>
      </w:pPr>
      <w:r>
        <w:rPr>
          <w:rFonts w:eastAsiaTheme="majorEastAsia" w:cs="Sylfaen"/>
          <w:b/>
          <w:color w:val="FF671B"/>
          <w:sz w:val="24"/>
          <w:szCs w:val="28"/>
          <w:lang w:val="ka-GE" w:eastAsia="ja-JP"/>
        </w:rPr>
        <w:t xml:space="preserve">წარმოსადგენი (ასატვირთი) </w:t>
      </w:r>
      <w:r w:rsidR="005B53C2">
        <w:rPr>
          <w:rFonts w:eastAsiaTheme="majorEastAsia" w:cs="Sylfaen"/>
          <w:b/>
          <w:color w:val="FF671B"/>
          <w:sz w:val="24"/>
          <w:szCs w:val="28"/>
          <w:lang w:val="ka-GE" w:eastAsia="ja-JP"/>
        </w:rPr>
        <w:t>ბაზრის კვლევის</w:t>
      </w:r>
      <w:r w:rsidR="00DB1E38">
        <w:rPr>
          <w:rFonts w:eastAsiaTheme="majorEastAsia" w:cs="Sylfaen"/>
          <w:b/>
          <w:color w:val="FF671B"/>
          <w:sz w:val="24"/>
          <w:szCs w:val="28"/>
          <w:lang w:val="ka-GE" w:eastAsia="ja-JP"/>
        </w:rPr>
        <w:t xml:space="preserve"> </w:t>
      </w:r>
      <w:r>
        <w:rPr>
          <w:rFonts w:eastAsiaTheme="majorEastAsia" w:cs="Sylfaen"/>
          <w:b/>
          <w:color w:val="FF671B"/>
          <w:sz w:val="24"/>
          <w:szCs w:val="28"/>
          <w:lang w:val="ka-GE" w:eastAsia="ja-JP"/>
        </w:rPr>
        <w:t>დოკუმენტების სია:</w:t>
      </w:r>
    </w:p>
    <w:p w14:paraId="3897CE25" w14:textId="77777777" w:rsidR="005B53C2" w:rsidRDefault="001828CE" w:rsidP="005B53C2">
      <w:pPr>
        <w:pStyle w:val="ListParagraph"/>
        <w:numPr>
          <w:ilvl w:val="0"/>
          <w:numId w:val="34"/>
        </w:numPr>
        <w:spacing w:after="200" w:line="276" w:lineRule="auto"/>
        <w:rPr>
          <w:rFonts w:cs="Sylfaen"/>
          <w:lang w:val="ka-GE"/>
        </w:rPr>
      </w:pPr>
      <w:r w:rsidRPr="005B53C2">
        <w:rPr>
          <w:rFonts w:cs="Sylfaen"/>
          <w:lang w:val="ka-GE"/>
        </w:rPr>
        <w:t>ამონაწერი სამეწარმეო რეესტრიდან</w:t>
      </w:r>
      <w:r w:rsidR="00C1726B" w:rsidRPr="005B53C2">
        <w:rPr>
          <w:rFonts w:cs="Sylfaen"/>
          <w:lang w:val="ka-GE"/>
        </w:rPr>
        <w:t>;</w:t>
      </w:r>
    </w:p>
    <w:p w14:paraId="304609B7" w14:textId="47A7C935" w:rsidR="0046261F" w:rsidRPr="0046261F" w:rsidRDefault="0046261F" w:rsidP="0046261F">
      <w:pPr>
        <w:pStyle w:val="ListParagraph"/>
        <w:numPr>
          <w:ilvl w:val="0"/>
          <w:numId w:val="34"/>
        </w:numPr>
        <w:spacing w:after="200" w:line="276" w:lineRule="auto"/>
        <w:rPr>
          <w:rFonts w:cs="Sylfaen"/>
          <w:lang w:val="ka-GE"/>
        </w:rPr>
      </w:pPr>
      <w:r w:rsidRPr="0046261F">
        <w:rPr>
          <w:rFonts w:cs="Sylfaen"/>
        </w:rPr>
        <w:t>აპარატების ბრენდი</w:t>
      </w:r>
      <w:r>
        <w:rPr>
          <w:rFonts w:cs="Sylfaen"/>
        </w:rPr>
        <w:t>/მოდელი, ტექნიკური მახასიათებლები, ყავის ტიპები;</w:t>
      </w:r>
    </w:p>
    <w:p w14:paraId="468048DE" w14:textId="08E4E224" w:rsidR="007C3E45" w:rsidRDefault="00AB3289" w:rsidP="005B53C2">
      <w:pPr>
        <w:pStyle w:val="ListParagraph"/>
        <w:numPr>
          <w:ilvl w:val="0"/>
          <w:numId w:val="34"/>
        </w:numPr>
        <w:spacing w:after="200" w:line="276" w:lineRule="auto"/>
        <w:rPr>
          <w:rFonts w:cs="Sylfaen"/>
          <w:lang w:val="ka-GE"/>
        </w:rPr>
      </w:pPr>
      <w:r w:rsidRPr="005B53C2">
        <w:rPr>
          <w:rFonts w:cs="Sylfaen"/>
          <w:lang w:val="ka-GE"/>
        </w:rPr>
        <w:t xml:space="preserve">შემოთავაზებული </w:t>
      </w:r>
      <w:r w:rsidR="00F9291C">
        <w:rPr>
          <w:rFonts w:cs="Sylfaen"/>
          <w:lang w:val="ka-GE"/>
        </w:rPr>
        <w:t>პროდუქციის</w:t>
      </w:r>
      <w:r w:rsidR="005B53C2" w:rsidRPr="005B53C2">
        <w:rPr>
          <w:rFonts w:cs="Sylfaen"/>
          <w:lang w:val="ka-GE"/>
        </w:rPr>
        <w:t xml:space="preserve"> კატალოგი,</w:t>
      </w:r>
      <w:r w:rsidRPr="005B53C2">
        <w:rPr>
          <w:rFonts w:cs="Sylfaen"/>
          <w:lang w:val="ka-GE"/>
        </w:rPr>
        <w:t xml:space="preserve"> სპეციფიკაციები</w:t>
      </w:r>
      <w:r w:rsidR="005B53C2">
        <w:rPr>
          <w:rFonts w:cs="Sylfaen"/>
          <w:lang w:val="ka-GE"/>
        </w:rPr>
        <w:t>, ფასი</w:t>
      </w:r>
      <w:r w:rsidR="00AD5DB9">
        <w:rPr>
          <w:rFonts w:cs="Sylfaen"/>
          <w:lang w:val="ka-GE"/>
        </w:rPr>
        <w:t>.</w:t>
      </w:r>
    </w:p>
    <w:p w14:paraId="42CF0439" w14:textId="2AD1856A" w:rsidR="009056A4" w:rsidRDefault="009056A4" w:rsidP="009056A4">
      <w:pPr>
        <w:pStyle w:val="ListParagraph"/>
        <w:numPr>
          <w:ilvl w:val="0"/>
          <w:numId w:val="34"/>
        </w:numPr>
        <w:spacing w:after="200" w:line="276" w:lineRule="auto"/>
        <w:jc w:val="left"/>
        <w:rPr>
          <w:rFonts w:cs="Sylfaen"/>
          <w:lang w:val="ka-GE"/>
        </w:rPr>
      </w:pPr>
      <w:r w:rsidRPr="00236691">
        <w:rPr>
          <w:rFonts w:cs="Sylfaen"/>
          <w:b/>
          <w:lang w:val="ka-GE"/>
        </w:rPr>
        <w:t>ვალუტა</w:t>
      </w:r>
      <w:r w:rsidRPr="00236691">
        <w:rPr>
          <w:rFonts w:cs="Sylfaen"/>
          <w:lang w:val="ka-GE"/>
        </w:rPr>
        <w:t xml:space="preserve">: ფასები წარმოდგენილი უნდა იყოს </w:t>
      </w:r>
      <w:r>
        <w:rPr>
          <w:rFonts w:cs="Sylfaen"/>
          <w:lang w:val="ka-GE"/>
        </w:rPr>
        <w:t xml:space="preserve">ლარში </w:t>
      </w:r>
      <w:r w:rsidRPr="00236691">
        <w:rPr>
          <w:rFonts w:cs="Sylfaen"/>
          <w:lang w:val="ka-GE"/>
        </w:rPr>
        <w:t>გადასახადების ჩათვლით;</w:t>
      </w:r>
    </w:p>
    <w:p w14:paraId="1AE1D8C6" w14:textId="77777777" w:rsidR="009056A4" w:rsidRPr="008E34DB" w:rsidRDefault="009056A4" w:rsidP="009056A4">
      <w:pPr>
        <w:pStyle w:val="ListParagraph"/>
        <w:numPr>
          <w:ilvl w:val="0"/>
          <w:numId w:val="34"/>
        </w:numPr>
        <w:spacing w:after="200" w:line="276" w:lineRule="auto"/>
        <w:jc w:val="left"/>
        <w:rPr>
          <w:rFonts w:cs="Sylfaen"/>
          <w:lang w:val="ka-GE"/>
        </w:rPr>
      </w:pPr>
      <w:r w:rsidRPr="008E34DB">
        <w:rPr>
          <w:rFonts w:cs="Sylfaen"/>
          <w:b/>
          <w:lang w:val="ka-GE"/>
        </w:rPr>
        <w:t xml:space="preserve">გამოცდილების მინიმალური მოთხოვნა: </w:t>
      </w:r>
      <w:r w:rsidRPr="008E34DB">
        <w:rPr>
          <w:rFonts w:cs="Sylfaen"/>
          <w:lang w:val="ka-GE"/>
        </w:rPr>
        <w:t xml:space="preserve"> </w:t>
      </w:r>
      <w:r w:rsidRPr="008E34DB">
        <w:rPr>
          <w:rFonts w:asciiTheme="minorHAnsi" w:hAnsiTheme="minorHAnsi" w:cstheme="minorHAnsi"/>
          <w:color w:val="auto"/>
          <w:lang w:val="ka-GE"/>
        </w:rPr>
        <w:t xml:space="preserve">შესაბამის სფეროში მოღვაწეობის არანაკლებ 2 წლიანი გამოცდილება, </w:t>
      </w:r>
    </w:p>
    <w:p w14:paraId="6545E424" w14:textId="28D8BCD9" w:rsidR="009056A4" w:rsidRDefault="009056A4" w:rsidP="009056A4">
      <w:pPr>
        <w:pStyle w:val="ListParagraph"/>
        <w:numPr>
          <w:ilvl w:val="0"/>
          <w:numId w:val="34"/>
        </w:numPr>
        <w:spacing w:after="200" w:line="276" w:lineRule="auto"/>
        <w:rPr>
          <w:rFonts w:cs="Sylfaen"/>
          <w:lang w:val="ka-GE"/>
        </w:rPr>
      </w:pPr>
      <w:r w:rsidRPr="00AD0D62">
        <w:rPr>
          <w:rFonts w:cs="Sylfaen"/>
          <w:lang w:val="ka-GE"/>
        </w:rPr>
        <w:t xml:space="preserve">შემოთავაზებული წინადადებები ძალაში უნდა იყოს სულ მცირე 60 დღის განმავლობაში </w:t>
      </w:r>
      <w:r w:rsidR="006F4D87">
        <w:rPr>
          <w:rFonts w:cs="Sylfaen"/>
          <w:lang w:val="ka-GE"/>
        </w:rPr>
        <w:t xml:space="preserve">ბაზრის კვლევის </w:t>
      </w:r>
      <w:r w:rsidRPr="00AD0D62">
        <w:rPr>
          <w:rFonts w:cs="Sylfaen"/>
          <w:lang w:val="ka-GE"/>
        </w:rPr>
        <w:t>გახსნიდან.</w:t>
      </w:r>
    </w:p>
    <w:p w14:paraId="454E2C78" w14:textId="525DC803" w:rsidR="009056A4" w:rsidRDefault="006F4D87" w:rsidP="009056A4">
      <w:pPr>
        <w:pStyle w:val="ListParagraph"/>
        <w:numPr>
          <w:ilvl w:val="0"/>
          <w:numId w:val="34"/>
        </w:numPr>
        <w:spacing w:after="200" w:line="276" w:lineRule="auto"/>
        <w:rPr>
          <w:rFonts w:cs="Sylfaen"/>
          <w:lang w:val="ka-GE"/>
        </w:rPr>
      </w:pPr>
      <w:r>
        <w:rPr>
          <w:rFonts w:cs="Sylfaen"/>
          <w:lang w:val="ka-GE"/>
        </w:rPr>
        <w:t>ბაზრის კვლევაში</w:t>
      </w:r>
      <w:r w:rsidR="009056A4">
        <w:rPr>
          <w:rFonts w:cs="Sylfaen"/>
          <w:lang w:val="ka-GE"/>
        </w:rPr>
        <w:t xml:space="preserve"> მოცემული რაოდენობა შესაძლოა შემცირდეს ან გაიზარდოს ბანკის მოთხოვნიდან გამომდინარე</w:t>
      </w:r>
    </w:p>
    <w:p w14:paraId="630CC6F1" w14:textId="77777777" w:rsidR="009056A4" w:rsidRDefault="009056A4" w:rsidP="009056A4">
      <w:pPr>
        <w:pStyle w:val="ListParagraph"/>
        <w:numPr>
          <w:ilvl w:val="0"/>
          <w:numId w:val="34"/>
        </w:numPr>
        <w:spacing w:after="200" w:line="276" w:lineRule="auto"/>
        <w:rPr>
          <w:rFonts w:cs="Sylfaen"/>
          <w:lang w:val="ka-GE"/>
        </w:rPr>
      </w:pPr>
      <w:r>
        <w:rPr>
          <w:rFonts w:cs="Sylfaen"/>
          <w:lang w:val="ka-GE"/>
        </w:rPr>
        <w:t>შემოთავაზებული ფასი უნდა შენარჩუნდეს 1 წლის განმავლობაში</w:t>
      </w:r>
    </w:p>
    <w:p w14:paraId="619C0984" w14:textId="77777777" w:rsidR="009056A4" w:rsidRDefault="009056A4" w:rsidP="009056A4">
      <w:pPr>
        <w:pStyle w:val="ListParagraph"/>
        <w:spacing w:after="200" w:line="276" w:lineRule="auto"/>
        <w:ind w:left="1080"/>
        <w:rPr>
          <w:rFonts w:cs="Sylfaen"/>
          <w:lang w:val="ka-GE"/>
        </w:rPr>
      </w:pPr>
    </w:p>
    <w:p w14:paraId="6B400734" w14:textId="4A17F474" w:rsidR="00D140FB" w:rsidRPr="009C330E" w:rsidRDefault="00D140FB" w:rsidP="007C3E45">
      <w:pPr>
        <w:keepNext/>
        <w:keepLines/>
        <w:spacing w:before="180" w:after="120"/>
        <w:outlineLvl w:val="0"/>
        <w:rPr>
          <w:rFonts w:ascii="Times New Roman" w:eastAsiaTheme="majorEastAsia" w:hAnsi="Times New Roman" w:cs="Times New Roman"/>
          <w:b/>
          <w:color w:val="FF671B"/>
          <w:sz w:val="24"/>
          <w:szCs w:val="28"/>
          <w:lang w:val="ka-GE" w:eastAsia="ja-JP"/>
        </w:rPr>
      </w:pPr>
      <w:bookmarkStart w:id="5" w:name="_Toc37733047"/>
      <w:r w:rsidRPr="009C330E">
        <w:rPr>
          <w:rFonts w:eastAsiaTheme="majorEastAsia" w:cs="Sylfaen"/>
          <w:b/>
          <w:color w:val="FF671B"/>
          <w:sz w:val="24"/>
          <w:szCs w:val="28"/>
          <w:lang w:val="ka-GE" w:eastAsia="ja-JP"/>
        </w:rPr>
        <w:t>დამატებითი</w:t>
      </w:r>
      <w:r w:rsidRPr="009C330E">
        <w:rPr>
          <w:rFonts w:ascii="Times New Roman" w:eastAsiaTheme="majorEastAsia" w:hAnsi="Times New Roman" w:cs="Times New Roman"/>
          <w:b/>
          <w:color w:val="FF671B"/>
          <w:sz w:val="24"/>
          <w:szCs w:val="28"/>
          <w:lang w:val="ka-GE" w:eastAsia="ja-JP"/>
        </w:rPr>
        <w:t xml:space="preserve"> </w:t>
      </w:r>
      <w:r w:rsidRPr="009C330E">
        <w:rPr>
          <w:rFonts w:eastAsiaTheme="majorEastAsia" w:cs="Sylfaen"/>
          <w:b/>
          <w:color w:val="FF671B"/>
          <w:sz w:val="24"/>
          <w:szCs w:val="28"/>
          <w:lang w:val="ka-GE" w:eastAsia="ja-JP"/>
        </w:rPr>
        <w:t>ინფორმაცია</w:t>
      </w:r>
      <w:r w:rsidRPr="009C330E">
        <w:rPr>
          <w:rFonts w:ascii="Times New Roman" w:eastAsiaTheme="majorEastAsia" w:hAnsi="Times New Roman" w:cs="Times New Roman"/>
          <w:b/>
          <w:color w:val="FF671B"/>
          <w:sz w:val="24"/>
          <w:szCs w:val="28"/>
          <w:lang w:val="ka-GE" w:eastAsia="ja-JP"/>
        </w:rPr>
        <w:t>:</w:t>
      </w:r>
      <w:bookmarkEnd w:id="5"/>
    </w:p>
    <w:p w14:paraId="1D911E88" w14:textId="77777777" w:rsidR="00DB4E3F" w:rsidRPr="009C330E" w:rsidRDefault="00DB4E3F" w:rsidP="00BF7F13">
      <w:pPr>
        <w:rPr>
          <w:rFonts w:ascii="Times New Roman" w:hAnsi="Times New Roman" w:cs="Times New Roman"/>
          <w:lang w:val="ka-GE"/>
        </w:rPr>
      </w:pPr>
    </w:p>
    <w:p w14:paraId="09B5661B" w14:textId="027504BD" w:rsidR="00DB4E3F" w:rsidRDefault="005B53C2" w:rsidP="007E686E">
      <w:pPr>
        <w:rPr>
          <w:rFonts w:cs="Times New Roman"/>
          <w:lang w:val="ka-GE"/>
        </w:rPr>
      </w:pPr>
      <w:r>
        <w:rPr>
          <w:rFonts w:cs="Sylfaen"/>
          <w:lang w:val="ka-GE"/>
        </w:rPr>
        <w:t>ბაზრის კვლევის</w:t>
      </w:r>
      <w:r w:rsidR="00DB4E3F" w:rsidRPr="009C330E">
        <w:rPr>
          <w:rFonts w:ascii="Times New Roman" w:hAnsi="Times New Roman" w:cs="Times New Roman"/>
          <w:lang w:val="ka-GE"/>
        </w:rPr>
        <w:t xml:space="preserve"> </w:t>
      </w:r>
      <w:r w:rsidR="00DB4E3F" w:rsidRPr="009C330E">
        <w:rPr>
          <w:rFonts w:cs="Sylfaen"/>
          <w:lang w:val="ka-GE"/>
        </w:rPr>
        <w:t>განმავლობაში</w:t>
      </w:r>
      <w:r w:rsidR="00DB4E3F" w:rsidRPr="009C330E">
        <w:rPr>
          <w:rFonts w:ascii="Times New Roman" w:hAnsi="Times New Roman" w:cs="Times New Roman"/>
          <w:lang w:val="ka-GE"/>
        </w:rPr>
        <w:t xml:space="preserve"> </w:t>
      </w:r>
      <w:r w:rsidR="00DB4E3F" w:rsidRPr="009C330E">
        <w:rPr>
          <w:rFonts w:cs="Sylfaen"/>
          <w:lang w:val="ka-GE"/>
        </w:rPr>
        <w:t>დამატებითი</w:t>
      </w:r>
      <w:r w:rsidR="00DB4E3F" w:rsidRPr="009C330E">
        <w:rPr>
          <w:rFonts w:ascii="Times New Roman" w:hAnsi="Times New Roman" w:cs="Times New Roman"/>
          <w:lang w:val="ka-GE"/>
        </w:rPr>
        <w:t xml:space="preserve"> </w:t>
      </w:r>
      <w:r w:rsidR="00DB4E3F" w:rsidRPr="009C330E">
        <w:rPr>
          <w:rFonts w:cs="Sylfaen"/>
          <w:lang w:val="ka-GE"/>
        </w:rPr>
        <w:t>ინფორმაციის</w:t>
      </w:r>
      <w:r w:rsidR="00DB4E3F" w:rsidRPr="009C330E">
        <w:rPr>
          <w:rFonts w:ascii="Times New Roman" w:hAnsi="Times New Roman" w:cs="Times New Roman"/>
          <w:lang w:val="ka-GE"/>
        </w:rPr>
        <w:t xml:space="preserve"> </w:t>
      </w:r>
      <w:r w:rsidR="00DB4E3F" w:rsidRPr="009C330E">
        <w:rPr>
          <w:rFonts w:cs="Sylfaen"/>
          <w:lang w:val="ka-GE"/>
        </w:rPr>
        <w:t>მოპოვება</w:t>
      </w:r>
      <w:r w:rsidR="00DB4E3F" w:rsidRPr="009C330E">
        <w:rPr>
          <w:rFonts w:ascii="Times New Roman" w:hAnsi="Times New Roman" w:cs="Times New Roman"/>
          <w:lang w:val="ka-GE"/>
        </w:rPr>
        <w:t xml:space="preserve"> </w:t>
      </w:r>
      <w:r w:rsidR="00DB4E3F" w:rsidRPr="009C330E">
        <w:rPr>
          <w:rFonts w:cs="Sylfaen"/>
          <w:lang w:val="ka-GE"/>
        </w:rPr>
        <w:t>ან</w:t>
      </w:r>
      <w:r w:rsidR="00DB4E3F" w:rsidRPr="009C330E">
        <w:rPr>
          <w:rFonts w:ascii="Times New Roman" w:hAnsi="Times New Roman" w:cs="Times New Roman"/>
          <w:lang w:val="ka-GE"/>
        </w:rPr>
        <w:t xml:space="preserve"> </w:t>
      </w:r>
      <w:r w:rsidR="00DB4E3F" w:rsidRPr="009C330E">
        <w:rPr>
          <w:rFonts w:cs="Sylfaen"/>
          <w:lang w:val="ka-GE"/>
        </w:rPr>
        <w:t>დაზუსტება</w:t>
      </w:r>
      <w:r w:rsidR="00DB4E3F" w:rsidRPr="009C330E">
        <w:rPr>
          <w:rFonts w:ascii="Times New Roman" w:hAnsi="Times New Roman" w:cs="Times New Roman"/>
          <w:lang w:val="ka-GE"/>
        </w:rPr>
        <w:t xml:space="preserve"> </w:t>
      </w:r>
      <w:r w:rsidR="00DB4E3F" w:rsidRPr="009C330E">
        <w:rPr>
          <w:rFonts w:cs="Sylfaen"/>
          <w:lang w:val="ka-GE"/>
        </w:rPr>
        <w:t>შესაძლებელია</w:t>
      </w:r>
      <w:r w:rsidR="00DB4E3F" w:rsidRPr="009C330E">
        <w:rPr>
          <w:rFonts w:ascii="Times New Roman" w:hAnsi="Times New Roman" w:cs="Times New Roman"/>
          <w:lang w:val="ka-GE"/>
        </w:rPr>
        <w:t xml:space="preserve"> </w:t>
      </w:r>
      <w:r w:rsidR="00DB4E3F" w:rsidRPr="009C330E">
        <w:rPr>
          <w:rFonts w:cs="Sylfaen"/>
          <w:lang w:val="ka-GE"/>
        </w:rPr>
        <w:t>საკონტაქტო</w:t>
      </w:r>
      <w:r w:rsidR="00DB4E3F" w:rsidRPr="009C330E">
        <w:rPr>
          <w:rFonts w:ascii="Times New Roman" w:hAnsi="Times New Roman" w:cs="Times New Roman"/>
          <w:lang w:val="ka-GE"/>
        </w:rPr>
        <w:t xml:space="preserve"> </w:t>
      </w:r>
      <w:r w:rsidR="00DB4E3F" w:rsidRPr="009C330E">
        <w:rPr>
          <w:rFonts w:cs="Sylfaen"/>
          <w:lang w:val="ka-GE"/>
        </w:rPr>
        <w:t>პირთან</w:t>
      </w:r>
      <w:r w:rsidR="00DB4E3F" w:rsidRPr="009C330E">
        <w:rPr>
          <w:rFonts w:ascii="Times New Roman" w:hAnsi="Times New Roman" w:cs="Times New Roman"/>
          <w:lang w:val="ka-GE"/>
        </w:rPr>
        <w:t xml:space="preserve"> </w:t>
      </w:r>
      <w:r w:rsidR="00DB4E3F" w:rsidRPr="009C330E">
        <w:rPr>
          <w:rFonts w:cs="Sylfaen"/>
          <w:lang w:val="ka-GE"/>
        </w:rPr>
        <w:t>დაკავშირებით</w:t>
      </w:r>
      <w:r w:rsidR="00DB4E3F" w:rsidRPr="009C330E">
        <w:rPr>
          <w:rFonts w:ascii="Times New Roman" w:hAnsi="Times New Roman" w:cs="Times New Roman"/>
          <w:lang w:val="ka-GE"/>
        </w:rPr>
        <w:t xml:space="preserve"> </w:t>
      </w:r>
      <w:r w:rsidR="00DB4E3F" w:rsidRPr="009C330E">
        <w:rPr>
          <w:rFonts w:cs="Sylfaen"/>
          <w:lang w:val="ka-GE"/>
        </w:rPr>
        <w:t>ელექტონული</w:t>
      </w:r>
      <w:r w:rsidR="00DB4E3F" w:rsidRPr="009C330E">
        <w:rPr>
          <w:rFonts w:ascii="Times New Roman" w:hAnsi="Times New Roman" w:cs="Times New Roman"/>
          <w:lang w:val="ka-GE"/>
        </w:rPr>
        <w:t xml:space="preserve"> </w:t>
      </w:r>
      <w:r w:rsidR="00DB4E3F" w:rsidRPr="009C330E">
        <w:rPr>
          <w:rFonts w:cs="Sylfaen"/>
          <w:lang w:val="ka-GE"/>
        </w:rPr>
        <w:t>ფოსტის</w:t>
      </w:r>
      <w:r w:rsidR="00DB4E3F" w:rsidRPr="009C330E">
        <w:rPr>
          <w:rFonts w:ascii="Times New Roman" w:hAnsi="Times New Roman" w:cs="Times New Roman"/>
          <w:lang w:val="ka-GE"/>
        </w:rPr>
        <w:t xml:space="preserve"> </w:t>
      </w:r>
      <w:r w:rsidR="00DB4E3F" w:rsidRPr="009C330E">
        <w:rPr>
          <w:rFonts w:cs="Sylfaen"/>
          <w:lang w:val="ka-GE"/>
        </w:rPr>
        <w:t>ან</w:t>
      </w:r>
      <w:r w:rsidR="00DB4E3F" w:rsidRPr="009C330E">
        <w:rPr>
          <w:rFonts w:ascii="Times New Roman" w:hAnsi="Times New Roman" w:cs="Times New Roman"/>
          <w:lang w:val="ka-GE"/>
        </w:rPr>
        <w:t xml:space="preserve"> </w:t>
      </w:r>
      <w:r w:rsidR="00DB4E3F" w:rsidRPr="009C330E">
        <w:rPr>
          <w:rFonts w:cs="Sylfaen"/>
          <w:lang w:val="ka-GE"/>
        </w:rPr>
        <w:t>ტელეფონის</w:t>
      </w:r>
      <w:r w:rsidR="00DB4E3F" w:rsidRPr="009C330E">
        <w:rPr>
          <w:rFonts w:ascii="Times New Roman" w:hAnsi="Times New Roman" w:cs="Times New Roman"/>
          <w:lang w:val="ka-GE"/>
        </w:rPr>
        <w:t xml:space="preserve"> </w:t>
      </w:r>
      <w:r w:rsidR="00DB4E3F" w:rsidRPr="009C330E">
        <w:rPr>
          <w:rFonts w:cs="Sylfaen"/>
          <w:lang w:val="ka-GE"/>
        </w:rPr>
        <w:t>საშუალებით</w:t>
      </w:r>
      <w:r w:rsidR="00DB4E3F" w:rsidRPr="009C330E">
        <w:rPr>
          <w:rFonts w:ascii="Times New Roman" w:hAnsi="Times New Roman" w:cs="Times New Roman"/>
          <w:lang w:val="ka-GE"/>
        </w:rPr>
        <w:t>.</w:t>
      </w:r>
    </w:p>
    <w:p w14:paraId="7F9D135C" w14:textId="77777777" w:rsidR="008804FE" w:rsidRDefault="008804FE" w:rsidP="007E686E">
      <w:pPr>
        <w:rPr>
          <w:rFonts w:cs="Times New Roman"/>
          <w:lang w:val="ka-GE"/>
        </w:rPr>
      </w:pPr>
    </w:p>
    <w:p w14:paraId="0F1ACCEA" w14:textId="7D33EA54" w:rsidR="00DB4E3F" w:rsidRDefault="005035E6" w:rsidP="007E686E">
      <w:pPr>
        <w:contextualSpacing/>
        <w:rPr>
          <w:rFonts w:cs="Sylfaen"/>
          <w:lang w:val="ka-GE"/>
        </w:rPr>
      </w:pPr>
      <w:r w:rsidRPr="005035E6">
        <w:rPr>
          <w:rFonts w:cs="Sylfaen"/>
          <w:lang w:val="ka-GE"/>
        </w:rPr>
        <w:t>ბაზრის კვლევის დასრულების შემდეგ, ბანკი განიხილავს მონაწილე კომპანიების მიერ წარმოდგენილ პროდუქციას. განხილვის პროცესში გათვალისწინებული იქნება როგორც კომერციული პირობები (ფასები), ასევე პროდუქციის ხარისხი და გემო. ამ მიზნით ჩატარდება დეგუსტაცია, რის საფუძველზეც მოხდება საბოლოო შერჩევა. კომპანია შეირჩევა ფასისა და პროდუქციის ორგანოლეპტიკური მახასიათებლების (გემო, სურნელი და ხარისხი) საფუძველზე.</w:t>
      </w:r>
    </w:p>
    <w:p w14:paraId="2B466B6C" w14:textId="77777777" w:rsidR="009056A4" w:rsidRPr="009C330E" w:rsidRDefault="009056A4" w:rsidP="007E686E">
      <w:pPr>
        <w:contextualSpacing/>
        <w:rPr>
          <w:rFonts w:ascii="Times New Roman" w:hAnsi="Times New Roman" w:cs="Times New Roman"/>
          <w:lang w:val="ka-GE"/>
        </w:rPr>
      </w:pPr>
    </w:p>
    <w:p w14:paraId="2E832D3C" w14:textId="0C7FA259" w:rsidR="00DB4E3F" w:rsidRPr="009C330E" w:rsidRDefault="00DB4E3F" w:rsidP="007E686E">
      <w:pPr>
        <w:contextualSpacing/>
        <w:rPr>
          <w:rFonts w:ascii="Times New Roman" w:hAnsi="Times New Roman" w:cs="Times New Roman"/>
          <w:lang w:val="ka-GE"/>
        </w:rPr>
      </w:pPr>
      <w:r w:rsidRPr="009C330E">
        <w:rPr>
          <w:rFonts w:cs="Sylfaen"/>
          <w:lang w:val="ka-GE"/>
        </w:rPr>
        <w:lastRenderedPageBreak/>
        <w:t>ბანკი</w:t>
      </w:r>
      <w:r w:rsidRPr="009C330E">
        <w:rPr>
          <w:rFonts w:ascii="Times New Roman" w:hAnsi="Times New Roman" w:cs="Times New Roman"/>
          <w:lang w:val="ka-GE"/>
        </w:rPr>
        <w:t xml:space="preserve"> </w:t>
      </w:r>
      <w:r w:rsidRPr="009C330E">
        <w:rPr>
          <w:rFonts w:cs="Sylfaen"/>
          <w:lang w:val="ka-GE"/>
        </w:rPr>
        <w:t>იტოვებს</w:t>
      </w:r>
      <w:r w:rsidRPr="009C330E">
        <w:rPr>
          <w:rFonts w:ascii="Times New Roman" w:hAnsi="Times New Roman" w:cs="Times New Roman"/>
          <w:lang w:val="ka-GE"/>
        </w:rPr>
        <w:t xml:space="preserve"> </w:t>
      </w:r>
      <w:r w:rsidRPr="009C330E">
        <w:rPr>
          <w:rFonts w:cs="Sylfaen"/>
          <w:lang w:val="ka-GE"/>
        </w:rPr>
        <w:t>უფლებას</w:t>
      </w:r>
      <w:r w:rsidRPr="009C330E">
        <w:rPr>
          <w:rFonts w:ascii="Times New Roman" w:hAnsi="Times New Roman" w:cs="Times New Roman"/>
          <w:lang w:val="ka-GE"/>
        </w:rPr>
        <w:t xml:space="preserve"> </w:t>
      </w:r>
      <w:r w:rsidRPr="009C330E">
        <w:rPr>
          <w:rFonts w:cs="Sylfaen"/>
          <w:lang w:val="ka-GE"/>
        </w:rPr>
        <w:t>რომ</w:t>
      </w:r>
      <w:r w:rsidRPr="009C330E">
        <w:rPr>
          <w:rFonts w:ascii="Times New Roman" w:hAnsi="Times New Roman" w:cs="Times New Roman"/>
          <w:lang w:val="ka-GE"/>
        </w:rPr>
        <w:t xml:space="preserve"> </w:t>
      </w:r>
      <w:r w:rsidRPr="009C330E">
        <w:rPr>
          <w:rFonts w:cs="Sylfaen"/>
          <w:lang w:val="ka-GE"/>
        </w:rPr>
        <w:t>ნებისმიერ</w:t>
      </w:r>
      <w:r w:rsidRPr="009C330E">
        <w:rPr>
          <w:rFonts w:ascii="Times New Roman" w:hAnsi="Times New Roman" w:cs="Times New Roman"/>
          <w:lang w:val="ka-GE"/>
        </w:rPr>
        <w:t xml:space="preserve"> </w:t>
      </w:r>
      <w:r w:rsidRPr="009C330E">
        <w:rPr>
          <w:rFonts w:cs="Sylfaen"/>
          <w:lang w:val="ka-GE"/>
        </w:rPr>
        <w:t>ეტაპზე</w:t>
      </w:r>
      <w:r w:rsidRPr="009C330E">
        <w:rPr>
          <w:rFonts w:ascii="Times New Roman" w:hAnsi="Times New Roman" w:cs="Times New Roman"/>
          <w:lang w:val="ka-GE"/>
        </w:rPr>
        <w:t xml:space="preserve"> </w:t>
      </w:r>
      <w:r w:rsidRPr="009C330E">
        <w:rPr>
          <w:rFonts w:cs="Sylfaen"/>
          <w:lang w:val="ka-GE"/>
        </w:rPr>
        <w:t>შეწყვიტოს</w:t>
      </w:r>
      <w:r w:rsidRPr="009C330E">
        <w:rPr>
          <w:rFonts w:ascii="Times New Roman" w:hAnsi="Times New Roman" w:cs="Times New Roman"/>
          <w:lang w:val="ka-GE"/>
        </w:rPr>
        <w:t xml:space="preserve"> </w:t>
      </w:r>
      <w:r w:rsidR="009056A4">
        <w:rPr>
          <w:rFonts w:cs="Sylfaen"/>
          <w:lang w:val="ka-GE"/>
        </w:rPr>
        <w:t xml:space="preserve">ბაზრის კვლევა </w:t>
      </w:r>
      <w:r w:rsidRPr="009C330E">
        <w:rPr>
          <w:rFonts w:cs="Sylfaen"/>
          <w:lang w:val="ka-GE"/>
        </w:rPr>
        <w:t>და</w:t>
      </w:r>
      <w:r w:rsidRPr="009C330E">
        <w:rPr>
          <w:rFonts w:ascii="Times New Roman" w:hAnsi="Times New Roman" w:cs="Times New Roman"/>
          <w:lang w:val="ka-GE"/>
        </w:rPr>
        <w:t xml:space="preserve"> </w:t>
      </w:r>
      <w:r w:rsidRPr="009C330E">
        <w:rPr>
          <w:rFonts w:cs="Sylfaen"/>
          <w:lang w:val="ka-GE"/>
        </w:rPr>
        <w:t>წინამდებარე</w:t>
      </w:r>
      <w:r w:rsidRPr="009C330E">
        <w:rPr>
          <w:rFonts w:ascii="Times New Roman" w:hAnsi="Times New Roman" w:cs="Times New Roman"/>
          <w:lang w:val="ka-GE"/>
        </w:rPr>
        <w:t xml:space="preserve"> </w:t>
      </w:r>
      <w:r w:rsidR="005B53C2">
        <w:rPr>
          <w:rFonts w:cs="Sylfaen"/>
          <w:lang w:val="ka-GE"/>
        </w:rPr>
        <w:t>ბაზრის კვლევის</w:t>
      </w:r>
      <w:r w:rsidR="005B53C2" w:rsidRPr="009C330E">
        <w:rPr>
          <w:rFonts w:ascii="Times New Roman" w:hAnsi="Times New Roman" w:cs="Times New Roman"/>
          <w:lang w:val="ka-GE"/>
        </w:rPr>
        <w:t xml:space="preserve"> </w:t>
      </w:r>
      <w:r w:rsidRPr="009C330E">
        <w:rPr>
          <w:rFonts w:ascii="Times New Roman" w:hAnsi="Times New Roman" w:cs="Times New Roman"/>
          <w:lang w:val="ka-GE"/>
        </w:rPr>
        <w:t xml:space="preserve"> </w:t>
      </w:r>
      <w:r w:rsidRPr="009C330E">
        <w:rPr>
          <w:rFonts w:cs="Sylfaen"/>
          <w:lang w:val="ka-GE"/>
        </w:rPr>
        <w:t>გამოცხადება</w:t>
      </w:r>
      <w:r w:rsidRPr="009C330E">
        <w:rPr>
          <w:rFonts w:ascii="Times New Roman" w:hAnsi="Times New Roman" w:cs="Times New Roman"/>
          <w:lang w:val="ka-GE"/>
        </w:rPr>
        <w:t xml:space="preserve"> </w:t>
      </w:r>
      <w:r w:rsidRPr="009C330E">
        <w:rPr>
          <w:rFonts w:cs="Sylfaen"/>
          <w:lang w:val="ka-GE"/>
        </w:rPr>
        <w:t>არ</w:t>
      </w:r>
      <w:r w:rsidRPr="009C330E">
        <w:rPr>
          <w:rFonts w:ascii="Times New Roman" w:hAnsi="Times New Roman" w:cs="Times New Roman"/>
          <w:lang w:val="ka-GE"/>
        </w:rPr>
        <w:t xml:space="preserve"> </w:t>
      </w:r>
      <w:r w:rsidRPr="009C330E">
        <w:rPr>
          <w:rFonts w:cs="Sylfaen"/>
          <w:lang w:val="ka-GE"/>
        </w:rPr>
        <w:t>ავალდებულებს</w:t>
      </w:r>
      <w:r w:rsidRPr="009C330E">
        <w:rPr>
          <w:rFonts w:ascii="Times New Roman" w:hAnsi="Times New Roman" w:cs="Times New Roman"/>
          <w:lang w:val="ka-GE"/>
        </w:rPr>
        <w:t xml:space="preserve"> </w:t>
      </w:r>
      <w:r w:rsidRPr="009C330E">
        <w:rPr>
          <w:rFonts w:cs="Sylfaen"/>
          <w:lang w:val="ka-GE"/>
        </w:rPr>
        <w:t>ბანკს</w:t>
      </w:r>
      <w:r w:rsidRPr="009C330E">
        <w:rPr>
          <w:rFonts w:ascii="Times New Roman" w:hAnsi="Times New Roman" w:cs="Times New Roman"/>
          <w:lang w:val="ka-GE"/>
        </w:rPr>
        <w:t xml:space="preserve"> </w:t>
      </w:r>
      <w:r w:rsidR="00BD5299">
        <w:rPr>
          <w:rFonts w:cs="Sylfaen"/>
          <w:lang w:val="ka-GE"/>
        </w:rPr>
        <w:t>პრეტენდენტის</w:t>
      </w:r>
      <w:r w:rsidRPr="009C330E">
        <w:rPr>
          <w:rFonts w:ascii="Times New Roman" w:hAnsi="Times New Roman" w:cs="Times New Roman"/>
          <w:lang w:val="ka-GE"/>
        </w:rPr>
        <w:t xml:space="preserve"> </w:t>
      </w:r>
      <w:r w:rsidRPr="009C330E">
        <w:rPr>
          <w:rFonts w:cs="Sylfaen"/>
          <w:lang w:val="ka-GE"/>
        </w:rPr>
        <w:t>გაფორმებას</w:t>
      </w:r>
      <w:r w:rsidRPr="009C330E">
        <w:rPr>
          <w:rFonts w:ascii="Times New Roman" w:hAnsi="Times New Roman" w:cs="Times New Roman"/>
          <w:lang w:val="ka-GE"/>
        </w:rPr>
        <w:t xml:space="preserve"> </w:t>
      </w:r>
      <w:r w:rsidRPr="009C330E">
        <w:rPr>
          <w:rFonts w:cs="Sylfaen"/>
          <w:lang w:val="ka-GE"/>
        </w:rPr>
        <w:t>რომელიმე</w:t>
      </w:r>
      <w:r w:rsidRPr="009C330E">
        <w:rPr>
          <w:rFonts w:ascii="Times New Roman" w:hAnsi="Times New Roman" w:cs="Times New Roman"/>
          <w:lang w:val="ka-GE"/>
        </w:rPr>
        <w:t xml:space="preserve"> </w:t>
      </w:r>
      <w:r w:rsidRPr="009C330E">
        <w:rPr>
          <w:rFonts w:cs="Sylfaen"/>
          <w:lang w:val="ka-GE"/>
        </w:rPr>
        <w:t>მომწოდებელთან</w:t>
      </w:r>
      <w:r w:rsidRPr="009C330E">
        <w:rPr>
          <w:rFonts w:ascii="Times New Roman" w:hAnsi="Times New Roman" w:cs="Times New Roman"/>
          <w:lang w:val="ka-GE"/>
        </w:rPr>
        <w:t>.</w:t>
      </w:r>
    </w:p>
    <w:p w14:paraId="6F52D11C" w14:textId="77777777" w:rsidR="00DB4E3F" w:rsidRPr="009C330E" w:rsidRDefault="00DB4E3F" w:rsidP="007E686E">
      <w:pPr>
        <w:rPr>
          <w:rFonts w:ascii="Times New Roman" w:hAnsi="Times New Roman" w:cs="Times New Roman"/>
          <w:lang w:val="ka-GE"/>
        </w:rPr>
      </w:pPr>
    </w:p>
    <w:p w14:paraId="572D1901" w14:textId="77777777" w:rsidR="00DB4E3F" w:rsidRPr="009C330E" w:rsidRDefault="00DB4E3F" w:rsidP="007E686E">
      <w:pPr>
        <w:rPr>
          <w:rFonts w:ascii="Times New Roman" w:hAnsi="Times New Roman" w:cs="Times New Roman"/>
        </w:rPr>
      </w:pPr>
      <w:r w:rsidRPr="009C330E">
        <w:rPr>
          <w:rFonts w:cs="Sylfaen"/>
          <w:lang w:val="ka-GE"/>
        </w:rPr>
        <w:t>ხელშეკრულების</w:t>
      </w:r>
      <w:r w:rsidRPr="009C330E">
        <w:rPr>
          <w:rFonts w:ascii="Times New Roman" w:hAnsi="Times New Roman" w:cs="Times New Roman"/>
          <w:lang w:val="ka-GE"/>
        </w:rPr>
        <w:t xml:space="preserve"> </w:t>
      </w:r>
      <w:r w:rsidRPr="009C330E">
        <w:rPr>
          <w:rFonts w:cs="Sylfaen"/>
          <w:lang w:val="ka-GE"/>
        </w:rPr>
        <w:t>და</w:t>
      </w:r>
      <w:r w:rsidRPr="009C330E">
        <w:rPr>
          <w:rFonts w:ascii="Times New Roman" w:hAnsi="Times New Roman" w:cs="Times New Roman"/>
          <w:lang w:val="ka-GE"/>
        </w:rPr>
        <w:t xml:space="preserve"> </w:t>
      </w:r>
      <w:r w:rsidRPr="009C330E">
        <w:rPr>
          <w:rFonts w:cs="Sylfaen"/>
          <w:lang w:val="ka-GE"/>
        </w:rPr>
        <w:t>წინამდებარე</w:t>
      </w:r>
      <w:r w:rsidRPr="009C330E">
        <w:rPr>
          <w:rFonts w:ascii="Times New Roman" w:hAnsi="Times New Roman" w:cs="Times New Roman"/>
          <w:lang w:val="ka-GE"/>
        </w:rPr>
        <w:t xml:space="preserve"> </w:t>
      </w:r>
      <w:r w:rsidRPr="009C330E">
        <w:rPr>
          <w:rFonts w:cs="Sylfaen"/>
          <w:lang w:val="ka-GE"/>
        </w:rPr>
        <w:t>დოკუმენტის</w:t>
      </w:r>
      <w:r w:rsidRPr="009C330E">
        <w:rPr>
          <w:rFonts w:ascii="Times New Roman" w:hAnsi="Times New Roman" w:cs="Times New Roman"/>
          <w:lang w:val="ka-GE"/>
        </w:rPr>
        <w:t xml:space="preserve"> </w:t>
      </w:r>
      <w:r w:rsidRPr="009C330E">
        <w:rPr>
          <w:rFonts w:cs="Sylfaen"/>
          <w:lang w:val="ka-GE"/>
        </w:rPr>
        <w:t>პირობებს</w:t>
      </w:r>
      <w:r w:rsidRPr="009C330E">
        <w:rPr>
          <w:rFonts w:ascii="Times New Roman" w:hAnsi="Times New Roman" w:cs="Times New Roman"/>
          <w:lang w:val="ka-GE"/>
        </w:rPr>
        <w:t xml:space="preserve"> </w:t>
      </w:r>
      <w:r w:rsidRPr="009C330E">
        <w:rPr>
          <w:rFonts w:cs="Sylfaen"/>
          <w:lang w:val="ka-GE"/>
        </w:rPr>
        <w:t>შორის</w:t>
      </w:r>
      <w:r w:rsidRPr="009C330E">
        <w:rPr>
          <w:rFonts w:ascii="Times New Roman" w:hAnsi="Times New Roman" w:cs="Times New Roman"/>
          <w:lang w:val="ka-GE"/>
        </w:rPr>
        <w:t xml:space="preserve"> </w:t>
      </w:r>
      <w:r w:rsidRPr="009C330E">
        <w:rPr>
          <w:rFonts w:cs="Sylfaen"/>
          <w:lang w:val="ka-GE"/>
        </w:rPr>
        <w:t>წინააღმდეგობის</w:t>
      </w:r>
      <w:r w:rsidRPr="009C330E">
        <w:rPr>
          <w:rFonts w:ascii="Times New Roman" w:hAnsi="Times New Roman" w:cs="Times New Roman"/>
          <w:lang w:val="ka-GE"/>
        </w:rPr>
        <w:t xml:space="preserve"> </w:t>
      </w:r>
      <w:r w:rsidRPr="009C330E">
        <w:rPr>
          <w:rFonts w:cs="Sylfaen"/>
          <w:lang w:val="ka-GE"/>
        </w:rPr>
        <w:t>შემთხვევაში</w:t>
      </w:r>
      <w:r w:rsidRPr="009C330E">
        <w:rPr>
          <w:rFonts w:ascii="Times New Roman" w:hAnsi="Times New Roman" w:cs="Times New Roman"/>
          <w:lang w:val="ka-GE"/>
        </w:rPr>
        <w:t xml:space="preserve"> </w:t>
      </w:r>
      <w:r w:rsidRPr="009C330E">
        <w:rPr>
          <w:rFonts w:cs="Sylfaen"/>
          <w:lang w:val="ka-GE"/>
        </w:rPr>
        <w:t>უპირატესობა</w:t>
      </w:r>
      <w:r w:rsidRPr="009C330E">
        <w:rPr>
          <w:rFonts w:ascii="Times New Roman" w:hAnsi="Times New Roman" w:cs="Times New Roman"/>
          <w:lang w:val="ka-GE"/>
        </w:rPr>
        <w:t xml:space="preserve"> </w:t>
      </w:r>
      <w:r w:rsidRPr="009C330E">
        <w:rPr>
          <w:rFonts w:cs="Sylfaen"/>
          <w:lang w:val="ka-GE"/>
        </w:rPr>
        <w:t>მიენიჭება</w:t>
      </w:r>
      <w:r w:rsidRPr="009C330E">
        <w:rPr>
          <w:rFonts w:ascii="Times New Roman" w:hAnsi="Times New Roman" w:cs="Times New Roman"/>
          <w:lang w:val="ka-GE"/>
        </w:rPr>
        <w:t xml:space="preserve"> </w:t>
      </w:r>
      <w:r w:rsidRPr="009C330E">
        <w:rPr>
          <w:rFonts w:cs="Sylfaen"/>
          <w:lang w:val="ka-GE"/>
        </w:rPr>
        <w:t>ხელშეკრულების</w:t>
      </w:r>
      <w:r w:rsidRPr="009C330E">
        <w:rPr>
          <w:rFonts w:ascii="Times New Roman" w:hAnsi="Times New Roman" w:cs="Times New Roman"/>
          <w:lang w:val="ka-GE"/>
        </w:rPr>
        <w:t xml:space="preserve"> </w:t>
      </w:r>
      <w:r w:rsidRPr="009C330E">
        <w:rPr>
          <w:rFonts w:cs="Sylfaen"/>
          <w:lang w:val="ka-GE"/>
        </w:rPr>
        <w:t>პირობებს</w:t>
      </w:r>
      <w:r w:rsidRPr="009C330E">
        <w:rPr>
          <w:rFonts w:ascii="Times New Roman" w:hAnsi="Times New Roman" w:cs="Times New Roman"/>
          <w:lang w:val="ka-GE"/>
        </w:rPr>
        <w:t>.</w:t>
      </w:r>
    </w:p>
    <w:p w14:paraId="1AA08905" w14:textId="77777777" w:rsidR="00DB4E3F" w:rsidRPr="009C330E" w:rsidRDefault="00DB4E3F" w:rsidP="007E686E">
      <w:pPr>
        <w:rPr>
          <w:rFonts w:ascii="Times New Roman" w:hAnsi="Times New Roman" w:cs="Times New Roman"/>
          <w:lang w:val="ka-GE"/>
        </w:rPr>
      </w:pPr>
    </w:p>
    <w:p w14:paraId="5EC750F9" w14:textId="77777777" w:rsidR="00BF7F13" w:rsidRPr="009C330E" w:rsidRDefault="00BF7F13" w:rsidP="007E686E">
      <w:pPr>
        <w:rPr>
          <w:rFonts w:ascii="Times New Roman" w:hAnsi="Times New Roman" w:cs="Times New Roman"/>
          <w:lang w:val="ka-GE"/>
        </w:rPr>
      </w:pPr>
      <w:r w:rsidRPr="009C330E">
        <w:rPr>
          <w:rFonts w:cs="Sylfaen"/>
          <w:lang w:val="ka-GE"/>
        </w:rPr>
        <w:t>ბანკი</w:t>
      </w:r>
      <w:r w:rsidRPr="009C330E">
        <w:rPr>
          <w:rFonts w:ascii="Times New Roman" w:hAnsi="Times New Roman" w:cs="Times New Roman"/>
          <w:lang w:val="ka-GE"/>
        </w:rPr>
        <w:t xml:space="preserve"> </w:t>
      </w:r>
      <w:r w:rsidRPr="009C330E">
        <w:rPr>
          <w:rFonts w:cs="Sylfaen"/>
          <w:lang w:val="ka-GE"/>
        </w:rPr>
        <w:t>იღებს</w:t>
      </w:r>
      <w:r w:rsidRPr="009C330E">
        <w:rPr>
          <w:rFonts w:ascii="Times New Roman" w:hAnsi="Times New Roman" w:cs="Times New Roman"/>
          <w:lang w:val="ka-GE"/>
        </w:rPr>
        <w:t xml:space="preserve"> </w:t>
      </w:r>
      <w:r w:rsidRPr="009C330E">
        <w:rPr>
          <w:rFonts w:cs="Sylfaen"/>
          <w:lang w:val="ka-GE"/>
        </w:rPr>
        <w:t>ვალდებულებას</w:t>
      </w:r>
      <w:r w:rsidRPr="009C330E">
        <w:rPr>
          <w:rFonts w:ascii="Times New Roman" w:hAnsi="Times New Roman" w:cs="Times New Roman"/>
          <w:lang w:val="ka-GE"/>
        </w:rPr>
        <w:t xml:space="preserve"> </w:t>
      </w:r>
      <w:r w:rsidRPr="009C330E">
        <w:rPr>
          <w:rFonts w:cs="Sylfaen"/>
          <w:lang w:val="ka-GE"/>
        </w:rPr>
        <w:t>შეამციროს</w:t>
      </w:r>
      <w:r w:rsidRPr="009C330E">
        <w:rPr>
          <w:rFonts w:ascii="Times New Roman" w:hAnsi="Times New Roman" w:cs="Times New Roman"/>
          <w:lang w:val="ka-GE"/>
        </w:rPr>
        <w:t xml:space="preserve"> </w:t>
      </w:r>
      <w:r w:rsidRPr="009C330E">
        <w:rPr>
          <w:rFonts w:cs="Sylfaen"/>
          <w:lang w:val="ka-GE"/>
        </w:rPr>
        <w:t>გარემოზე</w:t>
      </w:r>
      <w:r w:rsidRPr="009C330E">
        <w:rPr>
          <w:rFonts w:ascii="Times New Roman" w:hAnsi="Times New Roman" w:cs="Times New Roman"/>
          <w:lang w:val="ka-GE"/>
        </w:rPr>
        <w:t xml:space="preserve"> </w:t>
      </w:r>
      <w:r w:rsidRPr="009C330E">
        <w:rPr>
          <w:rFonts w:cs="Sylfaen"/>
          <w:lang w:val="ka-GE"/>
        </w:rPr>
        <w:t>ზემოქმედება</w:t>
      </w:r>
      <w:r w:rsidRPr="009C330E">
        <w:rPr>
          <w:rFonts w:ascii="Times New Roman" w:hAnsi="Times New Roman" w:cs="Times New Roman"/>
          <w:lang w:val="ka-GE"/>
        </w:rPr>
        <w:t xml:space="preserve"> </w:t>
      </w:r>
      <w:r w:rsidRPr="009C330E">
        <w:rPr>
          <w:rFonts w:cs="Sylfaen"/>
          <w:lang w:val="ka-GE"/>
        </w:rPr>
        <w:t>და</w:t>
      </w:r>
      <w:r w:rsidRPr="009C330E">
        <w:rPr>
          <w:rFonts w:ascii="Times New Roman" w:hAnsi="Times New Roman" w:cs="Times New Roman"/>
          <w:lang w:val="ka-GE"/>
        </w:rPr>
        <w:t xml:space="preserve"> </w:t>
      </w:r>
      <w:r w:rsidRPr="009C330E">
        <w:rPr>
          <w:rFonts w:cs="Sylfaen"/>
          <w:lang w:val="ka-GE"/>
        </w:rPr>
        <w:t>უზრუნველყოს</w:t>
      </w:r>
      <w:r w:rsidRPr="009C330E">
        <w:rPr>
          <w:rFonts w:ascii="Times New Roman" w:hAnsi="Times New Roman" w:cs="Times New Roman"/>
          <w:lang w:val="ka-GE"/>
        </w:rPr>
        <w:t xml:space="preserve"> </w:t>
      </w:r>
      <w:r w:rsidRPr="009C330E">
        <w:rPr>
          <w:rFonts w:cs="Sylfaen"/>
          <w:lang w:val="ka-GE"/>
        </w:rPr>
        <w:t>გარემოს</w:t>
      </w:r>
      <w:r w:rsidRPr="009C330E">
        <w:rPr>
          <w:rFonts w:ascii="Times New Roman" w:hAnsi="Times New Roman" w:cs="Times New Roman"/>
          <w:lang w:val="ka-GE"/>
        </w:rPr>
        <w:t xml:space="preserve"> </w:t>
      </w:r>
      <w:r w:rsidRPr="009C330E">
        <w:rPr>
          <w:rFonts w:cs="Sylfaen"/>
          <w:lang w:val="ka-GE"/>
        </w:rPr>
        <w:t>დაცვითი</w:t>
      </w:r>
      <w:r w:rsidRPr="009C330E">
        <w:rPr>
          <w:rFonts w:ascii="Times New Roman" w:hAnsi="Times New Roman" w:cs="Times New Roman"/>
          <w:lang w:val="ka-GE"/>
        </w:rPr>
        <w:t xml:space="preserve"> </w:t>
      </w:r>
      <w:r w:rsidRPr="009C330E">
        <w:rPr>
          <w:rFonts w:cs="Sylfaen"/>
          <w:lang w:val="ka-GE"/>
        </w:rPr>
        <w:t>და</w:t>
      </w:r>
      <w:r w:rsidRPr="009C330E">
        <w:rPr>
          <w:rFonts w:ascii="Times New Roman" w:hAnsi="Times New Roman" w:cs="Times New Roman"/>
          <w:lang w:val="ka-GE"/>
        </w:rPr>
        <w:t xml:space="preserve"> </w:t>
      </w:r>
      <w:r w:rsidRPr="009C330E">
        <w:rPr>
          <w:rFonts w:cs="Sylfaen"/>
          <w:lang w:val="ka-GE"/>
        </w:rPr>
        <w:t>მდგრადი</w:t>
      </w:r>
      <w:r w:rsidRPr="009C330E">
        <w:rPr>
          <w:rFonts w:ascii="Times New Roman" w:hAnsi="Times New Roman" w:cs="Times New Roman"/>
          <w:lang w:val="ka-GE"/>
        </w:rPr>
        <w:t xml:space="preserve"> </w:t>
      </w:r>
      <w:r w:rsidRPr="009C330E">
        <w:rPr>
          <w:rFonts w:cs="Sylfaen"/>
          <w:lang w:val="ka-GE"/>
        </w:rPr>
        <w:t>განვითარების</w:t>
      </w:r>
      <w:r w:rsidRPr="009C330E">
        <w:rPr>
          <w:rFonts w:ascii="Times New Roman" w:hAnsi="Times New Roman" w:cs="Times New Roman"/>
          <w:lang w:val="ka-GE"/>
        </w:rPr>
        <w:t xml:space="preserve"> </w:t>
      </w:r>
      <w:r w:rsidRPr="009C330E">
        <w:rPr>
          <w:rFonts w:cs="Sylfaen"/>
          <w:lang w:val="ka-GE"/>
        </w:rPr>
        <w:t>კომპონენტების</w:t>
      </w:r>
      <w:r w:rsidRPr="009C330E">
        <w:rPr>
          <w:rFonts w:ascii="Times New Roman" w:hAnsi="Times New Roman" w:cs="Times New Roman"/>
          <w:lang w:val="ka-GE"/>
        </w:rPr>
        <w:t xml:space="preserve"> </w:t>
      </w:r>
      <w:r w:rsidRPr="009C330E">
        <w:rPr>
          <w:rFonts w:cs="Sylfaen"/>
          <w:lang w:val="ka-GE"/>
        </w:rPr>
        <w:t>მონიტორინგი</w:t>
      </w:r>
      <w:r w:rsidRPr="009C330E">
        <w:rPr>
          <w:rFonts w:ascii="Times New Roman" w:hAnsi="Times New Roman" w:cs="Times New Roman"/>
          <w:lang w:val="ka-GE"/>
        </w:rPr>
        <w:t>.</w:t>
      </w:r>
    </w:p>
    <w:p w14:paraId="1F7A4803" w14:textId="77777777" w:rsidR="00BF7F13" w:rsidRPr="009C330E" w:rsidRDefault="00BF7F13" w:rsidP="007E686E">
      <w:pPr>
        <w:rPr>
          <w:rFonts w:ascii="Times New Roman" w:hAnsi="Times New Roman" w:cs="Times New Roman"/>
          <w:lang w:val="ka-GE"/>
        </w:rPr>
      </w:pPr>
    </w:p>
    <w:p w14:paraId="31294F9E" w14:textId="77777777" w:rsidR="00BF7F13" w:rsidRPr="009C330E" w:rsidRDefault="00BF7F13" w:rsidP="007E686E">
      <w:pPr>
        <w:rPr>
          <w:rFonts w:ascii="Times New Roman" w:hAnsi="Times New Roman" w:cs="Times New Roman"/>
          <w:lang w:val="ka-GE"/>
        </w:rPr>
      </w:pPr>
      <w:r w:rsidRPr="009C330E">
        <w:rPr>
          <w:rFonts w:cs="Sylfaen"/>
          <w:lang w:val="ka-GE"/>
        </w:rPr>
        <w:t>ბანკი</w:t>
      </w:r>
      <w:r w:rsidRPr="009C330E">
        <w:rPr>
          <w:rFonts w:ascii="Times New Roman" w:hAnsi="Times New Roman" w:cs="Times New Roman"/>
          <w:lang w:val="ka-GE"/>
        </w:rPr>
        <w:t xml:space="preserve"> </w:t>
      </w:r>
      <w:r w:rsidRPr="009C330E">
        <w:rPr>
          <w:rFonts w:cs="Sylfaen"/>
          <w:lang w:val="ka-GE"/>
        </w:rPr>
        <w:t>თანამშრომლობს</w:t>
      </w:r>
      <w:r w:rsidRPr="009C330E">
        <w:rPr>
          <w:rFonts w:ascii="Times New Roman" w:hAnsi="Times New Roman" w:cs="Times New Roman"/>
          <w:lang w:val="ka-GE"/>
        </w:rPr>
        <w:t xml:space="preserve"> </w:t>
      </w:r>
      <w:r w:rsidRPr="009C330E">
        <w:rPr>
          <w:rFonts w:cs="Sylfaen"/>
          <w:lang w:val="ka-GE"/>
        </w:rPr>
        <w:t>იმ</w:t>
      </w:r>
      <w:r w:rsidRPr="009C330E">
        <w:rPr>
          <w:rFonts w:ascii="Times New Roman" w:hAnsi="Times New Roman" w:cs="Times New Roman"/>
          <w:lang w:val="ka-GE"/>
        </w:rPr>
        <w:t xml:space="preserve">  </w:t>
      </w:r>
      <w:r w:rsidRPr="009C330E">
        <w:rPr>
          <w:rFonts w:cs="Sylfaen"/>
          <w:lang w:val="ka-GE"/>
        </w:rPr>
        <w:t>მომწოდებლებთან</w:t>
      </w:r>
      <w:r w:rsidRPr="009C330E">
        <w:rPr>
          <w:rFonts w:ascii="Times New Roman" w:hAnsi="Times New Roman" w:cs="Times New Roman"/>
          <w:lang w:val="ka-GE"/>
        </w:rPr>
        <w:t xml:space="preserve">, </w:t>
      </w:r>
      <w:r w:rsidRPr="009C330E">
        <w:rPr>
          <w:rFonts w:cs="Sylfaen"/>
          <w:lang w:val="ka-GE"/>
        </w:rPr>
        <w:t>რომლებიც</w:t>
      </w:r>
      <w:r w:rsidRPr="009C330E">
        <w:rPr>
          <w:rFonts w:ascii="Times New Roman" w:hAnsi="Times New Roman" w:cs="Times New Roman"/>
          <w:lang w:val="ka-GE"/>
        </w:rPr>
        <w:t xml:space="preserve"> </w:t>
      </w:r>
      <w:r w:rsidRPr="009C330E">
        <w:rPr>
          <w:rFonts w:cs="Sylfaen"/>
          <w:lang w:val="ka-GE"/>
        </w:rPr>
        <w:t>იზიარებენ</w:t>
      </w:r>
      <w:r w:rsidRPr="009C330E">
        <w:rPr>
          <w:rFonts w:ascii="Times New Roman" w:hAnsi="Times New Roman" w:cs="Times New Roman"/>
          <w:lang w:val="ka-GE"/>
        </w:rPr>
        <w:t xml:space="preserve"> </w:t>
      </w:r>
      <w:r w:rsidRPr="009C330E">
        <w:rPr>
          <w:rFonts w:cs="Sylfaen"/>
          <w:lang w:val="ka-GE"/>
        </w:rPr>
        <w:t>იგივე</w:t>
      </w:r>
      <w:r w:rsidRPr="009C330E">
        <w:rPr>
          <w:rFonts w:ascii="Times New Roman" w:hAnsi="Times New Roman" w:cs="Times New Roman"/>
          <w:lang w:val="ka-GE"/>
        </w:rPr>
        <w:t xml:space="preserve"> </w:t>
      </w:r>
      <w:r w:rsidRPr="009C330E">
        <w:rPr>
          <w:rFonts w:cs="Sylfaen"/>
          <w:lang w:val="ka-GE"/>
        </w:rPr>
        <w:t>სტანდარტებს</w:t>
      </w:r>
      <w:r w:rsidRPr="009C330E">
        <w:rPr>
          <w:rFonts w:ascii="Times New Roman" w:hAnsi="Times New Roman" w:cs="Times New Roman"/>
          <w:lang w:val="ka-GE"/>
        </w:rPr>
        <w:t xml:space="preserve"> </w:t>
      </w:r>
      <w:r w:rsidRPr="009C330E">
        <w:rPr>
          <w:rFonts w:cs="Sylfaen"/>
          <w:lang w:val="ka-GE"/>
        </w:rPr>
        <w:t>და</w:t>
      </w:r>
      <w:r w:rsidRPr="009C330E">
        <w:rPr>
          <w:rFonts w:ascii="Times New Roman" w:hAnsi="Times New Roman" w:cs="Times New Roman"/>
          <w:lang w:val="ka-GE"/>
        </w:rPr>
        <w:t xml:space="preserve"> </w:t>
      </w:r>
      <w:r w:rsidRPr="009C330E">
        <w:rPr>
          <w:rFonts w:cs="Sylfaen"/>
          <w:lang w:val="ka-GE"/>
        </w:rPr>
        <w:t>მათ</w:t>
      </w:r>
      <w:r w:rsidRPr="009C330E">
        <w:rPr>
          <w:rFonts w:ascii="Times New Roman" w:hAnsi="Times New Roman" w:cs="Times New Roman"/>
          <w:lang w:val="ka-GE"/>
        </w:rPr>
        <w:t xml:space="preserve"> </w:t>
      </w:r>
      <w:r w:rsidRPr="009C330E">
        <w:rPr>
          <w:rFonts w:cs="Sylfaen"/>
          <w:lang w:val="ka-GE"/>
        </w:rPr>
        <w:t>პოლიტიკაში</w:t>
      </w:r>
      <w:r w:rsidRPr="009C330E">
        <w:rPr>
          <w:rFonts w:ascii="Times New Roman" w:hAnsi="Times New Roman" w:cs="Times New Roman"/>
          <w:lang w:val="ka-GE"/>
        </w:rPr>
        <w:t xml:space="preserve"> </w:t>
      </w:r>
      <w:r w:rsidRPr="009C330E">
        <w:rPr>
          <w:rFonts w:cs="Sylfaen"/>
          <w:lang w:val="ka-GE"/>
        </w:rPr>
        <w:t>და</w:t>
      </w:r>
      <w:r w:rsidRPr="009C330E">
        <w:rPr>
          <w:rFonts w:ascii="Times New Roman" w:hAnsi="Times New Roman" w:cs="Times New Roman"/>
          <w:lang w:val="ka-GE"/>
        </w:rPr>
        <w:t xml:space="preserve"> </w:t>
      </w:r>
      <w:r w:rsidRPr="009C330E">
        <w:rPr>
          <w:rFonts w:cs="Sylfaen"/>
          <w:lang w:val="ka-GE"/>
        </w:rPr>
        <w:t>ყოველდღიურ</w:t>
      </w:r>
      <w:r w:rsidRPr="009C330E">
        <w:rPr>
          <w:rFonts w:ascii="Times New Roman" w:hAnsi="Times New Roman" w:cs="Times New Roman"/>
          <w:lang w:val="ka-GE"/>
        </w:rPr>
        <w:t xml:space="preserve"> </w:t>
      </w:r>
      <w:r w:rsidRPr="009C330E">
        <w:rPr>
          <w:rFonts w:cs="Sylfaen"/>
          <w:lang w:val="ka-GE"/>
        </w:rPr>
        <w:t>საქმიანობაში</w:t>
      </w:r>
      <w:r w:rsidRPr="009C330E">
        <w:rPr>
          <w:rFonts w:ascii="Times New Roman" w:hAnsi="Times New Roman" w:cs="Times New Roman"/>
          <w:lang w:val="ka-GE"/>
        </w:rPr>
        <w:t xml:space="preserve"> </w:t>
      </w:r>
      <w:r w:rsidRPr="009C330E">
        <w:rPr>
          <w:rFonts w:cs="Sylfaen"/>
          <w:lang w:val="ka-GE"/>
        </w:rPr>
        <w:t>ასახულია</w:t>
      </w:r>
      <w:r w:rsidRPr="009C330E">
        <w:rPr>
          <w:rFonts w:ascii="Times New Roman" w:hAnsi="Times New Roman" w:cs="Times New Roman"/>
          <w:lang w:val="ka-GE"/>
        </w:rPr>
        <w:t xml:space="preserve"> </w:t>
      </w:r>
      <w:r w:rsidRPr="009C330E">
        <w:rPr>
          <w:rFonts w:cs="Sylfaen"/>
          <w:lang w:val="ka-GE"/>
        </w:rPr>
        <w:t>სახიფათო</w:t>
      </w:r>
      <w:r w:rsidRPr="009C330E">
        <w:rPr>
          <w:rFonts w:ascii="Times New Roman" w:hAnsi="Times New Roman" w:cs="Times New Roman"/>
          <w:lang w:val="ka-GE"/>
        </w:rPr>
        <w:t xml:space="preserve"> </w:t>
      </w:r>
      <w:r w:rsidRPr="009C330E">
        <w:rPr>
          <w:rFonts w:cs="Sylfaen"/>
          <w:lang w:val="ka-GE"/>
        </w:rPr>
        <w:t>ნარჩენების</w:t>
      </w:r>
      <w:r w:rsidRPr="009C330E">
        <w:rPr>
          <w:rFonts w:ascii="Times New Roman" w:hAnsi="Times New Roman" w:cs="Times New Roman"/>
          <w:lang w:val="ka-GE"/>
        </w:rPr>
        <w:t xml:space="preserve">, </w:t>
      </w:r>
      <w:r w:rsidRPr="009C330E">
        <w:rPr>
          <w:rFonts w:cs="Sylfaen"/>
          <w:lang w:val="ka-GE"/>
        </w:rPr>
        <w:t>ენერგიის</w:t>
      </w:r>
      <w:r w:rsidRPr="009C330E">
        <w:rPr>
          <w:rFonts w:ascii="Times New Roman" w:hAnsi="Times New Roman" w:cs="Times New Roman"/>
          <w:lang w:val="ka-GE"/>
        </w:rPr>
        <w:t xml:space="preserve">, </w:t>
      </w:r>
      <w:r w:rsidRPr="009C330E">
        <w:rPr>
          <w:rFonts w:cs="Sylfaen"/>
          <w:lang w:val="ka-GE"/>
        </w:rPr>
        <w:t>წყლის</w:t>
      </w:r>
      <w:r w:rsidRPr="009C330E">
        <w:rPr>
          <w:rFonts w:ascii="Times New Roman" w:hAnsi="Times New Roman" w:cs="Times New Roman"/>
          <w:lang w:val="ka-GE"/>
        </w:rPr>
        <w:t xml:space="preserve"> </w:t>
      </w:r>
      <w:r w:rsidRPr="009C330E">
        <w:rPr>
          <w:rFonts w:cs="Sylfaen"/>
          <w:lang w:val="ka-GE"/>
        </w:rPr>
        <w:t>და</w:t>
      </w:r>
      <w:r w:rsidRPr="009C330E">
        <w:rPr>
          <w:rFonts w:ascii="Times New Roman" w:hAnsi="Times New Roman" w:cs="Times New Roman"/>
          <w:lang w:val="ka-GE"/>
        </w:rPr>
        <w:t xml:space="preserve"> </w:t>
      </w:r>
      <w:r w:rsidRPr="009C330E">
        <w:rPr>
          <w:rFonts w:cs="Sylfaen"/>
          <w:lang w:val="ka-GE"/>
        </w:rPr>
        <w:t>ნახშირორჟანგის</w:t>
      </w:r>
      <w:r w:rsidRPr="009C330E">
        <w:rPr>
          <w:rFonts w:ascii="Times New Roman" w:hAnsi="Times New Roman" w:cs="Times New Roman"/>
          <w:lang w:val="ka-GE"/>
        </w:rPr>
        <w:t xml:space="preserve"> </w:t>
      </w:r>
      <w:r w:rsidRPr="009C330E">
        <w:rPr>
          <w:rFonts w:cs="Sylfaen"/>
          <w:lang w:val="ka-GE"/>
        </w:rPr>
        <w:t>მინიმაზაციის</w:t>
      </w:r>
      <w:r w:rsidRPr="009C330E">
        <w:rPr>
          <w:rFonts w:ascii="Times New Roman" w:hAnsi="Times New Roman" w:cs="Times New Roman"/>
          <w:lang w:val="ka-GE"/>
        </w:rPr>
        <w:t xml:space="preserve"> </w:t>
      </w:r>
      <w:r w:rsidRPr="009C330E">
        <w:rPr>
          <w:rFonts w:cs="Sylfaen"/>
          <w:lang w:val="ka-GE"/>
        </w:rPr>
        <w:t>მიზნით</w:t>
      </w:r>
      <w:r w:rsidRPr="009C330E">
        <w:rPr>
          <w:rFonts w:ascii="Times New Roman" w:hAnsi="Times New Roman" w:cs="Times New Roman"/>
          <w:lang w:val="ka-GE"/>
        </w:rPr>
        <w:t xml:space="preserve"> </w:t>
      </w:r>
      <w:r w:rsidRPr="009C330E">
        <w:rPr>
          <w:rFonts w:cs="Sylfaen"/>
          <w:lang w:val="ka-GE"/>
        </w:rPr>
        <w:t>დასახული</w:t>
      </w:r>
      <w:r w:rsidRPr="009C330E">
        <w:rPr>
          <w:rFonts w:ascii="Times New Roman" w:hAnsi="Times New Roman" w:cs="Times New Roman"/>
          <w:lang w:val="ka-GE"/>
        </w:rPr>
        <w:t xml:space="preserve"> </w:t>
      </w:r>
      <w:r w:rsidRPr="009C330E">
        <w:rPr>
          <w:rFonts w:cs="Sylfaen"/>
          <w:lang w:val="ka-GE"/>
        </w:rPr>
        <w:t>ქმედებები</w:t>
      </w:r>
      <w:r w:rsidRPr="009C330E">
        <w:rPr>
          <w:rFonts w:ascii="Times New Roman" w:hAnsi="Times New Roman" w:cs="Times New Roman"/>
          <w:lang w:val="ka-GE"/>
        </w:rPr>
        <w:t xml:space="preserve"> </w:t>
      </w:r>
      <w:r w:rsidRPr="009C330E">
        <w:rPr>
          <w:rFonts w:cs="Sylfaen"/>
          <w:lang w:val="ka-GE"/>
        </w:rPr>
        <w:t>და</w:t>
      </w:r>
      <w:r w:rsidRPr="009C330E">
        <w:rPr>
          <w:rFonts w:ascii="Times New Roman" w:hAnsi="Times New Roman" w:cs="Times New Roman"/>
          <w:lang w:val="ka-GE"/>
        </w:rPr>
        <w:t xml:space="preserve"> </w:t>
      </w:r>
      <w:r w:rsidRPr="009C330E">
        <w:rPr>
          <w:rFonts w:cs="Sylfaen"/>
          <w:lang w:val="ka-GE"/>
        </w:rPr>
        <w:t>ყოველდღიურ</w:t>
      </w:r>
      <w:r w:rsidRPr="009C330E">
        <w:rPr>
          <w:rFonts w:ascii="Times New Roman" w:hAnsi="Times New Roman" w:cs="Times New Roman"/>
          <w:lang w:val="ka-GE"/>
        </w:rPr>
        <w:t xml:space="preserve"> </w:t>
      </w:r>
      <w:r w:rsidRPr="009C330E">
        <w:rPr>
          <w:rFonts w:cs="Sylfaen"/>
          <w:lang w:val="ka-GE"/>
        </w:rPr>
        <w:t>საქმინობაში</w:t>
      </w:r>
      <w:r w:rsidRPr="009C330E">
        <w:rPr>
          <w:rFonts w:ascii="Times New Roman" w:hAnsi="Times New Roman" w:cs="Times New Roman"/>
          <w:lang w:val="ka-GE"/>
        </w:rPr>
        <w:t xml:space="preserve"> </w:t>
      </w:r>
      <w:r w:rsidRPr="009C330E">
        <w:rPr>
          <w:rFonts w:cs="Sylfaen"/>
          <w:lang w:val="ka-GE"/>
        </w:rPr>
        <w:t>ახდენენ</w:t>
      </w:r>
      <w:r w:rsidRPr="009C330E">
        <w:rPr>
          <w:rFonts w:ascii="Times New Roman" w:hAnsi="Times New Roman" w:cs="Times New Roman"/>
          <w:lang w:val="ka-GE"/>
        </w:rPr>
        <w:t xml:space="preserve"> </w:t>
      </w:r>
      <w:r w:rsidRPr="009C330E">
        <w:rPr>
          <w:rFonts w:cs="Sylfaen"/>
          <w:lang w:val="ka-GE"/>
        </w:rPr>
        <w:t>ამის</w:t>
      </w:r>
      <w:r w:rsidRPr="009C330E">
        <w:rPr>
          <w:rFonts w:ascii="Times New Roman" w:hAnsi="Times New Roman" w:cs="Times New Roman"/>
          <w:lang w:val="ka-GE"/>
        </w:rPr>
        <w:t xml:space="preserve"> </w:t>
      </w:r>
      <w:r w:rsidRPr="009C330E">
        <w:rPr>
          <w:rFonts w:cs="Sylfaen"/>
          <w:lang w:val="ka-GE"/>
        </w:rPr>
        <w:t>კონტროლს</w:t>
      </w:r>
      <w:r w:rsidRPr="009C330E">
        <w:rPr>
          <w:rFonts w:ascii="Times New Roman" w:hAnsi="Times New Roman" w:cs="Times New Roman"/>
          <w:lang w:val="ka-GE"/>
        </w:rPr>
        <w:t xml:space="preserve">, </w:t>
      </w:r>
      <w:r w:rsidRPr="009C330E">
        <w:rPr>
          <w:rFonts w:cs="Sylfaen"/>
          <w:lang w:val="ka-GE"/>
        </w:rPr>
        <w:t>რის</w:t>
      </w:r>
      <w:r w:rsidRPr="009C330E">
        <w:rPr>
          <w:rFonts w:ascii="Times New Roman" w:hAnsi="Times New Roman" w:cs="Times New Roman"/>
          <w:lang w:val="ka-GE"/>
        </w:rPr>
        <w:t xml:space="preserve"> </w:t>
      </w:r>
      <w:r w:rsidRPr="009C330E">
        <w:rPr>
          <w:rFonts w:cs="Sylfaen"/>
          <w:lang w:val="ka-GE"/>
        </w:rPr>
        <w:t>დამადასტურებლად</w:t>
      </w:r>
      <w:r w:rsidRPr="009C330E">
        <w:rPr>
          <w:rFonts w:ascii="Times New Roman" w:hAnsi="Times New Roman" w:cs="Times New Roman"/>
          <w:lang w:val="ka-GE"/>
        </w:rPr>
        <w:t xml:space="preserve"> </w:t>
      </w:r>
      <w:r w:rsidRPr="009C330E">
        <w:rPr>
          <w:rFonts w:cs="Sylfaen"/>
          <w:lang w:val="ka-GE"/>
        </w:rPr>
        <w:t>შეუძლიათ</w:t>
      </w:r>
      <w:r w:rsidRPr="009C330E">
        <w:rPr>
          <w:rFonts w:ascii="Times New Roman" w:hAnsi="Times New Roman" w:cs="Times New Roman"/>
          <w:lang w:val="ka-GE"/>
        </w:rPr>
        <w:t xml:space="preserve"> </w:t>
      </w:r>
      <w:r w:rsidRPr="009C330E">
        <w:rPr>
          <w:rFonts w:cs="Sylfaen"/>
          <w:lang w:val="ka-GE"/>
        </w:rPr>
        <w:t>დოკუმენტაციის</w:t>
      </w:r>
      <w:r w:rsidRPr="009C330E">
        <w:rPr>
          <w:rFonts w:ascii="Times New Roman" w:hAnsi="Times New Roman" w:cs="Times New Roman"/>
          <w:lang w:val="ka-GE"/>
        </w:rPr>
        <w:t xml:space="preserve"> </w:t>
      </w:r>
      <w:r w:rsidRPr="009C330E">
        <w:rPr>
          <w:rFonts w:cs="Sylfaen"/>
          <w:lang w:val="ka-GE"/>
        </w:rPr>
        <w:t>წარმოდგენა</w:t>
      </w:r>
      <w:r w:rsidRPr="009C330E">
        <w:rPr>
          <w:rFonts w:ascii="Times New Roman" w:hAnsi="Times New Roman" w:cs="Times New Roman"/>
          <w:lang w:val="ka-GE"/>
        </w:rPr>
        <w:t>.</w:t>
      </w:r>
    </w:p>
    <w:p w14:paraId="18E0208A" w14:textId="77777777" w:rsidR="00BF7F13" w:rsidRPr="009C330E" w:rsidRDefault="00BF7F13" w:rsidP="007E686E">
      <w:pPr>
        <w:rPr>
          <w:rFonts w:ascii="Times New Roman" w:hAnsi="Times New Roman" w:cs="Times New Roman"/>
          <w:lang w:val="ka-GE"/>
        </w:rPr>
      </w:pPr>
    </w:p>
    <w:p w14:paraId="694D1430" w14:textId="418B1B7A" w:rsidR="00BF7F13" w:rsidRPr="009C330E" w:rsidRDefault="00BF7F13" w:rsidP="00BF7F13">
      <w:pPr>
        <w:rPr>
          <w:rFonts w:ascii="Times New Roman" w:hAnsi="Times New Roman" w:cs="Times New Roman"/>
          <w:lang w:val="ka-GE"/>
        </w:rPr>
      </w:pPr>
      <w:r w:rsidRPr="009C330E">
        <w:rPr>
          <w:rFonts w:cs="Sylfaen"/>
          <w:lang w:val="ka-GE"/>
        </w:rPr>
        <w:t>ბანკთან</w:t>
      </w:r>
      <w:r w:rsidRPr="009C330E">
        <w:rPr>
          <w:rFonts w:ascii="Times New Roman" w:hAnsi="Times New Roman" w:cs="Times New Roman"/>
          <w:lang w:val="ka-GE"/>
        </w:rPr>
        <w:t xml:space="preserve"> </w:t>
      </w:r>
      <w:r w:rsidRPr="009C330E">
        <w:rPr>
          <w:rFonts w:cs="Sylfaen"/>
          <w:lang w:val="ka-GE"/>
        </w:rPr>
        <w:t>თანამშრომლობის</w:t>
      </w:r>
      <w:r w:rsidRPr="009C330E">
        <w:rPr>
          <w:rFonts w:ascii="Times New Roman" w:hAnsi="Times New Roman" w:cs="Times New Roman"/>
          <w:lang w:val="ka-GE"/>
        </w:rPr>
        <w:t xml:space="preserve"> </w:t>
      </w:r>
      <w:r w:rsidRPr="009C330E">
        <w:rPr>
          <w:rFonts w:cs="Sylfaen"/>
          <w:lang w:val="ka-GE"/>
        </w:rPr>
        <w:t>შემთხვევაში</w:t>
      </w:r>
      <w:r w:rsidRPr="009C330E">
        <w:rPr>
          <w:rFonts w:ascii="Times New Roman" w:hAnsi="Times New Roman" w:cs="Times New Roman"/>
          <w:lang w:val="ka-GE"/>
        </w:rPr>
        <w:t xml:space="preserve"> </w:t>
      </w:r>
      <w:r w:rsidRPr="009C330E">
        <w:rPr>
          <w:rFonts w:cs="Sylfaen"/>
          <w:lang w:val="ka-GE"/>
        </w:rPr>
        <w:t>მხარე</w:t>
      </w:r>
      <w:r w:rsidRPr="009C330E">
        <w:rPr>
          <w:rFonts w:ascii="Times New Roman" w:hAnsi="Times New Roman" w:cs="Times New Roman"/>
          <w:lang w:val="ka-GE"/>
        </w:rPr>
        <w:t xml:space="preserve"> </w:t>
      </w:r>
      <w:r w:rsidRPr="009C330E">
        <w:rPr>
          <w:rFonts w:cs="Sylfaen"/>
          <w:lang w:val="ka-GE"/>
        </w:rPr>
        <w:t>აცხადებს</w:t>
      </w:r>
      <w:r w:rsidRPr="009C330E">
        <w:rPr>
          <w:rFonts w:ascii="Times New Roman" w:hAnsi="Times New Roman" w:cs="Times New Roman"/>
          <w:lang w:val="ka-GE"/>
        </w:rPr>
        <w:t xml:space="preserve"> </w:t>
      </w:r>
      <w:r w:rsidRPr="009C330E">
        <w:rPr>
          <w:rFonts w:cs="Sylfaen"/>
          <w:lang w:val="ka-GE"/>
        </w:rPr>
        <w:t>რომ</w:t>
      </w:r>
      <w:r w:rsidRPr="009C330E">
        <w:rPr>
          <w:rFonts w:ascii="Times New Roman" w:hAnsi="Times New Roman" w:cs="Times New Roman"/>
          <w:lang w:val="ka-GE"/>
        </w:rPr>
        <w:t>:</w:t>
      </w:r>
    </w:p>
    <w:p w14:paraId="4D0C6F45" w14:textId="77777777" w:rsidR="00BF7F13" w:rsidRPr="009C330E" w:rsidRDefault="00BF7F13" w:rsidP="00BF7F13">
      <w:pPr>
        <w:rPr>
          <w:rFonts w:ascii="Times New Roman" w:hAnsi="Times New Roman" w:cs="Times New Roman"/>
          <w:lang w:val="ka-GE"/>
        </w:rPr>
      </w:pPr>
    </w:p>
    <w:p w14:paraId="2EB4EDAB" w14:textId="77777777" w:rsidR="000A389D" w:rsidRDefault="000A389D" w:rsidP="000A389D">
      <w:pPr>
        <w:rPr>
          <w:rFonts w:asciiTheme="minorHAnsi" w:hAnsiTheme="minorHAnsi" w:cs="Times New Roman"/>
          <w:lang w:val="ka-GE"/>
        </w:rPr>
      </w:pPr>
    </w:p>
    <w:p w14:paraId="2AE60454" w14:textId="15553A82" w:rsidR="000A389D" w:rsidRPr="000A389D" w:rsidRDefault="000A389D" w:rsidP="000A389D">
      <w:pPr>
        <w:rPr>
          <w:rFonts w:eastAsiaTheme="majorEastAsia" w:cs="Sylfaen"/>
          <w:b/>
          <w:color w:val="FF671B"/>
          <w:sz w:val="24"/>
          <w:szCs w:val="28"/>
          <w:lang w:val="ka-GE" w:eastAsia="ja-JP"/>
        </w:rPr>
      </w:pPr>
      <w:r w:rsidRPr="000A389D">
        <w:rPr>
          <w:rFonts w:eastAsiaTheme="majorEastAsia" w:cs="Sylfaen"/>
          <w:b/>
          <w:color w:val="FF671B"/>
          <w:sz w:val="24"/>
          <w:szCs w:val="28"/>
          <w:lang w:val="ka-GE" w:eastAsia="ja-JP"/>
        </w:rPr>
        <w:t xml:space="preserve">ინფორმაცია ელექტრონულ </w:t>
      </w:r>
      <w:r w:rsidR="0097468E" w:rsidRPr="0097468E">
        <w:rPr>
          <w:rFonts w:eastAsiaTheme="majorEastAsia" w:cs="Sylfaen"/>
          <w:b/>
          <w:color w:val="FF671B"/>
          <w:sz w:val="24"/>
          <w:szCs w:val="28"/>
          <w:lang w:val="ka-GE" w:eastAsia="ja-JP"/>
        </w:rPr>
        <w:t xml:space="preserve">ბაზრის კვლევაშ </w:t>
      </w:r>
      <w:r w:rsidRPr="000A389D">
        <w:rPr>
          <w:rFonts w:eastAsiaTheme="majorEastAsia" w:cs="Sylfaen"/>
          <w:b/>
          <w:color w:val="FF671B"/>
          <w:sz w:val="24"/>
          <w:szCs w:val="28"/>
          <w:lang w:val="ka-GE" w:eastAsia="ja-JP"/>
        </w:rPr>
        <w:t xml:space="preserve"> მონაწილეთათვის:</w:t>
      </w:r>
    </w:p>
    <w:p w14:paraId="5540DC1D" w14:textId="745E36AE" w:rsidR="000A389D" w:rsidRPr="000A389D" w:rsidRDefault="000A389D" w:rsidP="000A389D">
      <w:pPr>
        <w:pStyle w:val="ListParagraph"/>
        <w:numPr>
          <w:ilvl w:val="0"/>
          <w:numId w:val="26"/>
        </w:numPr>
        <w:rPr>
          <w:rFonts w:cs="Sylfaen"/>
          <w:lang w:val="ka-GE"/>
        </w:rPr>
      </w:pPr>
      <w:r w:rsidRPr="000A389D">
        <w:rPr>
          <w:rFonts w:cs="Sylfaen"/>
          <w:lang w:val="ka-GE"/>
        </w:rPr>
        <w:t xml:space="preserve">შემოთავაზება უნდა აიტვირთოს ელექტრონული შესყიდვების ვებ-გვერდზე: </w:t>
      </w:r>
      <w:hyperlink r:id="rId9" w:history="1">
        <w:r w:rsidRPr="000A389D">
          <w:rPr>
            <w:rStyle w:val="Hyperlink"/>
            <w:rFonts w:cs="Sylfaen"/>
            <w:lang w:val="ka-GE"/>
          </w:rPr>
          <w:t>www.tenders.ge</w:t>
        </w:r>
      </w:hyperlink>
      <w:r w:rsidRPr="000A389D">
        <w:rPr>
          <w:rFonts w:cs="Sylfaen"/>
          <w:lang w:val="ka-GE"/>
        </w:rPr>
        <w:t xml:space="preserve"> </w:t>
      </w:r>
    </w:p>
    <w:p w14:paraId="344916F5" w14:textId="29E9C266" w:rsidR="000A389D" w:rsidRPr="000A389D" w:rsidRDefault="000A389D" w:rsidP="000A389D">
      <w:pPr>
        <w:pStyle w:val="ListParagraph"/>
        <w:numPr>
          <w:ilvl w:val="0"/>
          <w:numId w:val="26"/>
        </w:numPr>
        <w:rPr>
          <w:rFonts w:cs="Sylfaen"/>
          <w:lang w:val="ka-GE"/>
        </w:rPr>
      </w:pPr>
      <w:r w:rsidRPr="000A389D">
        <w:rPr>
          <w:rFonts w:cs="Sylfaen"/>
          <w:lang w:val="ka-GE"/>
        </w:rPr>
        <w:t xml:space="preserve">ნებისმიერი შეკითხვა </w:t>
      </w:r>
      <w:r w:rsidR="005B53C2">
        <w:rPr>
          <w:rFonts w:cs="Sylfaen"/>
          <w:lang w:val="ka-GE"/>
        </w:rPr>
        <w:t>ბაზრის კვლევის</w:t>
      </w:r>
      <w:r w:rsidR="005B53C2" w:rsidRPr="009C330E">
        <w:rPr>
          <w:rFonts w:ascii="Times New Roman" w:hAnsi="Times New Roman" w:cs="Times New Roman"/>
          <w:lang w:val="ka-GE"/>
        </w:rPr>
        <w:t xml:space="preserve"> </w:t>
      </w:r>
      <w:r w:rsidRPr="000A389D">
        <w:rPr>
          <w:rFonts w:cs="Sylfaen"/>
          <w:lang w:val="ka-GE"/>
        </w:rPr>
        <w:t xml:space="preserve"> მიმდინარეობის პროცესში უნდა იყოს წერილობითი და გამოყენებულ უნდა იქნას www.tenders.ge-ს პორტალის ონლაინ კითხვა-პასუხის რეჟიმი</w:t>
      </w:r>
    </w:p>
    <w:p w14:paraId="73028759" w14:textId="0DC11F37" w:rsidR="000A389D" w:rsidRPr="000A389D" w:rsidRDefault="0097468E" w:rsidP="000A389D">
      <w:pPr>
        <w:pStyle w:val="ListParagraph"/>
        <w:numPr>
          <w:ilvl w:val="0"/>
          <w:numId w:val="26"/>
        </w:numPr>
        <w:rPr>
          <w:rFonts w:cs="Sylfaen"/>
          <w:lang w:val="ka-GE"/>
        </w:rPr>
      </w:pPr>
      <w:r>
        <w:rPr>
          <w:rFonts w:cs="Sylfaen"/>
          <w:lang w:val="ka-GE"/>
        </w:rPr>
        <w:t>ბაზრის კვლევის</w:t>
      </w:r>
      <w:r w:rsidRPr="009C330E">
        <w:rPr>
          <w:rFonts w:ascii="Times New Roman" w:hAnsi="Times New Roman" w:cs="Times New Roman"/>
          <w:lang w:val="ka-GE"/>
        </w:rPr>
        <w:t xml:space="preserve"> </w:t>
      </w:r>
      <w:r w:rsidR="000A389D" w:rsidRPr="000A389D">
        <w:rPr>
          <w:rFonts w:cs="Sylfaen"/>
          <w:lang w:val="ka-GE"/>
        </w:rPr>
        <w:t xml:space="preserve"> წინადადების წარმოდგენის ბოლო ვადა: </w:t>
      </w:r>
      <w:r w:rsidR="00327789" w:rsidRPr="00327789">
        <w:rPr>
          <w:b/>
          <w:bCs/>
          <w:lang w:val="ka-GE"/>
        </w:rPr>
        <w:t> 2025 წლის 11 ივლისი, 18:00 საათი</w:t>
      </w:r>
    </w:p>
    <w:p w14:paraId="4A478A0E" w14:textId="305B2272" w:rsidR="0097468E" w:rsidRPr="0097468E" w:rsidRDefault="000A389D" w:rsidP="0097468E">
      <w:pPr>
        <w:pStyle w:val="ListParagraph"/>
        <w:numPr>
          <w:ilvl w:val="0"/>
          <w:numId w:val="26"/>
        </w:numPr>
        <w:rPr>
          <w:rFonts w:cs="Sylfaen"/>
          <w:lang w:val="ka-GE"/>
        </w:rPr>
      </w:pPr>
      <w:r w:rsidRPr="0097468E">
        <w:rPr>
          <w:rFonts w:cs="Sylfaen"/>
          <w:lang w:val="ka-GE"/>
        </w:rPr>
        <w:t xml:space="preserve">ვაჭრობის ტიპი: </w:t>
      </w:r>
      <w:r w:rsidR="0097468E" w:rsidRPr="0097468E">
        <w:rPr>
          <w:rFonts w:cs="Sylfaen"/>
          <w:lang w:val="ka-GE"/>
        </w:rPr>
        <w:t>ბაზრის კვლევა</w:t>
      </w:r>
    </w:p>
    <w:p w14:paraId="61061E20" w14:textId="79009961" w:rsidR="000A389D" w:rsidRPr="0097468E" w:rsidRDefault="000A389D" w:rsidP="00EF579B">
      <w:pPr>
        <w:pStyle w:val="ListParagraph"/>
        <w:numPr>
          <w:ilvl w:val="0"/>
          <w:numId w:val="26"/>
        </w:numPr>
        <w:rPr>
          <w:rFonts w:cs="Sylfaen"/>
          <w:lang w:val="ka-GE"/>
        </w:rPr>
      </w:pPr>
      <w:r w:rsidRPr="0097468E">
        <w:rPr>
          <w:rFonts w:cs="Sylfaen"/>
          <w:lang w:val="ka-GE"/>
        </w:rPr>
        <w:t xml:space="preserve">ელექტრონულ </w:t>
      </w:r>
      <w:r w:rsidR="0097468E">
        <w:rPr>
          <w:rFonts w:cs="Sylfaen"/>
          <w:lang w:val="ka-GE"/>
        </w:rPr>
        <w:t>ბაზრის კვლევაში</w:t>
      </w:r>
      <w:r w:rsidRPr="0097468E">
        <w:rPr>
          <w:rFonts w:cs="Sylfaen"/>
          <w:lang w:val="ka-GE"/>
        </w:rPr>
        <w:t xml:space="preserve"> მონაწილეობის მიღების დეტალური ინსტრუქცია გთხოვთ იხილოთ თანდართულ ფაილში;</w:t>
      </w:r>
    </w:p>
    <w:p w14:paraId="30D4D8E5" w14:textId="77777777" w:rsidR="000A389D" w:rsidRDefault="000A389D" w:rsidP="000A389D">
      <w:pPr>
        <w:rPr>
          <w:rFonts w:cs="Sylfaen"/>
          <w:lang w:val="ka-GE"/>
        </w:rPr>
      </w:pPr>
    </w:p>
    <w:p w14:paraId="5EBDFEBE" w14:textId="77777777" w:rsidR="000A389D" w:rsidRDefault="000A389D" w:rsidP="000A389D">
      <w:pPr>
        <w:rPr>
          <w:rFonts w:cs="Sylfaen"/>
          <w:lang w:val="ka-GE"/>
        </w:rPr>
      </w:pPr>
    </w:p>
    <w:p w14:paraId="73639F74" w14:textId="77777777" w:rsidR="000A389D" w:rsidRDefault="000A389D" w:rsidP="000A389D">
      <w:pPr>
        <w:rPr>
          <w:rFonts w:cs="Sylfaen"/>
          <w:lang w:val="ka-GE"/>
        </w:rPr>
      </w:pPr>
    </w:p>
    <w:p w14:paraId="4FE92737" w14:textId="26C6F9AE" w:rsidR="000A389D" w:rsidRDefault="005B53C2" w:rsidP="000A389D">
      <w:pPr>
        <w:rPr>
          <w:rFonts w:eastAsiaTheme="majorEastAsia" w:cs="Sylfaen"/>
          <w:b/>
          <w:color w:val="FF671B"/>
          <w:sz w:val="24"/>
          <w:szCs w:val="28"/>
          <w:lang w:val="ka-GE" w:eastAsia="ja-JP"/>
        </w:rPr>
      </w:pPr>
      <w:r w:rsidRPr="005B53C2">
        <w:rPr>
          <w:rFonts w:eastAsiaTheme="majorEastAsia" w:cs="Sylfaen"/>
          <w:b/>
          <w:color w:val="FF671B"/>
          <w:sz w:val="24"/>
          <w:szCs w:val="28"/>
          <w:lang w:val="ka-GE" w:eastAsia="ja-JP"/>
        </w:rPr>
        <w:t xml:space="preserve">ბაზრის კვლევის </w:t>
      </w:r>
      <w:r w:rsidR="000A389D" w:rsidRPr="000A389D">
        <w:rPr>
          <w:rFonts w:eastAsiaTheme="majorEastAsia" w:cs="Sylfaen"/>
          <w:b/>
          <w:color w:val="FF671B"/>
          <w:sz w:val="24"/>
          <w:szCs w:val="28"/>
          <w:lang w:val="ka-GE" w:eastAsia="ja-JP"/>
        </w:rPr>
        <w:t xml:space="preserve"> მსვლელობის დროს ტექნიკურ და </w:t>
      </w:r>
      <w:r w:rsidRPr="005B53C2">
        <w:rPr>
          <w:rFonts w:eastAsiaTheme="majorEastAsia" w:cs="Sylfaen"/>
          <w:b/>
          <w:color w:val="FF671B"/>
          <w:sz w:val="24"/>
          <w:szCs w:val="28"/>
          <w:lang w:val="ka-GE" w:eastAsia="ja-JP"/>
        </w:rPr>
        <w:t xml:space="preserve">ბაზრის კვლევის </w:t>
      </w:r>
      <w:r w:rsidR="000A389D" w:rsidRPr="000A389D">
        <w:rPr>
          <w:rFonts w:eastAsiaTheme="majorEastAsia" w:cs="Sylfaen"/>
          <w:b/>
          <w:color w:val="FF671B"/>
          <w:sz w:val="24"/>
          <w:szCs w:val="28"/>
          <w:lang w:val="ka-GE" w:eastAsia="ja-JP"/>
        </w:rPr>
        <w:t xml:space="preserve"> პროცესთან დაკავშირებით კითხვებზე დაუკავშირდით:</w:t>
      </w:r>
    </w:p>
    <w:p w14:paraId="681B5FE4" w14:textId="26BFF0DD" w:rsidR="000A389D" w:rsidRDefault="00935A51" w:rsidP="000A389D">
      <w:pPr>
        <w:ind w:left="720"/>
        <w:rPr>
          <w:lang w:val="ka-GE"/>
        </w:rPr>
      </w:pPr>
      <w:r>
        <w:rPr>
          <w:lang w:val="ka-GE"/>
        </w:rPr>
        <w:t>გიორგი ლომთაძე</w:t>
      </w:r>
    </w:p>
    <w:p w14:paraId="5A025691" w14:textId="73A8D7D4" w:rsidR="00935A51" w:rsidRPr="00935A51" w:rsidRDefault="00935A51" w:rsidP="000A389D">
      <w:pPr>
        <w:ind w:left="720"/>
      </w:pPr>
      <w:r>
        <w:t>glomtadze@bog.ge</w:t>
      </w:r>
    </w:p>
    <w:p w14:paraId="124A1F26" w14:textId="7D67A11D" w:rsidR="000A389D" w:rsidRDefault="000A389D" w:rsidP="000A389D">
      <w:pPr>
        <w:ind w:left="720"/>
        <w:rPr>
          <w:rFonts w:eastAsiaTheme="majorEastAsia" w:cs="Sylfaen"/>
          <w:b/>
          <w:color w:val="FF671B"/>
          <w:sz w:val="24"/>
          <w:szCs w:val="28"/>
          <w:lang w:val="ka-GE" w:eastAsia="ja-JP"/>
        </w:rPr>
      </w:pPr>
      <w:r>
        <w:t xml:space="preserve">+995 </w:t>
      </w:r>
      <w:r w:rsidR="00935A51">
        <w:t>579 15 67 96</w:t>
      </w:r>
    </w:p>
    <w:p w14:paraId="4099AAFA" w14:textId="77777777" w:rsidR="000A389D" w:rsidRPr="000A389D" w:rsidRDefault="000A389D" w:rsidP="000A389D">
      <w:pPr>
        <w:rPr>
          <w:rFonts w:eastAsiaTheme="majorEastAsia" w:cs="Sylfaen"/>
          <w:b/>
          <w:color w:val="FF671B"/>
          <w:sz w:val="24"/>
          <w:szCs w:val="28"/>
          <w:lang w:val="ka-GE" w:eastAsia="ja-JP"/>
        </w:rPr>
      </w:pPr>
    </w:p>
    <w:bookmarkEnd w:id="2"/>
    <w:p w14:paraId="5D88CACF" w14:textId="77777777" w:rsidR="000A389D" w:rsidRPr="000A389D" w:rsidRDefault="000A389D" w:rsidP="000A389D">
      <w:pPr>
        <w:rPr>
          <w:rFonts w:cs="Sylfaen"/>
          <w:lang w:val="ka-GE"/>
        </w:rPr>
      </w:pPr>
    </w:p>
    <w:sectPr w:rsidR="000A389D" w:rsidRPr="000A389D" w:rsidSect="00EA5B3D">
      <w:footerReference w:type="default" r:id="rId10"/>
      <w:headerReference w:type="first" r:id="rId11"/>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14714" w14:textId="77777777" w:rsidR="006D0C59" w:rsidRDefault="006D0C59" w:rsidP="002E7950">
      <w:r>
        <w:separator/>
      </w:r>
    </w:p>
  </w:endnote>
  <w:endnote w:type="continuationSeparator" w:id="0">
    <w:p w14:paraId="7D6D61F5" w14:textId="77777777" w:rsidR="006D0C59" w:rsidRDefault="006D0C5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1050692"/>
      <w:docPartObj>
        <w:docPartGallery w:val="Page Numbers (Bottom of Page)"/>
        <w:docPartUnique/>
      </w:docPartObj>
    </w:sdtPr>
    <w:sdtEndPr>
      <w:rPr>
        <w:sz w:val="16"/>
        <w:szCs w:val="16"/>
      </w:rPr>
    </w:sdtEndPr>
    <w:sdtContent>
      <w:sdt>
        <w:sdtPr>
          <w:id w:val="-812715687"/>
          <w:docPartObj>
            <w:docPartGallery w:val="Page Numbers (Top of Page)"/>
            <w:docPartUnique/>
          </w:docPartObj>
        </w:sdtPr>
        <w:sdtEndPr>
          <w:rPr>
            <w:sz w:val="16"/>
            <w:szCs w:val="16"/>
          </w:rPr>
        </w:sdtEndPr>
        <w:sdtContent>
          <w:p w14:paraId="72EF9E2E" w14:textId="57C376B6" w:rsidR="005F739D" w:rsidRPr="00DF4821" w:rsidRDefault="005F739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65170">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65170">
              <w:rPr>
                <w:bCs/>
                <w:noProof/>
                <w:sz w:val="16"/>
                <w:szCs w:val="16"/>
              </w:rPr>
              <w:t>2</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FB56E" w14:textId="77777777" w:rsidR="006D0C59" w:rsidRDefault="006D0C59" w:rsidP="002E7950">
      <w:r>
        <w:separator/>
      </w:r>
    </w:p>
  </w:footnote>
  <w:footnote w:type="continuationSeparator" w:id="0">
    <w:p w14:paraId="57A4E896" w14:textId="77777777" w:rsidR="006D0C59" w:rsidRDefault="006D0C59"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5F739D" w:rsidRDefault="005F739D" w:rsidP="0035019E">
    <w:pPr>
      <w:pStyle w:val="Header"/>
      <w:jc w:val="center"/>
    </w:pPr>
    <w:r>
      <w:rPr>
        <w:noProof/>
      </w:rPr>
      <w:drawing>
        <wp:anchor distT="0" distB="0" distL="114300" distR="114300" simplePos="0" relativeHeight="251658240"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2670C7"/>
    <w:multiLevelType w:val="multilevel"/>
    <w:tmpl w:val="28DE5B62"/>
    <w:numStyleLink w:val="hierarchy"/>
  </w:abstractNum>
  <w:abstractNum w:abstractNumId="3"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E91D69"/>
    <w:multiLevelType w:val="hybridMultilevel"/>
    <w:tmpl w:val="F67A4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17E67"/>
    <w:multiLevelType w:val="hybridMultilevel"/>
    <w:tmpl w:val="2A22A1FA"/>
    <w:lvl w:ilvl="0" w:tplc="6F102A5E">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4F65205"/>
    <w:multiLevelType w:val="hybridMultilevel"/>
    <w:tmpl w:val="C5803830"/>
    <w:lvl w:ilvl="0" w:tplc="1F18202E">
      <w:start w:val="25"/>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6656046"/>
    <w:multiLevelType w:val="hybridMultilevel"/>
    <w:tmpl w:val="1DFA7EE0"/>
    <w:lvl w:ilvl="0" w:tplc="53926A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4E5D15B6"/>
    <w:multiLevelType w:val="hybridMultilevel"/>
    <w:tmpl w:val="4998C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296B9D"/>
    <w:multiLevelType w:val="hybridMultilevel"/>
    <w:tmpl w:val="A5E264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15:restartNumberingAfterBreak="0">
    <w:nsid w:val="555E4797"/>
    <w:multiLevelType w:val="hybridMultilevel"/>
    <w:tmpl w:val="EFEE1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8635B6"/>
    <w:multiLevelType w:val="hybridMultilevel"/>
    <w:tmpl w:val="AEEC261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685EED"/>
    <w:multiLevelType w:val="hybridMultilevel"/>
    <w:tmpl w:val="F208A7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22448CF"/>
    <w:multiLevelType w:val="hybridMultilevel"/>
    <w:tmpl w:val="4D5082DC"/>
    <w:lvl w:ilvl="0" w:tplc="0C50A486">
      <w:numFmt w:val="bullet"/>
      <w:lvlText w:val=""/>
      <w:lvlJc w:val="left"/>
      <w:pPr>
        <w:ind w:left="720" w:hanging="360"/>
      </w:pPr>
      <w:rPr>
        <w:rFonts w:ascii="Symbol" w:eastAsiaTheme="minorHAnsi"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611F46"/>
    <w:multiLevelType w:val="hybridMultilevel"/>
    <w:tmpl w:val="79AE7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920148"/>
    <w:multiLevelType w:val="hybridMultilevel"/>
    <w:tmpl w:val="226A950C"/>
    <w:lvl w:ilvl="0" w:tplc="96AA9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F9C45D8"/>
    <w:multiLevelType w:val="hybridMultilevel"/>
    <w:tmpl w:val="6C766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8412795">
    <w:abstractNumId w:val="16"/>
  </w:num>
  <w:num w:numId="2" w16cid:durableId="1538464237">
    <w:abstractNumId w:val="3"/>
  </w:num>
  <w:num w:numId="3" w16cid:durableId="281958639">
    <w:abstractNumId w:val="28"/>
  </w:num>
  <w:num w:numId="4" w16cid:durableId="1089692471">
    <w:abstractNumId w:val="15"/>
  </w:num>
  <w:num w:numId="5" w16cid:durableId="475489294">
    <w:abstractNumId w:val="12"/>
  </w:num>
  <w:num w:numId="6" w16cid:durableId="279267787">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156845464">
    <w:abstractNumId w:val="5"/>
  </w:num>
  <w:num w:numId="8" w16cid:durableId="8024814">
    <w:abstractNumId w:val="23"/>
  </w:num>
  <w:num w:numId="9" w16cid:durableId="1204178195">
    <w:abstractNumId w:val="26"/>
  </w:num>
  <w:num w:numId="10" w16cid:durableId="1600481981">
    <w:abstractNumId w:val="4"/>
  </w:num>
  <w:num w:numId="11" w16cid:durableId="1107968348">
    <w:abstractNumId w:val="24"/>
  </w:num>
  <w:num w:numId="12" w16cid:durableId="1201167751">
    <w:abstractNumId w:val="1"/>
  </w:num>
  <w:num w:numId="13" w16cid:durableId="1052658025">
    <w:abstractNumId w:val="2"/>
  </w:num>
  <w:num w:numId="14" w16cid:durableId="936208187">
    <w:abstractNumId w:val="29"/>
  </w:num>
  <w:num w:numId="15" w16cid:durableId="1719890493">
    <w:abstractNumId w:val="6"/>
  </w:num>
  <w:num w:numId="16" w16cid:durableId="1857232235">
    <w:abstractNumId w:val="19"/>
  </w:num>
  <w:num w:numId="17" w16cid:durableId="580912387">
    <w:abstractNumId w:val="0"/>
  </w:num>
  <w:num w:numId="18" w16cid:durableId="1759593337">
    <w:abstractNumId w:val="0"/>
  </w:num>
  <w:num w:numId="19" w16cid:durableId="1335373870">
    <w:abstractNumId w:val="30"/>
  </w:num>
  <w:num w:numId="20" w16cid:durableId="203294147">
    <w:abstractNumId w:val="25"/>
  </w:num>
  <w:num w:numId="21" w16cid:durableId="1172529329">
    <w:abstractNumId w:val="9"/>
  </w:num>
  <w:num w:numId="22" w16cid:durableId="2096824455">
    <w:abstractNumId w:val="8"/>
  </w:num>
  <w:num w:numId="23" w16cid:durableId="47531970">
    <w:abstractNumId w:val="10"/>
  </w:num>
  <w:num w:numId="24" w16cid:durableId="754666492">
    <w:abstractNumId w:val="17"/>
  </w:num>
  <w:num w:numId="25" w16cid:durableId="1211646202">
    <w:abstractNumId w:val="21"/>
  </w:num>
  <w:num w:numId="26" w16cid:durableId="222840399">
    <w:abstractNumId w:val="18"/>
  </w:num>
  <w:num w:numId="27" w16cid:durableId="166290269">
    <w:abstractNumId w:val="27"/>
  </w:num>
  <w:num w:numId="28" w16cid:durableId="118424338">
    <w:abstractNumId w:val="13"/>
  </w:num>
  <w:num w:numId="29" w16cid:durableId="1849783340">
    <w:abstractNumId w:val="31"/>
  </w:num>
  <w:num w:numId="30" w16cid:durableId="1527251967">
    <w:abstractNumId w:val="14"/>
  </w:num>
  <w:num w:numId="31" w16cid:durableId="2052457389">
    <w:abstractNumId w:val="11"/>
  </w:num>
  <w:num w:numId="32" w16cid:durableId="567738470">
    <w:abstractNumId w:val="22"/>
  </w:num>
  <w:num w:numId="33" w16cid:durableId="1061713737">
    <w:abstractNumId w:val="7"/>
  </w:num>
  <w:num w:numId="34" w16cid:durableId="119985555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7BC"/>
    <w:rsid w:val="00003946"/>
    <w:rsid w:val="00003D16"/>
    <w:rsid w:val="00004421"/>
    <w:rsid w:val="00004E6D"/>
    <w:rsid w:val="0000523F"/>
    <w:rsid w:val="00005327"/>
    <w:rsid w:val="00005749"/>
    <w:rsid w:val="000073BC"/>
    <w:rsid w:val="000074F2"/>
    <w:rsid w:val="00007650"/>
    <w:rsid w:val="00007D0B"/>
    <w:rsid w:val="00007F09"/>
    <w:rsid w:val="000102B9"/>
    <w:rsid w:val="0001066A"/>
    <w:rsid w:val="0001074A"/>
    <w:rsid w:val="00010FEB"/>
    <w:rsid w:val="000118FA"/>
    <w:rsid w:val="00012B58"/>
    <w:rsid w:val="00012EBC"/>
    <w:rsid w:val="000143A6"/>
    <w:rsid w:val="0001798C"/>
    <w:rsid w:val="00017FF9"/>
    <w:rsid w:val="00020414"/>
    <w:rsid w:val="0002214B"/>
    <w:rsid w:val="00022489"/>
    <w:rsid w:val="00022497"/>
    <w:rsid w:val="000231FE"/>
    <w:rsid w:val="00023CF3"/>
    <w:rsid w:val="0002474C"/>
    <w:rsid w:val="00025322"/>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37AF"/>
    <w:rsid w:val="00044204"/>
    <w:rsid w:val="00044213"/>
    <w:rsid w:val="0004474C"/>
    <w:rsid w:val="00044CFC"/>
    <w:rsid w:val="0004507B"/>
    <w:rsid w:val="000450D7"/>
    <w:rsid w:val="000465C6"/>
    <w:rsid w:val="0004682F"/>
    <w:rsid w:val="000470B3"/>
    <w:rsid w:val="00050342"/>
    <w:rsid w:val="00050CA3"/>
    <w:rsid w:val="00053C9C"/>
    <w:rsid w:val="000541D9"/>
    <w:rsid w:val="000542D1"/>
    <w:rsid w:val="00054390"/>
    <w:rsid w:val="000557D3"/>
    <w:rsid w:val="00056255"/>
    <w:rsid w:val="000564FF"/>
    <w:rsid w:val="000567C9"/>
    <w:rsid w:val="00056B8C"/>
    <w:rsid w:val="00057B3E"/>
    <w:rsid w:val="00060712"/>
    <w:rsid w:val="00060C94"/>
    <w:rsid w:val="00061B2D"/>
    <w:rsid w:val="000623C9"/>
    <w:rsid w:val="00062CCA"/>
    <w:rsid w:val="00064662"/>
    <w:rsid w:val="00065F70"/>
    <w:rsid w:val="00066E03"/>
    <w:rsid w:val="00066E17"/>
    <w:rsid w:val="000677B5"/>
    <w:rsid w:val="00067B07"/>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42C"/>
    <w:rsid w:val="0008350E"/>
    <w:rsid w:val="00083B1B"/>
    <w:rsid w:val="000841D4"/>
    <w:rsid w:val="0008440D"/>
    <w:rsid w:val="00086C06"/>
    <w:rsid w:val="0008768B"/>
    <w:rsid w:val="000909D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0936"/>
    <w:rsid w:val="000A1471"/>
    <w:rsid w:val="000A22A4"/>
    <w:rsid w:val="000A24E4"/>
    <w:rsid w:val="000A29F7"/>
    <w:rsid w:val="000A338F"/>
    <w:rsid w:val="000A35E3"/>
    <w:rsid w:val="000A389D"/>
    <w:rsid w:val="000A3D6C"/>
    <w:rsid w:val="000A5D9C"/>
    <w:rsid w:val="000A629B"/>
    <w:rsid w:val="000A636F"/>
    <w:rsid w:val="000A7A48"/>
    <w:rsid w:val="000B03DE"/>
    <w:rsid w:val="000B0A82"/>
    <w:rsid w:val="000B0E85"/>
    <w:rsid w:val="000B16C5"/>
    <w:rsid w:val="000B19A6"/>
    <w:rsid w:val="000B1E2A"/>
    <w:rsid w:val="000B2686"/>
    <w:rsid w:val="000B2BD8"/>
    <w:rsid w:val="000B3D46"/>
    <w:rsid w:val="000B44A8"/>
    <w:rsid w:val="000B46E7"/>
    <w:rsid w:val="000B57AD"/>
    <w:rsid w:val="000B5ADA"/>
    <w:rsid w:val="000B732B"/>
    <w:rsid w:val="000B7E1D"/>
    <w:rsid w:val="000C0204"/>
    <w:rsid w:val="000C1AFB"/>
    <w:rsid w:val="000C32B3"/>
    <w:rsid w:val="000C3473"/>
    <w:rsid w:val="000C37C9"/>
    <w:rsid w:val="000C4314"/>
    <w:rsid w:val="000C4A7F"/>
    <w:rsid w:val="000C5E85"/>
    <w:rsid w:val="000C61FD"/>
    <w:rsid w:val="000D04A7"/>
    <w:rsid w:val="000D0C8B"/>
    <w:rsid w:val="000D19A9"/>
    <w:rsid w:val="000D1CB3"/>
    <w:rsid w:val="000D27D5"/>
    <w:rsid w:val="000D3D7A"/>
    <w:rsid w:val="000D43FE"/>
    <w:rsid w:val="000D456F"/>
    <w:rsid w:val="000D5BE6"/>
    <w:rsid w:val="000D5F93"/>
    <w:rsid w:val="000D6391"/>
    <w:rsid w:val="000D78A1"/>
    <w:rsid w:val="000E1BCE"/>
    <w:rsid w:val="000E1EDA"/>
    <w:rsid w:val="000E2623"/>
    <w:rsid w:val="000E31E2"/>
    <w:rsid w:val="000E31E3"/>
    <w:rsid w:val="000E356C"/>
    <w:rsid w:val="000E3891"/>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79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920"/>
    <w:rsid w:val="00107BB1"/>
    <w:rsid w:val="00110782"/>
    <w:rsid w:val="00111B5E"/>
    <w:rsid w:val="001140C1"/>
    <w:rsid w:val="00114101"/>
    <w:rsid w:val="00115AE8"/>
    <w:rsid w:val="00115AF2"/>
    <w:rsid w:val="00115C49"/>
    <w:rsid w:val="00116055"/>
    <w:rsid w:val="00116159"/>
    <w:rsid w:val="00116A8E"/>
    <w:rsid w:val="00116D13"/>
    <w:rsid w:val="001179E5"/>
    <w:rsid w:val="00117B66"/>
    <w:rsid w:val="00117CEE"/>
    <w:rsid w:val="00120D01"/>
    <w:rsid w:val="001211B8"/>
    <w:rsid w:val="001213EB"/>
    <w:rsid w:val="001219EE"/>
    <w:rsid w:val="00124C9C"/>
    <w:rsid w:val="0012529B"/>
    <w:rsid w:val="00126B63"/>
    <w:rsid w:val="00126F8A"/>
    <w:rsid w:val="00127BFD"/>
    <w:rsid w:val="00130BC3"/>
    <w:rsid w:val="00130F4D"/>
    <w:rsid w:val="00131071"/>
    <w:rsid w:val="00131088"/>
    <w:rsid w:val="001311B8"/>
    <w:rsid w:val="00132871"/>
    <w:rsid w:val="00133B8F"/>
    <w:rsid w:val="00133D43"/>
    <w:rsid w:val="00133D54"/>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AAB"/>
    <w:rsid w:val="00146BCF"/>
    <w:rsid w:val="0014760D"/>
    <w:rsid w:val="0014776E"/>
    <w:rsid w:val="00147AC7"/>
    <w:rsid w:val="00147F29"/>
    <w:rsid w:val="00150B52"/>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BAC"/>
    <w:rsid w:val="00171DA2"/>
    <w:rsid w:val="0017249F"/>
    <w:rsid w:val="00173A3C"/>
    <w:rsid w:val="0017460C"/>
    <w:rsid w:val="001746A8"/>
    <w:rsid w:val="00175236"/>
    <w:rsid w:val="001753C9"/>
    <w:rsid w:val="00177B2B"/>
    <w:rsid w:val="00177CF8"/>
    <w:rsid w:val="001804C8"/>
    <w:rsid w:val="001808C4"/>
    <w:rsid w:val="001808C5"/>
    <w:rsid w:val="001809AC"/>
    <w:rsid w:val="001812F0"/>
    <w:rsid w:val="0018222C"/>
    <w:rsid w:val="001828CE"/>
    <w:rsid w:val="00183591"/>
    <w:rsid w:val="0018557C"/>
    <w:rsid w:val="001864ED"/>
    <w:rsid w:val="0018719B"/>
    <w:rsid w:val="0018736F"/>
    <w:rsid w:val="00187CD4"/>
    <w:rsid w:val="00190134"/>
    <w:rsid w:val="00190B82"/>
    <w:rsid w:val="00190CEC"/>
    <w:rsid w:val="00192FBF"/>
    <w:rsid w:val="001930CE"/>
    <w:rsid w:val="00193857"/>
    <w:rsid w:val="00193943"/>
    <w:rsid w:val="00194097"/>
    <w:rsid w:val="001942DE"/>
    <w:rsid w:val="00194E43"/>
    <w:rsid w:val="00194F64"/>
    <w:rsid w:val="001955D6"/>
    <w:rsid w:val="00195F5E"/>
    <w:rsid w:val="001968BE"/>
    <w:rsid w:val="00196B4C"/>
    <w:rsid w:val="001974E3"/>
    <w:rsid w:val="001A018B"/>
    <w:rsid w:val="001A0921"/>
    <w:rsid w:val="001A1674"/>
    <w:rsid w:val="001A16F5"/>
    <w:rsid w:val="001A1790"/>
    <w:rsid w:val="001A1C92"/>
    <w:rsid w:val="001A1EF8"/>
    <w:rsid w:val="001A3D76"/>
    <w:rsid w:val="001A41BB"/>
    <w:rsid w:val="001A5339"/>
    <w:rsid w:val="001A63E8"/>
    <w:rsid w:val="001A644B"/>
    <w:rsid w:val="001A65B2"/>
    <w:rsid w:val="001A688F"/>
    <w:rsid w:val="001A6ED1"/>
    <w:rsid w:val="001A7D80"/>
    <w:rsid w:val="001B111F"/>
    <w:rsid w:val="001B1918"/>
    <w:rsid w:val="001B2305"/>
    <w:rsid w:val="001B2D52"/>
    <w:rsid w:val="001B32BB"/>
    <w:rsid w:val="001B32D3"/>
    <w:rsid w:val="001B36DE"/>
    <w:rsid w:val="001B4BFC"/>
    <w:rsid w:val="001B55E7"/>
    <w:rsid w:val="001B5A0D"/>
    <w:rsid w:val="001B7104"/>
    <w:rsid w:val="001B74DE"/>
    <w:rsid w:val="001B75F8"/>
    <w:rsid w:val="001C15B4"/>
    <w:rsid w:val="001C1A2D"/>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33D"/>
    <w:rsid w:val="001D273A"/>
    <w:rsid w:val="001D4216"/>
    <w:rsid w:val="001D49B4"/>
    <w:rsid w:val="001D6A62"/>
    <w:rsid w:val="001D7735"/>
    <w:rsid w:val="001E002D"/>
    <w:rsid w:val="001E1F56"/>
    <w:rsid w:val="001E27E5"/>
    <w:rsid w:val="001E32D3"/>
    <w:rsid w:val="001E39A5"/>
    <w:rsid w:val="001E49A0"/>
    <w:rsid w:val="001E5C74"/>
    <w:rsid w:val="001E650C"/>
    <w:rsid w:val="001E6835"/>
    <w:rsid w:val="001E6B1A"/>
    <w:rsid w:val="001E774F"/>
    <w:rsid w:val="001E7E50"/>
    <w:rsid w:val="001F0E1A"/>
    <w:rsid w:val="001F114B"/>
    <w:rsid w:val="001F1EDD"/>
    <w:rsid w:val="001F2619"/>
    <w:rsid w:val="001F2A41"/>
    <w:rsid w:val="001F3250"/>
    <w:rsid w:val="001F3D3B"/>
    <w:rsid w:val="001F3E45"/>
    <w:rsid w:val="001F6D96"/>
    <w:rsid w:val="001F6E52"/>
    <w:rsid w:val="001F7A7C"/>
    <w:rsid w:val="001F7AC5"/>
    <w:rsid w:val="002003C1"/>
    <w:rsid w:val="00200583"/>
    <w:rsid w:val="0020065D"/>
    <w:rsid w:val="00201EDE"/>
    <w:rsid w:val="002033F0"/>
    <w:rsid w:val="00203EEA"/>
    <w:rsid w:val="002055A2"/>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2E34"/>
    <w:rsid w:val="0022312F"/>
    <w:rsid w:val="00223BB8"/>
    <w:rsid w:val="00223C24"/>
    <w:rsid w:val="0022546A"/>
    <w:rsid w:val="00225AE4"/>
    <w:rsid w:val="002263BB"/>
    <w:rsid w:val="00226A61"/>
    <w:rsid w:val="00227091"/>
    <w:rsid w:val="00227616"/>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6FF2"/>
    <w:rsid w:val="00247498"/>
    <w:rsid w:val="0024769D"/>
    <w:rsid w:val="00250A35"/>
    <w:rsid w:val="00250BC1"/>
    <w:rsid w:val="00251564"/>
    <w:rsid w:val="002518AE"/>
    <w:rsid w:val="00251AFF"/>
    <w:rsid w:val="002520F4"/>
    <w:rsid w:val="0025272F"/>
    <w:rsid w:val="00253E92"/>
    <w:rsid w:val="0025512F"/>
    <w:rsid w:val="00257BA7"/>
    <w:rsid w:val="0026066C"/>
    <w:rsid w:val="00260B4C"/>
    <w:rsid w:val="002613AC"/>
    <w:rsid w:val="00261E2F"/>
    <w:rsid w:val="0026219C"/>
    <w:rsid w:val="00262B0B"/>
    <w:rsid w:val="00263082"/>
    <w:rsid w:val="002632E2"/>
    <w:rsid w:val="00263603"/>
    <w:rsid w:val="00263D4C"/>
    <w:rsid w:val="00263E69"/>
    <w:rsid w:val="00265170"/>
    <w:rsid w:val="002652D0"/>
    <w:rsid w:val="00265447"/>
    <w:rsid w:val="00265970"/>
    <w:rsid w:val="0026668F"/>
    <w:rsid w:val="002678DF"/>
    <w:rsid w:val="0027027E"/>
    <w:rsid w:val="002716DC"/>
    <w:rsid w:val="002719EA"/>
    <w:rsid w:val="00271B0A"/>
    <w:rsid w:val="00272054"/>
    <w:rsid w:val="002727FD"/>
    <w:rsid w:val="002729F0"/>
    <w:rsid w:val="00272A5D"/>
    <w:rsid w:val="00272DFA"/>
    <w:rsid w:val="00273147"/>
    <w:rsid w:val="00273897"/>
    <w:rsid w:val="00273F01"/>
    <w:rsid w:val="00273F34"/>
    <w:rsid w:val="00274CA6"/>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8E5"/>
    <w:rsid w:val="00287FD2"/>
    <w:rsid w:val="00290D20"/>
    <w:rsid w:val="00290EFA"/>
    <w:rsid w:val="0029140E"/>
    <w:rsid w:val="0029166B"/>
    <w:rsid w:val="00291A36"/>
    <w:rsid w:val="00292E5D"/>
    <w:rsid w:val="002941A2"/>
    <w:rsid w:val="00294865"/>
    <w:rsid w:val="00294B09"/>
    <w:rsid w:val="00296292"/>
    <w:rsid w:val="00297837"/>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C3D"/>
    <w:rsid w:val="002A5D9F"/>
    <w:rsid w:val="002A68B1"/>
    <w:rsid w:val="002A7836"/>
    <w:rsid w:val="002A7BA8"/>
    <w:rsid w:val="002A7ECC"/>
    <w:rsid w:val="002B090B"/>
    <w:rsid w:val="002B152E"/>
    <w:rsid w:val="002B1E33"/>
    <w:rsid w:val="002B26E0"/>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76F"/>
    <w:rsid w:val="002C3E9C"/>
    <w:rsid w:val="002C47F7"/>
    <w:rsid w:val="002C4BF6"/>
    <w:rsid w:val="002C5181"/>
    <w:rsid w:val="002C6515"/>
    <w:rsid w:val="002C691C"/>
    <w:rsid w:val="002C7116"/>
    <w:rsid w:val="002C75C4"/>
    <w:rsid w:val="002C7B1C"/>
    <w:rsid w:val="002D047F"/>
    <w:rsid w:val="002D0D02"/>
    <w:rsid w:val="002D17B4"/>
    <w:rsid w:val="002D1BAC"/>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5E9"/>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3EAA"/>
    <w:rsid w:val="002F4B55"/>
    <w:rsid w:val="002F5EE4"/>
    <w:rsid w:val="002F5F03"/>
    <w:rsid w:val="002F612D"/>
    <w:rsid w:val="002F69A8"/>
    <w:rsid w:val="002F70D0"/>
    <w:rsid w:val="002F7575"/>
    <w:rsid w:val="002F7ACE"/>
    <w:rsid w:val="002F7DFA"/>
    <w:rsid w:val="00301170"/>
    <w:rsid w:val="00301349"/>
    <w:rsid w:val="0030434B"/>
    <w:rsid w:val="0030468F"/>
    <w:rsid w:val="00304760"/>
    <w:rsid w:val="00305561"/>
    <w:rsid w:val="00305DD7"/>
    <w:rsid w:val="0030774D"/>
    <w:rsid w:val="00310146"/>
    <w:rsid w:val="003109D7"/>
    <w:rsid w:val="003110EF"/>
    <w:rsid w:val="00311178"/>
    <w:rsid w:val="00311948"/>
    <w:rsid w:val="00312387"/>
    <w:rsid w:val="00312687"/>
    <w:rsid w:val="00312B7A"/>
    <w:rsid w:val="00312EE0"/>
    <w:rsid w:val="00313B50"/>
    <w:rsid w:val="00314B8B"/>
    <w:rsid w:val="00314BBE"/>
    <w:rsid w:val="00314D23"/>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35E"/>
    <w:rsid w:val="00326DE3"/>
    <w:rsid w:val="00327172"/>
    <w:rsid w:val="00327789"/>
    <w:rsid w:val="0032790D"/>
    <w:rsid w:val="003279EE"/>
    <w:rsid w:val="0033013F"/>
    <w:rsid w:val="00330780"/>
    <w:rsid w:val="0033119C"/>
    <w:rsid w:val="003317A1"/>
    <w:rsid w:val="003317AB"/>
    <w:rsid w:val="00331F26"/>
    <w:rsid w:val="0033210F"/>
    <w:rsid w:val="00333B4D"/>
    <w:rsid w:val="00333E48"/>
    <w:rsid w:val="00334CF1"/>
    <w:rsid w:val="00334F65"/>
    <w:rsid w:val="00335407"/>
    <w:rsid w:val="00335ACA"/>
    <w:rsid w:val="003378E7"/>
    <w:rsid w:val="00337A56"/>
    <w:rsid w:val="00337E6D"/>
    <w:rsid w:val="003411F8"/>
    <w:rsid w:val="00341423"/>
    <w:rsid w:val="0034144D"/>
    <w:rsid w:val="0034287F"/>
    <w:rsid w:val="003431D6"/>
    <w:rsid w:val="00343731"/>
    <w:rsid w:val="00343976"/>
    <w:rsid w:val="00343C27"/>
    <w:rsid w:val="003441A2"/>
    <w:rsid w:val="00344CD0"/>
    <w:rsid w:val="0034508D"/>
    <w:rsid w:val="003459C0"/>
    <w:rsid w:val="0034696D"/>
    <w:rsid w:val="003470EE"/>
    <w:rsid w:val="0035019E"/>
    <w:rsid w:val="003517DF"/>
    <w:rsid w:val="003519A0"/>
    <w:rsid w:val="0035205C"/>
    <w:rsid w:val="00352440"/>
    <w:rsid w:val="00353759"/>
    <w:rsid w:val="003538A2"/>
    <w:rsid w:val="003539FD"/>
    <w:rsid w:val="00353CF1"/>
    <w:rsid w:val="00353DAF"/>
    <w:rsid w:val="0035420B"/>
    <w:rsid w:val="00356119"/>
    <w:rsid w:val="0035683E"/>
    <w:rsid w:val="00356FE9"/>
    <w:rsid w:val="00357A0A"/>
    <w:rsid w:val="00357A6A"/>
    <w:rsid w:val="0036076A"/>
    <w:rsid w:val="00361FEF"/>
    <w:rsid w:val="0036267B"/>
    <w:rsid w:val="003632A6"/>
    <w:rsid w:val="00363D3E"/>
    <w:rsid w:val="003649C6"/>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B56"/>
    <w:rsid w:val="0038669A"/>
    <w:rsid w:val="00386A48"/>
    <w:rsid w:val="00386D4B"/>
    <w:rsid w:val="003870E1"/>
    <w:rsid w:val="0039046F"/>
    <w:rsid w:val="0039057B"/>
    <w:rsid w:val="0039107C"/>
    <w:rsid w:val="003928E8"/>
    <w:rsid w:val="00392D6F"/>
    <w:rsid w:val="00393544"/>
    <w:rsid w:val="00393BD6"/>
    <w:rsid w:val="00393D41"/>
    <w:rsid w:val="003941A9"/>
    <w:rsid w:val="00394F48"/>
    <w:rsid w:val="00395B52"/>
    <w:rsid w:val="003964D3"/>
    <w:rsid w:val="00397707"/>
    <w:rsid w:val="00397AEE"/>
    <w:rsid w:val="00397FCA"/>
    <w:rsid w:val="003A0C08"/>
    <w:rsid w:val="003A16B3"/>
    <w:rsid w:val="003A2777"/>
    <w:rsid w:val="003A29EA"/>
    <w:rsid w:val="003A330F"/>
    <w:rsid w:val="003A4278"/>
    <w:rsid w:val="003A6548"/>
    <w:rsid w:val="003A6CBF"/>
    <w:rsid w:val="003A756C"/>
    <w:rsid w:val="003A7B5E"/>
    <w:rsid w:val="003B089C"/>
    <w:rsid w:val="003B09E1"/>
    <w:rsid w:val="003B23A5"/>
    <w:rsid w:val="003B264D"/>
    <w:rsid w:val="003B26E8"/>
    <w:rsid w:val="003B3770"/>
    <w:rsid w:val="003B3E0D"/>
    <w:rsid w:val="003B4342"/>
    <w:rsid w:val="003B488A"/>
    <w:rsid w:val="003B507C"/>
    <w:rsid w:val="003B6AD5"/>
    <w:rsid w:val="003B7738"/>
    <w:rsid w:val="003C0344"/>
    <w:rsid w:val="003C034D"/>
    <w:rsid w:val="003C0F36"/>
    <w:rsid w:val="003C0F56"/>
    <w:rsid w:val="003C1BF2"/>
    <w:rsid w:val="003C32FB"/>
    <w:rsid w:val="003C330B"/>
    <w:rsid w:val="003C3468"/>
    <w:rsid w:val="003C3479"/>
    <w:rsid w:val="003C34DD"/>
    <w:rsid w:val="003C3A85"/>
    <w:rsid w:val="003C4035"/>
    <w:rsid w:val="003C6A44"/>
    <w:rsid w:val="003C6E06"/>
    <w:rsid w:val="003C6E17"/>
    <w:rsid w:val="003C7867"/>
    <w:rsid w:val="003C7E20"/>
    <w:rsid w:val="003D14DB"/>
    <w:rsid w:val="003D2199"/>
    <w:rsid w:val="003D2F87"/>
    <w:rsid w:val="003D354A"/>
    <w:rsid w:val="003D3F6D"/>
    <w:rsid w:val="003D42D8"/>
    <w:rsid w:val="003D4841"/>
    <w:rsid w:val="003D4B3D"/>
    <w:rsid w:val="003D51AB"/>
    <w:rsid w:val="003D54BA"/>
    <w:rsid w:val="003D588A"/>
    <w:rsid w:val="003D58D7"/>
    <w:rsid w:val="003D60A7"/>
    <w:rsid w:val="003D6D9D"/>
    <w:rsid w:val="003D71A5"/>
    <w:rsid w:val="003E0692"/>
    <w:rsid w:val="003E0EC0"/>
    <w:rsid w:val="003E11E4"/>
    <w:rsid w:val="003E130F"/>
    <w:rsid w:val="003E1D4C"/>
    <w:rsid w:val="003E2129"/>
    <w:rsid w:val="003E649A"/>
    <w:rsid w:val="003E7346"/>
    <w:rsid w:val="003E73C1"/>
    <w:rsid w:val="003E74AE"/>
    <w:rsid w:val="003E77B9"/>
    <w:rsid w:val="003F07B6"/>
    <w:rsid w:val="003F11A7"/>
    <w:rsid w:val="003F17C1"/>
    <w:rsid w:val="003F4B1B"/>
    <w:rsid w:val="003F55E2"/>
    <w:rsid w:val="003F59E6"/>
    <w:rsid w:val="003F77EE"/>
    <w:rsid w:val="003F78D6"/>
    <w:rsid w:val="003F7A13"/>
    <w:rsid w:val="00400A22"/>
    <w:rsid w:val="00400A4A"/>
    <w:rsid w:val="00400EBA"/>
    <w:rsid w:val="00401AD5"/>
    <w:rsid w:val="00402027"/>
    <w:rsid w:val="00402FB0"/>
    <w:rsid w:val="00403571"/>
    <w:rsid w:val="00403594"/>
    <w:rsid w:val="0040424A"/>
    <w:rsid w:val="00404AA4"/>
    <w:rsid w:val="00405870"/>
    <w:rsid w:val="0040599F"/>
    <w:rsid w:val="0040655A"/>
    <w:rsid w:val="00406ED0"/>
    <w:rsid w:val="00407446"/>
    <w:rsid w:val="00407CD9"/>
    <w:rsid w:val="00410A7A"/>
    <w:rsid w:val="00410B46"/>
    <w:rsid w:val="00411423"/>
    <w:rsid w:val="00412818"/>
    <w:rsid w:val="004129C5"/>
    <w:rsid w:val="004131A7"/>
    <w:rsid w:val="004131EF"/>
    <w:rsid w:val="00414728"/>
    <w:rsid w:val="004154E6"/>
    <w:rsid w:val="00415766"/>
    <w:rsid w:val="00415C7C"/>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37C"/>
    <w:rsid w:val="0042695A"/>
    <w:rsid w:val="00427680"/>
    <w:rsid w:val="0043020D"/>
    <w:rsid w:val="004303B2"/>
    <w:rsid w:val="00431269"/>
    <w:rsid w:val="0043224F"/>
    <w:rsid w:val="00432716"/>
    <w:rsid w:val="00432C25"/>
    <w:rsid w:val="00433A40"/>
    <w:rsid w:val="004341A5"/>
    <w:rsid w:val="00435309"/>
    <w:rsid w:val="00435CF8"/>
    <w:rsid w:val="00437114"/>
    <w:rsid w:val="00437458"/>
    <w:rsid w:val="00437719"/>
    <w:rsid w:val="0043793A"/>
    <w:rsid w:val="00437BFD"/>
    <w:rsid w:val="004409EA"/>
    <w:rsid w:val="00440ACE"/>
    <w:rsid w:val="00440CC8"/>
    <w:rsid w:val="00440EEE"/>
    <w:rsid w:val="004411CC"/>
    <w:rsid w:val="00441D80"/>
    <w:rsid w:val="004425F8"/>
    <w:rsid w:val="0044265C"/>
    <w:rsid w:val="00442E3F"/>
    <w:rsid w:val="004435B8"/>
    <w:rsid w:val="00443E2C"/>
    <w:rsid w:val="00444CDF"/>
    <w:rsid w:val="004458B4"/>
    <w:rsid w:val="00446D25"/>
    <w:rsid w:val="00446E07"/>
    <w:rsid w:val="00450C61"/>
    <w:rsid w:val="0045170D"/>
    <w:rsid w:val="004520DE"/>
    <w:rsid w:val="004528CA"/>
    <w:rsid w:val="00452A29"/>
    <w:rsid w:val="0045357D"/>
    <w:rsid w:val="004537DB"/>
    <w:rsid w:val="00453D7B"/>
    <w:rsid w:val="00454EB4"/>
    <w:rsid w:val="0045593B"/>
    <w:rsid w:val="0045593E"/>
    <w:rsid w:val="00455C49"/>
    <w:rsid w:val="004563D5"/>
    <w:rsid w:val="00456E35"/>
    <w:rsid w:val="00457B3B"/>
    <w:rsid w:val="00457CD4"/>
    <w:rsid w:val="004607DB"/>
    <w:rsid w:val="00460BF8"/>
    <w:rsid w:val="004617B1"/>
    <w:rsid w:val="00461B7D"/>
    <w:rsid w:val="00461D27"/>
    <w:rsid w:val="00461E69"/>
    <w:rsid w:val="0046261F"/>
    <w:rsid w:val="00463854"/>
    <w:rsid w:val="004641EA"/>
    <w:rsid w:val="00464B3E"/>
    <w:rsid w:val="00467787"/>
    <w:rsid w:val="00470528"/>
    <w:rsid w:val="0047065B"/>
    <w:rsid w:val="0047091D"/>
    <w:rsid w:val="00471493"/>
    <w:rsid w:val="00472A35"/>
    <w:rsid w:val="00472ACE"/>
    <w:rsid w:val="0047356C"/>
    <w:rsid w:val="00474399"/>
    <w:rsid w:val="00474F9E"/>
    <w:rsid w:val="004754C9"/>
    <w:rsid w:val="00475BE0"/>
    <w:rsid w:val="00475E58"/>
    <w:rsid w:val="00475F4A"/>
    <w:rsid w:val="004766DB"/>
    <w:rsid w:val="00476CCA"/>
    <w:rsid w:val="00477416"/>
    <w:rsid w:val="00477AA0"/>
    <w:rsid w:val="00477B55"/>
    <w:rsid w:val="00477CBE"/>
    <w:rsid w:val="00477DAD"/>
    <w:rsid w:val="00480DC1"/>
    <w:rsid w:val="0048101D"/>
    <w:rsid w:val="00481452"/>
    <w:rsid w:val="004827AD"/>
    <w:rsid w:val="00483AE2"/>
    <w:rsid w:val="00483FB5"/>
    <w:rsid w:val="00485776"/>
    <w:rsid w:val="00485969"/>
    <w:rsid w:val="00486A5D"/>
    <w:rsid w:val="004875AC"/>
    <w:rsid w:val="00487F90"/>
    <w:rsid w:val="004900DB"/>
    <w:rsid w:val="00490133"/>
    <w:rsid w:val="00490159"/>
    <w:rsid w:val="0049044B"/>
    <w:rsid w:val="004904B2"/>
    <w:rsid w:val="004906D4"/>
    <w:rsid w:val="00490968"/>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6156"/>
    <w:rsid w:val="004C6393"/>
    <w:rsid w:val="004C6C65"/>
    <w:rsid w:val="004C6D35"/>
    <w:rsid w:val="004C719F"/>
    <w:rsid w:val="004C7F99"/>
    <w:rsid w:val="004D04CE"/>
    <w:rsid w:val="004D0805"/>
    <w:rsid w:val="004D10F0"/>
    <w:rsid w:val="004D14E7"/>
    <w:rsid w:val="004D32B5"/>
    <w:rsid w:val="004D4300"/>
    <w:rsid w:val="004D486D"/>
    <w:rsid w:val="004D529D"/>
    <w:rsid w:val="004D5F25"/>
    <w:rsid w:val="004D7663"/>
    <w:rsid w:val="004D7943"/>
    <w:rsid w:val="004D7AD6"/>
    <w:rsid w:val="004D7DD1"/>
    <w:rsid w:val="004E0F4F"/>
    <w:rsid w:val="004E101E"/>
    <w:rsid w:val="004E129C"/>
    <w:rsid w:val="004E169C"/>
    <w:rsid w:val="004E2D6D"/>
    <w:rsid w:val="004E48E8"/>
    <w:rsid w:val="004E528A"/>
    <w:rsid w:val="004E5C02"/>
    <w:rsid w:val="004E5E27"/>
    <w:rsid w:val="004E64F3"/>
    <w:rsid w:val="004E6C46"/>
    <w:rsid w:val="004F0BC8"/>
    <w:rsid w:val="004F0CB3"/>
    <w:rsid w:val="004F10D7"/>
    <w:rsid w:val="004F1F22"/>
    <w:rsid w:val="004F2168"/>
    <w:rsid w:val="004F2214"/>
    <w:rsid w:val="004F345D"/>
    <w:rsid w:val="004F349F"/>
    <w:rsid w:val="004F3F1C"/>
    <w:rsid w:val="004F40BA"/>
    <w:rsid w:val="004F45D5"/>
    <w:rsid w:val="004F45F4"/>
    <w:rsid w:val="004F4894"/>
    <w:rsid w:val="004F71A5"/>
    <w:rsid w:val="00500461"/>
    <w:rsid w:val="00501201"/>
    <w:rsid w:val="00502418"/>
    <w:rsid w:val="00502BE0"/>
    <w:rsid w:val="00503183"/>
    <w:rsid w:val="005035E6"/>
    <w:rsid w:val="00503BD9"/>
    <w:rsid w:val="00503C56"/>
    <w:rsid w:val="00503C99"/>
    <w:rsid w:val="0050446F"/>
    <w:rsid w:val="00504660"/>
    <w:rsid w:val="0050474F"/>
    <w:rsid w:val="0050527C"/>
    <w:rsid w:val="00505FD9"/>
    <w:rsid w:val="00506CA8"/>
    <w:rsid w:val="00507CFA"/>
    <w:rsid w:val="00510913"/>
    <w:rsid w:val="0051097C"/>
    <w:rsid w:val="00510C76"/>
    <w:rsid w:val="00510DA7"/>
    <w:rsid w:val="00512D1E"/>
    <w:rsid w:val="005135B1"/>
    <w:rsid w:val="00513C78"/>
    <w:rsid w:val="005143CC"/>
    <w:rsid w:val="005143D9"/>
    <w:rsid w:val="00514AAB"/>
    <w:rsid w:val="00514FDE"/>
    <w:rsid w:val="0051588D"/>
    <w:rsid w:val="00516A92"/>
    <w:rsid w:val="005209D7"/>
    <w:rsid w:val="00520A3B"/>
    <w:rsid w:val="0052112C"/>
    <w:rsid w:val="005218A5"/>
    <w:rsid w:val="0052246E"/>
    <w:rsid w:val="0052265A"/>
    <w:rsid w:val="00522734"/>
    <w:rsid w:val="005252D8"/>
    <w:rsid w:val="00525339"/>
    <w:rsid w:val="005255D9"/>
    <w:rsid w:val="00525FF7"/>
    <w:rsid w:val="0052642A"/>
    <w:rsid w:val="00530A73"/>
    <w:rsid w:val="00530D0B"/>
    <w:rsid w:val="00531471"/>
    <w:rsid w:val="005333A4"/>
    <w:rsid w:val="005336A1"/>
    <w:rsid w:val="005336A6"/>
    <w:rsid w:val="00533CA6"/>
    <w:rsid w:val="005341A7"/>
    <w:rsid w:val="00534B11"/>
    <w:rsid w:val="00535986"/>
    <w:rsid w:val="0053627D"/>
    <w:rsid w:val="00536D12"/>
    <w:rsid w:val="00537157"/>
    <w:rsid w:val="00537CF9"/>
    <w:rsid w:val="005401DD"/>
    <w:rsid w:val="00540DAB"/>
    <w:rsid w:val="00541C9B"/>
    <w:rsid w:val="00541CBA"/>
    <w:rsid w:val="005426D6"/>
    <w:rsid w:val="00542DE1"/>
    <w:rsid w:val="005431F9"/>
    <w:rsid w:val="00543DDD"/>
    <w:rsid w:val="00543EF7"/>
    <w:rsid w:val="00545273"/>
    <w:rsid w:val="00545BF6"/>
    <w:rsid w:val="005460EB"/>
    <w:rsid w:val="0054759F"/>
    <w:rsid w:val="0054768E"/>
    <w:rsid w:val="00547E9F"/>
    <w:rsid w:val="0055057D"/>
    <w:rsid w:val="00551CCE"/>
    <w:rsid w:val="00552C9F"/>
    <w:rsid w:val="00552DF3"/>
    <w:rsid w:val="00553830"/>
    <w:rsid w:val="005538C0"/>
    <w:rsid w:val="005538FB"/>
    <w:rsid w:val="0055436F"/>
    <w:rsid w:val="005550FD"/>
    <w:rsid w:val="00555C62"/>
    <w:rsid w:val="00555CF3"/>
    <w:rsid w:val="005569F8"/>
    <w:rsid w:val="00560453"/>
    <w:rsid w:val="005612DB"/>
    <w:rsid w:val="00561BBE"/>
    <w:rsid w:val="00561C2C"/>
    <w:rsid w:val="00561F77"/>
    <w:rsid w:val="005623EF"/>
    <w:rsid w:val="005629EA"/>
    <w:rsid w:val="00562A0F"/>
    <w:rsid w:val="00563221"/>
    <w:rsid w:val="005632E1"/>
    <w:rsid w:val="00563751"/>
    <w:rsid w:val="00565043"/>
    <w:rsid w:val="0056632B"/>
    <w:rsid w:val="0056661D"/>
    <w:rsid w:val="00566C71"/>
    <w:rsid w:val="005672DE"/>
    <w:rsid w:val="00567CFB"/>
    <w:rsid w:val="005703C0"/>
    <w:rsid w:val="00570A94"/>
    <w:rsid w:val="0057124E"/>
    <w:rsid w:val="005712F9"/>
    <w:rsid w:val="00571A48"/>
    <w:rsid w:val="00571A5B"/>
    <w:rsid w:val="005732F1"/>
    <w:rsid w:val="00573840"/>
    <w:rsid w:val="00574EEC"/>
    <w:rsid w:val="00576356"/>
    <w:rsid w:val="0057686D"/>
    <w:rsid w:val="00576C4D"/>
    <w:rsid w:val="005770C3"/>
    <w:rsid w:val="005777CF"/>
    <w:rsid w:val="0058056E"/>
    <w:rsid w:val="005816DD"/>
    <w:rsid w:val="005822C4"/>
    <w:rsid w:val="00582A68"/>
    <w:rsid w:val="00583136"/>
    <w:rsid w:val="00583E86"/>
    <w:rsid w:val="00584171"/>
    <w:rsid w:val="005845D7"/>
    <w:rsid w:val="00584701"/>
    <w:rsid w:val="0058473C"/>
    <w:rsid w:val="005852E3"/>
    <w:rsid w:val="005852FF"/>
    <w:rsid w:val="00586A4B"/>
    <w:rsid w:val="00586B01"/>
    <w:rsid w:val="00591263"/>
    <w:rsid w:val="0059152F"/>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6C9"/>
    <w:rsid w:val="005B3EE2"/>
    <w:rsid w:val="005B4110"/>
    <w:rsid w:val="005B44F8"/>
    <w:rsid w:val="005B4D0D"/>
    <w:rsid w:val="005B5298"/>
    <w:rsid w:val="005B53C2"/>
    <w:rsid w:val="005B61B1"/>
    <w:rsid w:val="005B7257"/>
    <w:rsid w:val="005C17FD"/>
    <w:rsid w:val="005C26CF"/>
    <w:rsid w:val="005C285E"/>
    <w:rsid w:val="005C29BA"/>
    <w:rsid w:val="005C29FD"/>
    <w:rsid w:val="005C42DD"/>
    <w:rsid w:val="005C4967"/>
    <w:rsid w:val="005C4EC7"/>
    <w:rsid w:val="005C5079"/>
    <w:rsid w:val="005C57A8"/>
    <w:rsid w:val="005C5999"/>
    <w:rsid w:val="005C668A"/>
    <w:rsid w:val="005C66A4"/>
    <w:rsid w:val="005C7A36"/>
    <w:rsid w:val="005D085B"/>
    <w:rsid w:val="005D1A47"/>
    <w:rsid w:val="005D358F"/>
    <w:rsid w:val="005D3DA3"/>
    <w:rsid w:val="005D40F5"/>
    <w:rsid w:val="005D629D"/>
    <w:rsid w:val="005D65B2"/>
    <w:rsid w:val="005D7032"/>
    <w:rsid w:val="005E1A54"/>
    <w:rsid w:val="005E2EA5"/>
    <w:rsid w:val="005E30C3"/>
    <w:rsid w:val="005E33AA"/>
    <w:rsid w:val="005E3995"/>
    <w:rsid w:val="005E3B84"/>
    <w:rsid w:val="005E3D83"/>
    <w:rsid w:val="005E54DF"/>
    <w:rsid w:val="005E5D48"/>
    <w:rsid w:val="005E659A"/>
    <w:rsid w:val="005E6DD1"/>
    <w:rsid w:val="005E74CD"/>
    <w:rsid w:val="005E77D7"/>
    <w:rsid w:val="005F0796"/>
    <w:rsid w:val="005F212A"/>
    <w:rsid w:val="005F21CB"/>
    <w:rsid w:val="005F2891"/>
    <w:rsid w:val="005F4088"/>
    <w:rsid w:val="005F41C4"/>
    <w:rsid w:val="005F5000"/>
    <w:rsid w:val="005F59B0"/>
    <w:rsid w:val="005F60AD"/>
    <w:rsid w:val="005F616F"/>
    <w:rsid w:val="005F6BFF"/>
    <w:rsid w:val="005F6F02"/>
    <w:rsid w:val="005F739D"/>
    <w:rsid w:val="005F7BEF"/>
    <w:rsid w:val="005F7E90"/>
    <w:rsid w:val="006000FB"/>
    <w:rsid w:val="00600248"/>
    <w:rsid w:val="00600262"/>
    <w:rsid w:val="00600859"/>
    <w:rsid w:val="00601380"/>
    <w:rsid w:val="00601E0A"/>
    <w:rsid w:val="00602056"/>
    <w:rsid w:val="0060270F"/>
    <w:rsid w:val="006034DE"/>
    <w:rsid w:val="00603CB7"/>
    <w:rsid w:val="006041AA"/>
    <w:rsid w:val="0060456A"/>
    <w:rsid w:val="0060487E"/>
    <w:rsid w:val="00604950"/>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4D9"/>
    <w:rsid w:val="00623D34"/>
    <w:rsid w:val="00623EC7"/>
    <w:rsid w:val="00624A48"/>
    <w:rsid w:val="0062526A"/>
    <w:rsid w:val="00626040"/>
    <w:rsid w:val="006267DC"/>
    <w:rsid w:val="006267F1"/>
    <w:rsid w:val="00626C16"/>
    <w:rsid w:val="00626C93"/>
    <w:rsid w:val="00630155"/>
    <w:rsid w:val="0063030D"/>
    <w:rsid w:val="0063268A"/>
    <w:rsid w:val="00633126"/>
    <w:rsid w:val="00633247"/>
    <w:rsid w:val="00633A1D"/>
    <w:rsid w:val="006340B2"/>
    <w:rsid w:val="006358A9"/>
    <w:rsid w:val="006359E5"/>
    <w:rsid w:val="00636438"/>
    <w:rsid w:val="00637F0E"/>
    <w:rsid w:val="006412B9"/>
    <w:rsid w:val="00641AC7"/>
    <w:rsid w:val="0064267F"/>
    <w:rsid w:val="00642A70"/>
    <w:rsid w:val="00642C0E"/>
    <w:rsid w:val="00643C7F"/>
    <w:rsid w:val="00643D33"/>
    <w:rsid w:val="00645F56"/>
    <w:rsid w:val="00646DE5"/>
    <w:rsid w:val="00646E02"/>
    <w:rsid w:val="00647F5F"/>
    <w:rsid w:val="006505ED"/>
    <w:rsid w:val="00651252"/>
    <w:rsid w:val="00651AAE"/>
    <w:rsid w:val="00651C45"/>
    <w:rsid w:val="00652C70"/>
    <w:rsid w:val="00653248"/>
    <w:rsid w:val="0065340B"/>
    <w:rsid w:val="00653558"/>
    <w:rsid w:val="006556AE"/>
    <w:rsid w:val="006557B0"/>
    <w:rsid w:val="00656CAE"/>
    <w:rsid w:val="00656F89"/>
    <w:rsid w:val="0065705B"/>
    <w:rsid w:val="00661C66"/>
    <w:rsid w:val="006627AD"/>
    <w:rsid w:val="006627EC"/>
    <w:rsid w:val="00663B69"/>
    <w:rsid w:val="00663F45"/>
    <w:rsid w:val="0066444F"/>
    <w:rsid w:val="00664A5C"/>
    <w:rsid w:val="00664DA3"/>
    <w:rsid w:val="006658A5"/>
    <w:rsid w:val="00665B2A"/>
    <w:rsid w:val="006660F2"/>
    <w:rsid w:val="0066680A"/>
    <w:rsid w:val="00667074"/>
    <w:rsid w:val="006671AF"/>
    <w:rsid w:val="00671369"/>
    <w:rsid w:val="0067141B"/>
    <w:rsid w:val="006714BE"/>
    <w:rsid w:val="00672CE9"/>
    <w:rsid w:val="0067443B"/>
    <w:rsid w:val="00675024"/>
    <w:rsid w:val="00675395"/>
    <w:rsid w:val="00675D22"/>
    <w:rsid w:val="0067617C"/>
    <w:rsid w:val="00677238"/>
    <w:rsid w:val="00680BA0"/>
    <w:rsid w:val="00680ED8"/>
    <w:rsid w:val="00681E07"/>
    <w:rsid w:val="00682A4F"/>
    <w:rsid w:val="00683398"/>
    <w:rsid w:val="0068548E"/>
    <w:rsid w:val="00685955"/>
    <w:rsid w:val="0068699D"/>
    <w:rsid w:val="00687063"/>
    <w:rsid w:val="00687159"/>
    <w:rsid w:val="0068751E"/>
    <w:rsid w:val="00687AA4"/>
    <w:rsid w:val="00687BA6"/>
    <w:rsid w:val="00687C0E"/>
    <w:rsid w:val="006914A5"/>
    <w:rsid w:val="0069294A"/>
    <w:rsid w:val="0069313A"/>
    <w:rsid w:val="006938CA"/>
    <w:rsid w:val="006957F6"/>
    <w:rsid w:val="006960A5"/>
    <w:rsid w:val="006974CF"/>
    <w:rsid w:val="00697D48"/>
    <w:rsid w:val="006A05D2"/>
    <w:rsid w:val="006A0968"/>
    <w:rsid w:val="006A0D2A"/>
    <w:rsid w:val="006A17C2"/>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21D"/>
    <w:rsid w:val="006B749B"/>
    <w:rsid w:val="006B7CAC"/>
    <w:rsid w:val="006C0CC8"/>
    <w:rsid w:val="006C1021"/>
    <w:rsid w:val="006C126E"/>
    <w:rsid w:val="006C2151"/>
    <w:rsid w:val="006C4B7A"/>
    <w:rsid w:val="006C4D77"/>
    <w:rsid w:val="006C5649"/>
    <w:rsid w:val="006C5A9F"/>
    <w:rsid w:val="006C5AF5"/>
    <w:rsid w:val="006D0852"/>
    <w:rsid w:val="006D09AF"/>
    <w:rsid w:val="006D0C57"/>
    <w:rsid w:val="006D0C59"/>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67"/>
    <w:rsid w:val="006E2BCF"/>
    <w:rsid w:val="006E3589"/>
    <w:rsid w:val="006E3A18"/>
    <w:rsid w:val="006E59F0"/>
    <w:rsid w:val="006E5E92"/>
    <w:rsid w:val="006E69B1"/>
    <w:rsid w:val="006E780A"/>
    <w:rsid w:val="006F048C"/>
    <w:rsid w:val="006F06FD"/>
    <w:rsid w:val="006F144D"/>
    <w:rsid w:val="006F1B23"/>
    <w:rsid w:val="006F1FEC"/>
    <w:rsid w:val="006F2601"/>
    <w:rsid w:val="006F2762"/>
    <w:rsid w:val="006F3955"/>
    <w:rsid w:val="006F3EF6"/>
    <w:rsid w:val="006F43D9"/>
    <w:rsid w:val="006F4D87"/>
    <w:rsid w:val="006F4F05"/>
    <w:rsid w:val="006F57D0"/>
    <w:rsid w:val="006F5896"/>
    <w:rsid w:val="006F66AE"/>
    <w:rsid w:val="006F77C6"/>
    <w:rsid w:val="006F795E"/>
    <w:rsid w:val="00700A3A"/>
    <w:rsid w:val="00700FC2"/>
    <w:rsid w:val="00701039"/>
    <w:rsid w:val="007014C1"/>
    <w:rsid w:val="00702918"/>
    <w:rsid w:val="00702B62"/>
    <w:rsid w:val="007030D8"/>
    <w:rsid w:val="007033BF"/>
    <w:rsid w:val="00703670"/>
    <w:rsid w:val="007038FE"/>
    <w:rsid w:val="007039B7"/>
    <w:rsid w:val="007045B6"/>
    <w:rsid w:val="00706141"/>
    <w:rsid w:val="0070647B"/>
    <w:rsid w:val="00706AEE"/>
    <w:rsid w:val="007071AE"/>
    <w:rsid w:val="007071C3"/>
    <w:rsid w:val="00710B36"/>
    <w:rsid w:val="00710E1C"/>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B73"/>
    <w:rsid w:val="007262BA"/>
    <w:rsid w:val="00726E0B"/>
    <w:rsid w:val="00726E44"/>
    <w:rsid w:val="007310BD"/>
    <w:rsid w:val="00731542"/>
    <w:rsid w:val="0073238A"/>
    <w:rsid w:val="0073337A"/>
    <w:rsid w:val="00733562"/>
    <w:rsid w:val="00733FCF"/>
    <w:rsid w:val="007344D6"/>
    <w:rsid w:val="00734735"/>
    <w:rsid w:val="00735599"/>
    <w:rsid w:val="0073639B"/>
    <w:rsid w:val="007366A7"/>
    <w:rsid w:val="00737279"/>
    <w:rsid w:val="00737BAF"/>
    <w:rsid w:val="00740610"/>
    <w:rsid w:val="00740E4B"/>
    <w:rsid w:val="00741355"/>
    <w:rsid w:val="00741394"/>
    <w:rsid w:val="007416FC"/>
    <w:rsid w:val="007419D9"/>
    <w:rsid w:val="00743539"/>
    <w:rsid w:val="0074365B"/>
    <w:rsid w:val="0074377D"/>
    <w:rsid w:val="007437A7"/>
    <w:rsid w:val="00743EC6"/>
    <w:rsid w:val="00744499"/>
    <w:rsid w:val="007446C1"/>
    <w:rsid w:val="007455BC"/>
    <w:rsid w:val="00745878"/>
    <w:rsid w:val="00745DE2"/>
    <w:rsid w:val="00745F03"/>
    <w:rsid w:val="00745F82"/>
    <w:rsid w:val="007463CF"/>
    <w:rsid w:val="00746774"/>
    <w:rsid w:val="0074679B"/>
    <w:rsid w:val="00747AE2"/>
    <w:rsid w:val="00750419"/>
    <w:rsid w:val="00750B4A"/>
    <w:rsid w:val="00750CA4"/>
    <w:rsid w:val="00750DE2"/>
    <w:rsid w:val="00750DF1"/>
    <w:rsid w:val="00750F9A"/>
    <w:rsid w:val="00751082"/>
    <w:rsid w:val="00751A41"/>
    <w:rsid w:val="00752CB6"/>
    <w:rsid w:val="00752FD1"/>
    <w:rsid w:val="00753814"/>
    <w:rsid w:val="00753FA2"/>
    <w:rsid w:val="007541CF"/>
    <w:rsid w:val="00754318"/>
    <w:rsid w:val="007544D7"/>
    <w:rsid w:val="00754511"/>
    <w:rsid w:val="00754E48"/>
    <w:rsid w:val="00754FE7"/>
    <w:rsid w:val="00755407"/>
    <w:rsid w:val="00755A30"/>
    <w:rsid w:val="00756276"/>
    <w:rsid w:val="00757AD6"/>
    <w:rsid w:val="00757D54"/>
    <w:rsid w:val="007603FE"/>
    <w:rsid w:val="00760A37"/>
    <w:rsid w:val="00760BE7"/>
    <w:rsid w:val="00761486"/>
    <w:rsid w:val="00761E0E"/>
    <w:rsid w:val="00762187"/>
    <w:rsid w:val="007624E1"/>
    <w:rsid w:val="0076288F"/>
    <w:rsid w:val="00762BBC"/>
    <w:rsid w:val="00763604"/>
    <w:rsid w:val="00763828"/>
    <w:rsid w:val="00763B4F"/>
    <w:rsid w:val="00764507"/>
    <w:rsid w:val="00765EDF"/>
    <w:rsid w:val="00766583"/>
    <w:rsid w:val="007667F0"/>
    <w:rsid w:val="00766BD6"/>
    <w:rsid w:val="00766F13"/>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4EB"/>
    <w:rsid w:val="00784712"/>
    <w:rsid w:val="00784897"/>
    <w:rsid w:val="007848C0"/>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BDC"/>
    <w:rsid w:val="007A1C35"/>
    <w:rsid w:val="007A1E52"/>
    <w:rsid w:val="007A1FF0"/>
    <w:rsid w:val="007A282A"/>
    <w:rsid w:val="007A399C"/>
    <w:rsid w:val="007A3B50"/>
    <w:rsid w:val="007A4088"/>
    <w:rsid w:val="007A4B69"/>
    <w:rsid w:val="007A4F26"/>
    <w:rsid w:val="007A531D"/>
    <w:rsid w:val="007A6255"/>
    <w:rsid w:val="007A6E0D"/>
    <w:rsid w:val="007A71B0"/>
    <w:rsid w:val="007B03B5"/>
    <w:rsid w:val="007B085E"/>
    <w:rsid w:val="007B2515"/>
    <w:rsid w:val="007B3FC7"/>
    <w:rsid w:val="007B4882"/>
    <w:rsid w:val="007B5196"/>
    <w:rsid w:val="007B54B5"/>
    <w:rsid w:val="007B58BB"/>
    <w:rsid w:val="007B58C3"/>
    <w:rsid w:val="007B5F5F"/>
    <w:rsid w:val="007B6378"/>
    <w:rsid w:val="007C039D"/>
    <w:rsid w:val="007C0636"/>
    <w:rsid w:val="007C1319"/>
    <w:rsid w:val="007C1426"/>
    <w:rsid w:val="007C1612"/>
    <w:rsid w:val="007C3BF5"/>
    <w:rsid w:val="007C3E45"/>
    <w:rsid w:val="007C3E60"/>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3926"/>
    <w:rsid w:val="007D613A"/>
    <w:rsid w:val="007D63F4"/>
    <w:rsid w:val="007D6B78"/>
    <w:rsid w:val="007D70C0"/>
    <w:rsid w:val="007D785A"/>
    <w:rsid w:val="007D7882"/>
    <w:rsid w:val="007E0114"/>
    <w:rsid w:val="007E0164"/>
    <w:rsid w:val="007E0672"/>
    <w:rsid w:val="007E0755"/>
    <w:rsid w:val="007E1455"/>
    <w:rsid w:val="007E2AC4"/>
    <w:rsid w:val="007E2C71"/>
    <w:rsid w:val="007E31BE"/>
    <w:rsid w:val="007E356E"/>
    <w:rsid w:val="007E3709"/>
    <w:rsid w:val="007E49D4"/>
    <w:rsid w:val="007E5751"/>
    <w:rsid w:val="007E62C3"/>
    <w:rsid w:val="007E686E"/>
    <w:rsid w:val="007E692A"/>
    <w:rsid w:val="007E71B8"/>
    <w:rsid w:val="007E7305"/>
    <w:rsid w:val="007E7639"/>
    <w:rsid w:val="007E7766"/>
    <w:rsid w:val="007F00B4"/>
    <w:rsid w:val="007F169C"/>
    <w:rsid w:val="007F171C"/>
    <w:rsid w:val="007F2E83"/>
    <w:rsid w:val="007F4CF2"/>
    <w:rsid w:val="007F6226"/>
    <w:rsid w:val="007F63BB"/>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3290"/>
    <w:rsid w:val="00814176"/>
    <w:rsid w:val="0081558D"/>
    <w:rsid w:val="008164D5"/>
    <w:rsid w:val="0081682E"/>
    <w:rsid w:val="00816B30"/>
    <w:rsid w:val="008175D6"/>
    <w:rsid w:val="00820596"/>
    <w:rsid w:val="00820C83"/>
    <w:rsid w:val="00820DC7"/>
    <w:rsid w:val="0082169B"/>
    <w:rsid w:val="008219A3"/>
    <w:rsid w:val="00822D5E"/>
    <w:rsid w:val="0082350A"/>
    <w:rsid w:val="00823710"/>
    <w:rsid w:val="00823738"/>
    <w:rsid w:val="00823CCD"/>
    <w:rsid w:val="008243AA"/>
    <w:rsid w:val="0082548F"/>
    <w:rsid w:val="00825C64"/>
    <w:rsid w:val="00825E63"/>
    <w:rsid w:val="00827176"/>
    <w:rsid w:val="0082722E"/>
    <w:rsid w:val="00827BD7"/>
    <w:rsid w:val="00830F91"/>
    <w:rsid w:val="00831F20"/>
    <w:rsid w:val="00832B43"/>
    <w:rsid w:val="00832E10"/>
    <w:rsid w:val="00834275"/>
    <w:rsid w:val="0083483B"/>
    <w:rsid w:val="008351EF"/>
    <w:rsid w:val="00836A7F"/>
    <w:rsid w:val="008372C3"/>
    <w:rsid w:val="008375B0"/>
    <w:rsid w:val="00837FFB"/>
    <w:rsid w:val="008400F8"/>
    <w:rsid w:val="00840166"/>
    <w:rsid w:val="00840DE8"/>
    <w:rsid w:val="008419AF"/>
    <w:rsid w:val="00841C44"/>
    <w:rsid w:val="0084416F"/>
    <w:rsid w:val="00844C8C"/>
    <w:rsid w:val="008458F9"/>
    <w:rsid w:val="00846015"/>
    <w:rsid w:val="00850BA8"/>
    <w:rsid w:val="00850FFA"/>
    <w:rsid w:val="00851638"/>
    <w:rsid w:val="00851961"/>
    <w:rsid w:val="00852316"/>
    <w:rsid w:val="00852650"/>
    <w:rsid w:val="0085276C"/>
    <w:rsid w:val="008528B4"/>
    <w:rsid w:val="00853083"/>
    <w:rsid w:val="00853872"/>
    <w:rsid w:val="00853ACB"/>
    <w:rsid w:val="00853B54"/>
    <w:rsid w:val="00854021"/>
    <w:rsid w:val="008540DE"/>
    <w:rsid w:val="0085427E"/>
    <w:rsid w:val="00854F84"/>
    <w:rsid w:val="00856C4E"/>
    <w:rsid w:val="00856F6C"/>
    <w:rsid w:val="008572F0"/>
    <w:rsid w:val="00857C30"/>
    <w:rsid w:val="00860F5A"/>
    <w:rsid w:val="0086281E"/>
    <w:rsid w:val="00864D33"/>
    <w:rsid w:val="00864F05"/>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6C6F"/>
    <w:rsid w:val="00877350"/>
    <w:rsid w:val="008774B0"/>
    <w:rsid w:val="008777C2"/>
    <w:rsid w:val="00880367"/>
    <w:rsid w:val="008804FE"/>
    <w:rsid w:val="008806CB"/>
    <w:rsid w:val="0088079A"/>
    <w:rsid w:val="00880AB5"/>
    <w:rsid w:val="008811E6"/>
    <w:rsid w:val="008828A0"/>
    <w:rsid w:val="00883156"/>
    <w:rsid w:val="00883679"/>
    <w:rsid w:val="00883A79"/>
    <w:rsid w:val="00883E11"/>
    <w:rsid w:val="0088507B"/>
    <w:rsid w:val="00885ACB"/>
    <w:rsid w:val="00886664"/>
    <w:rsid w:val="00886CB8"/>
    <w:rsid w:val="008871FB"/>
    <w:rsid w:val="00887567"/>
    <w:rsid w:val="00887DFB"/>
    <w:rsid w:val="00890996"/>
    <w:rsid w:val="00890A12"/>
    <w:rsid w:val="00891AE6"/>
    <w:rsid w:val="00891C10"/>
    <w:rsid w:val="0089225F"/>
    <w:rsid w:val="0089282A"/>
    <w:rsid w:val="00893F0F"/>
    <w:rsid w:val="00894F11"/>
    <w:rsid w:val="00895BAF"/>
    <w:rsid w:val="008961BE"/>
    <w:rsid w:val="0089688E"/>
    <w:rsid w:val="008A022E"/>
    <w:rsid w:val="008A0C24"/>
    <w:rsid w:val="008A1085"/>
    <w:rsid w:val="008A1222"/>
    <w:rsid w:val="008A197B"/>
    <w:rsid w:val="008A1A39"/>
    <w:rsid w:val="008A1B2C"/>
    <w:rsid w:val="008A3667"/>
    <w:rsid w:val="008A4979"/>
    <w:rsid w:val="008A52B0"/>
    <w:rsid w:val="008A5B55"/>
    <w:rsid w:val="008A620F"/>
    <w:rsid w:val="008A6594"/>
    <w:rsid w:val="008A71C4"/>
    <w:rsid w:val="008B1016"/>
    <w:rsid w:val="008B136C"/>
    <w:rsid w:val="008B13E6"/>
    <w:rsid w:val="008B2629"/>
    <w:rsid w:val="008B267C"/>
    <w:rsid w:val="008B298E"/>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321C"/>
    <w:rsid w:val="008C3D54"/>
    <w:rsid w:val="008C59FA"/>
    <w:rsid w:val="008C68AA"/>
    <w:rsid w:val="008C7EA5"/>
    <w:rsid w:val="008D0481"/>
    <w:rsid w:val="008D0BB7"/>
    <w:rsid w:val="008D0DB4"/>
    <w:rsid w:val="008D1174"/>
    <w:rsid w:val="008D1425"/>
    <w:rsid w:val="008D242A"/>
    <w:rsid w:val="008D26D1"/>
    <w:rsid w:val="008D2ABA"/>
    <w:rsid w:val="008D2F8D"/>
    <w:rsid w:val="008D3167"/>
    <w:rsid w:val="008D5B89"/>
    <w:rsid w:val="008D6A58"/>
    <w:rsid w:val="008D7975"/>
    <w:rsid w:val="008D7E76"/>
    <w:rsid w:val="008E0286"/>
    <w:rsid w:val="008E2AF7"/>
    <w:rsid w:val="008E2BDA"/>
    <w:rsid w:val="008E313F"/>
    <w:rsid w:val="008E368B"/>
    <w:rsid w:val="008E3742"/>
    <w:rsid w:val="008E3F33"/>
    <w:rsid w:val="008E44E9"/>
    <w:rsid w:val="008E5C8C"/>
    <w:rsid w:val="008E732B"/>
    <w:rsid w:val="008E761E"/>
    <w:rsid w:val="008E79F3"/>
    <w:rsid w:val="008E7A0B"/>
    <w:rsid w:val="008E7C11"/>
    <w:rsid w:val="008F1404"/>
    <w:rsid w:val="008F1B64"/>
    <w:rsid w:val="008F2539"/>
    <w:rsid w:val="008F3D77"/>
    <w:rsid w:val="008F405E"/>
    <w:rsid w:val="008F4064"/>
    <w:rsid w:val="008F41B1"/>
    <w:rsid w:val="008F4366"/>
    <w:rsid w:val="008F4CAF"/>
    <w:rsid w:val="008F67B4"/>
    <w:rsid w:val="008F6E81"/>
    <w:rsid w:val="008F798F"/>
    <w:rsid w:val="0090026C"/>
    <w:rsid w:val="00901DE0"/>
    <w:rsid w:val="009030F5"/>
    <w:rsid w:val="00903634"/>
    <w:rsid w:val="0090366A"/>
    <w:rsid w:val="00903F82"/>
    <w:rsid w:val="009042D2"/>
    <w:rsid w:val="00905237"/>
    <w:rsid w:val="00905422"/>
    <w:rsid w:val="009056A4"/>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1ECC"/>
    <w:rsid w:val="0092268D"/>
    <w:rsid w:val="0092301C"/>
    <w:rsid w:val="009237F5"/>
    <w:rsid w:val="00923DD6"/>
    <w:rsid w:val="00924883"/>
    <w:rsid w:val="00924B8D"/>
    <w:rsid w:val="009252B9"/>
    <w:rsid w:val="00925714"/>
    <w:rsid w:val="00925940"/>
    <w:rsid w:val="00925D68"/>
    <w:rsid w:val="0092772E"/>
    <w:rsid w:val="00927C65"/>
    <w:rsid w:val="009307CA"/>
    <w:rsid w:val="009316EA"/>
    <w:rsid w:val="009321F6"/>
    <w:rsid w:val="00932EED"/>
    <w:rsid w:val="00933B54"/>
    <w:rsid w:val="0093423E"/>
    <w:rsid w:val="00934ED6"/>
    <w:rsid w:val="009358A1"/>
    <w:rsid w:val="00935A51"/>
    <w:rsid w:val="009368E5"/>
    <w:rsid w:val="00937127"/>
    <w:rsid w:val="009375E2"/>
    <w:rsid w:val="009410E0"/>
    <w:rsid w:val="0094185D"/>
    <w:rsid w:val="00942E07"/>
    <w:rsid w:val="009438B8"/>
    <w:rsid w:val="0094617E"/>
    <w:rsid w:val="00950D07"/>
    <w:rsid w:val="009515D7"/>
    <w:rsid w:val="009520B1"/>
    <w:rsid w:val="00953A21"/>
    <w:rsid w:val="00953A93"/>
    <w:rsid w:val="00953CDC"/>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1D6"/>
    <w:rsid w:val="0097328A"/>
    <w:rsid w:val="00973E93"/>
    <w:rsid w:val="00974141"/>
    <w:rsid w:val="0097440E"/>
    <w:rsid w:val="0097468E"/>
    <w:rsid w:val="00974A4D"/>
    <w:rsid w:val="00974B2D"/>
    <w:rsid w:val="0097512B"/>
    <w:rsid w:val="009752C2"/>
    <w:rsid w:val="009759AC"/>
    <w:rsid w:val="009762B5"/>
    <w:rsid w:val="00976AC6"/>
    <w:rsid w:val="009772BD"/>
    <w:rsid w:val="0098018A"/>
    <w:rsid w:val="00980550"/>
    <w:rsid w:val="00981534"/>
    <w:rsid w:val="00982911"/>
    <w:rsid w:val="009833B9"/>
    <w:rsid w:val="009839FB"/>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0A5"/>
    <w:rsid w:val="00992C36"/>
    <w:rsid w:val="0099367C"/>
    <w:rsid w:val="009936BF"/>
    <w:rsid w:val="00993B8C"/>
    <w:rsid w:val="00994B5A"/>
    <w:rsid w:val="00994F70"/>
    <w:rsid w:val="00995245"/>
    <w:rsid w:val="00996573"/>
    <w:rsid w:val="00996793"/>
    <w:rsid w:val="00997D53"/>
    <w:rsid w:val="009A0663"/>
    <w:rsid w:val="009A2585"/>
    <w:rsid w:val="009A27D3"/>
    <w:rsid w:val="009A2F24"/>
    <w:rsid w:val="009A33AA"/>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0521"/>
    <w:rsid w:val="009C1A6A"/>
    <w:rsid w:val="009C3059"/>
    <w:rsid w:val="009C330E"/>
    <w:rsid w:val="009C41E2"/>
    <w:rsid w:val="009C4247"/>
    <w:rsid w:val="009C4288"/>
    <w:rsid w:val="009C57B7"/>
    <w:rsid w:val="009C5EB0"/>
    <w:rsid w:val="009C6195"/>
    <w:rsid w:val="009C6C89"/>
    <w:rsid w:val="009C6CF3"/>
    <w:rsid w:val="009C72A7"/>
    <w:rsid w:val="009C792D"/>
    <w:rsid w:val="009D05BD"/>
    <w:rsid w:val="009D0A94"/>
    <w:rsid w:val="009D14D0"/>
    <w:rsid w:val="009D215E"/>
    <w:rsid w:val="009D27A8"/>
    <w:rsid w:val="009D2935"/>
    <w:rsid w:val="009D2EF7"/>
    <w:rsid w:val="009D2F34"/>
    <w:rsid w:val="009D3569"/>
    <w:rsid w:val="009D3B7C"/>
    <w:rsid w:val="009D53D0"/>
    <w:rsid w:val="009D69B0"/>
    <w:rsid w:val="009D7628"/>
    <w:rsid w:val="009D7A2F"/>
    <w:rsid w:val="009E06FA"/>
    <w:rsid w:val="009E160E"/>
    <w:rsid w:val="009E17BC"/>
    <w:rsid w:val="009E198F"/>
    <w:rsid w:val="009E2023"/>
    <w:rsid w:val="009E20E2"/>
    <w:rsid w:val="009E2141"/>
    <w:rsid w:val="009E21A4"/>
    <w:rsid w:val="009E2625"/>
    <w:rsid w:val="009E3909"/>
    <w:rsid w:val="009E397B"/>
    <w:rsid w:val="009E3B7B"/>
    <w:rsid w:val="009E3DCA"/>
    <w:rsid w:val="009E4E7A"/>
    <w:rsid w:val="009E598F"/>
    <w:rsid w:val="009E59F2"/>
    <w:rsid w:val="009E6FBC"/>
    <w:rsid w:val="009E77DD"/>
    <w:rsid w:val="009F1AC4"/>
    <w:rsid w:val="009F3EEF"/>
    <w:rsid w:val="009F3F3B"/>
    <w:rsid w:val="009F414B"/>
    <w:rsid w:val="009F427C"/>
    <w:rsid w:val="009F4880"/>
    <w:rsid w:val="009F4B72"/>
    <w:rsid w:val="009F5D62"/>
    <w:rsid w:val="009F70FF"/>
    <w:rsid w:val="009F7DBA"/>
    <w:rsid w:val="009F7ED4"/>
    <w:rsid w:val="00A00E19"/>
    <w:rsid w:val="00A00E2F"/>
    <w:rsid w:val="00A01D9C"/>
    <w:rsid w:val="00A02192"/>
    <w:rsid w:val="00A02845"/>
    <w:rsid w:val="00A02FF2"/>
    <w:rsid w:val="00A03073"/>
    <w:rsid w:val="00A03B80"/>
    <w:rsid w:val="00A0482F"/>
    <w:rsid w:val="00A04F67"/>
    <w:rsid w:val="00A054B7"/>
    <w:rsid w:val="00A057D2"/>
    <w:rsid w:val="00A058BB"/>
    <w:rsid w:val="00A05C02"/>
    <w:rsid w:val="00A067A2"/>
    <w:rsid w:val="00A0695A"/>
    <w:rsid w:val="00A10F5B"/>
    <w:rsid w:val="00A1149D"/>
    <w:rsid w:val="00A12991"/>
    <w:rsid w:val="00A13760"/>
    <w:rsid w:val="00A13B03"/>
    <w:rsid w:val="00A13B1A"/>
    <w:rsid w:val="00A146A5"/>
    <w:rsid w:val="00A14D6B"/>
    <w:rsid w:val="00A14ED6"/>
    <w:rsid w:val="00A15569"/>
    <w:rsid w:val="00A160D3"/>
    <w:rsid w:val="00A166C2"/>
    <w:rsid w:val="00A17273"/>
    <w:rsid w:val="00A174CC"/>
    <w:rsid w:val="00A17B94"/>
    <w:rsid w:val="00A2014F"/>
    <w:rsid w:val="00A207B1"/>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1B3"/>
    <w:rsid w:val="00A27D73"/>
    <w:rsid w:val="00A3020D"/>
    <w:rsid w:val="00A305CF"/>
    <w:rsid w:val="00A30B10"/>
    <w:rsid w:val="00A30B1A"/>
    <w:rsid w:val="00A310E7"/>
    <w:rsid w:val="00A326C4"/>
    <w:rsid w:val="00A328B0"/>
    <w:rsid w:val="00A33116"/>
    <w:rsid w:val="00A331E0"/>
    <w:rsid w:val="00A33B1D"/>
    <w:rsid w:val="00A34897"/>
    <w:rsid w:val="00A34C47"/>
    <w:rsid w:val="00A35630"/>
    <w:rsid w:val="00A356BC"/>
    <w:rsid w:val="00A35925"/>
    <w:rsid w:val="00A369C8"/>
    <w:rsid w:val="00A37BDB"/>
    <w:rsid w:val="00A400C4"/>
    <w:rsid w:val="00A400F8"/>
    <w:rsid w:val="00A41949"/>
    <w:rsid w:val="00A420BA"/>
    <w:rsid w:val="00A423E0"/>
    <w:rsid w:val="00A424F2"/>
    <w:rsid w:val="00A4344F"/>
    <w:rsid w:val="00A437F5"/>
    <w:rsid w:val="00A438CF"/>
    <w:rsid w:val="00A43CF6"/>
    <w:rsid w:val="00A445AC"/>
    <w:rsid w:val="00A4585D"/>
    <w:rsid w:val="00A45967"/>
    <w:rsid w:val="00A4610D"/>
    <w:rsid w:val="00A47108"/>
    <w:rsid w:val="00A51A3A"/>
    <w:rsid w:val="00A52C53"/>
    <w:rsid w:val="00A54746"/>
    <w:rsid w:val="00A54ED6"/>
    <w:rsid w:val="00A55282"/>
    <w:rsid w:val="00A5598E"/>
    <w:rsid w:val="00A56419"/>
    <w:rsid w:val="00A57183"/>
    <w:rsid w:val="00A57381"/>
    <w:rsid w:val="00A61904"/>
    <w:rsid w:val="00A6261E"/>
    <w:rsid w:val="00A62A2F"/>
    <w:rsid w:val="00A63FD0"/>
    <w:rsid w:val="00A64005"/>
    <w:rsid w:val="00A6442A"/>
    <w:rsid w:val="00A65BCB"/>
    <w:rsid w:val="00A66B58"/>
    <w:rsid w:val="00A71499"/>
    <w:rsid w:val="00A718EF"/>
    <w:rsid w:val="00A72D7B"/>
    <w:rsid w:val="00A741B2"/>
    <w:rsid w:val="00A74799"/>
    <w:rsid w:val="00A757B4"/>
    <w:rsid w:val="00A770EB"/>
    <w:rsid w:val="00A804F8"/>
    <w:rsid w:val="00A807D6"/>
    <w:rsid w:val="00A810E7"/>
    <w:rsid w:val="00A81C8A"/>
    <w:rsid w:val="00A82D42"/>
    <w:rsid w:val="00A82E3E"/>
    <w:rsid w:val="00A830C7"/>
    <w:rsid w:val="00A83835"/>
    <w:rsid w:val="00A84C11"/>
    <w:rsid w:val="00A859E9"/>
    <w:rsid w:val="00A85AFD"/>
    <w:rsid w:val="00A86C53"/>
    <w:rsid w:val="00A878AF"/>
    <w:rsid w:val="00A87CE3"/>
    <w:rsid w:val="00A90145"/>
    <w:rsid w:val="00A90B81"/>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37B7"/>
    <w:rsid w:val="00AA4201"/>
    <w:rsid w:val="00AA425A"/>
    <w:rsid w:val="00AA431D"/>
    <w:rsid w:val="00AA4464"/>
    <w:rsid w:val="00AA598D"/>
    <w:rsid w:val="00AA5B20"/>
    <w:rsid w:val="00AA691F"/>
    <w:rsid w:val="00AA6D83"/>
    <w:rsid w:val="00AA7C5D"/>
    <w:rsid w:val="00AB00C4"/>
    <w:rsid w:val="00AB06BD"/>
    <w:rsid w:val="00AB08F6"/>
    <w:rsid w:val="00AB09EE"/>
    <w:rsid w:val="00AB1682"/>
    <w:rsid w:val="00AB2FB0"/>
    <w:rsid w:val="00AB3289"/>
    <w:rsid w:val="00AB3611"/>
    <w:rsid w:val="00AB37B1"/>
    <w:rsid w:val="00AB3AC7"/>
    <w:rsid w:val="00AB44EA"/>
    <w:rsid w:val="00AB52C7"/>
    <w:rsid w:val="00AB5993"/>
    <w:rsid w:val="00AB60D8"/>
    <w:rsid w:val="00AB631F"/>
    <w:rsid w:val="00AC0900"/>
    <w:rsid w:val="00AC13D1"/>
    <w:rsid w:val="00AC168D"/>
    <w:rsid w:val="00AC21E3"/>
    <w:rsid w:val="00AC267B"/>
    <w:rsid w:val="00AC285A"/>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16C"/>
    <w:rsid w:val="00AD3275"/>
    <w:rsid w:val="00AD417E"/>
    <w:rsid w:val="00AD43E2"/>
    <w:rsid w:val="00AD4549"/>
    <w:rsid w:val="00AD4696"/>
    <w:rsid w:val="00AD528A"/>
    <w:rsid w:val="00AD5DB9"/>
    <w:rsid w:val="00AD6CB2"/>
    <w:rsid w:val="00AD70F7"/>
    <w:rsid w:val="00AD7737"/>
    <w:rsid w:val="00AE04B9"/>
    <w:rsid w:val="00AE1B2D"/>
    <w:rsid w:val="00AE1C47"/>
    <w:rsid w:val="00AE236C"/>
    <w:rsid w:val="00AE2613"/>
    <w:rsid w:val="00AE26C3"/>
    <w:rsid w:val="00AE3F1A"/>
    <w:rsid w:val="00AE54A1"/>
    <w:rsid w:val="00AE5818"/>
    <w:rsid w:val="00AE7262"/>
    <w:rsid w:val="00AE7672"/>
    <w:rsid w:val="00AE7CBE"/>
    <w:rsid w:val="00AF0B98"/>
    <w:rsid w:val="00AF24B5"/>
    <w:rsid w:val="00AF2C6E"/>
    <w:rsid w:val="00AF3BEE"/>
    <w:rsid w:val="00AF3EAC"/>
    <w:rsid w:val="00AF4278"/>
    <w:rsid w:val="00AF455C"/>
    <w:rsid w:val="00AF45C5"/>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4BF"/>
    <w:rsid w:val="00B108DD"/>
    <w:rsid w:val="00B11D24"/>
    <w:rsid w:val="00B11ECD"/>
    <w:rsid w:val="00B12007"/>
    <w:rsid w:val="00B1213B"/>
    <w:rsid w:val="00B12303"/>
    <w:rsid w:val="00B129C9"/>
    <w:rsid w:val="00B12F42"/>
    <w:rsid w:val="00B1496D"/>
    <w:rsid w:val="00B14E0F"/>
    <w:rsid w:val="00B15349"/>
    <w:rsid w:val="00B1570A"/>
    <w:rsid w:val="00B15748"/>
    <w:rsid w:val="00B1641F"/>
    <w:rsid w:val="00B16B4B"/>
    <w:rsid w:val="00B17175"/>
    <w:rsid w:val="00B17507"/>
    <w:rsid w:val="00B1774B"/>
    <w:rsid w:val="00B17B7A"/>
    <w:rsid w:val="00B201DD"/>
    <w:rsid w:val="00B20934"/>
    <w:rsid w:val="00B218CE"/>
    <w:rsid w:val="00B21B80"/>
    <w:rsid w:val="00B2335F"/>
    <w:rsid w:val="00B24912"/>
    <w:rsid w:val="00B249AE"/>
    <w:rsid w:val="00B25A19"/>
    <w:rsid w:val="00B25E40"/>
    <w:rsid w:val="00B267D3"/>
    <w:rsid w:val="00B26CDD"/>
    <w:rsid w:val="00B26E3C"/>
    <w:rsid w:val="00B30D0B"/>
    <w:rsid w:val="00B32356"/>
    <w:rsid w:val="00B32B8C"/>
    <w:rsid w:val="00B3318F"/>
    <w:rsid w:val="00B33C3E"/>
    <w:rsid w:val="00B3402C"/>
    <w:rsid w:val="00B35670"/>
    <w:rsid w:val="00B3650D"/>
    <w:rsid w:val="00B36B3B"/>
    <w:rsid w:val="00B36BAC"/>
    <w:rsid w:val="00B36CA6"/>
    <w:rsid w:val="00B405AE"/>
    <w:rsid w:val="00B40870"/>
    <w:rsid w:val="00B42043"/>
    <w:rsid w:val="00B42119"/>
    <w:rsid w:val="00B42705"/>
    <w:rsid w:val="00B43048"/>
    <w:rsid w:val="00B4397C"/>
    <w:rsid w:val="00B44047"/>
    <w:rsid w:val="00B452D6"/>
    <w:rsid w:val="00B45484"/>
    <w:rsid w:val="00B45A68"/>
    <w:rsid w:val="00B45AF2"/>
    <w:rsid w:val="00B45D95"/>
    <w:rsid w:val="00B4691C"/>
    <w:rsid w:val="00B46EF0"/>
    <w:rsid w:val="00B472EC"/>
    <w:rsid w:val="00B4786D"/>
    <w:rsid w:val="00B47FC9"/>
    <w:rsid w:val="00B5020B"/>
    <w:rsid w:val="00B50276"/>
    <w:rsid w:val="00B5120C"/>
    <w:rsid w:val="00B51DD1"/>
    <w:rsid w:val="00B521A1"/>
    <w:rsid w:val="00B53FE1"/>
    <w:rsid w:val="00B540D2"/>
    <w:rsid w:val="00B54332"/>
    <w:rsid w:val="00B54625"/>
    <w:rsid w:val="00B54832"/>
    <w:rsid w:val="00B55382"/>
    <w:rsid w:val="00B55449"/>
    <w:rsid w:val="00B56200"/>
    <w:rsid w:val="00B56F87"/>
    <w:rsid w:val="00B57A53"/>
    <w:rsid w:val="00B600D0"/>
    <w:rsid w:val="00B60688"/>
    <w:rsid w:val="00B60AF2"/>
    <w:rsid w:val="00B61CF2"/>
    <w:rsid w:val="00B61E56"/>
    <w:rsid w:val="00B6241B"/>
    <w:rsid w:val="00B62774"/>
    <w:rsid w:val="00B6301A"/>
    <w:rsid w:val="00B63E40"/>
    <w:rsid w:val="00B6521B"/>
    <w:rsid w:val="00B656D7"/>
    <w:rsid w:val="00B65B2F"/>
    <w:rsid w:val="00B66B48"/>
    <w:rsid w:val="00B67113"/>
    <w:rsid w:val="00B703C0"/>
    <w:rsid w:val="00B707FF"/>
    <w:rsid w:val="00B72133"/>
    <w:rsid w:val="00B72283"/>
    <w:rsid w:val="00B72A09"/>
    <w:rsid w:val="00B73C24"/>
    <w:rsid w:val="00B74440"/>
    <w:rsid w:val="00B74B67"/>
    <w:rsid w:val="00B754DA"/>
    <w:rsid w:val="00B75561"/>
    <w:rsid w:val="00B75BD2"/>
    <w:rsid w:val="00B76672"/>
    <w:rsid w:val="00B76E4A"/>
    <w:rsid w:val="00B77C0F"/>
    <w:rsid w:val="00B800F3"/>
    <w:rsid w:val="00B80D57"/>
    <w:rsid w:val="00B81794"/>
    <w:rsid w:val="00B81AFF"/>
    <w:rsid w:val="00B8270D"/>
    <w:rsid w:val="00B831E5"/>
    <w:rsid w:val="00B835C7"/>
    <w:rsid w:val="00B83F41"/>
    <w:rsid w:val="00B83F47"/>
    <w:rsid w:val="00B844CB"/>
    <w:rsid w:val="00B8474F"/>
    <w:rsid w:val="00B86145"/>
    <w:rsid w:val="00B86171"/>
    <w:rsid w:val="00B869DC"/>
    <w:rsid w:val="00B87D33"/>
    <w:rsid w:val="00B87FD3"/>
    <w:rsid w:val="00B90A37"/>
    <w:rsid w:val="00B91D52"/>
    <w:rsid w:val="00B91FC5"/>
    <w:rsid w:val="00B92D9D"/>
    <w:rsid w:val="00B93647"/>
    <w:rsid w:val="00B9368F"/>
    <w:rsid w:val="00B93DDA"/>
    <w:rsid w:val="00B948F6"/>
    <w:rsid w:val="00B95CC4"/>
    <w:rsid w:val="00B96A55"/>
    <w:rsid w:val="00B97F2F"/>
    <w:rsid w:val="00BA05A6"/>
    <w:rsid w:val="00BA0D19"/>
    <w:rsid w:val="00BA1976"/>
    <w:rsid w:val="00BA1E75"/>
    <w:rsid w:val="00BA53B6"/>
    <w:rsid w:val="00BA59E0"/>
    <w:rsid w:val="00BA5C57"/>
    <w:rsid w:val="00BA6C7A"/>
    <w:rsid w:val="00BA6C95"/>
    <w:rsid w:val="00BB072B"/>
    <w:rsid w:val="00BB1F1B"/>
    <w:rsid w:val="00BB2CD7"/>
    <w:rsid w:val="00BB2D6D"/>
    <w:rsid w:val="00BB3104"/>
    <w:rsid w:val="00BB48B6"/>
    <w:rsid w:val="00BB5D36"/>
    <w:rsid w:val="00BB633C"/>
    <w:rsid w:val="00BB7024"/>
    <w:rsid w:val="00BB70F0"/>
    <w:rsid w:val="00BC1289"/>
    <w:rsid w:val="00BC1693"/>
    <w:rsid w:val="00BC16EF"/>
    <w:rsid w:val="00BC17C8"/>
    <w:rsid w:val="00BC22F9"/>
    <w:rsid w:val="00BC294F"/>
    <w:rsid w:val="00BC3E44"/>
    <w:rsid w:val="00BC4693"/>
    <w:rsid w:val="00BC4D9B"/>
    <w:rsid w:val="00BC7A47"/>
    <w:rsid w:val="00BD1E72"/>
    <w:rsid w:val="00BD26B4"/>
    <w:rsid w:val="00BD3D00"/>
    <w:rsid w:val="00BD4A6B"/>
    <w:rsid w:val="00BD4E7F"/>
    <w:rsid w:val="00BD5299"/>
    <w:rsid w:val="00BD529E"/>
    <w:rsid w:val="00BD60D2"/>
    <w:rsid w:val="00BD67F2"/>
    <w:rsid w:val="00BD7731"/>
    <w:rsid w:val="00BD798D"/>
    <w:rsid w:val="00BE01D3"/>
    <w:rsid w:val="00BE03E0"/>
    <w:rsid w:val="00BE0B72"/>
    <w:rsid w:val="00BE0F0A"/>
    <w:rsid w:val="00BE13D2"/>
    <w:rsid w:val="00BE15AD"/>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726B"/>
    <w:rsid w:val="00C17331"/>
    <w:rsid w:val="00C17A53"/>
    <w:rsid w:val="00C20FD2"/>
    <w:rsid w:val="00C21003"/>
    <w:rsid w:val="00C21421"/>
    <w:rsid w:val="00C22AFE"/>
    <w:rsid w:val="00C23366"/>
    <w:rsid w:val="00C23732"/>
    <w:rsid w:val="00C24149"/>
    <w:rsid w:val="00C24EB4"/>
    <w:rsid w:val="00C25E91"/>
    <w:rsid w:val="00C25FC5"/>
    <w:rsid w:val="00C27063"/>
    <w:rsid w:val="00C2722A"/>
    <w:rsid w:val="00C30542"/>
    <w:rsid w:val="00C30A45"/>
    <w:rsid w:val="00C31C78"/>
    <w:rsid w:val="00C31F01"/>
    <w:rsid w:val="00C33CA0"/>
    <w:rsid w:val="00C343D9"/>
    <w:rsid w:val="00C34FE0"/>
    <w:rsid w:val="00C35A1D"/>
    <w:rsid w:val="00C377F9"/>
    <w:rsid w:val="00C37E9D"/>
    <w:rsid w:val="00C37F43"/>
    <w:rsid w:val="00C4003C"/>
    <w:rsid w:val="00C408B8"/>
    <w:rsid w:val="00C41917"/>
    <w:rsid w:val="00C42F39"/>
    <w:rsid w:val="00C433E8"/>
    <w:rsid w:val="00C441AC"/>
    <w:rsid w:val="00C457C5"/>
    <w:rsid w:val="00C463D2"/>
    <w:rsid w:val="00C46668"/>
    <w:rsid w:val="00C47F23"/>
    <w:rsid w:val="00C50B02"/>
    <w:rsid w:val="00C514B6"/>
    <w:rsid w:val="00C525A4"/>
    <w:rsid w:val="00C5283D"/>
    <w:rsid w:val="00C5397E"/>
    <w:rsid w:val="00C54199"/>
    <w:rsid w:val="00C543C0"/>
    <w:rsid w:val="00C54C91"/>
    <w:rsid w:val="00C55B97"/>
    <w:rsid w:val="00C55E07"/>
    <w:rsid w:val="00C55E18"/>
    <w:rsid w:val="00C5610D"/>
    <w:rsid w:val="00C562B0"/>
    <w:rsid w:val="00C56576"/>
    <w:rsid w:val="00C56CA0"/>
    <w:rsid w:val="00C56F3C"/>
    <w:rsid w:val="00C577CB"/>
    <w:rsid w:val="00C604EB"/>
    <w:rsid w:val="00C6086E"/>
    <w:rsid w:val="00C6128E"/>
    <w:rsid w:val="00C6133F"/>
    <w:rsid w:val="00C62BED"/>
    <w:rsid w:val="00C6309B"/>
    <w:rsid w:val="00C631BF"/>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335"/>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2D82"/>
    <w:rsid w:val="00C930E0"/>
    <w:rsid w:val="00C943F3"/>
    <w:rsid w:val="00C9489A"/>
    <w:rsid w:val="00C94D0C"/>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7A17"/>
    <w:rsid w:val="00CA7CDB"/>
    <w:rsid w:val="00CA7E43"/>
    <w:rsid w:val="00CB26EB"/>
    <w:rsid w:val="00CB2886"/>
    <w:rsid w:val="00CB33D8"/>
    <w:rsid w:val="00CB3550"/>
    <w:rsid w:val="00CB3902"/>
    <w:rsid w:val="00CB428F"/>
    <w:rsid w:val="00CB46AA"/>
    <w:rsid w:val="00CB5A85"/>
    <w:rsid w:val="00CB66C0"/>
    <w:rsid w:val="00CB6A5D"/>
    <w:rsid w:val="00CB6E9D"/>
    <w:rsid w:val="00CB73F1"/>
    <w:rsid w:val="00CC2A66"/>
    <w:rsid w:val="00CC4095"/>
    <w:rsid w:val="00CC5016"/>
    <w:rsid w:val="00CC569F"/>
    <w:rsid w:val="00CC58CC"/>
    <w:rsid w:val="00CC5BD1"/>
    <w:rsid w:val="00CC753E"/>
    <w:rsid w:val="00CC75E5"/>
    <w:rsid w:val="00CC76D6"/>
    <w:rsid w:val="00CC79EC"/>
    <w:rsid w:val="00CC7F2D"/>
    <w:rsid w:val="00CD009F"/>
    <w:rsid w:val="00CD0404"/>
    <w:rsid w:val="00CD14BE"/>
    <w:rsid w:val="00CD2023"/>
    <w:rsid w:val="00CD28BC"/>
    <w:rsid w:val="00CD3123"/>
    <w:rsid w:val="00CD33E2"/>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B20"/>
    <w:rsid w:val="00CE7BBA"/>
    <w:rsid w:val="00CE7CAB"/>
    <w:rsid w:val="00CF0084"/>
    <w:rsid w:val="00CF0596"/>
    <w:rsid w:val="00CF0E5B"/>
    <w:rsid w:val="00CF0E63"/>
    <w:rsid w:val="00CF3EFD"/>
    <w:rsid w:val="00CF4618"/>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20D9"/>
    <w:rsid w:val="00D02CA3"/>
    <w:rsid w:val="00D02F50"/>
    <w:rsid w:val="00D039D3"/>
    <w:rsid w:val="00D03A6E"/>
    <w:rsid w:val="00D04421"/>
    <w:rsid w:val="00D04CCF"/>
    <w:rsid w:val="00D0530F"/>
    <w:rsid w:val="00D053F5"/>
    <w:rsid w:val="00D055A5"/>
    <w:rsid w:val="00D0626F"/>
    <w:rsid w:val="00D06EF3"/>
    <w:rsid w:val="00D06F82"/>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8CD"/>
    <w:rsid w:val="00D36A35"/>
    <w:rsid w:val="00D36FA1"/>
    <w:rsid w:val="00D36FD8"/>
    <w:rsid w:val="00D3795D"/>
    <w:rsid w:val="00D3798C"/>
    <w:rsid w:val="00D414CA"/>
    <w:rsid w:val="00D417C6"/>
    <w:rsid w:val="00D41EFC"/>
    <w:rsid w:val="00D42225"/>
    <w:rsid w:val="00D4287C"/>
    <w:rsid w:val="00D42C39"/>
    <w:rsid w:val="00D443FE"/>
    <w:rsid w:val="00D448A4"/>
    <w:rsid w:val="00D44958"/>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4A4"/>
    <w:rsid w:val="00D568C9"/>
    <w:rsid w:val="00D578B3"/>
    <w:rsid w:val="00D578CB"/>
    <w:rsid w:val="00D578FE"/>
    <w:rsid w:val="00D57AF7"/>
    <w:rsid w:val="00D60C04"/>
    <w:rsid w:val="00D60D7D"/>
    <w:rsid w:val="00D633FF"/>
    <w:rsid w:val="00D63585"/>
    <w:rsid w:val="00D63897"/>
    <w:rsid w:val="00D63B0A"/>
    <w:rsid w:val="00D63D98"/>
    <w:rsid w:val="00D643C6"/>
    <w:rsid w:val="00D652CA"/>
    <w:rsid w:val="00D65C90"/>
    <w:rsid w:val="00D65D5C"/>
    <w:rsid w:val="00D65FF3"/>
    <w:rsid w:val="00D66A2C"/>
    <w:rsid w:val="00D66BBA"/>
    <w:rsid w:val="00D66E94"/>
    <w:rsid w:val="00D672DC"/>
    <w:rsid w:val="00D67354"/>
    <w:rsid w:val="00D675DE"/>
    <w:rsid w:val="00D705BC"/>
    <w:rsid w:val="00D7072F"/>
    <w:rsid w:val="00D7126B"/>
    <w:rsid w:val="00D7153C"/>
    <w:rsid w:val="00D72A08"/>
    <w:rsid w:val="00D72F78"/>
    <w:rsid w:val="00D74866"/>
    <w:rsid w:val="00D74EBD"/>
    <w:rsid w:val="00D7675D"/>
    <w:rsid w:val="00D773F2"/>
    <w:rsid w:val="00D77D7C"/>
    <w:rsid w:val="00D80709"/>
    <w:rsid w:val="00D81BAF"/>
    <w:rsid w:val="00D82D74"/>
    <w:rsid w:val="00D82DE3"/>
    <w:rsid w:val="00D82ED9"/>
    <w:rsid w:val="00D82F43"/>
    <w:rsid w:val="00D83B5F"/>
    <w:rsid w:val="00D83D3A"/>
    <w:rsid w:val="00D848C5"/>
    <w:rsid w:val="00D84C2E"/>
    <w:rsid w:val="00D8506F"/>
    <w:rsid w:val="00D85BE2"/>
    <w:rsid w:val="00D86320"/>
    <w:rsid w:val="00D87392"/>
    <w:rsid w:val="00D90219"/>
    <w:rsid w:val="00D91E05"/>
    <w:rsid w:val="00D91F96"/>
    <w:rsid w:val="00D92E34"/>
    <w:rsid w:val="00D95303"/>
    <w:rsid w:val="00D96C6F"/>
    <w:rsid w:val="00D96D13"/>
    <w:rsid w:val="00D96F6C"/>
    <w:rsid w:val="00D97513"/>
    <w:rsid w:val="00DA02FB"/>
    <w:rsid w:val="00DA0556"/>
    <w:rsid w:val="00DA243F"/>
    <w:rsid w:val="00DA251A"/>
    <w:rsid w:val="00DA36AC"/>
    <w:rsid w:val="00DA3FE8"/>
    <w:rsid w:val="00DA6023"/>
    <w:rsid w:val="00DA606C"/>
    <w:rsid w:val="00DA6739"/>
    <w:rsid w:val="00DA6A76"/>
    <w:rsid w:val="00DA6C41"/>
    <w:rsid w:val="00DA7E14"/>
    <w:rsid w:val="00DB016D"/>
    <w:rsid w:val="00DB0547"/>
    <w:rsid w:val="00DB1E38"/>
    <w:rsid w:val="00DB1EA1"/>
    <w:rsid w:val="00DB2464"/>
    <w:rsid w:val="00DB35BB"/>
    <w:rsid w:val="00DB36FF"/>
    <w:rsid w:val="00DB47E8"/>
    <w:rsid w:val="00DB4AA0"/>
    <w:rsid w:val="00DB4E3F"/>
    <w:rsid w:val="00DB5AF8"/>
    <w:rsid w:val="00DB63D4"/>
    <w:rsid w:val="00DB6772"/>
    <w:rsid w:val="00DB7946"/>
    <w:rsid w:val="00DC0454"/>
    <w:rsid w:val="00DC0DF9"/>
    <w:rsid w:val="00DC17A6"/>
    <w:rsid w:val="00DC1A55"/>
    <w:rsid w:val="00DC38C6"/>
    <w:rsid w:val="00DC5161"/>
    <w:rsid w:val="00DC56FA"/>
    <w:rsid w:val="00DC5E33"/>
    <w:rsid w:val="00DC684C"/>
    <w:rsid w:val="00DC73DA"/>
    <w:rsid w:val="00DC7939"/>
    <w:rsid w:val="00DC7967"/>
    <w:rsid w:val="00DC7B75"/>
    <w:rsid w:val="00DD02C7"/>
    <w:rsid w:val="00DD178A"/>
    <w:rsid w:val="00DD247C"/>
    <w:rsid w:val="00DD2EAC"/>
    <w:rsid w:val="00DD398A"/>
    <w:rsid w:val="00DD4F4D"/>
    <w:rsid w:val="00DD5AF9"/>
    <w:rsid w:val="00DD6E51"/>
    <w:rsid w:val="00DD6EBE"/>
    <w:rsid w:val="00DD740C"/>
    <w:rsid w:val="00DE0003"/>
    <w:rsid w:val="00DE02A4"/>
    <w:rsid w:val="00DE0530"/>
    <w:rsid w:val="00DE08B1"/>
    <w:rsid w:val="00DE0D8F"/>
    <w:rsid w:val="00DE0E63"/>
    <w:rsid w:val="00DE1C88"/>
    <w:rsid w:val="00DE1C9F"/>
    <w:rsid w:val="00DE1D3A"/>
    <w:rsid w:val="00DE3D85"/>
    <w:rsid w:val="00DE42BD"/>
    <w:rsid w:val="00DE46C0"/>
    <w:rsid w:val="00DE4FD1"/>
    <w:rsid w:val="00DE5484"/>
    <w:rsid w:val="00DE5C39"/>
    <w:rsid w:val="00DE5CA7"/>
    <w:rsid w:val="00DE627D"/>
    <w:rsid w:val="00DE7555"/>
    <w:rsid w:val="00DF06EF"/>
    <w:rsid w:val="00DF0970"/>
    <w:rsid w:val="00DF0C75"/>
    <w:rsid w:val="00DF0CC5"/>
    <w:rsid w:val="00DF2E46"/>
    <w:rsid w:val="00DF33B6"/>
    <w:rsid w:val="00DF344E"/>
    <w:rsid w:val="00DF3515"/>
    <w:rsid w:val="00DF35DD"/>
    <w:rsid w:val="00DF3D43"/>
    <w:rsid w:val="00DF4393"/>
    <w:rsid w:val="00DF4821"/>
    <w:rsid w:val="00DF4BCF"/>
    <w:rsid w:val="00DF5405"/>
    <w:rsid w:val="00DF5712"/>
    <w:rsid w:val="00DF5C54"/>
    <w:rsid w:val="00DF6139"/>
    <w:rsid w:val="00DF61F3"/>
    <w:rsid w:val="00DF62BE"/>
    <w:rsid w:val="00DF65F8"/>
    <w:rsid w:val="00DF6F0D"/>
    <w:rsid w:val="00E0146E"/>
    <w:rsid w:val="00E01C32"/>
    <w:rsid w:val="00E0208F"/>
    <w:rsid w:val="00E021B6"/>
    <w:rsid w:val="00E03C31"/>
    <w:rsid w:val="00E03EC7"/>
    <w:rsid w:val="00E04143"/>
    <w:rsid w:val="00E04697"/>
    <w:rsid w:val="00E05BFE"/>
    <w:rsid w:val="00E06A6B"/>
    <w:rsid w:val="00E07238"/>
    <w:rsid w:val="00E075D5"/>
    <w:rsid w:val="00E07F8D"/>
    <w:rsid w:val="00E07FFD"/>
    <w:rsid w:val="00E102BC"/>
    <w:rsid w:val="00E10618"/>
    <w:rsid w:val="00E11ECC"/>
    <w:rsid w:val="00E13472"/>
    <w:rsid w:val="00E13B15"/>
    <w:rsid w:val="00E14059"/>
    <w:rsid w:val="00E1575B"/>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349"/>
    <w:rsid w:val="00E24449"/>
    <w:rsid w:val="00E246DA"/>
    <w:rsid w:val="00E24B74"/>
    <w:rsid w:val="00E256F9"/>
    <w:rsid w:val="00E25A2E"/>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0B"/>
    <w:rsid w:val="00E446CD"/>
    <w:rsid w:val="00E45452"/>
    <w:rsid w:val="00E4573B"/>
    <w:rsid w:val="00E46E00"/>
    <w:rsid w:val="00E47B98"/>
    <w:rsid w:val="00E50678"/>
    <w:rsid w:val="00E511D9"/>
    <w:rsid w:val="00E51EE7"/>
    <w:rsid w:val="00E5228A"/>
    <w:rsid w:val="00E52993"/>
    <w:rsid w:val="00E535AC"/>
    <w:rsid w:val="00E53BA1"/>
    <w:rsid w:val="00E53F76"/>
    <w:rsid w:val="00E542B6"/>
    <w:rsid w:val="00E54A29"/>
    <w:rsid w:val="00E54EC8"/>
    <w:rsid w:val="00E55835"/>
    <w:rsid w:val="00E55C71"/>
    <w:rsid w:val="00E566A6"/>
    <w:rsid w:val="00E57D98"/>
    <w:rsid w:val="00E60C48"/>
    <w:rsid w:val="00E60CF3"/>
    <w:rsid w:val="00E60E2E"/>
    <w:rsid w:val="00E6166B"/>
    <w:rsid w:val="00E616A4"/>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3B8"/>
    <w:rsid w:val="00E75689"/>
    <w:rsid w:val="00E75A93"/>
    <w:rsid w:val="00E77636"/>
    <w:rsid w:val="00E80103"/>
    <w:rsid w:val="00E8027D"/>
    <w:rsid w:val="00E806D5"/>
    <w:rsid w:val="00E80E96"/>
    <w:rsid w:val="00E80F20"/>
    <w:rsid w:val="00E81721"/>
    <w:rsid w:val="00E81BED"/>
    <w:rsid w:val="00E81C25"/>
    <w:rsid w:val="00E81E3F"/>
    <w:rsid w:val="00E82663"/>
    <w:rsid w:val="00E82975"/>
    <w:rsid w:val="00E829C5"/>
    <w:rsid w:val="00E82A2D"/>
    <w:rsid w:val="00E839C8"/>
    <w:rsid w:val="00E84079"/>
    <w:rsid w:val="00E84762"/>
    <w:rsid w:val="00E851D0"/>
    <w:rsid w:val="00E85446"/>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1F31"/>
    <w:rsid w:val="00EA2CDD"/>
    <w:rsid w:val="00EA2FE3"/>
    <w:rsid w:val="00EA45E8"/>
    <w:rsid w:val="00EA5085"/>
    <w:rsid w:val="00EA524B"/>
    <w:rsid w:val="00EA5986"/>
    <w:rsid w:val="00EA5B3D"/>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9A9"/>
    <w:rsid w:val="00EC7C0C"/>
    <w:rsid w:val="00ED0783"/>
    <w:rsid w:val="00ED09AA"/>
    <w:rsid w:val="00ED0B87"/>
    <w:rsid w:val="00ED260F"/>
    <w:rsid w:val="00ED37AF"/>
    <w:rsid w:val="00ED3A74"/>
    <w:rsid w:val="00ED4E43"/>
    <w:rsid w:val="00ED51A0"/>
    <w:rsid w:val="00ED5EAA"/>
    <w:rsid w:val="00ED63D8"/>
    <w:rsid w:val="00ED7EAF"/>
    <w:rsid w:val="00EE03F9"/>
    <w:rsid w:val="00EE0470"/>
    <w:rsid w:val="00EE0632"/>
    <w:rsid w:val="00EE0C53"/>
    <w:rsid w:val="00EE142F"/>
    <w:rsid w:val="00EE264D"/>
    <w:rsid w:val="00EE337F"/>
    <w:rsid w:val="00EE34E9"/>
    <w:rsid w:val="00EE360A"/>
    <w:rsid w:val="00EE37BA"/>
    <w:rsid w:val="00EE4196"/>
    <w:rsid w:val="00EE447B"/>
    <w:rsid w:val="00EE50FF"/>
    <w:rsid w:val="00EE5B2B"/>
    <w:rsid w:val="00EE608D"/>
    <w:rsid w:val="00EE60D4"/>
    <w:rsid w:val="00EE6689"/>
    <w:rsid w:val="00EF0345"/>
    <w:rsid w:val="00EF03FB"/>
    <w:rsid w:val="00EF2283"/>
    <w:rsid w:val="00EF2601"/>
    <w:rsid w:val="00EF27BA"/>
    <w:rsid w:val="00EF2EA5"/>
    <w:rsid w:val="00EF3734"/>
    <w:rsid w:val="00EF383C"/>
    <w:rsid w:val="00EF3F51"/>
    <w:rsid w:val="00EF4098"/>
    <w:rsid w:val="00EF4134"/>
    <w:rsid w:val="00EF4716"/>
    <w:rsid w:val="00EF4D3A"/>
    <w:rsid w:val="00EF5604"/>
    <w:rsid w:val="00EF5772"/>
    <w:rsid w:val="00EF5A27"/>
    <w:rsid w:val="00F008CC"/>
    <w:rsid w:val="00F00CDB"/>
    <w:rsid w:val="00F0204E"/>
    <w:rsid w:val="00F02A75"/>
    <w:rsid w:val="00F02E89"/>
    <w:rsid w:val="00F03192"/>
    <w:rsid w:val="00F0364E"/>
    <w:rsid w:val="00F04236"/>
    <w:rsid w:val="00F0446A"/>
    <w:rsid w:val="00F04DE3"/>
    <w:rsid w:val="00F050BD"/>
    <w:rsid w:val="00F06506"/>
    <w:rsid w:val="00F066A4"/>
    <w:rsid w:val="00F06733"/>
    <w:rsid w:val="00F0737E"/>
    <w:rsid w:val="00F0773A"/>
    <w:rsid w:val="00F079EC"/>
    <w:rsid w:val="00F10192"/>
    <w:rsid w:val="00F10DB7"/>
    <w:rsid w:val="00F1122A"/>
    <w:rsid w:val="00F115AA"/>
    <w:rsid w:val="00F1164E"/>
    <w:rsid w:val="00F11B83"/>
    <w:rsid w:val="00F13100"/>
    <w:rsid w:val="00F137B1"/>
    <w:rsid w:val="00F138B7"/>
    <w:rsid w:val="00F1415C"/>
    <w:rsid w:val="00F14D6A"/>
    <w:rsid w:val="00F154B9"/>
    <w:rsid w:val="00F15516"/>
    <w:rsid w:val="00F155B0"/>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C37"/>
    <w:rsid w:val="00F23D7C"/>
    <w:rsid w:val="00F24000"/>
    <w:rsid w:val="00F241F3"/>
    <w:rsid w:val="00F2432C"/>
    <w:rsid w:val="00F2456D"/>
    <w:rsid w:val="00F267C1"/>
    <w:rsid w:val="00F26F68"/>
    <w:rsid w:val="00F27968"/>
    <w:rsid w:val="00F27D7B"/>
    <w:rsid w:val="00F27E41"/>
    <w:rsid w:val="00F30341"/>
    <w:rsid w:val="00F322B3"/>
    <w:rsid w:val="00F33C70"/>
    <w:rsid w:val="00F343A7"/>
    <w:rsid w:val="00F356EA"/>
    <w:rsid w:val="00F364EE"/>
    <w:rsid w:val="00F366CB"/>
    <w:rsid w:val="00F369F2"/>
    <w:rsid w:val="00F3751B"/>
    <w:rsid w:val="00F37B09"/>
    <w:rsid w:val="00F404FA"/>
    <w:rsid w:val="00F40C8D"/>
    <w:rsid w:val="00F40E7A"/>
    <w:rsid w:val="00F4120B"/>
    <w:rsid w:val="00F420C8"/>
    <w:rsid w:val="00F427EF"/>
    <w:rsid w:val="00F42B20"/>
    <w:rsid w:val="00F43833"/>
    <w:rsid w:val="00F448E1"/>
    <w:rsid w:val="00F4499D"/>
    <w:rsid w:val="00F44AFB"/>
    <w:rsid w:val="00F461AA"/>
    <w:rsid w:val="00F4669A"/>
    <w:rsid w:val="00F46707"/>
    <w:rsid w:val="00F473E6"/>
    <w:rsid w:val="00F47768"/>
    <w:rsid w:val="00F47C85"/>
    <w:rsid w:val="00F50811"/>
    <w:rsid w:val="00F50975"/>
    <w:rsid w:val="00F513B6"/>
    <w:rsid w:val="00F5172F"/>
    <w:rsid w:val="00F519B8"/>
    <w:rsid w:val="00F51C54"/>
    <w:rsid w:val="00F51D77"/>
    <w:rsid w:val="00F526ED"/>
    <w:rsid w:val="00F5425B"/>
    <w:rsid w:val="00F551D3"/>
    <w:rsid w:val="00F55354"/>
    <w:rsid w:val="00F55DB4"/>
    <w:rsid w:val="00F56068"/>
    <w:rsid w:val="00F560A0"/>
    <w:rsid w:val="00F56FBC"/>
    <w:rsid w:val="00F57DD8"/>
    <w:rsid w:val="00F60A28"/>
    <w:rsid w:val="00F60D8E"/>
    <w:rsid w:val="00F61103"/>
    <w:rsid w:val="00F6169A"/>
    <w:rsid w:val="00F63BE8"/>
    <w:rsid w:val="00F643E4"/>
    <w:rsid w:val="00F64BB7"/>
    <w:rsid w:val="00F65667"/>
    <w:rsid w:val="00F66818"/>
    <w:rsid w:val="00F703CB"/>
    <w:rsid w:val="00F71691"/>
    <w:rsid w:val="00F71755"/>
    <w:rsid w:val="00F71ADB"/>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D78"/>
    <w:rsid w:val="00F84EE6"/>
    <w:rsid w:val="00F85D1A"/>
    <w:rsid w:val="00F8788B"/>
    <w:rsid w:val="00F92109"/>
    <w:rsid w:val="00F9291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5103"/>
    <w:rsid w:val="00FB6042"/>
    <w:rsid w:val="00FB6167"/>
    <w:rsid w:val="00FB6DB2"/>
    <w:rsid w:val="00FB7085"/>
    <w:rsid w:val="00FB758C"/>
    <w:rsid w:val="00FB7676"/>
    <w:rsid w:val="00FC07D0"/>
    <w:rsid w:val="00FC0BCA"/>
    <w:rsid w:val="00FC1A2B"/>
    <w:rsid w:val="00FC1DFA"/>
    <w:rsid w:val="00FC420D"/>
    <w:rsid w:val="00FC4241"/>
    <w:rsid w:val="00FC42F7"/>
    <w:rsid w:val="00FC436D"/>
    <w:rsid w:val="00FC4662"/>
    <w:rsid w:val="00FC4E09"/>
    <w:rsid w:val="00FC66FD"/>
    <w:rsid w:val="00FC74E6"/>
    <w:rsid w:val="00FC7C1B"/>
    <w:rsid w:val="00FD0205"/>
    <w:rsid w:val="00FD0248"/>
    <w:rsid w:val="00FD05DA"/>
    <w:rsid w:val="00FD0899"/>
    <w:rsid w:val="00FD09E9"/>
    <w:rsid w:val="00FD0ACC"/>
    <w:rsid w:val="00FD149B"/>
    <w:rsid w:val="00FD15A9"/>
    <w:rsid w:val="00FD1738"/>
    <w:rsid w:val="00FD17A3"/>
    <w:rsid w:val="00FD3633"/>
    <w:rsid w:val="00FD4E46"/>
    <w:rsid w:val="00FD51F1"/>
    <w:rsid w:val="00FD5874"/>
    <w:rsid w:val="00FD679F"/>
    <w:rsid w:val="00FD71BC"/>
    <w:rsid w:val="00FD7C0B"/>
    <w:rsid w:val="00FE08DF"/>
    <w:rsid w:val="00FE0AE5"/>
    <w:rsid w:val="00FE0DF5"/>
    <w:rsid w:val="00FE0F9C"/>
    <w:rsid w:val="00FE1577"/>
    <w:rsid w:val="00FE1C1F"/>
    <w:rsid w:val="00FE24EE"/>
    <w:rsid w:val="00FE27C4"/>
    <w:rsid w:val="00FE2ABD"/>
    <w:rsid w:val="00FE2B1D"/>
    <w:rsid w:val="00FE3B89"/>
    <w:rsid w:val="00FE440F"/>
    <w:rsid w:val="00FE690A"/>
    <w:rsid w:val="00FE6E42"/>
    <w:rsid w:val="00FE7020"/>
    <w:rsid w:val="00FE7747"/>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01D4E3"/>
  <w15:docId w15:val="{9DD246F1-97DC-48AE-8CF1-C04349317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0A38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695711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tenders.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A56411F-5DFC-4F70-9227-DB821F8C1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Giorgi Lomtadze</cp:lastModifiedBy>
  <cp:revision>33</cp:revision>
  <cp:lastPrinted>2023-09-25T14:01:00Z</cp:lastPrinted>
  <dcterms:created xsi:type="dcterms:W3CDTF">2024-02-28T06:35:00Z</dcterms:created>
  <dcterms:modified xsi:type="dcterms:W3CDTF">2025-07-02T13:12:00Z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