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04D2804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3EAACB9C" w:rsidR="001A0679" w:rsidRPr="00680091" w:rsidRDefault="006447E2" w:rsidP="00680091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4F81BD" w:themeColor="accent1"/>
                                    <w:sz w:val="52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rFonts w:ascii="Arial" w:hAnsi="Arial" w:cs="Arial"/>
                                      <w:caps/>
                                      <w:color w:val="4F81BD" w:themeColor="accent1"/>
                                      <w:sz w:val="56"/>
                                      <w:szCs w:val="64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/>
                                  <w:sdtContent>
                                    <w:r w:rsidR="00DC3CBD">
                                      <w:rPr>
                                        <w:rFonts w:ascii="Arial" w:hAnsi="Arial" w:cs="Arial"/>
                                        <w:caps/>
                                        <w:color w:val="4F81BD" w:themeColor="accent1"/>
                                        <w:sz w:val="56"/>
                                        <w:szCs w:val="64"/>
                                      </w:rPr>
                                      <w:t>ProtectServer External 3 PL220 and Enhanced Maintenance Service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rFonts w:asciiTheme="minorHAnsi" w:eastAsiaTheme="minorEastAsia" w:hAnsiTheme="minorHAnsi" w:cstheme="minorHAnsi"/>
                                    <w:color w:val="4F81BD" w:themeColor="accent1"/>
                                    <w:sz w:val="32"/>
                                    <w:szCs w:val="32"/>
                                    <w:lang w:val="ka-GE" w:eastAsia="ja-JP"/>
                                  </w:rPr>
                                  <w:alias w:val="Subtitle"/>
                                  <w:tag w:val=""/>
                                  <w:id w:val="1759551507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221A9240" w14:textId="486552C9" w:rsidR="001A0679" w:rsidRPr="00473393" w:rsidRDefault="0025233C">
                                    <w:pPr>
                                      <w:jc w:val="right"/>
                                      <w:rPr>
                                        <w:rFonts w:asciiTheme="minorHAnsi" w:hAnsiTheme="minorHAnsi" w:cstheme="minorHAnsi"/>
                                        <w:smallCaps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</w:pPr>
                                    <w:r w:rsidRPr="00EE4124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32"/>
                                        <w:szCs w:val="32"/>
                                        <w:lang w:val="ka-GE" w:eastAsia="ja-JP"/>
                                      </w:rPr>
                                      <w:t>მოწყობილობის შესყიდვის ტენდერი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" filled="f" stroked="f" strokeweight=".5pt">
                    <v:textbox inset="126pt,0,54pt,0">
                      <w:txbxContent>
                        <w:p w14:paraId="04FE128E" w14:textId="3EAACB9C" w:rsidR="001A0679" w:rsidRPr="00680091" w:rsidRDefault="005E2239" w:rsidP="00680091">
                          <w:pPr>
                            <w:jc w:val="right"/>
                            <w:rPr>
                              <w:rFonts w:ascii="Arial" w:hAnsi="Arial" w:cs="Arial"/>
                              <w:color w:val="4F81BD" w:themeColor="accent1"/>
                              <w:sz w:val="52"/>
                              <w:szCs w:val="64"/>
                            </w:rPr>
                          </w:pPr>
                          <w:sdt>
                            <w:sdtPr>
                              <w:rPr>
                                <w:rFonts w:ascii="Arial" w:hAnsi="Arial" w:cs="Arial"/>
                                <w:caps/>
                                <w:color w:val="4F81BD" w:themeColor="accent1"/>
                                <w:sz w:val="56"/>
                                <w:szCs w:val="64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/>
                            <w:sdtContent>
                              <w:r w:rsidR="00DC3CBD">
                                <w:rPr>
                                  <w:rFonts w:ascii="Arial" w:hAnsi="Arial" w:cs="Arial"/>
                                  <w:caps/>
                                  <w:color w:val="4F81BD" w:themeColor="accent1"/>
                                  <w:sz w:val="56"/>
                                  <w:szCs w:val="64"/>
                                </w:rPr>
                                <w:t>ProtectServer External 3 PL220 and Enhanced Maintenance Service</w:t>
                              </w:r>
                            </w:sdtContent>
                          </w:sdt>
                        </w:p>
                        <w:sdt>
                          <w:sdtPr>
                            <w:rPr>
                              <w:rFonts w:asciiTheme="minorHAnsi" w:eastAsiaTheme="minorEastAsia" w:hAnsiTheme="minorHAnsi" w:cstheme="minorHAnsi"/>
                              <w:color w:val="4F81BD" w:themeColor="accent1"/>
                              <w:sz w:val="32"/>
                              <w:szCs w:val="32"/>
                              <w:lang w:val="ka-GE" w:eastAsia="ja-JP"/>
                            </w:rPr>
                            <w:alias w:val="Subtitle"/>
                            <w:tag w:val=""/>
                            <w:id w:val="1759551507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/>
                          <w:sdtContent>
                            <w:p w14:paraId="221A9240" w14:textId="486552C9" w:rsidR="001A0679" w:rsidRPr="00473393" w:rsidRDefault="0025233C">
                              <w:pPr>
                                <w:jc w:val="right"/>
                                <w:rPr>
                                  <w:rFonts w:asciiTheme="minorHAnsi" w:hAnsiTheme="minorHAnsi" w:cstheme="minorHAnsi"/>
                                  <w:smallCaps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</w:pPr>
                              <w:r w:rsidRPr="00EE4124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t>მოწყობილობის შესყიდვის ტენდერი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1A067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EB90EB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003A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6447E2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C4AC54A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B003A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 w14:anchorId="5C1B5193" id="Text Box 152" o:spid="_x0000_s1027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B003A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9A1D8F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C4AC54A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B003A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27702AAF" w:rsidR="008839C1" w:rsidRPr="00EE4124" w:rsidRDefault="008839C1" w:rsidP="00CC0145">
                                <w:pPr>
                                  <w:ind w:left="288"/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Pr="00B003A9">
                                  <w:t>#</w:t>
                                </w:r>
                                <w:r w:rsidR="00EE4124">
                                  <w:rPr>
                                    <w:color w:val="FF0000"/>
                                    <w:lang w:val="ka-GE"/>
                                  </w:rPr>
                                  <w:t xml:space="preserve"> 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</w:t>
                                </w:r>
                                <w:r w:rsidR="009A5BA4">
                                  <w:rPr>
                                    <w:color w:val="auto"/>
                                  </w:rPr>
                                  <w:t>2</w:t>
                                </w:r>
                                <w:r w:rsidR="00EE4124">
                                  <w:rPr>
                                    <w:color w:val="auto"/>
                                  </w:rPr>
                                  <w:t>8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A1001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A1001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A1001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lang w:val="ka-GE"/>
                                  </w:rPr>
                                  <w:t xml:space="preserve">გამოცხადების </w:t>
                                </w:r>
                                <w:r w:rsidRPr="00EE4124">
                                  <w:rPr>
                                    <w:lang w:val="ka-GE"/>
                                  </w:rPr>
                                  <w:t>თარიღი:</w:t>
                                </w:r>
                                <w:r w:rsidRPr="00EE4124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5-07-09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981FCE">
                                      <w:rPr>
                                        <w:lang w:val="ka-GE"/>
                                      </w:rPr>
                                      <w:t>09.07.2025</w:t>
                                    </w:r>
                                  </w:sdtContent>
                                </w:sdt>
                              </w:p>
                              <w:p w14:paraId="725EE839" w14:textId="2C88E474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EE4124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EE4124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5-07-28T00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E256E3">
                                      <w:rPr>
                                        <w:lang w:val="ka-GE"/>
                                      </w:rPr>
                                      <w:t>28</w:t>
                                    </w:r>
                                    <w:r w:rsidR="0001663C" w:rsidRPr="00EE4124">
                                      <w:rPr>
                                        <w:lang w:val="ka-GE"/>
                                      </w:rPr>
                                      <w:t>.07.2025 00:00:00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w14:anchorId="0F67723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8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&#13;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27702AAF" w:rsidR="008839C1" w:rsidRPr="00EE4124" w:rsidRDefault="008839C1" w:rsidP="00CC0145">
                          <w:pPr>
                            <w:ind w:left="288"/>
                          </w:pPr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Pr="00B003A9">
                            <w:t>#</w:t>
                          </w:r>
                          <w:r w:rsidR="00EE4124">
                            <w:rPr>
                              <w:color w:val="FF0000"/>
                              <w:lang w:val="ka-GE"/>
                            </w:rPr>
                            <w:t xml:space="preserve"> 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</w:t>
                          </w:r>
                          <w:r w:rsidR="009A5BA4">
                            <w:rPr>
                              <w:color w:val="auto"/>
                            </w:rPr>
                            <w:t>2</w:t>
                          </w:r>
                          <w:r w:rsidR="00EE4124">
                            <w:rPr>
                              <w:color w:val="auto"/>
                            </w:rPr>
                            <w:t>8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A1001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A1001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A1001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  </w:t>
                          </w:r>
                          <w:r w:rsidRPr="00302A7D">
                            <w:rPr>
                              <w:lang w:val="ka-GE"/>
                            </w:rPr>
                            <w:t xml:space="preserve">გამოცხადების </w:t>
                          </w:r>
                          <w:r w:rsidRPr="00EE4124">
                            <w:rPr>
                              <w:lang w:val="ka-GE"/>
                            </w:rPr>
                            <w:t>თარიღი:</w:t>
                          </w:r>
                          <w:r w:rsidRPr="00EE4124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5-07-09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981FCE">
                                <w:rPr>
                                  <w:lang w:val="ka-GE"/>
                                </w:rPr>
                                <w:t>09.07.2025</w:t>
                              </w:r>
                            </w:sdtContent>
                          </w:sdt>
                        </w:p>
                        <w:p w14:paraId="725EE839" w14:textId="2C88E474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EE4124">
                            <w:rPr>
                              <w:lang w:val="ka-GE"/>
                            </w:rPr>
                            <w:t>დასრულების თარიღი:</w:t>
                          </w:r>
                          <w:r w:rsidRPr="00EE4124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5-07-28T00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E256E3">
                                <w:rPr>
                                  <w:lang w:val="ka-GE"/>
                                </w:rPr>
                                <w:t>28</w:t>
                              </w:r>
                              <w:r w:rsidR="0001663C" w:rsidRPr="00EE4124">
                                <w:rPr>
                                  <w:lang w:val="ka-GE"/>
                                </w:rPr>
                                <w:t>.07.2025 00:00:00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0DB03FFF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</w:p>
    <w:p w14:paraId="65DEF8CF" w14:textId="77777777" w:rsidR="008D6F0A" w:rsidRDefault="008D6F0A" w:rsidP="008D6F0A">
      <w:pPr>
        <w:rPr>
          <w:rFonts w:ascii="Segoe UI" w:hAnsi="Segoe UI" w:cs="Segoe UI"/>
        </w:rPr>
      </w:pPr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5BFB11B7" w14:textId="3F40BE62" w:rsidR="001B0369" w:rsidRDefault="001B0369" w:rsidP="00534B11"/>
    <w:p w14:paraId="31D49BCE" w14:textId="4469FE62" w:rsidR="001B0369" w:rsidRDefault="001B0369" w:rsidP="00534B11"/>
    <w:p w14:paraId="3150D98F" w14:textId="18E61514" w:rsidR="001B0369" w:rsidRDefault="001B0369" w:rsidP="00534B11"/>
    <w:p w14:paraId="4DC3619A" w14:textId="106DF4F9" w:rsidR="001B0369" w:rsidRPr="004A1001" w:rsidRDefault="001B0369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F5A214E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14835444" w:rsidR="00D9165B" w:rsidRDefault="006447E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58395524" w:rsidR="00D9165B" w:rsidRDefault="006447E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2AF4928C" w:rsidR="00D9165B" w:rsidRDefault="006447E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3FBAFF31" w:rsidR="00D9165B" w:rsidRDefault="006447E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7EF0D0E3" w:rsidR="00D9165B" w:rsidRDefault="006447E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6B1B4D54" w:rsidR="00D9165B" w:rsidRDefault="006447E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51926630" w14:textId="3B6BAB1F" w:rsidR="008D6F0A" w:rsidRDefault="000D19A9" w:rsidP="008D6F0A">
      <w:pPr>
        <w:rPr>
          <w:rFonts w:ascii="Segoe UI" w:hAnsi="Segoe UI" w:cs="Segoe UI"/>
          <w:color w:val="auto"/>
          <w:lang w:val="ka-GE"/>
        </w:rPr>
      </w:pPr>
      <w:r w:rsidRPr="004A1001">
        <w:rPr>
          <w:rFonts w:cs="Sylfaen"/>
          <w:color w:val="244061" w:themeColor="accent1" w:themeShade="80"/>
          <w:lang w:val="ka-GE"/>
        </w:rPr>
        <w:lastRenderedPageBreak/>
        <w:t>სს</w:t>
      </w:r>
      <w:r w:rsidR="004A1001" w:rsidRPr="004A1001">
        <w:rPr>
          <w:rFonts w:cs="Sylfaen"/>
          <w:color w:val="244061" w:themeColor="accent1" w:themeShade="80"/>
          <w:lang w:val="ka-GE"/>
        </w:rPr>
        <w:t xml:space="preserve"> </w:t>
      </w:r>
      <w:r w:rsidR="00E3785D" w:rsidRPr="004A1001">
        <w:rPr>
          <w:rFonts w:cs="Sylfaen"/>
          <w:color w:val="244061" w:themeColor="accent1" w:themeShade="80"/>
          <w:lang w:val="ka-GE"/>
        </w:rPr>
        <w:t>ჯორჯიან ქარდი</w:t>
      </w:r>
      <w:r w:rsidRPr="004A1001">
        <w:rPr>
          <w:rFonts w:cs="Sylfaen"/>
          <w:color w:val="244061" w:themeColor="accent1" w:themeShade="80"/>
          <w:lang w:val="ka-GE"/>
        </w:rPr>
        <w:t xml:space="preserve"> აცხადებს</w:t>
      </w:r>
      <w:bookmarkStart w:id="2" w:name="_Toc462407871"/>
      <w:r w:rsidR="000B5FCA" w:rsidRPr="004A1001">
        <w:rPr>
          <w:rFonts w:cs="Sylfaen"/>
          <w:color w:val="244061" w:themeColor="accent1" w:themeShade="80"/>
          <w:lang w:val="ka-GE"/>
        </w:rPr>
        <w:t xml:space="preserve"> </w:t>
      </w:r>
      <w:r w:rsidR="0077521D" w:rsidRPr="004A1001">
        <w:rPr>
          <w:rFonts w:cs="Sylfaen"/>
          <w:color w:val="244061" w:themeColor="accent1" w:themeShade="80"/>
          <w:lang w:val="ka-GE"/>
        </w:rPr>
        <w:t>ტენდერს</w:t>
      </w:r>
      <w:r w:rsidR="0025233C">
        <w:rPr>
          <w:rFonts w:cs="Sylfaen"/>
          <w:color w:val="244061" w:themeColor="accent1" w:themeShade="80"/>
          <w:lang w:val="ka-GE"/>
        </w:rPr>
        <w:t>:</w:t>
      </w:r>
      <w:r w:rsidR="0025233C">
        <w:rPr>
          <w:rFonts w:cs="Sylfaen"/>
          <w:color w:val="244061" w:themeColor="accent1" w:themeShade="80"/>
          <w:lang w:val="ka-GE"/>
        </w:rPr>
        <w:tab/>
      </w:r>
      <w:r w:rsidR="004A1001" w:rsidRPr="004A1001">
        <w:rPr>
          <w:rFonts w:cs="Sylfaen"/>
          <w:color w:val="244061" w:themeColor="accent1" w:themeShade="80"/>
          <w:lang w:val="ka-GE"/>
        </w:rPr>
        <w:br/>
      </w:r>
      <w:proofErr w:type="spellStart"/>
      <w:r w:rsidR="0001663C" w:rsidRPr="00EE4124">
        <w:rPr>
          <w:rFonts w:cs="Sylfaen"/>
          <w:b/>
          <w:color w:val="244061" w:themeColor="accent1" w:themeShade="80"/>
        </w:rPr>
        <w:t>ProtectServer</w:t>
      </w:r>
      <w:proofErr w:type="spellEnd"/>
      <w:r w:rsidR="0001663C" w:rsidRPr="00EE4124">
        <w:rPr>
          <w:rFonts w:cs="Sylfaen"/>
          <w:b/>
          <w:color w:val="244061" w:themeColor="accent1" w:themeShade="80"/>
        </w:rPr>
        <w:t xml:space="preserve"> External 3, Toolkit </w:t>
      </w:r>
      <w:proofErr w:type="spellStart"/>
      <w:r w:rsidR="0001663C" w:rsidRPr="00EE4124">
        <w:rPr>
          <w:rFonts w:cs="Sylfaen"/>
          <w:b/>
          <w:color w:val="244061" w:themeColor="accent1" w:themeShade="80"/>
        </w:rPr>
        <w:t>ptk</w:t>
      </w:r>
      <w:proofErr w:type="spellEnd"/>
      <w:r w:rsidR="0001663C" w:rsidRPr="00EE4124">
        <w:rPr>
          <w:rFonts w:cs="Sylfaen"/>
          <w:b/>
          <w:color w:val="244061" w:themeColor="accent1" w:themeShade="80"/>
        </w:rPr>
        <w:t xml:space="preserve"> V7.1.0, PL220 </w:t>
      </w:r>
      <w:r w:rsidR="008D6F0A" w:rsidRPr="00EE4124">
        <w:rPr>
          <w:rFonts w:cs="Sylfaen"/>
          <w:b/>
          <w:color w:val="244061" w:themeColor="accent1" w:themeShade="80"/>
          <w:lang w:val="ka-GE"/>
        </w:rPr>
        <w:t xml:space="preserve">მოწყობილობის </w:t>
      </w:r>
      <w:r w:rsidR="0001663C" w:rsidRPr="00EE4124">
        <w:rPr>
          <w:rFonts w:cs="Sylfaen"/>
          <w:b/>
          <w:color w:val="244061" w:themeColor="accent1" w:themeShade="80"/>
          <w:lang w:val="ka-GE"/>
        </w:rPr>
        <w:t xml:space="preserve">და შესაბამისი მხარდაწერი/განახლების სერვისის </w:t>
      </w:r>
      <w:r w:rsidR="008D6F0A" w:rsidRPr="00EE4124">
        <w:rPr>
          <w:rFonts w:cs="Sylfaen"/>
          <w:b/>
          <w:color w:val="244061" w:themeColor="accent1" w:themeShade="80"/>
          <w:lang w:val="ka-GE"/>
        </w:rPr>
        <w:t>შესყიდვაზე,</w:t>
      </w:r>
      <w:r w:rsidR="00CA0175" w:rsidRPr="004A1001">
        <w:rPr>
          <w:rFonts w:cs="Sylfaen"/>
          <w:color w:val="244061" w:themeColor="accent1" w:themeShade="80"/>
          <w:lang w:val="ka-GE"/>
        </w:rPr>
        <w:t> </w:t>
      </w:r>
    </w:p>
    <w:p w14:paraId="3160E1B8" w14:textId="34409572" w:rsidR="003C4035" w:rsidRPr="004A1001" w:rsidRDefault="003C4035" w:rsidP="00D9165B">
      <w:pPr>
        <w:rPr>
          <w:rFonts w:cs="Sylfaen"/>
          <w:color w:val="244061" w:themeColor="accent1" w:themeShade="80"/>
          <w:lang w:val="ka-GE"/>
        </w:rPr>
      </w:pPr>
    </w:p>
    <w:p w14:paraId="38D132B0" w14:textId="445641C6" w:rsidR="00BC52B5" w:rsidRPr="001318E4" w:rsidRDefault="00BC52B5" w:rsidP="00EC2631">
      <w:pPr>
        <w:pStyle w:val="a2"/>
      </w:pPr>
      <w:bookmarkStart w:id="3" w:name="_Toc29923760"/>
      <w:bookmarkStart w:id="4" w:name="_Toc73369513"/>
      <w:r w:rsidRPr="001318E4">
        <w:t>ტენდერში მონაწილეობის ინსტრუქცია:</w:t>
      </w:r>
      <w:bookmarkEnd w:id="3"/>
      <w:bookmarkEnd w:id="4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585E0F29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CA3ED9">
        <w:rPr>
          <w:rFonts w:cs="Sylfaen"/>
          <w:color w:val="244061" w:themeColor="accent1" w:themeShade="80"/>
        </w:rPr>
        <w:t>datasheet</w:t>
      </w:r>
      <w:r w:rsidR="00DC0CE5" w:rsidRPr="00CA3ED9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344C6BF6" w14:textId="4AB397BB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CA3ED9">
        <w:rPr>
          <w:rFonts w:cs="Sylfaen"/>
          <w:color w:val="244061" w:themeColor="accent1" w:themeShade="80"/>
          <w:lang w:val="ka-GE"/>
        </w:rPr>
        <w:t>დოლარში</w:t>
      </w:r>
      <w:r w:rsidR="00CA3ED9">
        <w:rPr>
          <w:rFonts w:cs="Sylfaen"/>
          <w:color w:val="244061" w:themeColor="accent1" w:themeShade="80"/>
        </w:rPr>
        <w:t xml:space="preserve"> </w:t>
      </w:r>
      <w:r w:rsidR="00CA3ED9">
        <w:rPr>
          <w:rFonts w:cs="Sylfaen"/>
          <w:color w:val="244061" w:themeColor="accent1" w:themeShade="80"/>
          <w:lang w:val="ka-GE"/>
        </w:rPr>
        <w:t>დღგ-ს ჩათვლით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5" w:name="_Toc29923761"/>
      <w:bookmarkStart w:id="6" w:name="_Toc73369514"/>
      <w:r w:rsidRPr="001318E4">
        <w:t>დავალებათა აღწერილობა</w:t>
      </w:r>
      <w:bookmarkEnd w:id="5"/>
      <w:bookmarkEnd w:id="6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7" w:name="_Toc29923762"/>
      <w:bookmarkStart w:id="8" w:name="_Toc73369515"/>
      <w:bookmarkEnd w:id="2"/>
      <w:r w:rsidRPr="001318E4">
        <w:t xml:space="preserve">სატენდერო </w:t>
      </w:r>
      <w:r w:rsidR="00605399" w:rsidRPr="001318E4">
        <w:t>მოთხოვნები</w:t>
      </w:r>
      <w:bookmarkEnd w:id="7"/>
      <w:bookmarkEnd w:id="8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1278FF89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r>
        <w:rPr>
          <w:rFonts w:cs="Sylfaen"/>
          <w:color w:val="244061" w:themeColor="accent1" w:themeShade="80"/>
        </w:rPr>
        <w:t>პრეტენდენტ</w:t>
      </w:r>
      <w:proofErr w:type="spell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650C8BF3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81FCE">
        <w:rPr>
          <w:rFonts w:asciiTheme="minorHAnsi" w:hAnsiTheme="minorHAnsi"/>
          <w:b/>
          <w:color w:val="244061" w:themeColor="accent1" w:themeShade="80"/>
          <w:lang w:val="ka-GE"/>
        </w:rPr>
        <w:t>3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981FCE">
        <w:rPr>
          <w:rFonts w:cs="Sylfaen"/>
          <w:b/>
          <w:color w:val="244061" w:themeColor="accent1" w:themeShade="80"/>
          <w:lang w:val="ka-GE"/>
        </w:rPr>
        <w:t>სამ</w:t>
      </w:r>
      <w:r w:rsidRPr="008A0309">
        <w:rPr>
          <w:rFonts w:cs="Sylfaen"/>
          <w:b/>
          <w:color w:val="244061" w:themeColor="accent1" w:themeShade="80"/>
          <w:lang w:val="ka-GE"/>
        </w:rPr>
        <w:t>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lastRenderedPageBreak/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9" w:name="_Toc29923763"/>
      <w:bookmarkStart w:id="10" w:name="_Toc73369516"/>
      <w:r w:rsidRPr="001318E4">
        <w:t>თანდართული დოკუმენტაცია</w:t>
      </w:r>
      <w:bookmarkEnd w:id="9"/>
      <w:bookmarkEnd w:id="10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1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1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009C0591" w14:textId="177FEBB3" w:rsidR="007D4419" w:rsidRDefault="007D4419" w:rsidP="00E3757A">
      <w:pPr>
        <w:rPr>
          <w:lang w:val="ka-GE"/>
        </w:rPr>
      </w:pPr>
    </w:p>
    <w:p w14:paraId="2181F265" w14:textId="74169F90" w:rsidR="007D4419" w:rsidRDefault="007D4419" w:rsidP="00E3757A">
      <w:pPr>
        <w:rPr>
          <w:lang w:val="ka-GE"/>
        </w:rPr>
      </w:pPr>
    </w:p>
    <w:p w14:paraId="22F44F5A" w14:textId="10E52F79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17DD4A07" w:rsidR="007D4419" w:rsidRPr="00981FCE" w:rsidRDefault="007D4419" w:rsidP="00EC2631">
      <w:pPr>
        <w:pStyle w:val="a2"/>
        <w:rPr>
          <w:sz w:val="22"/>
          <w:szCs w:val="22"/>
        </w:rPr>
      </w:pPr>
      <w:bookmarkStart w:id="12" w:name="_Toc73369517"/>
      <w:r w:rsidRPr="00981FCE">
        <w:rPr>
          <w:sz w:val="22"/>
          <w:szCs w:val="22"/>
        </w:rPr>
        <w:t xml:space="preserve">დანართი 1 - </w:t>
      </w:r>
      <w:r w:rsidR="00632E2F" w:rsidRPr="00981FCE">
        <w:rPr>
          <w:sz w:val="22"/>
          <w:szCs w:val="22"/>
        </w:rPr>
        <w:t>ფასების ცხრილი</w:t>
      </w:r>
      <w:bookmarkEnd w:id="12"/>
    </w:p>
    <w:p w14:paraId="1F6DA4A5" w14:textId="77777777" w:rsidR="00723F19" w:rsidRPr="00723F19" w:rsidRDefault="00723F19" w:rsidP="00723F1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tbl>
      <w:tblPr>
        <w:tblW w:w="6197" w:type="dxa"/>
        <w:tblInd w:w="-5" w:type="dxa"/>
        <w:tblLook w:val="04A0" w:firstRow="1" w:lastRow="0" w:firstColumn="1" w:lastColumn="0" w:noHBand="0" w:noVBand="1"/>
      </w:tblPr>
      <w:tblGrid>
        <w:gridCol w:w="4230"/>
        <w:gridCol w:w="859"/>
        <w:gridCol w:w="1700"/>
      </w:tblGrid>
      <w:tr w:rsidR="00723F19" w:rsidRPr="00723F19" w14:paraId="15E6102D" w14:textId="77777777" w:rsidTr="00723F19">
        <w:trPr>
          <w:trHeight w:val="288"/>
        </w:trPr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9B164" w14:textId="77777777" w:rsidR="00723F19" w:rsidRPr="00981FCE" w:rsidRDefault="00723F19" w:rsidP="00723F19">
            <w:pPr>
              <w:jc w:val="center"/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</w:pPr>
            <w:r w:rsidRPr="00981FCE"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  <w:t>პროდუქცია</w:t>
            </w:r>
          </w:p>
        </w:tc>
        <w:tc>
          <w:tcPr>
            <w:tcW w:w="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72BB5" w14:textId="77777777" w:rsidR="00723F19" w:rsidRPr="00981FCE" w:rsidRDefault="00723F19" w:rsidP="00723F19">
            <w:pPr>
              <w:jc w:val="center"/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</w:pPr>
            <w:r w:rsidRPr="00981FCE"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  <w:t>რაოდ.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4AB8E" w14:textId="77777777" w:rsidR="00723F19" w:rsidRPr="00981FCE" w:rsidRDefault="00723F19" w:rsidP="00723F19">
            <w:pPr>
              <w:jc w:val="center"/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</w:pPr>
            <w:r w:rsidRPr="00981FCE"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  <w:t>ღირებულება</w:t>
            </w:r>
          </w:p>
        </w:tc>
      </w:tr>
      <w:tr w:rsidR="00723F19" w:rsidRPr="00EE4124" w14:paraId="74BCF90D" w14:textId="77777777" w:rsidTr="00981FCE">
        <w:trPr>
          <w:trHeight w:val="643"/>
        </w:trPr>
        <w:tc>
          <w:tcPr>
            <w:tcW w:w="42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1D5B1" w14:textId="77777777" w:rsidR="0001663C" w:rsidRPr="00EE4124" w:rsidRDefault="0001663C" w:rsidP="0025233C">
            <w:pPr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val="ka-GE"/>
              </w:rPr>
            </w:pPr>
            <w:proofErr w:type="spellStart"/>
            <w:r w:rsidRPr="00EE4124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ProtectServer</w:t>
            </w:r>
            <w:proofErr w:type="spellEnd"/>
            <w:r w:rsidRPr="00EE4124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 External 3, Toolkit </w:t>
            </w:r>
            <w:proofErr w:type="spellStart"/>
            <w:r w:rsidRPr="00EE4124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ptk</w:t>
            </w:r>
            <w:proofErr w:type="spellEnd"/>
            <w:r w:rsidRPr="00EE4124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 V7.1.0, PL220</w:t>
            </w:r>
            <w:r w:rsidRPr="00EE4124">
              <w:rPr>
                <w:rFonts w:asciiTheme="minorHAnsi" w:eastAsia="Times New Roman" w:hAnsiTheme="minorHAnsi" w:cstheme="minorHAnsi"/>
                <w:b/>
                <w:sz w:val="22"/>
                <w:szCs w:val="22"/>
                <w:lang w:val="ka-GE"/>
              </w:rPr>
              <w:t xml:space="preserve"> </w:t>
            </w:r>
          </w:p>
          <w:p w14:paraId="36073A8E" w14:textId="2F426823" w:rsidR="00723F19" w:rsidRPr="00EE4124" w:rsidRDefault="0001663C" w:rsidP="0025233C">
            <w:pPr>
              <w:jc w:val="center"/>
              <w:rPr>
                <w:rFonts w:ascii="Segoe UI" w:eastAsia="Times New Roman" w:hAnsi="Segoe UI" w:cs="Segoe UI"/>
                <w:sz w:val="24"/>
                <w:szCs w:val="24"/>
              </w:rPr>
            </w:pPr>
            <w:r w:rsidRPr="00EE4124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and</w:t>
            </w:r>
          </w:p>
        </w:tc>
        <w:tc>
          <w:tcPr>
            <w:tcW w:w="2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E39DE" w14:textId="50264F93" w:rsidR="00723F19" w:rsidRPr="00EE4124" w:rsidRDefault="0001663C" w:rsidP="00723F19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E412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EE327" w14:textId="77777777" w:rsidR="00723F19" w:rsidRPr="00EE4124" w:rsidRDefault="00723F19" w:rsidP="00723F19">
            <w:pPr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E412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723F19" w:rsidRPr="00EE4124" w14:paraId="25F4FEF5" w14:textId="77777777" w:rsidTr="0001663C">
        <w:trPr>
          <w:trHeight w:val="288"/>
        </w:trPr>
        <w:tc>
          <w:tcPr>
            <w:tcW w:w="42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AB562C" w14:textId="77777777" w:rsidR="00723F19" w:rsidRPr="00EE4124" w:rsidRDefault="00723F19" w:rsidP="00723F19">
            <w:pPr>
              <w:jc w:val="left"/>
              <w:rPr>
                <w:rFonts w:ascii="Segoe UI" w:eastAsia="Times New Roman" w:hAnsi="Segoe UI" w:cs="Segoe UI"/>
                <w:sz w:val="24"/>
                <w:szCs w:val="24"/>
              </w:rPr>
            </w:pPr>
          </w:p>
        </w:tc>
        <w:tc>
          <w:tcPr>
            <w:tcW w:w="2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157F93" w14:textId="77777777" w:rsidR="00723F19" w:rsidRPr="00EE4124" w:rsidRDefault="00723F19" w:rsidP="00723F19">
            <w:pPr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BD69D" w14:textId="77777777" w:rsidR="00723F19" w:rsidRPr="00EE4124" w:rsidRDefault="00723F19" w:rsidP="00723F19">
            <w:pPr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E412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1663C" w:rsidRPr="00EE4124" w14:paraId="004C6FB5" w14:textId="77777777" w:rsidTr="00723F19">
        <w:trPr>
          <w:trHeight w:val="288"/>
        </w:trPr>
        <w:tc>
          <w:tcPr>
            <w:tcW w:w="4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FEA75" w14:textId="099242D4" w:rsidR="0001663C" w:rsidRPr="00EE4124" w:rsidRDefault="0001663C" w:rsidP="0001663C">
            <w:pPr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  <w:proofErr w:type="spellStart"/>
            <w:r w:rsidRPr="00EE4124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HSM,Enhanced</w:t>
            </w:r>
            <w:proofErr w:type="spellEnd"/>
            <w:r w:rsidRPr="00EE4124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 Maintenance Service, 1 Year</w:t>
            </w: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26745" w14:textId="77777777" w:rsidR="0001663C" w:rsidRPr="00EE4124" w:rsidRDefault="0001663C" w:rsidP="00723F19">
            <w:pPr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E07099" w14:textId="77777777" w:rsidR="0001663C" w:rsidRPr="00EE4124" w:rsidRDefault="0001663C" w:rsidP="00723F19">
            <w:pPr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</w:tbl>
    <w:p w14:paraId="00FCD0C7" w14:textId="77777777" w:rsidR="00723F19" w:rsidRPr="00EE4124" w:rsidRDefault="00723F19" w:rsidP="00723F19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0960AE35" w14:textId="13EA281A" w:rsidR="00DA1455" w:rsidRPr="00EE4124" w:rsidRDefault="00DA1455" w:rsidP="00DA1455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0688AD3" w14:textId="7F4DEC8D" w:rsidR="00DA1455" w:rsidRPr="00EE4124" w:rsidRDefault="00DA1455" w:rsidP="00723F19">
      <w:pPr>
        <w:pStyle w:val="a"/>
        <w:numPr>
          <w:ilvl w:val="0"/>
          <w:numId w:val="0"/>
        </w:numPr>
        <w:rPr>
          <w:lang w:val="ka-GE"/>
        </w:rPr>
      </w:pPr>
    </w:p>
    <w:p w14:paraId="7B9285AA" w14:textId="1D4E0080" w:rsidR="00876ED2" w:rsidRPr="00F104F7" w:rsidRDefault="00F104F7" w:rsidP="00876ED2">
      <w:pPr>
        <w:pStyle w:val="a"/>
        <w:numPr>
          <w:ilvl w:val="0"/>
          <w:numId w:val="0"/>
        </w:numPr>
        <w:ind w:left="360" w:hanging="360"/>
        <w:rPr>
          <w:sz w:val="24"/>
          <w:szCs w:val="24"/>
          <w:lang w:val="ka-GE"/>
        </w:rPr>
      </w:pPr>
      <w:r w:rsidRPr="00EE4124">
        <w:rPr>
          <w:sz w:val="24"/>
          <w:szCs w:val="24"/>
          <w:lang w:val="ka-GE"/>
        </w:rPr>
        <w:t>მოწოდება უნდა მოხდეს</w:t>
      </w:r>
      <w:r w:rsidR="006D5442" w:rsidRPr="00EE4124">
        <w:rPr>
          <w:sz w:val="24"/>
          <w:szCs w:val="24"/>
          <w:lang w:val="ka-GE"/>
        </w:rPr>
        <w:t xml:space="preserve"> </w:t>
      </w:r>
      <w:r w:rsidR="00723F19" w:rsidRPr="00EE4124">
        <w:rPr>
          <w:sz w:val="24"/>
          <w:szCs w:val="24"/>
          <w:lang w:val="ka-GE"/>
        </w:rPr>
        <w:t xml:space="preserve">არაუგვიანეს </w:t>
      </w:r>
      <w:r w:rsidR="0001663C" w:rsidRPr="00EE4124">
        <w:rPr>
          <w:sz w:val="24"/>
          <w:szCs w:val="24"/>
          <w:lang w:val="ka-GE"/>
        </w:rPr>
        <w:t xml:space="preserve"> 2025</w:t>
      </w:r>
      <w:r w:rsidRPr="00EE4124">
        <w:rPr>
          <w:sz w:val="24"/>
          <w:szCs w:val="24"/>
          <w:lang w:val="ka-GE"/>
        </w:rPr>
        <w:t xml:space="preserve"> წლის</w:t>
      </w:r>
      <w:r w:rsidR="006D5442" w:rsidRPr="00EE4124">
        <w:rPr>
          <w:sz w:val="24"/>
          <w:szCs w:val="24"/>
          <w:lang w:val="ka-GE"/>
        </w:rPr>
        <w:t>,</w:t>
      </w:r>
      <w:r w:rsidR="0001663C" w:rsidRPr="00EE4124">
        <w:rPr>
          <w:sz w:val="24"/>
          <w:szCs w:val="24"/>
        </w:rPr>
        <w:t xml:space="preserve"> 1 </w:t>
      </w:r>
      <w:r w:rsidR="0001663C" w:rsidRPr="00EE4124">
        <w:rPr>
          <w:sz w:val="24"/>
          <w:szCs w:val="24"/>
          <w:lang w:val="ka-GE"/>
        </w:rPr>
        <w:t>სექტემბრისა</w:t>
      </w:r>
      <w:r w:rsidRPr="00EE4124">
        <w:rPr>
          <w:sz w:val="24"/>
          <w:szCs w:val="24"/>
          <w:lang w:val="ka-GE"/>
        </w:rPr>
        <w:t>.</w:t>
      </w:r>
    </w:p>
    <w:p w14:paraId="4BD7CD4F" w14:textId="41C4F01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11D697D" w14:textId="77777777" w:rsidR="00876ED2" w:rsidRPr="00DA1455" w:rsidRDefault="00876ED2" w:rsidP="00876ED2">
      <w:pPr>
        <w:pStyle w:val="a"/>
        <w:numPr>
          <w:ilvl w:val="0"/>
          <w:numId w:val="0"/>
        </w:numPr>
        <w:ind w:left="360" w:hanging="360"/>
        <w:rPr>
          <w:b/>
          <w:lang w:val="ka-GE"/>
        </w:rPr>
      </w:pPr>
    </w:p>
    <w:p w14:paraId="07C2AB2A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E7214A9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1070DAB" w14:textId="4A4F1C2E" w:rsidR="0016141B" w:rsidRPr="001318E4" w:rsidRDefault="00E3757A" w:rsidP="00723F19">
      <w:pPr>
        <w:pStyle w:val="a2"/>
        <w:ind w:left="0" w:firstLine="0"/>
      </w:pPr>
      <w:r w:rsidRPr="0016141B">
        <w:br w:type="page"/>
      </w:r>
      <w:bookmarkStart w:id="13" w:name="_Toc29923766"/>
      <w:bookmarkStart w:id="14" w:name="_Toc73369518"/>
      <w:r w:rsidR="0016141B" w:rsidRPr="00632E2F">
        <w:lastRenderedPageBreak/>
        <w:t>დანართი 2: საბანკო რეკვიზიტები</w:t>
      </w:r>
      <w:bookmarkEnd w:id="13"/>
      <w:bookmarkEnd w:id="14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3FB0D1AB" w:rsidR="003D248F" w:rsidRPr="00EE4124" w:rsidRDefault="003D248F" w:rsidP="00EC2631">
      <w:pPr>
        <w:pStyle w:val="a2"/>
      </w:pPr>
      <w:bookmarkStart w:id="15" w:name="_Toc73369519"/>
      <w:r w:rsidRPr="00EE4124">
        <w:lastRenderedPageBreak/>
        <w:t xml:space="preserve">დანართი 3: </w:t>
      </w:r>
      <w:r w:rsidR="003934C0" w:rsidRPr="00EE4124">
        <w:t>გადაწყვეტილების</w:t>
      </w:r>
      <w:r w:rsidRPr="00EE4124">
        <w:t xml:space="preserve"> მახასიათებლები</w:t>
      </w:r>
      <w:bookmarkEnd w:id="15"/>
      <w:r w:rsidRPr="00EE4124">
        <w:t xml:space="preserve"> </w:t>
      </w:r>
    </w:p>
    <w:p w14:paraId="7D32858F" w14:textId="07EFF73A" w:rsidR="003D248F" w:rsidRPr="00EE4124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445786FB" w14:textId="3EB757A2" w:rsidR="00F8756A" w:rsidRPr="00EE4124" w:rsidRDefault="00960C22" w:rsidP="00960C22">
      <w:pPr>
        <w:rPr>
          <w:rFonts w:eastAsiaTheme="minorEastAsia"/>
          <w:color w:val="244061" w:themeColor="accent1" w:themeShade="80"/>
          <w:lang w:val="ka-GE" w:eastAsia="ja-JP"/>
        </w:rPr>
      </w:pPr>
      <w:r w:rsidRPr="00EE4124">
        <w:rPr>
          <w:rFonts w:eastAsiaTheme="minorEastAsia"/>
          <w:color w:val="244061" w:themeColor="accent1" w:themeShade="80"/>
          <w:lang w:val="ka-GE" w:eastAsia="ja-JP"/>
        </w:rPr>
        <w:t xml:space="preserve">შემოთავაზებული გადაწყვეტილება უნდა </w:t>
      </w:r>
      <w:r w:rsidR="00F8756A" w:rsidRPr="00EE4124">
        <w:rPr>
          <w:rFonts w:eastAsiaTheme="minorEastAsia"/>
          <w:color w:val="244061" w:themeColor="accent1" w:themeShade="80"/>
          <w:lang w:val="ka-GE" w:eastAsia="ja-JP"/>
        </w:rPr>
        <w:t>აკმაყოფილებდეს შემდეგ მოთხოვნებს:</w:t>
      </w:r>
    </w:p>
    <w:p w14:paraId="1AA9AC68" w14:textId="05A10E6F" w:rsidR="00B93044" w:rsidRPr="00EE4124" w:rsidRDefault="00B93044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tbl>
      <w:tblPr>
        <w:tblW w:w="6097" w:type="dxa"/>
        <w:tblInd w:w="-5" w:type="dxa"/>
        <w:tblLook w:val="04A0" w:firstRow="1" w:lastRow="0" w:firstColumn="1" w:lastColumn="0" w:noHBand="0" w:noVBand="1"/>
      </w:tblPr>
      <w:tblGrid>
        <w:gridCol w:w="4992"/>
        <w:gridCol w:w="1105"/>
      </w:tblGrid>
      <w:tr w:rsidR="007A64E1" w:rsidRPr="00EE4124" w14:paraId="04868AE6" w14:textId="77777777" w:rsidTr="00EE4124">
        <w:trPr>
          <w:trHeight w:val="298"/>
        </w:trPr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940BF" w14:textId="77777777" w:rsidR="007A64E1" w:rsidRPr="00981FCE" w:rsidRDefault="007A64E1" w:rsidP="00764771">
            <w:pPr>
              <w:jc w:val="center"/>
              <w:rPr>
                <w:rFonts w:eastAsiaTheme="majorEastAsia" w:cs="Sylfaen"/>
                <w:b/>
                <w:color w:val="0F243E" w:themeColor="text2" w:themeShade="80"/>
                <w:sz w:val="24"/>
                <w:szCs w:val="28"/>
                <w:lang w:val="ka-GE" w:eastAsia="ja-JP"/>
              </w:rPr>
            </w:pPr>
            <w:r w:rsidRPr="00981FCE">
              <w:rPr>
                <w:rFonts w:eastAsiaTheme="majorEastAsia" w:cs="Sylfaen"/>
                <w:b/>
                <w:color w:val="0F243E" w:themeColor="text2" w:themeShade="80"/>
                <w:sz w:val="24"/>
                <w:szCs w:val="28"/>
                <w:lang w:val="ka-GE" w:eastAsia="ja-JP"/>
              </w:rPr>
              <w:t>პროდუქცია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5CA16" w14:textId="77777777" w:rsidR="007A64E1" w:rsidRPr="00981FCE" w:rsidRDefault="007A64E1" w:rsidP="00764771">
            <w:pPr>
              <w:jc w:val="center"/>
              <w:rPr>
                <w:rFonts w:eastAsiaTheme="majorEastAsia" w:cs="Sylfaen"/>
                <w:b/>
                <w:color w:val="0F243E" w:themeColor="text2" w:themeShade="80"/>
                <w:sz w:val="24"/>
                <w:szCs w:val="28"/>
                <w:lang w:val="ka-GE" w:eastAsia="ja-JP"/>
              </w:rPr>
            </w:pPr>
            <w:r w:rsidRPr="00981FCE">
              <w:rPr>
                <w:rFonts w:eastAsiaTheme="majorEastAsia" w:cs="Sylfaen"/>
                <w:b/>
                <w:color w:val="0F243E" w:themeColor="text2" w:themeShade="80"/>
                <w:sz w:val="24"/>
                <w:szCs w:val="28"/>
                <w:lang w:val="ka-GE" w:eastAsia="ja-JP"/>
              </w:rPr>
              <w:t>რაოდ.</w:t>
            </w:r>
          </w:p>
        </w:tc>
      </w:tr>
      <w:tr w:rsidR="007A64E1" w:rsidRPr="00723F19" w14:paraId="74546140" w14:textId="77777777" w:rsidTr="00EE4124">
        <w:trPr>
          <w:trHeight w:val="330"/>
        </w:trPr>
        <w:tc>
          <w:tcPr>
            <w:tcW w:w="4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0B6DE" w14:textId="77777777" w:rsidR="00D81769" w:rsidRPr="00EE4124" w:rsidRDefault="00D81769" w:rsidP="00D81769">
            <w:pPr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  <w:proofErr w:type="spellStart"/>
            <w:r w:rsidRPr="00EE4124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ProtectServer</w:t>
            </w:r>
            <w:proofErr w:type="spellEnd"/>
            <w:r w:rsidRPr="00EE4124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 External 3, Toolkit </w:t>
            </w:r>
            <w:proofErr w:type="spellStart"/>
            <w:r w:rsidRPr="00EE4124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ptk</w:t>
            </w:r>
            <w:proofErr w:type="spellEnd"/>
            <w:r w:rsidRPr="00EE4124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 V7.1.0, PL220 </w:t>
            </w:r>
          </w:p>
          <w:p w14:paraId="04F4391F" w14:textId="77777777" w:rsidR="00D81769" w:rsidRPr="00EE4124" w:rsidRDefault="00D81769" w:rsidP="00D81769">
            <w:pPr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  <w:r w:rsidRPr="00EE4124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and</w:t>
            </w:r>
          </w:p>
          <w:p w14:paraId="388B5A85" w14:textId="3A22B6F0" w:rsidR="007A64E1" w:rsidRPr="00EE4124" w:rsidRDefault="00D81769" w:rsidP="00D81769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proofErr w:type="spellStart"/>
            <w:r w:rsidRPr="00EE4124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HSM,Enhanced</w:t>
            </w:r>
            <w:proofErr w:type="spellEnd"/>
            <w:r w:rsidRPr="00EE4124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 Maintenance Service, 1 Year</w:t>
            </w:r>
          </w:p>
        </w:tc>
        <w:tc>
          <w:tcPr>
            <w:tcW w:w="11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C664C" w14:textId="77777777" w:rsidR="007A64E1" w:rsidRPr="00723F19" w:rsidRDefault="007A64E1" w:rsidP="00764771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E412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</w:t>
            </w:r>
          </w:p>
        </w:tc>
      </w:tr>
      <w:tr w:rsidR="007A64E1" w:rsidRPr="00723F19" w14:paraId="7B6EF71C" w14:textId="77777777" w:rsidTr="00EE4124">
        <w:trPr>
          <w:trHeight w:val="330"/>
        </w:trPr>
        <w:tc>
          <w:tcPr>
            <w:tcW w:w="4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3D8A5" w14:textId="77777777" w:rsidR="007A64E1" w:rsidRPr="00723F19" w:rsidRDefault="007A64E1" w:rsidP="00764771">
            <w:pPr>
              <w:jc w:val="left"/>
              <w:rPr>
                <w:rFonts w:ascii="Segoe UI" w:eastAsia="Times New Roman" w:hAnsi="Segoe UI" w:cs="Segoe UI"/>
                <w:sz w:val="24"/>
                <w:szCs w:val="24"/>
              </w:rPr>
            </w:pPr>
          </w:p>
        </w:tc>
        <w:tc>
          <w:tcPr>
            <w:tcW w:w="1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B30A5" w14:textId="77777777" w:rsidR="007A64E1" w:rsidRPr="00723F19" w:rsidRDefault="007A64E1" w:rsidP="00764771">
            <w:pPr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</w:tbl>
    <w:p w14:paraId="0EB376F8" w14:textId="74ECAFE7" w:rsidR="007A64E1" w:rsidRDefault="007A64E1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725231C" w14:textId="3A3C5A08" w:rsidR="007A64E1" w:rsidRDefault="007A64E1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856CA23" w14:textId="77777777" w:rsidR="007A64E1" w:rsidRDefault="007A64E1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0B54AE5" w14:textId="487A506E" w:rsidR="00B93044" w:rsidRDefault="00B93044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176C650E" w14:textId="77777777" w:rsidR="00B93044" w:rsidRPr="009212E5" w:rsidRDefault="00B93044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5765055" w14:textId="6EDA8800" w:rsidR="00960C22" w:rsidRPr="009212E5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50A068CD" w14:textId="77777777" w:rsidR="00921645" w:rsidRPr="009212E5" w:rsidRDefault="00921645" w:rsidP="00F57B50">
      <w:pPr>
        <w:jc w:val="left"/>
        <w:rPr>
          <w:rFonts w:eastAsiaTheme="minorEastAsia"/>
          <w:color w:val="244061" w:themeColor="accent1" w:themeShade="80"/>
          <w:sz w:val="22"/>
          <w:szCs w:val="22"/>
          <w:lang w:eastAsia="ja-JP"/>
        </w:rPr>
      </w:pPr>
    </w:p>
    <w:p w14:paraId="2C13D427" w14:textId="77777777" w:rsidR="00652E8B" w:rsidRPr="009212E5" w:rsidRDefault="00652E8B">
      <w:pPr>
        <w:jc w:val="left"/>
        <w:rPr>
          <w:rFonts w:eastAsiaTheme="minorEastAsia"/>
          <w:color w:val="244061" w:themeColor="accent1" w:themeShade="80"/>
          <w:sz w:val="22"/>
          <w:szCs w:val="22"/>
          <w:lang w:eastAsia="ja-JP"/>
        </w:rPr>
      </w:pPr>
    </w:p>
    <w:sectPr w:rsidR="00652E8B" w:rsidRPr="009212E5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CF214" w14:textId="77777777" w:rsidR="006447E2" w:rsidRDefault="006447E2" w:rsidP="002E7950">
      <w:r>
        <w:separator/>
      </w:r>
    </w:p>
  </w:endnote>
  <w:endnote w:type="continuationSeparator" w:id="0">
    <w:p w14:paraId="790FA927" w14:textId="77777777" w:rsidR="006447E2" w:rsidRDefault="006447E2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de Latin">
    <w:panose1 w:val="020A0A07050505020404"/>
    <w:charset w:val="4D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notTrueType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7A471DDD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981FCE">
            <w:rPr>
              <w:caps/>
              <w:noProof/>
              <w:color w:val="808080" w:themeColor="background1" w:themeShade="80"/>
              <w:sz w:val="18"/>
              <w:szCs w:val="18"/>
            </w:rPr>
            <w:t>5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353424" w14:textId="77777777" w:rsidR="006447E2" w:rsidRDefault="006447E2" w:rsidP="002E7950">
      <w:r>
        <w:separator/>
      </w:r>
    </w:p>
  </w:footnote>
  <w:footnote w:type="continuationSeparator" w:id="0">
    <w:p w14:paraId="7A0E98F4" w14:textId="77777777" w:rsidR="006447E2" w:rsidRDefault="006447E2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49D459AB" w:rsidR="00473393" w:rsidRDefault="006447E2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  <w:sz w:val="18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DC3CBD" w:rsidRPr="00DC3CBD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  <w:sz w:val="18"/>
                                </w:rPr>
                                <w:t xml:space="preserve">ProtectServer External 3 </w:t>
                              </w:r>
                              <w:r w:rsidR="00680091" w:rsidRPr="00DC3CBD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  <w:sz w:val="18"/>
                                </w:rPr>
                                <w:t>PL220 and Enhanced Maintenance Service</w:t>
                              </w:r>
                            </w:sdtContent>
                          </w:sdt>
                          <w:r w:rsidR="00DC3CBD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 xml:space="preserve">  </w:t>
                          </w:r>
                          <w:r w:rsidR="00DC3CBD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ab/>
                          </w:r>
                          <w:r w:rsidR="00DC3CBD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ab/>
                          </w:r>
                          <w:r w:rsidR="00DC3CBD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49D459AB" w:rsidR="00473393" w:rsidRDefault="009A1D8F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  <w:sz w:val="18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DC3CBD" w:rsidRPr="00DC3CBD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  <w:sz w:val="18"/>
                          </w:rPr>
                          <w:t xml:space="preserve">ProtectServer External 3 </w:t>
                        </w:r>
                        <w:r w:rsidR="00680091" w:rsidRPr="00DC3CBD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  <w:sz w:val="18"/>
                          </w:rPr>
                          <w:t>PL220 and Enhanced Maintenance Service</w:t>
                        </w:r>
                      </w:sdtContent>
                    </w:sdt>
                    <w:r w:rsidR="00DC3CBD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 xml:space="preserve">  </w:t>
                    </w:r>
                    <w:r w:rsidR="00DC3CBD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ab/>
                    </w:r>
                    <w:r w:rsidR="00DC3CBD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ab/>
                    </w:r>
                    <w:r w:rsidR="00DC3CBD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5916134"/>
    <w:multiLevelType w:val="hybridMultilevel"/>
    <w:tmpl w:val="BE80D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7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5"/>
  </w:num>
  <w:num w:numId="3">
    <w:abstractNumId w:val="35"/>
  </w:num>
  <w:num w:numId="4">
    <w:abstractNumId w:val="24"/>
  </w:num>
  <w:num w:numId="5">
    <w:abstractNumId w:val="21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1"/>
  </w:num>
  <w:num w:numId="9">
    <w:abstractNumId w:val="33"/>
  </w:num>
  <w:num w:numId="10">
    <w:abstractNumId w:val="11"/>
  </w:num>
  <w:num w:numId="11">
    <w:abstractNumId w:val="32"/>
  </w:num>
  <w:num w:numId="12">
    <w:abstractNumId w:val="3"/>
  </w:num>
  <w:num w:numId="13">
    <w:abstractNumId w:val="27"/>
  </w:num>
  <w:num w:numId="14">
    <w:abstractNumId w:val="29"/>
  </w:num>
  <w:num w:numId="15">
    <w:abstractNumId w:val="16"/>
  </w:num>
  <w:num w:numId="16">
    <w:abstractNumId w:val="6"/>
  </w:num>
  <w:num w:numId="17">
    <w:abstractNumId w:val="25"/>
  </w:num>
  <w:num w:numId="18">
    <w:abstractNumId w:val="2"/>
  </w:num>
  <w:num w:numId="19">
    <w:abstractNumId w:val="15"/>
  </w:num>
  <w:num w:numId="20">
    <w:abstractNumId w:val="23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2"/>
  </w:num>
  <w:num w:numId="29">
    <w:abstractNumId w:val="0"/>
  </w:num>
  <w:num w:numId="30">
    <w:abstractNumId w:val="10"/>
  </w:num>
  <w:num w:numId="31">
    <w:abstractNumId w:val="14"/>
  </w:num>
  <w:num w:numId="32">
    <w:abstractNumId w:val="30"/>
  </w:num>
  <w:num w:numId="33">
    <w:abstractNumId w:val="20"/>
  </w:num>
  <w:num w:numId="34">
    <w:abstractNumId w:val="28"/>
  </w:num>
  <w:num w:numId="35">
    <w:abstractNumId w:val="9"/>
  </w:num>
  <w:num w:numId="36">
    <w:abstractNumId w:val="17"/>
  </w:num>
  <w:num w:numId="37">
    <w:abstractNumId w:val="18"/>
  </w:num>
  <w:num w:numId="38">
    <w:abstractNumId w:val="34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9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5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hideSpellingErrors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12C4"/>
    <w:rsid w:val="00012EBC"/>
    <w:rsid w:val="000143A6"/>
    <w:rsid w:val="00014A44"/>
    <w:rsid w:val="00014D36"/>
    <w:rsid w:val="0001663C"/>
    <w:rsid w:val="00016744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5DC8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9D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26BF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6A22"/>
    <w:rsid w:val="00177CF8"/>
    <w:rsid w:val="001804C8"/>
    <w:rsid w:val="001808C4"/>
    <w:rsid w:val="001808C5"/>
    <w:rsid w:val="001809E2"/>
    <w:rsid w:val="0018166E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40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7498"/>
    <w:rsid w:val="00250A35"/>
    <w:rsid w:val="00250BC1"/>
    <w:rsid w:val="00251564"/>
    <w:rsid w:val="002518AE"/>
    <w:rsid w:val="00251AFF"/>
    <w:rsid w:val="002520F4"/>
    <w:rsid w:val="0025233C"/>
    <w:rsid w:val="0025272F"/>
    <w:rsid w:val="00253E92"/>
    <w:rsid w:val="00253FD3"/>
    <w:rsid w:val="00257BA7"/>
    <w:rsid w:val="0026066C"/>
    <w:rsid w:val="00260B4C"/>
    <w:rsid w:val="002613AC"/>
    <w:rsid w:val="00262ACD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2983"/>
    <w:rsid w:val="00293ADB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0F8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61D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271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2B4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3BA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2F2E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4C83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27C5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001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0B5F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5AEB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239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47E2"/>
    <w:rsid w:val="00645F56"/>
    <w:rsid w:val="00646DE5"/>
    <w:rsid w:val="00646E02"/>
    <w:rsid w:val="006505ED"/>
    <w:rsid w:val="00650690"/>
    <w:rsid w:val="00651252"/>
    <w:rsid w:val="00651AAE"/>
    <w:rsid w:val="00652C70"/>
    <w:rsid w:val="00652E8B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091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0063"/>
    <w:rsid w:val="006B0A2D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0F99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42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7381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3F19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5754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4E1"/>
    <w:rsid w:val="007A6935"/>
    <w:rsid w:val="007A71B0"/>
    <w:rsid w:val="007B03B5"/>
    <w:rsid w:val="007B05CC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0C1E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98E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1230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0ADA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4CF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6F0A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2E5"/>
    <w:rsid w:val="00921461"/>
    <w:rsid w:val="00921645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1FCE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1D8F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5BA4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0714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6A7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09CC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1E9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4F3F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79F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2FB5"/>
    <w:rsid w:val="00B93044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030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175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7BC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493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2D5C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76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6C6F"/>
    <w:rsid w:val="00D96F6C"/>
    <w:rsid w:val="00D97513"/>
    <w:rsid w:val="00DA02FB"/>
    <w:rsid w:val="00DA0556"/>
    <w:rsid w:val="00DA1455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3CBD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BDC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C81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E3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24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4F7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37C3D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1C5F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A0B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u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DCF5057-9BFD-43DC-BB4F-B861395CA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7</Pages>
  <Words>695</Words>
  <Characters>3967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Thales payshield HSM 10k</vt:lpstr>
    </vt:vector>
  </TitlesOfParts>
  <Company>სს“საქართველოს ბანკი“</Company>
  <LinksUpToDate>false</LinksUpToDate>
  <CharactersWithSpaces>4653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ProtectServer External 3 PL220 and Enhanced Maintenance Service</dc:title>
  <dc:subject>მოწყობილობის შესყიდვის ტენდერი</dc:subject>
  <dc:creator>მარიამ ტაბატაძე</dc:creator>
  <cp:lastModifiedBy>Microsoft Office User</cp:lastModifiedBy>
  <cp:revision>15</cp:revision>
  <cp:lastPrinted>2018-12-25T15:48:00Z</cp:lastPrinted>
  <dcterms:created xsi:type="dcterms:W3CDTF">2022-02-14T13:49:00Z</dcterms:created>
  <dcterms:modified xsi:type="dcterms:W3CDTF">2025-07-22T13:47:00Z</dcterms:modified>
</cp:coreProperties>
</file>