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5EE7" w14:textId="77777777" w:rsidR="003B60F9" w:rsidRPr="0041064A" w:rsidRDefault="003B60F9" w:rsidP="003B60F9">
      <w:pPr>
        <w:jc w:val="center"/>
        <w:rPr>
          <w:rFonts w:ascii="Sylfaen" w:hAnsi="Sylfaen"/>
          <w:b/>
          <w:bCs/>
          <w:lang w:val="ka-GE"/>
        </w:rPr>
      </w:pPr>
      <w:r w:rsidRPr="0041064A">
        <w:rPr>
          <w:rFonts w:ascii="Sylfaen" w:hAnsi="Sylfaen"/>
          <w:b/>
          <w:bCs/>
          <w:lang w:val="ka-GE"/>
        </w:rPr>
        <w:t>ტექნიკური დავალება</w:t>
      </w:r>
    </w:p>
    <w:p w14:paraId="347BB2BD" w14:textId="77777777" w:rsidR="003B60F9" w:rsidRPr="0041064A" w:rsidRDefault="003B60F9" w:rsidP="003B60F9">
      <w:pPr>
        <w:jc w:val="center"/>
        <w:rPr>
          <w:rFonts w:ascii="Sylfaen" w:hAnsi="Sylfaen"/>
          <w:u w:val="single"/>
          <w:lang w:val="ka-GE"/>
        </w:rPr>
      </w:pPr>
      <w:r w:rsidRPr="0041064A">
        <w:rPr>
          <w:rFonts w:ascii="Sylfaen" w:hAnsi="Sylfaen"/>
          <w:u w:val="single"/>
          <w:lang w:val="ka-GE"/>
        </w:rPr>
        <w:t>ქალაქური ტიპის კომპლექსური სატრანსფორმატორო ქვესადგური ქ.კ.ს.ქ   630/6/0.4</w:t>
      </w:r>
    </w:p>
    <w:p w14:paraId="0884C8F1" w14:textId="482B3282" w:rsidR="003B60F9" w:rsidRPr="0041064A" w:rsidRDefault="003B60F9" w:rsidP="0041064A">
      <w:pPr>
        <w:jc w:val="both"/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ქ.თბილისში. გალის ქუჩა N14-ში „ჯორჯიან ვოთერ ენდ ფაუერი“-ს ესაჭიროება 1 კომპლექსური ტიპის 630 კვა სიმძლავრის გარე დადგმულობის სატრანსფორმატორო ქვესადგური. ქვესადგურის  დანიშნულებაა 0.4 კვ ძაბვაზე მომუშავე ტუმბო აგრეგატის ელ.მომარაგება და 6 კვ ძაბვაზე ქობულეთი </w:t>
      </w:r>
      <w:r w:rsidRPr="0041064A">
        <w:rPr>
          <w:rFonts w:ascii="Sylfaen" w:hAnsi="Sylfaen"/>
        </w:rPr>
        <w:t>II</w:t>
      </w:r>
      <w:r w:rsidRPr="0041064A">
        <w:rPr>
          <w:rFonts w:ascii="Sylfaen" w:hAnsi="Sylfaen"/>
          <w:lang w:val="ka-GE"/>
        </w:rPr>
        <w:t xml:space="preserve"> ელ. მომარაგება.</w:t>
      </w:r>
    </w:p>
    <w:p w14:paraId="691D7594" w14:textId="77777777" w:rsidR="003B60F9" w:rsidRPr="0041064A" w:rsidRDefault="003B60F9" w:rsidP="0041064A">
      <w:pPr>
        <w:jc w:val="both"/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სატრანსფორმატორო ქვესადგური უნდა აკმაყოფილებდეს შემდეგ ტექნიკურ მოთხოვნებს: </w:t>
      </w:r>
    </w:p>
    <w:p w14:paraId="2A34992A" w14:textId="77777777" w:rsidR="003B60F9" w:rsidRPr="0041064A" w:rsidRDefault="003B60F9" w:rsidP="0041064A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 w:rsidRPr="0041064A">
        <w:rPr>
          <w:rFonts w:ascii="Sylfaen" w:hAnsi="Sylfaen" w:cs="Sylfaen"/>
          <w:lang w:val="ka-GE"/>
        </w:rPr>
        <w:t>მაღალი</w:t>
      </w:r>
      <w:r w:rsidRPr="0041064A">
        <w:rPr>
          <w:rFonts w:ascii="Sylfaen" w:hAnsi="Sylfaen"/>
          <w:lang w:val="ka-GE"/>
        </w:rPr>
        <w:t xml:space="preserve"> ძაბვის ნაკვეთური</w:t>
      </w:r>
    </w:p>
    <w:p w14:paraId="3EE4B766" w14:textId="1570BECB" w:rsidR="003B60F9" w:rsidRPr="0041064A" w:rsidRDefault="003B60F9" w:rsidP="0041064A">
      <w:pPr>
        <w:pStyle w:val="ListParagraph"/>
        <w:numPr>
          <w:ilvl w:val="0"/>
          <w:numId w:val="11"/>
        </w:numPr>
        <w:rPr>
          <w:rFonts w:ascii="Sylfaen" w:hAnsi="Sylfaen"/>
          <w:lang w:val="ka-GE"/>
        </w:rPr>
      </w:pPr>
      <w:r w:rsidRPr="0041064A">
        <w:rPr>
          <w:rFonts w:ascii="Sylfaen" w:hAnsi="Sylfaen" w:cs="Sylfaen"/>
          <w:lang w:val="ka-GE"/>
        </w:rPr>
        <w:t>სატრანსფორმატორო</w:t>
      </w:r>
      <w:r w:rsidRPr="0041064A">
        <w:rPr>
          <w:rFonts w:ascii="Sylfaen" w:hAnsi="Sylfaen"/>
          <w:lang w:val="ka-GE"/>
        </w:rPr>
        <w:t xml:space="preserve"> ქვესადგურის მაღალი ძაბვის ნაკვეთურში უნდა დამონტაჟდეს სამი ცალი უჯრედი 6 კვ</w:t>
      </w:r>
      <w:r w:rsidR="0041064A">
        <w:rPr>
          <w:rFonts w:ascii="Sylfaen" w:hAnsi="Sylfaen"/>
          <w:lang w:val="ka-GE"/>
        </w:rPr>
        <w:t>.</w:t>
      </w:r>
      <w:r w:rsidRPr="0041064A">
        <w:rPr>
          <w:rFonts w:ascii="Sylfaen" w:hAnsi="Sylfaen"/>
          <w:lang w:val="ka-GE"/>
        </w:rPr>
        <w:t xml:space="preserve"> </w:t>
      </w:r>
    </w:p>
    <w:p w14:paraId="675CA768" w14:textId="77777777" w:rsidR="003B60F9" w:rsidRPr="0041064A" w:rsidRDefault="003B60F9" w:rsidP="0041064A">
      <w:p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ძაბვის ტრანსფორმატორის უჯრედი უნდა დაკომპლექტდეს:</w:t>
      </w:r>
    </w:p>
    <w:p w14:paraId="688F3B70" w14:textId="3E6788F5" w:rsidR="003B60F9" w:rsidRPr="0041064A" w:rsidRDefault="003B60F9" w:rsidP="0041064A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გამთიშველი РВЗ-II-400-УXЛ3 </w:t>
      </w:r>
      <w:r w:rsidR="0041064A">
        <w:rPr>
          <w:rFonts w:ascii="Sylfaen" w:hAnsi="Sylfaen"/>
          <w:lang w:val="ka-GE"/>
        </w:rPr>
        <w:t>– 1 ცალი</w:t>
      </w:r>
    </w:p>
    <w:p w14:paraId="59E81ECA" w14:textId="231C5586" w:rsidR="003B60F9" w:rsidRPr="0041064A" w:rsidRDefault="003B60F9" w:rsidP="0041064A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გადამეტძაბვის შემზღუდველი</w:t>
      </w:r>
      <w:r w:rsidR="0041064A">
        <w:rPr>
          <w:rFonts w:ascii="Sylfaen" w:hAnsi="Sylfaen"/>
          <w:lang w:val="ka-GE"/>
        </w:rPr>
        <w:t xml:space="preserve"> - 3 </w:t>
      </w:r>
      <w:r w:rsidRPr="0041064A">
        <w:rPr>
          <w:rFonts w:ascii="Sylfaen" w:hAnsi="Sylfaen"/>
          <w:lang w:val="ka-GE"/>
        </w:rPr>
        <w:t>ცალი</w:t>
      </w:r>
    </w:p>
    <w:p w14:paraId="38F202D3" w14:textId="42641658" w:rsidR="003B60F9" w:rsidRPr="0041064A" w:rsidRDefault="003B60F9" w:rsidP="0041064A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დნობადი მცველები</w:t>
      </w:r>
      <w:r w:rsidR="0041064A">
        <w:rPr>
          <w:rFonts w:ascii="Sylfaen" w:hAnsi="Sylfaen"/>
          <w:lang w:val="ka-GE"/>
        </w:rPr>
        <w:t xml:space="preserve"> -  3</w:t>
      </w:r>
      <w:r w:rsidRPr="0041064A">
        <w:rPr>
          <w:rFonts w:ascii="Sylfaen" w:hAnsi="Sylfaen"/>
          <w:lang w:val="ka-GE"/>
        </w:rPr>
        <w:t xml:space="preserve"> ცალი</w:t>
      </w:r>
    </w:p>
    <w:p w14:paraId="736F7F20" w14:textId="737273B7" w:rsidR="003B60F9" w:rsidRPr="0041064A" w:rsidRDefault="003B60F9" w:rsidP="003B60F9">
      <w:p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 </w:t>
      </w:r>
      <w:proofErr w:type="spellStart"/>
      <w:r w:rsidRPr="0041064A">
        <w:rPr>
          <w:rFonts w:ascii="Sylfaen" w:hAnsi="Sylfaen"/>
        </w:rPr>
        <w:t>მეორადი.ნომინალური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ძაბვა</w:t>
      </w:r>
      <w:proofErr w:type="spellEnd"/>
      <w:r w:rsidRPr="0041064A">
        <w:rPr>
          <w:rFonts w:ascii="Sylfaen" w:hAnsi="Sylfaen"/>
        </w:rPr>
        <w:t xml:space="preserve">: 6000/√3/100/√3/100/3 </w:t>
      </w:r>
      <w:proofErr w:type="spellStart"/>
      <w:r w:rsidRPr="0041064A">
        <w:rPr>
          <w:rFonts w:ascii="Sylfaen" w:hAnsi="Sylfaen"/>
        </w:rPr>
        <w:t>ვოლტი</w:t>
      </w:r>
      <w:proofErr w:type="spellEnd"/>
    </w:p>
    <w:p w14:paraId="176CD73A" w14:textId="77777777" w:rsidR="003B60F9" w:rsidRPr="0041064A" w:rsidRDefault="003B60F9" w:rsidP="003B60F9">
      <w:pPr>
        <w:rPr>
          <w:rFonts w:ascii="Sylfaen" w:hAnsi="Sylfaen"/>
        </w:rPr>
      </w:pPr>
      <w:proofErr w:type="spellStart"/>
      <w:r w:rsidRPr="0041064A">
        <w:rPr>
          <w:rFonts w:ascii="Sylfaen" w:hAnsi="Sylfaen"/>
        </w:rPr>
        <w:t>სიხშირე</w:t>
      </w:r>
      <w:proofErr w:type="spellEnd"/>
      <w:r w:rsidRPr="0041064A">
        <w:rPr>
          <w:rFonts w:ascii="Sylfaen" w:hAnsi="Sylfaen"/>
        </w:rPr>
        <w:t xml:space="preserve"> : 50 </w:t>
      </w:r>
      <w:proofErr w:type="spellStart"/>
      <w:r w:rsidRPr="0041064A">
        <w:rPr>
          <w:rFonts w:ascii="Sylfaen" w:hAnsi="Sylfaen"/>
        </w:rPr>
        <w:t>ჰერცი</w:t>
      </w:r>
      <w:proofErr w:type="spellEnd"/>
    </w:p>
    <w:p w14:paraId="4589956D" w14:textId="77777777" w:rsidR="003B60F9" w:rsidRPr="0041064A" w:rsidRDefault="003B60F9" w:rsidP="0041064A">
      <w:pPr>
        <w:jc w:val="both"/>
        <w:rPr>
          <w:rFonts w:ascii="Sylfaen" w:hAnsi="Sylfaen"/>
        </w:rPr>
      </w:pPr>
      <w:proofErr w:type="spellStart"/>
      <w:r w:rsidRPr="0041064A">
        <w:rPr>
          <w:rFonts w:ascii="Sylfaen" w:hAnsi="Sylfaen"/>
        </w:rPr>
        <w:t>ძაბვის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ტრ</w:t>
      </w:r>
      <w:proofErr w:type="spellEnd"/>
      <w:r w:rsidRPr="0041064A">
        <w:rPr>
          <w:rFonts w:ascii="Sylfaen" w:hAnsi="Sylfaen"/>
        </w:rPr>
        <w:t xml:space="preserve">-ს </w:t>
      </w:r>
      <w:proofErr w:type="spellStart"/>
      <w:r w:rsidRPr="0041064A">
        <w:rPr>
          <w:rFonts w:ascii="Sylfaen" w:hAnsi="Sylfaen"/>
        </w:rPr>
        <w:t>უნდა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გააჩნდეს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მინიმუმ</w:t>
      </w:r>
      <w:proofErr w:type="spellEnd"/>
      <w:r w:rsidRPr="0041064A">
        <w:rPr>
          <w:rFonts w:ascii="Sylfaen" w:hAnsi="Sylfaen"/>
        </w:rPr>
        <w:t xml:space="preserve"> 2 </w:t>
      </w:r>
      <w:proofErr w:type="spellStart"/>
      <w:r w:rsidRPr="0041064A">
        <w:rPr>
          <w:rFonts w:ascii="Sylfaen" w:hAnsi="Sylfaen"/>
        </w:rPr>
        <w:t>ცალი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მეორადი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გრაგნილი</w:t>
      </w:r>
      <w:proofErr w:type="spellEnd"/>
      <w:r w:rsidRPr="0041064A">
        <w:rPr>
          <w:rFonts w:ascii="Sylfaen" w:hAnsi="Sylfaen"/>
        </w:rPr>
        <w:t xml:space="preserve"> (</w:t>
      </w:r>
      <w:proofErr w:type="spellStart"/>
      <w:r w:rsidRPr="0041064A">
        <w:rPr>
          <w:rFonts w:ascii="Sylfaen" w:hAnsi="Sylfaen"/>
        </w:rPr>
        <w:t>აღრიცხვისთვის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და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დაცვისთვის</w:t>
      </w:r>
      <w:proofErr w:type="spellEnd"/>
      <w:r w:rsidRPr="0041064A">
        <w:rPr>
          <w:rFonts w:ascii="Sylfaen" w:hAnsi="Sylfaen"/>
        </w:rPr>
        <w:t>)</w:t>
      </w:r>
    </w:p>
    <w:p w14:paraId="4A3649C5" w14:textId="77777777" w:rsidR="003B60F9" w:rsidRPr="0041064A" w:rsidRDefault="003B60F9" w:rsidP="0041064A">
      <w:pPr>
        <w:jc w:val="both"/>
        <w:rPr>
          <w:rFonts w:ascii="Sylfaen" w:hAnsi="Sylfaen"/>
        </w:rPr>
      </w:pPr>
      <w:proofErr w:type="spellStart"/>
      <w:r w:rsidRPr="0041064A">
        <w:rPr>
          <w:rFonts w:ascii="Sylfaen" w:hAnsi="Sylfaen"/>
        </w:rPr>
        <w:t>აღრიცხვის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გრაგნილის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სიზუსტის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კლასი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არ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უნდა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აღემატებოდეს</w:t>
      </w:r>
      <w:proofErr w:type="spellEnd"/>
      <w:r w:rsidRPr="0041064A">
        <w:rPr>
          <w:rFonts w:ascii="Sylfaen" w:hAnsi="Sylfaen"/>
        </w:rPr>
        <w:t xml:space="preserve"> 0.5-ს (a - n 100/√3 - cl 0,5  0-50 VA)</w:t>
      </w:r>
    </w:p>
    <w:p w14:paraId="1FB8D5DF" w14:textId="77777777" w:rsidR="003B60F9" w:rsidRPr="0041064A" w:rsidRDefault="003B60F9" w:rsidP="0041064A">
      <w:pPr>
        <w:jc w:val="both"/>
        <w:rPr>
          <w:rFonts w:ascii="Sylfaen" w:hAnsi="Sylfaen"/>
        </w:rPr>
      </w:pPr>
      <w:proofErr w:type="spellStart"/>
      <w:r w:rsidRPr="0041064A">
        <w:rPr>
          <w:rFonts w:ascii="Sylfaen" w:hAnsi="Sylfaen"/>
        </w:rPr>
        <w:t>ძაბვის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ტრანსფორმატორი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უნდა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იყოს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შიდა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დაყენების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და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მისი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გაბარიტული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ზომები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უნდა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შეესაბამებოდეს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არსებულ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დახურული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გამანაწილებელი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მოწყობილობის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ზომებს</w:t>
      </w:r>
      <w:proofErr w:type="spellEnd"/>
      <w:r w:rsidRPr="0041064A">
        <w:rPr>
          <w:rFonts w:ascii="Sylfaen" w:hAnsi="Sylfaen"/>
        </w:rPr>
        <w:t xml:space="preserve"> (</w:t>
      </w:r>
      <w:proofErr w:type="spellStart"/>
      <w:r w:rsidRPr="0041064A">
        <w:rPr>
          <w:rFonts w:ascii="Sylfaen" w:hAnsi="Sylfaen"/>
        </w:rPr>
        <w:t>საჭიროა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წინასწარ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შეთანხმდეს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დამკვეთთან</w:t>
      </w:r>
      <w:proofErr w:type="spellEnd"/>
      <w:r w:rsidRPr="0041064A">
        <w:rPr>
          <w:rFonts w:ascii="Sylfaen" w:hAnsi="Sylfaen"/>
        </w:rPr>
        <w:t>)</w:t>
      </w:r>
    </w:p>
    <w:p w14:paraId="1EDC6BBE" w14:textId="77777777" w:rsidR="003B60F9" w:rsidRPr="0041064A" w:rsidRDefault="003B60F9" w:rsidP="0041064A">
      <w:pPr>
        <w:jc w:val="both"/>
        <w:rPr>
          <w:rFonts w:ascii="Sylfaen" w:hAnsi="Sylfaen"/>
        </w:rPr>
      </w:pPr>
      <w:proofErr w:type="spellStart"/>
      <w:r w:rsidRPr="0041064A">
        <w:rPr>
          <w:rFonts w:ascii="Sylfaen" w:hAnsi="Sylfaen"/>
        </w:rPr>
        <w:t>დამატებით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უნდა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გააჩნდეს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დოკუმენტაცია</w:t>
      </w:r>
      <w:proofErr w:type="spellEnd"/>
      <w:r w:rsidRPr="0041064A">
        <w:rPr>
          <w:rFonts w:ascii="Sylfaen" w:hAnsi="Sylfaen"/>
        </w:rPr>
        <w:t xml:space="preserve">, </w:t>
      </w:r>
      <w:proofErr w:type="spellStart"/>
      <w:r w:rsidRPr="0041064A">
        <w:rPr>
          <w:rFonts w:ascii="Sylfaen" w:hAnsi="Sylfaen"/>
        </w:rPr>
        <w:t>საქარხნო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გაზომვები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და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საბოლოო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განთავსების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ადგილზე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ჩაუტარდეს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სრული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გაზომვები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აკრედიტირებული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კომპანიის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მიერ,წარმოდგენილი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უნდა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იქნას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შესაბამისი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ოქმი</w:t>
      </w:r>
      <w:proofErr w:type="spellEnd"/>
      <w:r w:rsidRPr="0041064A">
        <w:rPr>
          <w:rFonts w:ascii="Sylfaen" w:hAnsi="Sylfaen"/>
        </w:rPr>
        <w:t>.</w:t>
      </w:r>
    </w:p>
    <w:p w14:paraId="091E2A4C" w14:textId="77777777" w:rsidR="003B60F9" w:rsidRPr="0041064A" w:rsidRDefault="003B60F9" w:rsidP="0041064A">
      <w:pPr>
        <w:jc w:val="both"/>
        <w:rPr>
          <w:rFonts w:ascii="Sylfaen" w:hAnsi="Sylfaen"/>
        </w:rPr>
      </w:pPr>
      <w:proofErr w:type="spellStart"/>
      <w:r w:rsidRPr="0041064A">
        <w:rPr>
          <w:rFonts w:ascii="Sylfaen" w:hAnsi="Sylfaen"/>
        </w:rPr>
        <w:t>საგარანტიო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პერიოდი</w:t>
      </w:r>
      <w:proofErr w:type="spellEnd"/>
      <w:r w:rsidRPr="0041064A">
        <w:rPr>
          <w:rFonts w:ascii="Sylfaen" w:hAnsi="Sylfaen"/>
        </w:rPr>
        <w:t xml:space="preserve"> </w:t>
      </w:r>
      <w:proofErr w:type="spellStart"/>
      <w:r w:rsidRPr="0041064A">
        <w:rPr>
          <w:rFonts w:ascii="Sylfaen" w:hAnsi="Sylfaen"/>
        </w:rPr>
        <w:t>მინიმუმ</w:t>
      </w:r>
      <w:proofErr w:type="spellEnd"/>
      <w:r w:rsidRPr="0041064A">
        <w:rPr>
          <w:rFonts w:ascii="Sylfaen" w:hAnsi="Sylfaen"/>
        </w:rPr>
        <w:t xml:space="preserve"> 2 </w:t>
      </w:r>
      <w:proofErr w:type="spellStart"/>
      <w:r w:rsidRPr="0041064A">
        <w:rPr>
          <w:rFonts w:ascii="Sylfaen" w:hAnsi="Sylfaen"/>
        </w:rPr>
        <w:t>წელი</w:t>
      </w:r>
      <w:proofErr w:type="spellEnd"/>
    </w:p>
    <w:p w14:paraId="65496A04" w14:textId="77777777" w:rsidR="003B60F9" w:rsidRPr="0041064A" w:rsidRDefault="003B60F9" w:rsidP="003B60F9">
      <w:pPr>
        <w:rPr>
          <w:rFonts w:ascii="Sylfaen" w:hAnsi="Sylfaen"/>
        </w:rPr>
      </w:pPr>
    </w:p>
    <w:p w14:paraId="4C751570" w14:textId="77777777" w:rsidR="003B60F9" w:rsidRPr="0041064A" w:rsidRDefault="003B60F9" w:rsidP="003B60F9">
      <w:p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lastRenderedPageBreak/>
        <w:t>ტრანსფორმატორის შემყვანი უჯრედი უნდა დაკომპლექტდეს შემდეგი მოწყობილობებით:</w:t>
      </w:r>
    </w:p>
    <w:p w14:paraId="42C43870" w14:textId="77777777" w:rsidR="003B60F9" w:rsidRPr="0041064A" w:rsidRDefault="003B60F9" w:rsidP="003B60F9">
      <w:pPr>
        <w:jc w:val="center"/>
        <w:rPr>
          <w:rFonts w:ascii="Sylfaen" w:hAnsi="Sylfaen"/>
          <w:lang w:val="ka-GE"/>
        </w:rPr>
      </w:pPr>
    </w:p>
    <w:p w14:paraId="7CB5F6DA" w14:textId="77777777" w:rsidR="003B60F9" w:rsidRPr="0041064A" w:rsidRDefault="003B60F9" w:rsidP="003B60F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bookmarkStart w:id="0" w:name="_Hlk216171224"/>
      <w:r w:rsidRPr="0041064A">
        <w:rPr>
          <w:rFonts w:ascii="Sylfaen" w:hAnsi="Sylfaen"/>
          <w:lang w:val="ka-GE"/>
        </w:rPr>
        <w:t xml:space="preserve"> ვაკუუმური ამომრთველი </w:t>
      </w:r>
    </w:p>
    <w:p w14:paraId="6BCC050D" w14:textId="77777777" w:rsidR="003B60F9" w:rsidRPr="0041064A" w:rsidRDefault="003B60F9" w:rsidP="003B60F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ტიპი </w:t>
      </w:r>
      <w:proofErr w:type="spellStart"/>
      <w:r w:rsidRPr="0041064A">
        <w:rPr>
          <w:rFonts w:ascii="Sylfaen" w:hAnsi="Sylfaen"/>
        </w:rPr>
        <w:t>EasyPact</w:t>
      </w:r>
      <w:proofErr w:type="spellEnd"/>
      <w:r w:rsidRPr="0041064A">
        <w:rPr>
          <w:rFonts w:ascii="Sylfaen" w:hAnsi="Sylfaen"/>
        </w:rPr>
        <w:t xml:space="preserve"> EXE (SE) 0-12 KV    75KVp   20KA   3s   630A</w:t>
      </w:r>
    </w:p>
    <w:p w14:paraId="0CEAA74E" w14:textId="77777777" w:rsidR="003B60F9" w:rsidRPr="0041064A" w:rsidRDefault="003B60F9" w:rsidP="003B60F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ნომინალური ძაბვა   6(10)კვ</w:t>
      </w:r>
    </w:p>
    <w:p w14:paraId="21211E40" w14:textId="77777777" w:rsidR="003B60F9" w:rsidRPr="0041064A" w:rsidRDefault="003B60F9" w:rsidP="003B60F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ნომინალური დენი  -  630ა</w:t>
      </w:r>
    </w:p>
    <w:p w14:paraId="0E923899" w14:textId="77777777" w:rsidR="003B60F9" w:rsidRPr="0041064A" w:rsidRDefault="003B60F9" w:rsidP="003B60F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მ.შ  დენი  - 20 კა</w:t>
      </w:r>
    </w:p>
    <w:p w14:paraId="1A91F3AA" w14:textId="77777777" w:rsidR="003B60F9" w:rsidRPr="0041064A" w:rsidRDefault="003B60F9" w:rsidP="003B60F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ოპერატიული ძაბვა ცვლადი და მუდმივი 220ვ</w:t>
      </w:r>
    </w:p>
    <w:p w14:paraId="6C3D8F6E" w14:textId="77777777" w:rsidR="003B60F9" w:rsidRPr="0041064A" w:rsidRDefault="003B60F9" w:rsidP="003B60F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დენის ტრანსფორმატორი </w:t>
      </w:r>
    </w:p>
    <w:p w14:paraId="10B46487" w14:textId="77777777" w:rsidR="003B60F9" w:rsidRPr="0041064A" w:rsidRDefault="003B60F9" w:rsidP="003B60F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ტიპი-სხმული ტიპის ეპოქსიდური იზოლაციით</w:t>
      </w:r>
    </w:p>
    <w:p w14:paraId="7381425E" w14:textId="77777777" w:rsidR="003B60F9" w:rsidRPr="0041064A" w:rsidRDefault="003B60F9" w:rsidP="003B60F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ტრანსფორმაციის კოეფიციენტი  75/5/5</w:t>
      </w:r>
    </w:p>
    <w:p w14:paraId="40DBFA3F" w14:textId="77777777" w:rsidR="003B60F9" w:rsidRPr="0041064A" w:rsidRDefault="003B60F9" w:rsidP="003B60F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რაოდნობა 3 ცალი</w:t>
      </w:r>
    </w:p>
    <w:p w14:paraId="521C2484" w14:textId="77777777" w:rsidR="003B60F9" w:rsidRPr="0041064A" w:rsidRDefault="003B60F9" w:rsidP="003B60F9">
      <w:pPr>
        <w:pStyle w:val="ListParagraph"/>
        <w:ind w:left="1440"/>
        <w:rPr>
          <w:rFonts w:ascii="Sylfaen" w:hAnsi="Sylfaen"/>
          <w:lang w:val="ka-GE"/>
        </w:rPr>
      </w:pPr>
    </w:p>
    <w:p w14:paraId="1CB1CFCB" w14:textId="77777777" w:rsidR="003B60F9" w:rsidRPr="0041064A" w:rsidRDefault="003B60F9" w:rsidP="003B60F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გამთიშველი </w:t>
      </w:r>
      <w:bookmarkStart w:id="1" w:name="_Hlk216295926"/>
      <w:r w:rsidRPr="0041064A">
        <w:rPr>
          <w:rFonts w:ascii="Sylfaen" w:hAnsi="Sylfaen"/>
          <w:lang w:val="ru-RU"/>
        </w:rPr>
        <w:t>РВЗ-</w:t>
      </w:r>
      <w:r w:rsidRPr="0041064A">
        <w:rPr>
          <w:rFonts w:ascii="Sylfaen" w:hAnsi="Sylfaen"/>
        </w:rPr>
        <w:t>II-630-</w:t>
      </w:r>
      <w:r w:rsidRPr="0041064A">
        <w:rPr>
          <w:rFonts w:ascii="Sylfaen" w:hAnsi="Sylfaen"/>
          <w:lang w:val="ru-RU"/>
        </w:rPr>
        <w:t>У</w:t>
      </w:r>
      <w:r w:rsidRPr="0041064A">
        <w:rPr>
          <w:rFonts w:ascii="Sylfaen" w:hAnsi="Sylfaen"/>
        </w:rPr>
        <w:t>X</w:t>
      </w:r>
      <w:r w:rsidRPr="0041064A">
        <w:rPr>
          <w:rFonts w:ascii="Sylfaen" w:hAnsi="Sylfaen"/>
          <w:lang w:val="ru-RU"/>
        </w:rPr>
        <w:t>Л</w:t>
      </w:r>
      <w:r w:rsidRPr="0041064A">
        <w:rPr>
          <w:rFonts w:ascii="Sylfaen" w:hAnsi="Sylfaen"/>
          <w:lang w:val="ka-GE"/>
        </w:rPr>
        <w:t xml:space="preserve">3 </w:t>
      </w:r>
      <w:r w:rsidRPr="0041064A">
        <w:rPr>
          <w:rFonts w:ascii="Sylfaen" w:hAnsi="Sylfaen"/>
          <w:lang w:val="ru-RU"/>
        </w:rPr>
        <w:t xml:space="preserve"> </w:t>
      </w:r>
      <w:bookmarkEnd w:id="1"/>
      <w:r w:rsidRPr="0041064A">
        <w:rPr>
          <w:rFonts w:ascii="Sylfaen" w:hAnsi="Sylfaen"/>
          <w:lang w:val="ru-RU"/>
        </w:rPr>
        <w:t>2 -</w:t>
      </w:r>
      <w:r w:rsidRPr="0041064A">
        <w:rPr>
          <w:rFonts w:ascii="Sylfaen" w:hAnsi="Sylfaen"/>
          <w:lang w:val="ka-GE"/>
        </w:rPr>
        <w:t>ცალი</w:t>
      </w:r>
    </w:p>
    <w:p w14:paraId="6C7D718A" w14:textId="77777777" w:rsidR="003B60F9" w:rsidRPr="0041064A" w:rsidRDefault="003B60F9" w:rsidP="003B60F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გადაძაბვის შემზღუდველი 6 კვ ძაბვაზე</w:t>
      </w:r>
    </w:p>
    <w:p w14:paraId="2379B053" w14:textId="77777777" w:rsidR="003B60F9" w:rsidRPr="0041064A" w:rsidRDefault="003B60F9" w:rsidP="003B60F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მულტიმეტრი- უნდა გააჩნდეს სამივე ფაზაში გამავალი დენის და ძაბვის იდენთიფიცირების შესაძლებლობა </w:t>
      </w:r>
    </w:p>
    <w:p w14:paraId="0E6E16EE" w14:textId="77777777" w:rsidR="003B60F9" w:rsidRPr="0041064A" w:rsidRDefault="003B60F9" w:rsidP="003B60F9">
      <w:pPr>
        <w:pStyle w:val="ListParagraph"/>
        <w:ind w:left="1440"/>
        <w:rPr>
          <w:rFonts w:ascii="Sylfaen" w:hAnsi="Sylfaen"/>
          <w:lang w:val="ka-GE"/>
        </w:rPr>
      </w:pPr>
    </w:p>
    <w:bookmarkEnd w:id="0"/>
    <w:p w14:paraId="30725379" w14:textId="77777777" w:rsidR="003B60F9" w:rsidRPr="0041064A" w:rsidRDefault="003B60F9" w:rsidP="003B60F9">
      <w:pPr>
        <w:pStyle w:val="ListParagraph"/>
        <w:ind w:left="1440"/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სახაზო უჯრედი უნდა დაკომპლექტდეს შემდეგი მოწყობილობებით:</w:t>
      </w:r>
    </w:p>
    <w:p w14:paraId="2CF9067A" w14:textId="77777777" w:rsidR="003B60F9" w:rsidRPr="0041064A" w:rsidRDefault="003B60F9" w:rsidP="003B60F9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ვაკუუმური ამომრთველი </w:t>
      </w:r>
    </w:p>
    <w:p w14:paraId="687A2EAA" w14:textId="77777777" w:rsidR="003B60F9" w:rsidRPr="0041064A" w:rsidRDefault="003B60F9" w:rsidP="003B60F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ტიპი </w:t>
      </w:r>
      <w:proofErr w:type="spellStart"/>
      <w:r w:rsidRPr="0041064A">
        <w:rPr>
          <w:rFonts w:ascii="Sylfaen" w:hAnsi="Sylfaen"/>
        </w:rPr>
        <w:t>EasyPact</w:t>
      </w:r>
      <w:proofErr w:type="spellEnd"/>
      <w:r w:rsidRPr="0041064A">
        <w:rPr>
          <w:rFonts w:ascii="Sylfaen" w:hAnsi="Sylfaen"/>
        </w:rPr>
        <w:t xml:space="preserve"> EXE (SE) 0-12 KV    75KVp   20KA   3s   630A</w:t>
      </w:r>
    </w:p>
    <w:p w14:paraId="325D2060" w14:textId="77777777" w:rsidR="003B60F9" w:rsidRPr="0041064A" w:rsidRDefault="003B60F9" w:rsidP="003B60F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ნომინალური ძაბვა   6(10)კვ</w:t>
      </w:r>
    </w:p>
    <w:p w14:paraId="39AFDCF1" w14:textId="77777777" w:rsidR="003B60F9" w:rsidRPr="0041064A" w:rsidRDefault="003B60F9" w:rsidP="003B60F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ნომინალური დენი  -  630ა</w:t>
      </w:r>
    </w:p>
    <w:p w14:paraId="2ABBC9C4" w14:textId="77777777" w:rsidR="003B60F9" w:rsidRPr="0041064A" w:rsidRDefault="003B60F9" w:rsidP="003B60F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მ.შ  დენი  - 20 კა</w:t>
      </w:r>
    </w:p>
    <w:p w14:paraId="0138313C" w14:textId="77777777" w:rsidR="003B60F9" w:rsidRPr="0041064A" w:rsidRDefault="003B60F9" w:rsidP="003B60F9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ოპერატიული ძაბვა ცვლადი და მუდმივი 220ვ</w:t>
      </w:r>
    </w:p>
    <w:p w14:paraId="63C573C8" w14:textId="77777777" w:rsidR="003B60F9" w:rsidRPr="0041064A" w:rsidRDefault="003B60F9" w:rsidP="003B60F9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დენის ტრანსფორმატორი </w:t>
      </w:r>
    </w:p>
    <w:p w14:paraId="28F7A736" w14:textId="77777777" w:rsidR="003B60F9" w:rsidRPr="0041064A" w:rsidRDefault="003B60F9" w:rsidP="003B60F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ტიპი-სხმული ტიპის ეპოქსიდური იზოლაციით</w:t>
      </w:r>
    </w:p>
    <w:p w14:paraId="3FD6829B" w14:textId="77777777" w:rsidR="003B60F9" w:rsidRPr="0041064A" w:rsidRDefault="003B60F9" w:rsidP="003B60F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ტრანსფორმაციის კოეფიციენტი  200/5/5</w:t>
      </w:r>
    </w:p>
    <w:p w14:paraId="235D52CC" w14:textId="77777777" w:rsidR="003B60F9" w:rsidRPr="0041064A" w:rsidRDefault="003B60F9" w:rsidP="003B60F9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რაოდნობა 3 ცალი</w:t>
      </w:r>
    </w:p>
    <w:p w14:paraId="4E3E1175" w14:textId="77777777" w:rsidR="003B60F9" w:rsidRPr="0041064A" w:rsidRDefault="003B60F9" w:rsidP="003B60F9">
      <w:pPr>
        <w:pStyle w:val="ListParagraph"/>
        <w:rPr>
          <w:rFonts w:ascii="Sylfaen" w:hAnsi="Sylfaen"/>
          <w:lang w:val="ka-GE"/>
        </w:rPr>
      </w:pPr>
    </w:p>
    <w:p w14:paraId="3E309BEE" w14:textId="77777777" w:rsidR="003B60F9" w:rsidRPr="0041064A" w:rsidRDefault="003B60F9" w:rsidP="003B60F9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გამთიშველი </w:t>
      </w:r>
      <w:r w:rsidRPr="0041064A">
        <w:rPr>
          <w:rFonts w:ascii="Sylfaen" w:hAnsi="Sylfaen"/>
          <w:lang w:val="ru-RU"/>
        </w:rPr>
        <w:t>РВЗ-</w:t>
      </w:r>
      <w:r w:rsidRPr="0041064A">
        <w:rPr>
          <w:rFonts w:ascii="Sylfaen" w:hAnsi="Sylfaen"/>
        </w:rPr>
        <w:t>II-630-</w:t>
      </w:r>
      <w:r w:rsidRPr="0041064A">
        <w:rPr>
          <w:rFonts w:ascii="Sylfaen" w:hAnsi="Sylfaen"/>
          <w:lang w:val="ru-RU"/>
        </w:rPr>
        <w:t>У</w:t>
      </w:r>
      <w:r w:rsidRPr="0041064A">
        <w:rPr>
          <w:rFonts w:ascii="Sylfaen" w:hAnsi="Sylfaen"/>
        </w:rPr>
        <w:t>X</w:t>
      </w:r>
      <w:r w:rsidRPr="0041064A">
        <w:rPr>
          <w:rFonts w:ascii="Sylfaen" w:hAnsi="Sylfaen"/>
          <w:lang w:val="ru-RU"/>
        </w:rPr>
        <w:t>Л</w:t>
      </w:r>
      <w:r w:rsidRPr="0041064A">
        <w:rPr>
          <w:rFonts w:ascii="Sylfaen" w:hAnsi="Sylfaen"/>
          <w:lang w:val="ka-GE"/>
        </w:rPr>
        <w:t xml:space="preserve">3 </w:t>
      </w:r>
      <w:r w:rsidRPr="0041064A">
        <w:rPr>
          <w:rFonts w:ascii="Sylfaen" w:hAnsi="Sylfaen"/>
          <w:lang w:val="ru-RU"/>
        </w:rPr>
        <w:t xml:space="preserve"> 2 -</w:t>
      </w:r>
      <w:r w:rsidRPr="0041064A">
        <w:rPr>
          <w:rFonts w:ascii="Sylfaen" w:hAnsi="Sylfaen"/>
          <w:lang w:val="ka-GE"/>
        </w:rPr>
        <w:t>ცალი</w:t>
      </w:r>
    </w:p>
    <w:p w14:paraId="69DADEE9" w14:textId="77777777" w:rsidR="003B60F9" w:rsidRPr="0041064A" w:rsidRDefault="003B60F9" w:rsidP="003B60F9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ნულოვანი მიმდევრობის დენის ტრ-რი</w:t>
      </w:r>
    </w:p>
    <w:p w14:paraId="0CA68E9A" w14:textId="77777777" w:rsidR="003B60F9" w:rsidRPr="0041064A" w:rsidRDefault="003B60F9" w:rsidP="003B60F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ტიპი </w:t>
      </w:r>
      <w:r w:rsidRPr="0041064A">
        <w:rPr>
          <w:rFonts w:ascii="Sylfaen" w:hAnsi="Sylfaen"/>
        </w:rPr>
        <w:t>LXK-120</w:t>
      </w:r>
      <w:r w:rsidRPr="0041064A">
        <w:rPr>
          <w:rFonts w:ascii="Sylfaen" w:hAnsi="Sylfaen"/>
          <w:lang w:val="ka-GE"/>
        </w:rPr>
        <w:t xml:space="preserve"> ან ანალოგი</w:t>
      </w:r>
    </w:p>
    <w:p w14:paraId="6CB96A62" w14:textId="77777777" w:rsidR="003B60F9" w:rsidRPr="0041064A" w:rsidRDefault="003B60F9" w:rsidP="003B60F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lastRenderedPageBreak/>
        <w:t>ნომ.ძაბვა - 6 (10)კვ</w:t>
      </w:r>
    </w:p>
    <w:p w14:paraId="20331389" w14:textId="77777777" w:rsidR="003B60F9" w:rsidRPr="0041064A" w:rsidRDefault="003B60F9" w:rsidP="003B60F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ტრანსფორმატორის კოეფიციენტი 30/1</w:t>
      </w:r>
    </w:p>
    <w:p w14:paraId="628131D4" w14:textId="77777777" w:rsidR="003B60F9" w:rsidRPr="0041064A" w:rsidRDefault="003B60F9" w:rsidP="003B60F9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გადაძაბვის შემზღუდველი 6 კვ ძაბვაზე</w:t>
      </w:r>
    </w:p>
    <w:p w14:paraId="116181A9" w14:textId="77777777" w:rsidR="003B60F9" w:rsidRPr="0041064A" w:rsidRDefault="003B60F9" w:rsidP="003B60F9">
      <w:pPr>
        <w:pStyle w:val="ListParagraph"/>
        <w:numPr>
          <w:ilvl w:val="0"/>
          <w:numId w:val="4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მულტიმეტრი- უნდა გააჩნდეს სამივე ფაზაში გამავალი დენისა და ძაბვის იდენთიფიცირების შესაძლებლობა</w:t>
      </w:r>
    </w:p>
    <w:p w14:paraId="64B7FC98" w14:textId="77777777" w:rsidR="003B60F9" w:rsidRPr="0041064A" w:rsidRDefault="003B60F9" w:rsidP="003B60F9">
      <w:pPr>
        <w:rPr>
          <w:rFonts w:ascii="Sylfaen" w:hAnsi="Sylfaen"/>
          <w:lang w:val="ka-GE"/>
        </w:rPr>
      </w:pPr>
    </w:p>
    <w:p w14:paraId="01624903" w14:textId="77777777" w:rsidR="003B60F9" w:rsidRPr="0041064A" w:rsidRDefault="003B60F9" w:rsidP="003B60F9">
      <w:p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უჯრედში უნდა განხორციელდეს შემდეგი სახის სარელეო დაცვეი:</w:t>
      </w:r>
    </w:p>
    <w:p w14:paraId="329799E2" w14:textId="77777777" w:rsidR="003B60F9" w:rsidRPr="0041064A" w:rsidRDefault="003B60F9" w:rsidP="003B60F9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რელეს ტიპი </w:t>
      </w:r>
      <w:r w:rsidRPr="0041064A">
        <w:rPr>
          <w:rFonts w:ascii="Sylfaen" w:hAnsi="Sylfaen"/>
        </w:rPr>
        <w:t xml:space="preserve">REST.11 </w:t>
      </w:r>
      <w:r w:rsidRPr="0041064A">
        <w:rPr>
          <w:rFonts w:ascii="Sylfaen" w:hAnsi="Sylfaen"/>
          <w:lang w:val="ka-GE"/>
        </w:rPr>
        <w:t>ან ანალოგი</w:t>
      </w:r>
    </w:p>
    <w:p w14:paraId="7CF749DE" w14:textId="77777777" w:rsidR="003B60F9" w:rsidRPr="0041064A" w:rsidRDefault="003B60F9" w:rsidP="003B60F9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მაქსიმალური დენური დაცვა</w:t>
      </w:r>
    </w:p>
    <w:p w14:paraId="35D9BC07" w14:textId="77777777" w:rsidR="003B60F9" w:rsidRPr="0041064A" w:rsidRDefault="003B60F9" w:rsidP="003B60F9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დენური მოკვეთა</w:t>
      </w:r>
    </w:p>
    <w:p w14:paraId="7D0F29D6" w14:textId="77777777" w:rsidR="003B60F9" w:rsidRPr="0041064A" w:rsidRDefault="003B60F9" w:rsidP="003B60F9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მიწასთან ერთფაზა მოკლე შერთვისგან დაცვა</w:t>
      </w:r>
    </w:p>
    <w:p w14:paraId="49C4FA04" w14:textId="77777777" w:rsidR="003B60F9" w:rsidRPr="0041064A" w:rsidRDefault="003B60F9" w:rsidP="003B60F9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ფაზის დაკარგვისგან დაცვა</w:t>
      </w:r>
    </w:p>
    <w:p w14:paraId="67720A79" w14:textId="1F823519" w:rsidR="005A299E" w:rsidRPr="0041064A" w:rsidRDefault="003B60F9" w:rsidP="00363462">
      <w:pPr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 xml:space="preserve">სარელეო დაცვები უნდა იკვებებოდეს </w:t>
      </w:r>
      <w:r w:rsidRPr="0041064A">
        <w:rPr>
          <w:rFonts w:ascii="Sylfaen" w:hAnsi="Sylfaen"/>
        </w:rPr>
        <w:t>Online UPS</w:t>
      </w:r>
      <w:r w:rsidRPr="0041064A">
        <w:rPr>
          <w:rFonts w:ascii="Sylfaen" w:hAnsi="Sylfaen"/>
          <w:lang w:val="ka-GE"/>
        </w:rPr>
        <w:t xml:space="preserve"> ( უწყვეტი კვების წყარო) საშუალებით, რათა გამოირიცხოს ოპერატიული ძაბვის დაკარგვის შემთხვევაში დაცვის ფუნქციონირების შეფერხება.უწვეტი კვების წყაროს უნდა შეეძლოს 5 საათის განმავლობაში ძაბვის მიწოდების შესაძლებლობა.</w:t>
      </w:r>
      <w:r w:rsidR="001158C5" w:rsidRPr="0041064A">
        <w:rPr>
          <w:rFonts w:ascii="Sylfaen" w:hAnsi="Sylfaen"/>
          <w:lang w:val="ka-GE"/>
        </w:rPr>
        <w:br/>
      </w:r>
      <w:r w:rsidR="001158C5" w:rsidRPr="0041064A">
        <w:rPr>
          <w:rFonts w:ascii="Sylfaen" w:hAnsi="Sylfaen"/>
          <w:lang w:val="ka-GE"/>
        </w:rPr>
        <w:br/>
      </w:r>
      <w:r w:rsidR="001158C5" w:rsidRPr="00363462">
        <w:rPr>
          <w:rFonts w:ascii="Sylfaen" w:hAnsi="Sylfaen"/>
          <w:b/>
          <w:bCs/>
          <w:color w:val="C00000"/>
          <w:lang w:val="ka-GE"/>
        </w:rPr>
        <w:t>დამატებითი</w:t>
      </w:r>
      <w:r w:rsidR="00363462" w:rsidRPr="00363462">
        <w:rPr>
          <w:rFonts w:ascii="Sylfaen" w:hAnsi="Sylfaen"/>
          <w:b/>
          <w:bCs/>
          <w:color w:val="C00000"/>
          <w:lang w:val="ka-GE"/>
        </w:rPr>
        <w:t xml:space="preserve"> </w:t>
      </w:r>
      <w:r w:rsidR="001158C5" w:rsidRPr="00363462">
        <w:rPr>
          <w:rFonts w:ascii="Sylfaen" w:hAnsi="Sylfaen"/>
          <w:b/>
          <w:bCs/>
          <w:color w:val="C00000"/>
          <w:lang w:val="ka-GE"/>
        </w:rPr>
        <w:t>მოთხოვნები:</w:t>
      </w:r>
      <w:r w:rsidR="001158C5" w:rsidRPr="0041064A">
        <w:rPr>
          <w:rFonts w:ascii="Sylfaen" w:hAnsi="Sylfaen"/>
          <w:lang w:val="ka-GE"/>
        </w:rPr>
        <w:br/>
      </w:r>
      <w:r w:rsidR="005A299E" w:rsidRPr="0041064A">
        <w:rPr>
          <w:rFonts w:ascii="Sylfaen" w:hAnsi="Sylfaen"/>
          <w:lang w:val="ka-GE"/>
        </w:rPr>
        <w:t>1.</w:t>
      </w:r>
      <w:r w:rsidR="00363462">
        <w:rPr>
          <w:rFonts w:ascii="Sylfaen" w:hAnsi="Sylfaen"/>
          <w:lang w:val="ka-GE"/>
        </w:rPr>
        <w:tab/>
      </w:r>
      <w:r w:rsidR="005A299E" w:rsidRPr="0041064A">
        <w:rPr>
          <w:rFonts w:ascii="Sylfaen" w:hAnsi="Sylfaen"/>
          <w:lang w:val="ka-GE"/>
        </w:rPr>
        <w:t xml:space="preserve">სატრანსფორმატორო ქვესადგურს უნდა გააჩნდეს სავენტილაციო ნაკვეთურები,ჰაერის ნაკადის შემავალი(ქვედა ) და გამომავალი(ზედა),ასევე სავენტილაციო ცხაურები დამატებით უნდა იყოს აღჭურვილი შედარებით წვრილი ცხაურით შიდა მხრიდან,რომელიც იქნება მოხსნადი ექსპლუატაციის პერიოდში გასუფთავებისათვის. </w:t>
      </w:r>
    </w:p>
    <w:p w14:paraId="1D08B075" w14:textId="613BB727" w:rsidR="005A299E" w:rsidRPr="0041064A" w:rsidRDefault="00767450" w:rsidP="0041064A">
      <w:pPr>
        <w:jc w:val="both"/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2.</w:t>
      </w:r>
      <w:r w:rsidR="00363462">
        <w:rPr>
          <w:rFonts w:ascii="Sylfaen" w:hAnsi="Sylfaen"/>
          <w:lang w:val="ka-GE"/>
        </w:rPr>
        <w:tab/>
      </w:r>
      <w:r w:rsidR="005A299E" w:rsidRPr="0041064A">
        <w:rPr>
          <w:rFonts w:ascii="Sylfaen" w:hAnsi="Sylfaen"/>
          <w:lang w:val="ka-GE"/>
        </w:rPr>
        <w:t>საბოლოო განთავსების  ადგილზე უნდა ჩატარდეს როგორც 6 კვ ძაბვის ტრანსფორმატორის ,ასევე აღრიცხვის 0.4 კვ მხარეს 800/5 დენის ტრანსფორმატორების სრული გაზომვები ლიცენზირებული კომპანიის მიერ ,რომელიც წარადგენს ოქმს .</w:t>
      </w:r>
    </w:p>
    <w:p w14:paraId="71662C94" w14:textId="3129F5E7" w:rsidR="005A299E" w:rsidRDefault="00767450" w:rsidP="0041064A">
      <w:pPr>
        <w:jc w:val="both"/>
        <w:rPr>
          <w:rFonts w:ascii="Sylfaen" w:hAnsi="Sylfaen"/>
          <w:lang w:val="ka-GE"/>
        </w:rPr>
      </w:pPr>
      <w:r w:rsidRPr="0041064A">
        <w:rPr>
          <w:rFonts w:ascii="Sylfaen" w:hAnsi="Sylfaen"/>
          <w:lang w:val="ka-GE"/>
        </w:rPr>
        <w:t>3.</w:t>
      </w:r>
      <w:r w:rsidR="00363462">
        <w:rPr>
          <w:rFonts w:ascii="Sylfaen" w:hAnsi="Sylfaen"/>
          <w:lang w:val="ka-GE"/>
        </w:rPr>
        <w:tab/>
      </w:r>
      <w:r w:rsidR="005A299E" w:rsidRPr="0041064A">
        <w:rPr>
          <w:rFonts w:ascii="Sylfaen" w:hAnsi="Sylfaen"/>
          <w:lang w:val="ka-GE"/>
        </w:rPr>
        <w:t>მომწოდებელმა სატრანსფორმატორო ქვესდგურის საბოლოო განთავსების ადგილას( გალის ქუჩა)უნდა ჩაატაროს ძაბვის მიწოდების წინ ,იზოლაციის  წინაღობის  გაზომვები: -მაღალი ძაბვის სალტეებისა და საყრდენი იზოლატორების;მოძრავი იზოლატორების;დენის ტრანსფორმატორების;გამთიშველების;ფაზებს შორის და ფაზა მიწას შორის;დამიწების გამტარების შემოწმება.</w:t>
      </w:r>
    </w:p>
    <w:p w14:paraId="663A996E" w14:textId="77777777" w:rsidR="0041064A" w:rsidRDefault="0041064A" w:rsidP="0041064A">
      <w:pPr>
        <w:jc w:val="both"/>
        <w:rPr>
          <w:rFonts w:ascii="Sylfaen" w:hAnsi="Sylfaen"/>
          <w:lang w:val="ka-GE"/>
        </w:rPr>
      </w:pPr>
    </w:p>
    <w:p w14:paraId="77C90CD1" w14:textId="247900D7" w:rsidR="005A299E" w:rsidRPr="0041064A" w:rsidRDefault="00FB04CF" w:rsidP="005A299E">
      <w:pPr>
        <w:pStyle w:val="ListParagraph"/>
        <w:ind w:left="1440"/>
        <w:rPr>
          <w:rFonts w:ascii="Sylfaen" w:hAnsi="Sylfaen"/>
          <w:lang w:val="ka-GE"/>
        </w:rPr>
      </w:pPr>
      <w:r w:rsidRPr="0041064A">
        <w:rPr>
          <w:rFonts w:ascii="Sylfaen" w:hAnsi="Sylfaen"/>
          <w:noProof/>
          <w:lang w:val="ka-GE"/>
        </w:rPr>
        <w:lastRenderedPageBreak/>
        <w:drawing>
          <wp:anchor distT="0" distB="0" distL="114300" distR="114300" simplePos="0" relativeHeight="251658240" behindDoc="0" locked="0" layoutInCell="1" allowOverlap="1" wp14:anchorId="4E2D5BAC" wp14:editId="50D7189A">
            <wp:simplePos x="0" y="0"/>
            <wp:positionH relativeFrom="margin">
              <wp:align>center</wp:align>
            </wp:positionH>
            <wp:positionV relativeFrom="paragraph">
              <wp:posOffset>230505</wp:posOffset>
            </wp:positionV>
            <wp:extent cx="7643495" cy="4273550"/>
            <wp:effectExtent l="0" t="0" r="0" b="0"/>
            <wp:wrapNone/>
            <wp:docPr id="2426600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3495" cy="427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299E" w:rsidRPr="0041064A">
        <w:rPr>
          <w:rFonts w:ascii="Sylfaen" w:hAnsi="Sylfaen"/>
          <w:lang w:val="ka-GE"/>
        </w:rPr>
        <w:t xml:space="preserve"> </w:t>
      </w:r>
    </w:p>
    <w:p w14:paraId="24B84E49" w14:textId="273A3BB9" w:rsidR="003B60F9" w:rsidRPr="0041064A" w:rsidRDefault="003B60F9" w:rsidP="00767450">
      <w:pPr>
        <w:pStyle w:val="ListParagraph"/>
        <w:rPr>
          <w:rFonts w:ascii="Sylfaen" w:hAnsi="Sylfaen"/>
          <w:lang w:val="ka-GE"/>
        </w:rPr>
      </w:pPr>
    </w:p>
    <w:p w14:paraId="2F78AE16" w14:textId="77777777" w:rsidR="00BD681D" w:rsidRPr="0041064A" w:rsidRDefault="00BD681D">
      <w:pPr>
        <w:rPr>
          <w:rFonts w:ascii="Sylfaen" w:hAnsi="Sylfaen"/>
        </w:rPr>
      </w:pPr>
    </w:p>
    <w:sectPr w:rsidR="00BD681D" w:rsidRPr="004106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0B4"/>
    <w:multiLevelType w:val="hybridMultilevel"/>
    <w:tmpl w:val="A68E1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467A0"/>
    <w:multiLevelType w:val="hybridMultilevel"/>
    <w:tmpl w:val="6102E45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11E61"/>
    <w:multiLevelType w:val="hybridMultilevel"/>
    <w:tmpl w:val="47FAD6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254809"/>
    <w:multiLevelType w:val="hybridMultilevel"/>
    <w:tmpl w:val="7D3CCE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353EE1"/>
    <w:multiLevelType w:val="hybridMultilevel"/>
    <w:tmpl w:val="87C86FD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32D93"/>
    <w:multiLevelType w:val="hybridMultilevel"/>
    <w:tmpl w:val="438CBD4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C5B08"/>
    <w:multiLevelType w:val="hybridMultilevel"/>
    <w:tmpl w:val="F216D8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4662D08"/>
    <w:multiLevelType w:val="hybridMultilevel"/>
    <w:tmpl w:val="5ACCD34A"/>
    <w:lvl w:ilvl="0" w:tplc="043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C3CE8"/>
    <w:multiLevelType w:val="hybridMultilevel"/>
    <w:tmpl w:val="ED30DFA6"/>
    <w:lvl w:ilvl="0" w:tplc="043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B5385"/>
    <w:multiLevelType w:val="hybridMultilevel"/>
    <w:tmpl w:val="33887306"/>
    <w:lvl w:ilvl="0" w:tplc="91EA20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AF75271"/>
    <w:multiLevelType w:val="hybridMultilevel"/>
    <w:tmpl w:val="61AC80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945933">
    <w:abstractNumId w:val="10"/>
  </w:num>
  <w:num w:numId="2" w16cid:durableId="117577290">
    <w:abstractNumId w:val="6"/>
  </w:num>
  <w:num w:numId="3" w16cid:durableId="1491677294">
    <w:abstractNumId w:val="3"/>
  </w:num>
  <w:num w:numId="4" w16cid:durableId="905535192">
    <w:abstractNumId w:val="9"/>
  </w:num>
  <w:num w:numId="5" w16cid:durableId="1635865322">
    <w:abstractNumId w:val="2"/>
  </w:num>
  <w:num w:numId="6" w16cid:durableId="652836263">
    <w:abstractNumId w:val="0"/>
  </w:num>
  <w:num w:numId="7" w16cid:durableId="558253013">
    <w:abstractNumId w:val="1"/>
  </w:num>
  <w:num w:numId="8" w16cid:durableId="1885677537">
    <w:abstractNumId w:val="5"/>
  </w:num>
  <w:num w:numId="9" w16cid:durableId="1627538749">
    <w:abstractNumId w:val="8"/>
  </w:num>
  <w:num w:numId="10" w16cid:durableId="284586680">
    <w:abstractNumId w:val="4"/>
  </w:num>
  <w:num w:numId="11" w16cid:durableId="9829320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1F8"/>
    <w:rsid w:val="001158C5"/>
    <w:rsid w:val="00363462"/>
    <w:rsid w:val="0036742D"/>
    <w:rsid w:val="003758D6"/>
    <w:rsid w:val="003B60F9"/>
    <w:rsid w:val="0041064A"/>
    <w:rsid w:val="005A299E"/>
    <w:rsid w:val="00767450"/>
    <w:rsid w:val="00813B00"/>
    <w:rsid w:val="0082789D"/>
    <w:rsid w:val="00A73A4E"/>
    <w:rsid w:val="00BA01F8"/>
    <w:rsid w:val="00BD681D"/>
    <w:rsid w:val="00FB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2659C"/>
  <w15:chartTrackingRefBased/>
  <w15:docId w15:val="{9FAF7F39-6B41-4ACA-B096-B0D9C76F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0F9"/>
  </w:style>
  <w:style w:type="paragraph" w:styleId="Heading1">
    <w:name w:val="heading 1"/>
    <w:basedOn w:val="Normal"/>
    <w:next w:val="Normal"/>
    <w:link w:val="Heading1Char"/>
    <w:uiPriority w:val="9"/>
    <w:qFormat/>
    <w:rsid w:val="00BA0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1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1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1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1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1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1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1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1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1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1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1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1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1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1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1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1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8211ec3-709b-4ace-b0c2-3e27e184b426}" enabled="0" method="" siteId="{48211ec3-709b-4ace-b0c2-3e27e184b42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433</Words>
  <Characters>3442</Characters>
  <Application>Microsoft Office Word</Application>
  <DocSecurity>0</DocSecurity>
  <Lines>93</Lines>
  <Paragraphs>44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Chikovani</dc:creator>
  <cp:keywords/>
  <dc:description/>
  <cp:lastModifiedBy>Vano Tsiklauri</cp:lastModifiedBy>
  <cp:revision>3</cp:revision>
  <dcterms:created xsi:type="dcterms:W3CDTF">2025-12-16T12:32:00Z</dcterms:created>
  <dcterms:modified xsi:type="dcterms:W3CDTF">2025-12-16T12:33:00Z</dcterms:modified>
</cp:coreProperties>
</file>