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581C" w:rsidRDefault="005A581C" w:rsidP="005A581C">
      <w:pPr>
        <w:rPr>
          <w:rFonts w:ascii="Sylfaen" w:hAnsi="Sylfaen" w:cs="Sylfaen"/>
          <w:color w:val="1D2129"/>
          <w:sz w:val="24"/>
          <w:szCs w:val="24"/>
          <w:shd w:val="clear" w:color="auto" w:fill="FFFFFF"/>
        </w:rPr>
      </w:pPr>
      <w:proofErr w:type="spellStart"/>
      <w:r>
        <w:rPr>
          <w:rFonts w:ascii="Sylfaen" w:hAnsi="Sylfaen" w:cs="Sylfaen"/>
          <w:color w:val="1D2129"/>
          <w:sz w:val="24"/>
          <w:szCs w:val="24"/>
          <w:shd w:val="clear" w:color="auto" w:fill="FFFFFF"/>
        </w:rPr>
        <w:t>ქ.თბილისი</w:t>
      </w:r>
      <w:proofErr w:type="spellEnd"/>
      <w:r>
        <w:rPr>
          <w:rFonts w:ascii="Sylfaen" w:hAnsi="Sylfaen" w:cs="Sylfaen"/>
          <w:color w:val="1D2129"/>
          <w:sz w:val="24"/>
          <w:szCs w:val="24"/>
          <w:shd w:val="clear" w:color="auto" w:fill="FFFFFF"/>
        </w:rPr>
        <w:t xml:space="preserve">                                              </w:t>
      </w:r>
      <w:r>
        <w:rPr>
          <w:rFonts w:ascii="Sylfaen" w:hAnsi="Sylfaen" w:cs="Sylfaen"/>
          <w:color w:val="1D2129"/>
          <w:sz w:val="24"/>
          <w:szCs w:val="24"/>
          <w:shd w:val="clear" w:color="auto" w:fill="FFFFFF"/>
          <w:lang w:val="ka-GE"/>
        </w:rPr>
        <w:t xml:space="preserve">                                          </w:t>
      </w:r>
      <w:r>
        <w:rPr>
          <w:rFonts w:ascii="Sylfaen" w:hAnsi="Sylfaen" w:cs="Sylfaen"/>
          <w:color w:val="1D2129"/>
          <w:sz w:val="24"/>
          <w:szCs w:val="24"/>
          <w:shd w:val="clear" w:color="auto" w:fill="FFFFFF"/>
        </w:rPr>
        <w:t xml:space="preserve"> </w:t>
      </w:r>
      <w:r w:rsidR="0005226B">
        <w:rPr>
          <w:rFonts w:ascii="Sylfaen" w:hAnsi="Sylfaen" w:cs="Sylfaen"/>
          <w:color w:val="1D2129"/>
          <w:sz w:val="24"/>
          <w:szCs w:val="24"/>
          <w:shd w:val="clear" w:color="auto" w:fill="FFFFFF"/>
          <w:lang w:val="ka-GE"/>
        </w:rPr>
        <w:t>14</w:t>
      </w:r>
      <w:r>
        <w:rPr>
          <w:rFonts w:ascii="Sylfaen" w:hAnsi="Sylfaen" w:cs="Sylfaen"/>
          <w:color w:val="1D2129"/>
          <w:sz w:val="24"/>
          <w:szCs w:val="24"/>
          <w:shd w:val="clear" w:color="auto" w:fill="FFFFFF"/>
        </w:rPr>
        <w:t xml:space="preserve"> </w:t>
      </w:r>
      <w:r w:rsidR="00541AF1">
        <w:rPr>
          <w:rFonts w:ascii="Sylfaen" w:hAnsi="Sylfaen" w:cs="Sylfaen"/>
          <w:color w:val="1D2129"/>
          <w:sz w:val="24"/>
          <w:szCs w:val="24"/>
          <w:shd w:val="clear" w:color="auto" w:fill="FFFFFF"/>
          <w:lang w:val="ka-GE"/>
        </w:rPr>
        <w:t>ნოემბერი</w:t>
      </w:r>
      <w:r>
        <w:rPr>
          <w:rFonts w:ascii="Sylfaen" w:hAnsi="Sylfaen" w:cs="Sylfaen"/>
          <w:color w:val="1D2129"/>
          <w:sz w:val="24"/>
          <w:szCs w:val="24"/>
          <w:shd w:val="clear" w:color="auto" w:fill="FFFFFF"/>
        </w:rPr>
        <w:t xml:space="preserve"> 201</w:t>
      </w:r>
      <w:r w:rsidR="00541AF1">
        <w:rPr>
          <w:rFonts w:ascii="Sylfaen" w:hAnsi="Sylfaen" w:cs="Sylfaen"/>
          <w:color w:val="1D2129"/>
          <w:sz w:val="24"/>
          <w:szCs w:val="24"/>
          <w:shd w:val="clear" w:color="auto" w:fill="FFFFFF"/>
          <w:lang w:val="ka-GE"/>
        </w:rPr>
        <w:t>7</w:t>
      </w:r>
      <w:r>
        <w:rPr>
          <w:rFonts w:ascii="Sylfaen" w:hAnsi="Sylfaen" w:cs="Sylfaen"/>
          <w:color w:val="1D2129"/>
          <w:sz w:val="24"/>
          <w:szCs w:val="24"/>
          <w:shd w:val="clear" w:color="auto" w:fill="FFFFFF"/>
        </w:rPr>
        <w:t xml:space="preserve"> </w:t>
      </w:r>
      <w:proofErr w:type="spellStart"/>
      <w:r>
        <w:rPr>
          <w:rFonts w:ascii="Sylfaen" w:hAnsi="Sylfaen" w:cs="Sylfaen"/>
          <w:color w:val="1D2129"/>
          <w:sz w:val="24"/>
          <w:szCs w:val="24"/>
          <w:shd w:val="clear" w:color="auto" w:fill="FFFFFF"/>
        </w:rPr>
        <w:t>წელი</w:t>
      </w:r>
      <w:proofErr w:type="spellEnd"/>
    </w:p>
    <w:p w:rsidR="005A581C" w:rsidRPr="00F63CEF" w:rsidRDefault="005A581C" w:rsidP="005A581C">
      <w:pPr>
        <w:jc w:val="center"/>
        <w:rPr>
          <w:rFonts w:ascii="Sylfaen" w:hAnsi="Sylfaen"/>
          <w:color w:val="000000"/>
          <w:lang w:val="ka-GE"/>
        </w:rPr>
      </w:pPr>
      <w:r w:rsidRPr="00F63CEF">
        <w:rPr>
          <w:rFonts w:ascii="Sylfaen" w:hAnsi="Sylfaen"/>
          <w:color w:val="000000"/>
          <w:lang w:val="ka-GE"/>
        </w:rPr>
        <w:t>შეთავაზება</w:t>
      </w:r>
      <w:r>
        <w:rPr>
          <w:rFonts w:ascii="Sylfaen" w:hAnsi="Sylfaen"/>
          <w:color w:val="000000"/>
          <w:lang w:val="ka-GE"/>
        </w:rPr>
        <w:t xml:space="preserve"> </w:t>
      </w:r>
    </w:p>
    <w:p w:rsidR="005A581C" w:rsidRPr="00E759CB" w:rsidRDefault="005A581C" w:rsidP="005A581C">
      <w:pPr>
        <w:jc w:val="both"/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</w:pP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კომპანია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"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ფრეგო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"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წარმატებით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ახორციელებს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საწვავის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იმპორტს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საქართველოში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სხვადასხვა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ქვეყნებიდან</w:t>
      </w:r>
      <w:r w:rsidRPr="000328B4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 xml:space="preserve">. </w:t>
      </w:r>
      <w:r w:rsidRPr="000328B4">
        <w:rPr>
          <w:rFonts w:ascii="Sylfaen" w:hAnsi="Sylfaen"/>
          <w:sz w:val="20"/>
          <w:szCs w:val="20"/>
          <w:lang w:val="ka-GE"/>
        </w:rPr>
        <w:t>კომპანია „ფრეგო“-ს მიზანია</w:t>
      </w:r>
      <w:r w:rsidRPr="00E759CB">
        <w:rPr>
          <w:rFonts w:ascii="Sylfaen" w:hAnsi="Sylfaen"/>
          <w:sz w:val="20"/>
          <w:szCs w:val="20"/>
          <w:lang w:val="ka-GE"/>
        </w:rPr>
        <w:t xml:space="preserve">: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შექმნას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საქართველოს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ბაზარზე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მძლავრი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ქსელი</w:t>
      </w:r>
      <w:r w:rsidRPr="000328B4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,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რომელიც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მოწინავე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პოზიციებს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დაიმკვიდრებს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მომხმარებლის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მსყიდველობით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გადაწყვეტილებაში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,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რაც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განპირობებული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იქნება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ფასის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,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ხარისხისა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და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მომსახურების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უპირატესობით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კონკურენტებთან.</w:t>
      </w:r>
      <w:r w:rsidRPr="000328B4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 xml:space="preserve">ორაგნიზაციის შესახებ დეტალური ინფორმაცია შეგიძლიათ იხილოთ ვებ-გვერდზე: </w:t>
      </w:r>
      <w:hyperlink r:id="rId7" w:history="1">
        <w:r w:rsidRPr="00E759CB">
          <w:rPr>
            <w:rStyle w:val="Hyperlink"/>
            <w:rFonts w:ascii="Sylfaen" w:hAnsi="Sylfaen" w:cs="Sylfaen"/>
            <w:sz w:val="20"/>
            <w:szCs w:val="20"/>
            <w:shd w:val="clear" w:color="auto" w:fill="FFFFFF"/>
            <w:lang w:val="ka-GE"/>
          </w:rPr>
          <w:t>www.frego.ge</w:t>
        </w:r>
      </w:hyperlink>
    </w:p>
    <w:p w:rsidR="00CF548C" w:rsidRPr="000328B4" w:rsidRDefault="005A581C" w:rsidP="005A581C">
      <w:pPr>
        <w:jc w:val="both"/>
        <w:rPr>
          <w:rFonts w:ascii="Sylfaen" w:hAnsi="Sylfaen" w:cs="Helvetica"/>
          <w:color w:val="1D2129"/>
          <w:sz w:val="20"/>
          <w:szCs w:val="20"/>
          <w:shd w:val="clear" w:color="auto" w:fill="FFFFFF"/>
          <w:lang w:val="ka-GE"/>
        </w:rPr>
      </w:pP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საწვავის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ხარისხისა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და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მომხმარებლის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ინტერესების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დაცვა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ყოველთვის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იყო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0328B4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 xml:space="preserve">კომპანია ფრეგო-ს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წარმატების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გასაღები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.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სწორედ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მომხმარებელზე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ზრუნვა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E759CB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განაპირობებს</w:t>
      </w:r>
      <w:r w:rsidRPr="00E759CB">
        <w:rPr>
          <w:rFonts w:ascii="Helvetica" w:hAnsi="Helvetica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Pr="000328B4">
        <w:rPr>
          <w:rFonts w:ascii="Sylfaen" w:hAnsi="Sylfaen" w:cs="Helvetica"/>
          <w:color w:val="1D2129"/>
          <w:sz w:val="20"/>
          <w:szCs w:val="20"/>
          <w:shd w:val="clear" w:color="auto" w:fill="FFFFFF"/>
          <w:lang w:val="ka-GE"/>
        </w:rPr>
        <w:t>მომხმარებლისთვის  საახალწლო საჩუქრების მომზადებას.</w:t>
      </w:r>
    </w:p>
    <w:p w:rsidR="006D0411" w:rsidRDefault="006D0411" w:rsidP="006D0411">
      <w:pPr>
        <w:spacing w:after="0"/>
        <w:jc w:val="both"/>
        <w:rPr>
          <w:rFonts w:ascii="Sylfaen" w:hAnsi="Sylfaen" w:cs="Helvetica"/>
          <w:b/>
          <w:i/>
          <w:color w:val="1D2129"/>
          <w:sz w:val="24"/>
          <w:szCs w:val="24"/>
          <w:shd w:val="clear" w:color="auto" w:fill="FFFFFF"/>
          <w:lang w:val="ka-GE"/>
        </w:rPr>
      </w:pPr>
      <w:r w:rsidRPr="00727423">
        <w:rPr>
          <w:rFonts w:ascii="Sylfaen" w:hAnsi="Sylfaen" w:cs="Helvetica"/>
          <w:b/>
          <w:i/>
          <w:color w:val="1D2129"/>
          <w:sz w:val="24"/>
          <w:szCs w:val="24"/>
          <w:shd w:val="clear" w:color="auto" w:fill="FFFFFF"/>
          <w:lang w:val="ka-GE"/>
        </w:rPr>
        <w:t xml:space="preserve">კომპანია „ფრეგო“  აცხადებს ტენდერს  </w:t>
      </w:r>
      <w:r>
        <w:rPr>
          <w:rFonts w:ascii="Sylfaen" w:hAnsi="Sylfaen" w:cs="Helvetica"/>
          <w:b/>
          <w:i/>
          <w:color w:val="1D2129"/>
          <w:sz w:val="24"/>
          <w:szCs w:val="24"/>
          <w:shd w:val="clear" w:color="auto" w:fill="FFFFFF"/>
          <w:lang w:val="ka-GE"/>
        </w:rPr>
        <w:t>ბრენდირებული კალმების დამზადებაზე</w:t>
      </w:r>
    </w:p>
    <w:p w:rsidR="006D0411" w:rsidRDefault="006D0411" w:rsidP="006D0411">
      <w:pPr>
        <w:spacing w:after="0"/>
        <w:jc w:val="both"/>
        <w:rPr>
          <w:rFonts w:ascii="Sylfaen" w:hAnsi="Sylfaen" w:cs="Helvetica"/>
          <w:color w:val="1D2129"/>
          <w:sz w:val="20"/>
          <w:szCs w:val="20"/>
          <w:shd w:val="clear" w:color="auto" w:fill="FFFFFF"/>
        </w:rPr>
      </w:pPr>
      <w:r w:rsidRPr="00E101AD">
        <w:rPr>
          <w:rFonts w:ascii="Sylfaen" w:hAnsi="Sylfaen" w:cs="Helvetica"/>
          <w:color w:val="1D2129"/>
          <w:sz w:val="20"/>
          <w:szCs w:val="20"/>
          <w:shd w:val="clear" w:color="auto" w:fill="FFFFFF"/>
          <w:lang w:val="ka-GE"/>
        </w:rPr>
        <w:t>სასაჩუქრე კალმების</w:t>
      </w:r>
      <w:r>
        <w:rPr>
          <w:rFonts w:ascii="Sylfaen" w:hAnsi="Sylfaen" w:cs="Helvetica"/>
          <w:b/>
          <w:i/>
          <w:color w:val="1D2129"/>
          <w:sz w:val="24"/>
          <w:szCs w:val="24"/>
          <w:shd w:val="clear" w:color="auto" w:fill="FFFFFF"/>
          <w:lang w:val="ka-GE"/>
        </w:rPr>
        <w:t xml:space="preserve"> </w:t>
      </w:r>
      <w:r w:rsidRPr="00CC627B">
        <w:rPr>
          <w:rFonts w:ascii="Sylfaen" w:hAnsi="Sylfaen" w:cs="Helvetica"/>
          <w:color w:val="1D2129"/>
          <w:sz w:val="20"/>
          <w:szCs w:val="20"/>
          <w:shd w:val="clear" w:color="auto" w:fill="FFFFFF"/>
          <w:lang w:val="ka-GE"/>
        </w:rPr>
        <w:t>დიზაინს უზრუნველყოფს კომპანია ფრეგო.</w:t>
      </w:r>
      <w:r>
        <w:rPr>
          <w:rFonts w:ascii="Sylfaen" w:hAnsi="Sylfaen" w:cs="Helvetica"/>
          <w:color w:val="1D2129"/>
          <w:sz w:val="20"/>
          <w:szCs w:val="20"/>
          <w:shd w:val="clear" w:color="auto" w:fill="FFFFFF"/>
          <w:lang w:val="ka-GE"/>
        </w:rPr>
        <w:t xml:space="preserve"> </w:t>
      </w:r>
    </w:p>
    <w:p w:rsidR="006D0411" w:rsidRPr="006D0411" w:rsidRDefault="006D0411" w:rsidP="006D0411">
      <w:pPr>
        <w:spacing w:after="0"/>
        <w:jc w:val="both"/>
        <w:rPr>
          <w:rFonts w:ascii="Sylfaen" w:hAnsi="Sylfaen" w:cs="Helvetica"/>
          <w:color w:val="1D2129"/>
          <w:sz w:val="20"/>
          <w:szCs w:val="20"/>
          <w:shd w:val="clear" w:color="auto" w:fill="FFFFFF"/>
        </w:rPr>
      </w:pPr>
    </w:p>
    <w:p w:rsidR="006D0411" w:rsidRPr="006D0411" w:rsidRDefault="006D0411" w:rsidP="0061714C">
      <w:pPr>
        <w:spacing w:after="0"/>
        <w:jc w:val="both"/>
        <w:rPr>
          <w:rFonts w:ascii="Sylfaen" w:hAnsi="Sylfaen" w:cs="Helvetica"/>
          <w:color w:val="1D2129"/>
          <w:sz w:val="20"/>
          <w:szCs w:val="20"/>
          <w:shd w:val="clear" w:color="auto" w:fill="FFFFFF"/>
          <w:lang w:val="ka-GE"/>
        </w:rPr>
      </w:pPr>
      <w:r>
        <w:rPr>
          <w:rFonts w:ascii="Sylfaen" w:hAnsi="Sylfaen" w:cs="Helvetica"/>
          <w:color w:val="1D2129"/>
          <w:sz w:val="20"/>
          <w:szCs w:val="20"/>
          <w:shd w:val="clear" w:color="auto" w:fill="FFFFFF"/>
          <w:lang w:val="ka-GE"/>
        </w:rPr>
        <w:t>რენდერი N1</w:t>
      </w:r>
    </w:p>
    <w:p w:rsidR="0061714C" w:rsidRPr="006D0411" w:rsidRDefault="006D0411" w:rsidP="0061714C">
      <w:pPr>
        <w:jc w:val="both"/>
      </w:pPr>
      <w:r>
        <w:rPr>
          <w:noProof/>
          <w:lang w:val="ka-GE" w:eastAsia="ka-GE"/>
        </w:rPr>
        <w:drawing>
          <wp:inline distT="0" distB="0" distL="0" distR="0">
            <wp:extent cx="2195179" cy="2047741"/>
            <wp:effectExtent l="0" t="0" r="0" b="0"/>
            <wp:docPr id="1" name="Picture 1" descr="D:\Tamriko\001 ტენდერები-ბრენდირება\N23 ახალი წელი 2018\2018 7 ბრენდირებული კალმები\კალამი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Tamriko\001 ტენდერები-ბრენდირება\N23 ახალი წელი 2018\2018 7 ბრენდირებული კალმები\კალამი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025" cy="204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714C" w:rsidRDefault="00B271C7" w:rsidP="0061714C">
      <w:pPr>
        <w:spacing w:after="0"/>
        <w:jc w:val="both"/>
        <w:rPr>
          <w:lang w:val="ka-GE"/>
        </w:rPr>
      </w:pPr>
      <w:r>
        <w:rPr>
          <w:lang w:val="ka-GE"/>
        </w:rPr>
        <w:t>ბრენდირებული კალმების</w:t>
      </w:r>
      <w:r w:rsidR="0061714C">
        <w:rPr>
          <w:lang w:val="ka-GE"/>
        </w:rPr>
        <w:t xml:space="preserve"> რაოდენობა: </w:t>
      </w:r>
      <w:r w:rsidR="006D0411">
        <w:t>300</w:t>
      </w:r>
      <w:r w:rsidR="0061714C">
        <w:rPr>
          <w:lang w:val="ka-GE"/>
        </w:rPr>
        <w:t xml:space="preserve"> ცალი.</w:t>
      </w:r>
    </w:p>
    <w:p w:rsidR="0061714C" w:rsidRDefault="0061714C" w:rsidP="0061714C">
      <w:pPr>
        <w:spacing w:after="0"/>
        <w:jc w:val="both"/>
        <w:rPr>
          <w:rFonts w:ascii="Sylfaen" w:hAnsi="Sylfaen" w:cs="Helvetica"/>
          <w:color w:val="1D2129"/>
          <w:shd w:val="clear" w:color="auto" w:fill="FFFFFF"/>
          <w:lang w:val="ka-GE"/>
        </w:rPr>
      </w:pPr>
      <w:bookmarkStart w:id="0" w:name="_GoBack"/>
      <w:bookmarkEnd w:id="0"/>
    </w:p>
    <w:p w:rsidR="0061714C" w:rsidRDefault="0061714C" w:rsidP="0061714C">
      <w:pPr>
        <w:spacing w:after="0"/>
        <w:jc w:val="both"/>
        <w:rPr>
          <w:rFonts w:ascii="Sylfaen" w:hAnsi="Sylfaen" w:cs="Helvetica"/>
          <w:color w:val="1D2129"/>
          <w:shd w:val="clear" w:color="auto" w:fill="FFFFFF"/>
          <w:lang w:val="ka-GE"/>
        </w:rPr>
      </w:pPr>
      <w:r w:rsidRPr="00F63CEF">
        <w:rPr>
          <w:rFonts w:ascii="Sylfaen" w:hAnsi="Sylfaen" w:cs="Helvetica"/>
          <w:color w:val="1D2129"/>
          <w:shd w:val="clear" w:color="auto" w:fill="FFFFFF"/>
          <w:lang w:val="ka-GE"/>
        </w:rPr>
        <w:t xml:space="preserve">გთხოვთ შემოგვთავაზოთ </w:t>
      </w:r>
      <w:r w:rsidR="002528A3" w:rsidRPr="002528A3">
        <w:rPr>
          <w:rFonts w:ascii="Sylfaen" w:hAnsi="Sylfaen" w:cs="Helvetica"/>
          <w:color w:val="1D2129"/>
          <w:shd w:val="clear" w:color="auto" w:fill="FFFFFF"/>
          <w:lang w:val="ka-GE"/>
        </w:rPr>
        <w:t>რენდერი N1</w:t>
      </w:r>
      <w:r w:rsidR="002528A3">
        <w:rPr>
          <w:rFonts w:ascii="Sylfaen" w:hAnsi="Sylfaen" w:cs="Helvetica"/>
          <w:color w:val="1D2129"/>
          <w:shd w:val="clear" w:color="auto" w:fill="FFFFFF"/>
          <w:lang w:val="ka-GE"/>
        </w:rPr>
        <w:t>-ში</w:t>
      </w:r>
      <w:r w:rsidR="002528A3" w:rsidRPr="002528A3">
        <w:rPr>
          <w:rFonts w:ascii="Sylfaen" w:hAnsi="Sylfaen" w:cs="Helvetica"/>
          <w:color w:val="1D2129"/>
          <w:shd w:val="clear" w:color="auto" w:fill="FFFFFF"/>
          <w:lang w:val="ka-GE"/>
        </w:rPr>
        <w:t xml:space="preserve"> მოყვანილი 3 სახეობის კალმის ბრენდირების განფასება და ნიმუშები, 2017 წლის 16 ნოემბრის ჩათვლით.</w:t>
      </w:r>
    </w:p>
    <w:p w:rsidR="007B1CE2" w:rsidRPr="0005226B" w:rsidRDefault="007B1CE2" w:rsidP="00727423">
      <w:pPr>
        <w:spacing w:after="0"/>
        <w:jc w:val="both"/>
        <w:rPr>
          <w:rFonts w:ascii="Sylfaen" w:hAnsi="Sylfaen" w:cs="Helvetica"/>
          <w:color w:val="1D2129"/>
          <w:sz w:val="16"/>
          <w:szCs w:val="16"/>
          <w:shd w:val="clear" w:color="auto" w:fill="FFFFFF"/>
          <w:lang w:val="ka-GE"/>
        </w:rPr>
      </w:pPr>
    </w:p>
    <w:tbl>
      <w:tblPr>
        <w:tblW w:w="709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5"/>
      </w:tblGrid>
      <w:tr w:rsidR="00B2736A" w:rsidRPr="0005226B" w:rsidTr="00B2736A">
        <w:tc>
          <w:tcPr>
            <w:tcW w:w="0" w:type="auto"/>
            <w:vAlign w:val="center"/>
            <w:hideMark/>
          </w:tcPr>
          <w:tbl>
            <w:tblPr>
              <w:tblW w:w="709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095"/>
            </w:tblGrid>
            <w:tr w:rsidR="00B2736A" w:rsidRPr="0005226B">
              <w:tc>
                <w:tcPr>
                  <w:tcW w:w="0" w:type="auto"/>
                  <w:tcBorders>
                    <w:top w:val="nil"/>
                    <w:left w:val="nil"/>
                    <w:bottom w:val="single" w:sz="8" w:space="0" w:color="D60D0D"/>
                    <w:right w:val="nil"/>
                  </w:tcBorders>
                  <w:vAlign w:val="center"/>
                  <w:hideMark/>
                </w:tcPr>
                <w:p w:rsidR="00B2736A" w:rsidRPr="0005226B" w:rsidRDefault="00B2736A">
                  <w:pPr>
                    <w:rPr>
                      <w:rFonts w:ascii="Calibri" w:eastAsiaTheme="minorHAnsi" w:hAnsi="Calibri" w:cs="Calibri"/>
                      <w:color w:val="3A3637"/>
                      <w:sz w:val="16"/>
                      <w:szCs w:val="16"/>
                      <w:lang w:val="ka-GE" w:eastAsia="ka-GE"/>
                    </w:rPr>
                  </w:pPr>
                  <w:r w:rsidRPr="0005226B">
                    <w:rPr>
                      <w:b/>
                      <w:bCs/>
                      <w:color w:val="333333"/>
                      <w:sz w:val="16"/>
                      <w:szCs w:val="16"/>
                      <w:lang w:val="ka-GE" w:eastAsia="ka-GE"/>
                    </w:rPr>
                    <w:t xml:space="preserve">Tamar Kakabadze        </w:t>
                  </w:r>
                  <w:r w:rsidRPr="0005226B">
                    <w:rPr>
                      <w:color w:val="3A3637"/>
                      <w:sz w:val="16"/>
                      <w:szCs w:val="16"/>
                      <w:lang w:val="ka-GE" w:eastAsia="ka-GE"/>
                    </w:rPr>
                    <w:t>      FREGO LLC</w:t>
                  </w:r>
                </w:p>
              </w:tc>
            </w:tr>
          </w:tbl>
          <w:p w:rsidR="00B2736A" w:rsidRPr="0005226B" w:rsidRDefault="00B2736A">
            <w:pPr>
              <w:rPr>
                <w:rFonts w:ascii="Times New Roman" w:eastAsia="Times New Roman" w:hAnsi="Times New Roman" w:cs="Times New Roman"/>
                <w:sz w:val="16"/>
                <w:szCs w:val="16"/>
                <w:lang w:val="ka-GE" w:eastAsia="ka-GE"/>
              </w:rPr>
            </w:pPr>
          </w:p>
        </w:tc>
      </w:tr>
      <w:tr w:rsidR="00B2736A" w:rsidRPr="00B2736A" w:rsidTr="00B2736A">
        <w:trPr>
          <w:trHeight w:val="1722"/>
        </w:trPr>
        <w:tc>
          <w:tcPr>
            <w:tcW w:w="0" w:type="auto"/>
            <w:tcMar>
              <w:top w:w="75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W w:w="709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805"/>
              <w:gridCol w:w="5290"/>
            </w:tblGrid>
            <w:tr w:rsidR="00B2736A" w:rsidRPr="00B2736A">
              <w:tc>
                <w:tcPr>
                  <w:tcW w:w="1050" w:type="dxa"/>
                  <w:tcMar>
                    <w:top w:w="45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:rsidR="00B2736A" w:rsidRPr="0005226B" w:rsidRDefault="00B2736A">
                  <w:pPr>
                    <w:rPr>
                      <w:rFonts w:ascii="Calibri" w:eastAsiaTheme="minorHAnsi" w:hAnsi="Calibri" w:cs="Calibri"/>
                      <w:color w:val="3A3637"/>
                      <w:sz w:val="16"/>
                      <w:szCs w:val="16"/>
                      <w:lang w:val="ka-GE" w:eastAsia="ka-GE"/>
                    </w:rPr>
                  </w:pPr>
                  <w:r w:rsidRPr="00B2736A">
                    <w:rPr>
                      <w:noProof/>
                      <w:color w:val="3A3637"/>
                      <w:sz w:val="16"/>
                      <w:szCs w:val="16"/>
                      <w:lang w:val="ka-GE" w:eastAsia="ka-GE"/>
                    </w:rPr>
                    <w:drawing>
                      <wp:inline distT="0" distB="0" distL="0" distR="0" wp14:anchorId="0D48AB4A" wp14:editId="37DFE5D6">
                        <wp:extent cx="1146175" cy="340995"/>
                        <wp:effectExtent l="0" t="0" r="0" b="1905"/>
                        <wp:docPr id="6" name="Picture 6" descr="photo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photo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r:link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46175" cy="3409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tcMar>
                    <w:top w:w="0" w:type="dxa"/>
                    <w:left w:w="150" w:type="dxa"/>
                    <w:bottom w:w="0" w:type="dxa"/>
                    <w:right w:w="150" w:type="dxa"/>
                  </w:tcMar>
                  <w:vAlign w:val="center"/>
                  <w:hideMark/>
                </w:tcPr>
                <w:p w:rsidR="00B2736A" w:rsidRPr="00B2736A" w:rsidRDefault="00B2736A">
                  <w:pPr>
                    <w:rPr>
                      <w:rFonts w:ascii="Sylfaen" w:eastAsiaTheme="minorHAnsi" w:hAnsi="Sylfaen" w:cs="Calibri"/>
                      <w:color w:val="4E4B4C"/>
                      <w:sz w:val="16"/>
                      <w:szCs w:val="16"/>
                      <w:lang w:eastAsia="ka-GE"/>
                    </w:rPr>
                  </w:pPr>
                  <w:r w:rsidRPr="0005226B">
                    <w:rPr>
                      <w:color w:val="D60D0D"/>
                      <w:sz w:val="16"/>
                      <w:szCs w:val="16"/>
                      <w:lang w:val="ka-GE" w:eastAsia="ka-GE"/>
                    </w:rPr>
                    <w:t>Phone:</w:t>
                  </w:r>
                  <w:r w:rsidR="007209C9">
                    <w:fldChar w:fldCharType="begin"/>
                  </w:r>
                  <w:r w:rsidR="007209C9" w:rsidRPr="0005226B">
                    <w:rPr>
                      <w:lang w:val="ka-GE"/>
                    </w:rPr>
                    <w:instrText xml:space="preserve"> HYPERLINK "tel:+995%2032%202999910%20(109)" </w:instrText>
                  </w:r>
                  <w:r w:rsidR="007209C9">
                    <w:fldChar w:fldCharType="separate"/>
                  </w:r>
                  <w:r w:rsidRPr="0005226B">
                    <w:rPr>
                      <w:rStyle w:val="Hyperlink"/>
                      <w:color w:val="4E4B4C"/>
                      <w:sz w:val="16"/>
                      <w:szCs w:val="16"/>
                      <w:u w:val="none"/>
                      <w:lang w:val="ka-GE" w:eastAsia="ka-GE"/>
                    </w:rPr>
                    <w:t> </w:t>
                  </w:r>
                  <w:r w:rsidRPr="0005226B">
                    <w:rPr>
                      <w:rStyle w:val="Hyperlink"/>
                      <w:rFonts w:ascii="Sylfaen" w:hAnsi="Sylfaen"/>
                      <w:color w:val="4E4B4C"/>
                      <w:sz w:val="16"/>
                      <w:szCs w:val="16"/>
                      <w:u w:val="none"/>
                      <w:lang w:val="ka-GE" w:eastAsia="ka-GE"/>
                    </w:rPr>
                    <w:t xml:space="preserve"> </w:t>
                  </w:r>
                  <w:r w:rsidRPr="0005226B">
                    <w:rPr>
                      <w:rStyle w:val="Hyperlink"/>
                      <w:color w:val="4E4B4C"/>
                      <w:sz w:val="16"/>
                      <w:szCs w:val="16"/>
                      <w:lang w:val="ka-GE" w:eastAsia="ka-GE"/>
                    </w:rPr>
                    <w:t>+995 32 2999910 (103)</w:t>
                  </w:r>
                  <w:r w:rsidR="007209C9">
                    <w:rPr>
                      <w:rStyle w:val="Hyperlink"/>
                      <w:color w:val="4E4B4C"/>
                      <w:sz w:val="16"/>
                      <w:szCs w:val="16"/>
                      <w:lang w:eastAsia="ka-GE"/>
                    </w:rPr>
                    <w:fldChar w:fldCharType="end"/>
                  </w:r>
                  <w:r w:rsidRPr="0005226B">
                    <w:rPr>
                      <w:color w:val="4E4B4C"/>
                      <w:sz w:val="16"/>
                      <w:szCs w:val="16"/>
                      <w:lang w:val="ka-GE" w:eastAsia="ka-GE"/>
                    </w:rPr>
                    <w:br/>
                  </w:r>
                  <w:r w:rsidRPr="0005226B">
                    <w:rPr>
                      <w:color w:val="D60D0D"/>
                      <w:sz w:val="16"/>
                      <w:szCs w:val="16"/>
                      <w:lang w:val="ka-GE" w:eastAsia="ka-GE"/>
                    </w:rPr>
                    <w:t>Mobil</w:t>
                  </w:r>
                  <w:r w:rsidRPr="00B2736A">
                    <w:rPr>
                      <w:color w:val="D60D0D"/>
                      <w:sz w:val="16"/>
                      <w:szCs w:val="16"/>
                      <w:lang w:eastAsia="ka-GE"/>
                    </w:rPr>
                    <w:t>e:</w:t>
                  </w:r>
                  <w:r w:rsidRPr="00B2736A">
                    <w:rPr>
                      <w:color w:val="4E4B4C"/>
                      <w:sz w:val="16"/>
                      <w:szCs w:val="16"/>
                      <w:lang w:eastAsia="ka-GE"/>
                    </w:rPr>
                    <w:t> </w:t>
                  </w:r>
                  <w:r w:rsidRPr="00B2736A">
                    <w:rPr>
                      <w:color w:val="4E4B4C"/>
                      <w:sz w:val="16"/>
                      <w:szCs w:val="16"/>
                      <w:u w:val="single"/>
                      <w:lang w:eastAsia="ka-GE"/>
                    </w:rPr>
                    <w:t>+995 574 900 440</w:t>
                  </w:r>
                  <w:r w:rsidRPr="00B2736A">
                    <w:rPr>
                      <w:color w:val="4E4B4C"/>
                      <w:sz w:val="16"/>
                      <w:szCs w:val="16"/>
                      <w:lang w:eastAsia="ka-GE"/>
                    </w:rPr>
                    <w:br/>
                  </w:r>
                  <w:r w:rsidRPr="00B2736A">
                    <w:rPr>
                      <w:color w:val="D60D0D"/>
                      <w:sz w:val="16"/>
                      <w:szCs w:val="16"/>
                      <w:lang w:eastAsia="ka-GE"/>
                    </w:rPr>
                    <w:t>Email:</w:t>
                  </w:r>
                  <w:r w:rsidRPr="00B2736A">
                    <w:rPr>
                      <w:color w:val="4E4B4C"/>
                      <w:sz w:val="16"/>
                      <w:szCs w:val="16"/>
                      <w:lang w:eastAsia="ka-GE"/>
                    </w:rPr>
                    <w:t xml:space="preserve"> </w:t>
                  </w:r>
                  <w:r w:rsidRPr="00B2736A">
                    <w:rPr>
                      <w:rFonts w:ascii="Sylfaen" w:hAnsi="Sylfaen"/>
                      <w:color w:val="4E4B4C"/>
                      <w:sz w:val="16"/>
                      <w:szCs w:val="16"/>
                      <w:lang w:eastAsia="ka-GE"/>
                    </w:rPr>
                    <w:t>   </w:t>
                  </w:r>
                  <w:hyperlink r:id="rId11" w:history="1">
                    <w:r w:rsidRPr="00B2736A">
                      <w:rPr>
                        <w:rStyle w:val="Hyperlink"/>
                        <w:sz w:val="16"/>
                        <w:szCs w:val="16"/>
                        <w:lang w:eastAsia="ka-GE"/>
                      </w:rPr>
                      <w:t>tamar@frego.ge</w:t>
                    </w:r>
                  </w:hyperlink>
                  <w:r w:rsidRPr="00B2736A">
                    <w:rPr>
                      <w:color w:val="4E4B4C"/>
                      <w:sz w:val="16"/>
                      <w:szCs w:val="16"/>
                      <w:lang w:eastAsia="ka-GE"/>
                    </w:rPr>
                    <w:br/>
                  </w:r>
                  <w:r w:rsidRPr="00B2736A">
                    <w:rPr>
                      <w:color w:val="D60D0D"/>
                      <w:sz w:val="16"/>
                      <w:szCs w:val="16"/>
                      <w:lang w:eastAsia="ka-GE"/>
                    </w:rPr>
                    <w:t>Website:</w:t>
                  </w:r>
                  <w:hyperlink r:id="rId12" w:tgtFrame="_blank" w:history="1">
                    <w:r w:rsidRPr="00B2736A">
                      <w:rPr>
                        <w:rStyle w:val="Hyperlink"/>
                        <w:color w:val="4E4B4C"/>
                        <w:sz w:val="16"/>
                        <w:szCs w:val="16"/>
                        <w:u w:val="none"/>
                        <w:lang w:eastAsia="ka-GE"/>
                      </w:rPr>
                      <w:t> </w:t>
                    </w:r>
                    <w:r w:rsidRPr="00B2736A">
                      <w:rPr>
                        <w:rStyle w:val="Hyperlink"/>
                        <w:color w:val="4E4B4C"/>
                        <w:sz w:val="16"/>
                        <w:szCs w:val="16"/>
                        <w:lang w:eastAsia="ka-GE"/>
                      </w:rPr>
                      <w:t>www.frego.ge</w:t>
                    </w:r>
                  </w:hyperlink>
                  <w:r w:rsidRPr="00B2736A">
                    <w:rPr>
                      <w:color w:val="4E4B4C"/>
                      <w:sz w:val="16"/>
                      <w:szCs w:val="16"/>
                      <w:lang w:eastAsia="ka-GE"/>
                    </w:rPr>
                    <w:br/>
                  </w:r>
                  <w:r w:rsidRPr="00B2736A">
                    <w:rPr>
                      <w:color w:val="D60D0D"/>
                      <w:sz w:val="16"/>
                      <w:szCs w:val="16"/>
                      <w:lang w:eastAsia="ka-GE"/>
                    </w:rPr>
                    <w:t>Address:</w:t>
                  </w:r>
                  <w:r w:rsidRPr="00B2736A">
                    <w:rPr>
                      <w:color w:val="4E4B4C"/>
                      <w:sz w:val="16"/>
                      <w:szCs w:val="16"/>
                      <w:lang w:eastAsia="ka-GE"/>
                    </w:rPr>
                    <w:t xml:space="preserve"> 145, A. </w:t>
                  </w:r>
                  <w:proofErr w:type="spellStart"/>
                  <w:r w:rsidRPr="00B2736A">
                    <w:rPr>
                      <w:color w:val="4E4B4C"/>
                      <w:sz w:val="16"/>
                      <w:szCs w:val="16"/>
                      <w:lang w:eastAsia="ka-GE"/>
                    </w:rPr>
                    <w:t>Beliashvili</w:t>
                  </w:r>
                  <w:proofErr w:type="spellEnd"/>
                  <w:r w:rsidRPr="00B2736A">
                    <w:rPr>
                      <w:color w:val="4E4B4C"/>
                      <w:sz w:val="16"/>
                      <w:szCs w:val="16"/>
                      <w:lang w:eastAsia="ka-GE"/>
                    </w:rPr>
                    <w:t xml:space="preserve"> Str. 0159 Tbilisi, Georgia</w:t>
                  </w:r>
                </w:p>
                <w:p w:rsidR="00B2736A" w:rsidRPr="00B2736A" w:rsidRDefault="00B2736A">
                  <w:pPr>
                    <w:rPr>
                      <w:rFonts w:ascii="Sylfaen" w:eastAsiaTheme="minorHAnsi" w:hAnsi="Sylfaen" w:cs="Calibri"/>
                      <w:color w:val="4E4B4C"/>
                      <w:sz w:val="16"/>
                      <w:szCs w:val="16"/>
                      <w:lang w:eastAsia="ka-GE"/>
                    </w:rPr>
                  </w:pPr>
                  <w:r w:rsidRPr="00B2736A">
                    <w:rPr>
                      <w:noProof/>
                      <w:color w:val="00BFE8"/>
                      <w:sz w:val="16"/>
                      <w:szCs w:val="16"/>
                      <w:lang w:val="ka-GE" w:eastAsia="ka-GE"/>
                    </w:rPr>
                    <w:drawing>
                      <wp:inline distT="0" distB="0" distL="0" distR="0" wp14:anchorId="2381262D" wp14:editId="2CA24140">
                        <wp:extent cx="154305" cy="154305"/>
                        <wp:effectExtent l="0" t="0" r="0" b="0"/>
                        <wp:docPr id="5" name="Picture 5" descr="https://s3.amazonaws.com/images.wisestamp.com/icons_32/facebook.png">
                          <a:hlinkClick xmlns:a="http://schemas.openxmlformats.org/drawingml/2006/main" r:id="rId13" tgtFrame="_blank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s://s3.amazonaws.com/images.wisestamp.com/icons_32/facebook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r:link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430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2736A">
                    <w:rPr>
                      <w:color w:val="4E4B4C"/>
                      <w:sz w:val="16"/>
                      <w:szCs w:val="16"/>
                      <w:lang w:eastAsia="ka-GE"/>
                    </w:rPr>
                    <w:t> </w:t>
                  </w:r>
                  <w:r w:rsidRPr="00B2736A">
                    <w:rPr>
                      <w:noProof/>
                      <w:color w:val="00BFE8"/>
                      <w:sz w:val="16"/>
                      <w:szCs w:val="16"/>
                      <w:lang w:val="ka-GE" w:eastAsia="ka-GE"/>
                    </w:rPr>
                    <w:drawing>
                      <wp:inline distT="0" distB="0" distL="0" distR="0" wp14:anchorId="67ADF0DD" wp14:editId="16FE4C78">
                        <wp:extent cx="154305" cy="154305"/>
                        <wp:effectExtent l="0" t="0" r="0" b="0"/>
                        <wp:docPr id="4" name="Picture 4" descr="https://s3.amazonaws.com/images.wisestamp.com/icons_32/youtube.png">
                          <a:hlinkClick xmlns:a="http://schemas.openxmlformats.org/drawingml/2006/main" r:id="rId16" tgtFrame="_blank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s://s3.amazonaws.com/images.wisestamp.com/icons_32/youtube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r:link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430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2736A" w:rsidRPr="00B2736A" w:rsidRDefault="00B2736A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ka-GE"/>
              </w:rPr>
            </w:pPr>
          </w:p>
        </w:tc>
      </w:tr>
    </w:tbl>
    <w:p w:rsidR="00B2736A" w:rsidRDefault="00B2736A" w:rsidP="00B2736A">
      <w:pPr>
        <w:rPr>
          <w:rFonts w:ascii="Calibri" w:eastAsiaTheme="minorHAnsi" w:hAnsi="Calibri" w:cs="Calibri"/>
          <w:lang w:eastAsia="ka-GE"/>
        </w:rPr>
      </w:pPr>
    </w:p>
    <w:p w:rsidR="00765779" w:rsidRPr="00347D5F" w:rsidRDefault="00765779" w:rsidP="00727423">
      <w:pPr>
        <w:spacing w:after="0"/>
        <w:jc w:val="both"/>
        <w:rPr>
          <w:rFonts w:ascii="Sylfaen" w:hAnsi="Sylfaen" w:cs="Helvetica"/>
          <w:color w:val="1D2129"/>
          <w:shd w:val="clear" w:color="auto" w:fill="FFFFFF"/>
          <w:lang w:val="ka-GE"/>
        </w:rPr>
      </w:pPr>
    </w:p>
    <w:sectPr w:rsidR="00765779" w:rsidRPr="00347D5F" w:rsidSect="00B2736A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702A5" w:rsidRDefault="001702A5" w:rsidP="00E91381">
      <w:pPr>
        <w:spacing w:after="0" w:line="240" w:lineRule="auto"/>
      </w:pPr>
      <w:r>
        <w:separator/>
      </w:r>
    </w:p>
  </w:endnote>
  <w:endnote w:type="continuationSeparator" w:id="0">
    <w:p w:rsidR="001702A5" w:rsidRDefault="001702A5" w:rsidP="00E913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1381" w:rsidRDefault="00E91381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1381" w:rsidRDefault="00E91381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1381" w:rsidRDefault="00E91381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702A5" w:rsidRDefault="001702A5" w:rsidP="00E91381">
      <w:pPr>
        <w:spacing w:after="0" w:line="240" w:lineRule="auto"/>
      </w:pPr>
      <w:r>
        <w:separator/>
      </w:r>
    </w:p>
  </w:footnote>
  <w:footnote w:type="continuationSeparator" w:id="0">
    <w:p w:rsidR="001702A5" w:rsidRDefault="001702A5" w:rsidP="00E913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1381" w:rsidRDefault="001702A5">
    <w:pPr>
      <w:pStyle w:val="Header"/>
    </w:pPr>
    <w:r>
      <w:rPr>
        <w:noProof/>
        <w:lang w:val="ka-GE" w:eastAsia="ka-GE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2642110" o:spid="_x0000_s2050" type="#_x0000_t75" style="position:absolute;margin-left:0;margin-top:0;width:630pt;height:472.5pt;z-index:-251657216;mso-position-horizontal:center;mso-position-horizontal-relative:margin;mso-position-vertical:center;mso-position-vertical-relative:margin" o:allowincell="f">
          <v:imagedata r:id="rId1" o:title="logo-02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1381" w:rsidRDefault="001702A5">
    <w:pPr>
      <w:pStyle w:val="Header"/>
    </w:pPr>
    <w:r>
      <w:rPr>
        <w:noProof/>
        <w:lang w:val="ka-GE" w:eastAsia="ka-GE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2642111" o:spid="_x0000_s2051" type="#_x0000_t75" style="position:absolute;margin-left:0;margin-top:0;width:630pt;height:472.5pt;z-index:-251656192;mso-position-horizontal:center;mso-position-horizontal-relative:margin;mso-position-vertical:center;mso-position-vertical-relative:margin" o:allowincell="f">
          <v:imagedata r:id="rId1" o:title="logo-02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1381" w:rsidRDefault="001702A5">
    <w:pPr>
      <w:pStyle w:val="Header"/>
    </w:pPr>
    <w:r>
      <w:rPr>
        <w:noProof/>
        <w:lang w:val="ka-GE" w:eastAsia="ka-GE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2642109" o:spid="_x0000_s2049" type="#_x0000_t75" style="position:absolute;margin-left:0;margin-top:0;width:630pt;height:472.5pt;z-index:-251658240;mso-position-horizontal:center;mso-position-horizontal-relative:margin;mso-position-vertical:center;mso-position-vertical-relative:margin" o:allowincell="f">
          <v:imagedata r:id="rId1" o:title="logo-02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proofState w:spelling="clean" w:grammar="clean"/>
  <w:defaultTabStop w:val="708"/>
  <w:hyphenationZone w:val="141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048E"/>
    <w:rsid w:val="000328B4"/>
    <w:rsid w:val="0005226B"/>
    <w:rsid w:val="001702A5"/>
    <w:rsid w:val="00171AD3"/>
    <w:rsid w:val="00210A95"/>
    <w:rsid w:val="0022210E"/>
    <w:rsid w:val="002528A3"/>
    <w:rsid w:val="00347D5F"/>
    <w:rsid w:val="003C5F73"/>
    <w:rsid w:val="003E01FD"/>
    <w:rsid w:val="00420E1E"/>
    <w:rsid w:val="004964CA"/>
    <w:rsid w:val="004C1E63"/>
    <w:rsid w:val="004E60E0"/>
    <w:rsid w:val="00534371"/>
    <w:rsid w:val="00541AF1"/>
    <w:rsid w:val="005A581C"/>
    <w:rsid w:val="00614D8C"/>
    <w:rsid w:val="0061714C"/>
    <w:rsid w:val="00696CBE"/>
    <w:rsid w:val="006D0411"/>
    <w:rsid w:val="007209C9"/>
    <w:rsid w:val="00727423"/>
    <w:rsid w:val="007330A4"/>
    <w:rsid w:val="00765779"/>
    <w:rsid w:val="007B1CE2"/>
    <w:rsid w:val="008601E6"/>
    <w:rsid w:val="008A467C"/>
    <w:rsid w:val="009A75A0"/>
    <w:rsid w:val="00AB4075"/>
    <w:rsid w:val="00B07DF4"/>
    <w:rsid w:val="00B12A9C"/>
    <w:rsid w:val="00B271C7"/>
    <w:rsid w:val="00B2736A"/>
    <w:rsid w:val="00B4048E"/>
    <w:rsid w:val="00B52755"/>
    <w:rsid w:val="00B93FA2"/>
    <w:rsid w:val="00CB2D77"/>
    <w:rsid w:val="00CC627B"/>
    <w:rsid w:val="00CF548C"/>
    <w:rsid w:val="00D15547"/>
    <w:rsid w:val="00E51CB1"/>
    <w:rsid w:val="00E759CB"/>
    <w:rsid w:val="00E86CC9"/>
    <w:rsid w:val="00E91381"/>
    <w:rsid w:val="00F143F6"/>
    <w:rsid w:val="00F5395D"/>
    <w:rsid w:val="00F77609"/>
    <w:rsid w:val="00F81584"/>
    <w:rsid w:val="00FC47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ka-G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ka-G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581C"/>
    <w:rPr>
      <w:rFonts w:eastAsiaTheme="minorEastAsia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5A581C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71A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1AD3"/>
    <w:rPr>
      <w:rFonts w:ascii="Tahoma" w:eastAsiaTheme="minorEastAsia" w:hAnsi="Tahoma" w:cs="Tahoma"/>
      <w:sz w:val="16"/>
      <w:szCs w:val="16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E913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91381"/>
    <w:rPr>
      <w:rFonts w:eastAsiaTheme="minorEastAsia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E913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91381"/>
    <w:rPr>
      <w:rFonts w:eastAsiaTheme="minorEastAsia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ka-G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581C"/>
    <w:rPr>
      <w:rFonts w:eastAsiaTheme="minorEastAsia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5A581C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71A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1AD3"/>
    <w:rPr>
      <w:rFonts w:ascii="Tahoma" w:eastAsiaTheme="minorEastAsia" w:hAnsi="Tahoma" w:cs="Tahoma"/>
      <w:sz w:val="16"/>
      <w:szCs w:val="16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E913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91381"/>
    <w:rPr>
      <w:rFonts w:eastAsiaTheme="minorEastAsia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E913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91381"/>
    <w:rPr>
      <w:rFonts w:eastAsiaTheme="minorEastAsia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0901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facebook.com/fregocompany/" TargetMode="External"/><Relationship Id="rId18" Type="http://schemas.openxmlformats.org/officeDocument/2006/relationships/image" Target="cid:image003.jpg@01D354D6.EAF9F2A0" TargetMode="External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hyperlink" Target="http://www.frego.ge" TargetMode="External"/><Relationship Id="rId12" Type="http://schemas.openxmlformats.org/officeDocument/2006/relationships/hyperlink" Target="http://www.frego.ge/" TargetMode="External"/><Relationship Id="rId17" Type="http://schemas.openxmlformats.org/officeDocument/2006/relationships/image" Target="media/image4.jpe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hyperlink" Target="http://www.youtube.com/channel/UCbflkvmDneu2Od7d3dhj_Ag" TargetMode="External"/><Relationship Id="rId20" Type="http://schemas.openxmlformats.org/officeDocument/2006/relationships/header" Target="header2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yperlink" Target="mailto:tamar@frego.ge" TargetMode="External"/><Relationship Id="rId24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cid:image002.jpg@01D354D6.EAF9F2A0" TargetMode="External"/><Relationship Id="rId23" Type="http://schemas.openxmlformats.org/officeDocument/2006/relationships/header" Target="header3.xml"/><Relationship Id="rId10" Type="http://schemas.openxmlformats.org/officeDocument/2006/relationships/image" Target="cid:image001.png@01D354D6.EAF9F2A0" TargetMode="External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3.jpe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257</TotalTime>
  <Pages>1</Pages>
  <Words>215</Words>
  <Characters>1231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1444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32</cp:revision>
  <cp:lastPrinted>2017-11-04T09:32:00Z</cp:lastPrinted>
  <dcterms:created xsi:type="dcterms:W3CDTF">2016-12-07T10:41:00Z</dcterms:created>
  <dcterms:modified xsi:type="dcterms:W3CDTF">2017-11-14T09:26:00Z</dcterms:modified>
</cp:coreProperties>
</file>