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0B" w:rsidRPr="004E2019" w:rsidRDefault="0038010B" w:rsidP="0038010B">
      <w:pPr>
        <w:jc w:val="center"/>
        <w:rPr>
          <w:sz w:val="24"/>
          <w:szCs w:val="24"/>
        </w:rPr>
      </w:pPr>
    </w:p>
    <w:p w:rsidR="0038010B" w:rsidRPr="006A1E43" w:rsidRDefault="0038010B" w:rsidP="0038010B">
      <w:pPr>
        <w:jc w:val="center"/>
        <w:rPr>
          <w:sz w:val="22"/>
          <w:szCs w:val="22"/>
        </w:rPr>
      </w:pPr>
    </w:p>
    <w:p w:rsidR="008606A7" w:rsidRPr="006A1E43" w:rsidRDefault="0038010B" w:rsidP="0038010B">
      <w:pPr>
        <w:jc w:val="center"/>
        <w:rPr>
          <w:rFonts w:asciiTheme="minorHAnsi" w:hAnsiTheme="minorHAnsi"/>
          <w:b/>
          <w:sz w:val="22"/>
          <w:szCs w:val="22"/>
        </w:rPr>
      </w:pPr>
      <w:r w:rsidRPr="006A1E43">
        <w:rPr>
          <w:rFonts w:asciiTheme="minorHAnsi" w:hAnsiTheme="minorHAnsi"/>
          <w:b/>
          <w:sz w:val="22"/>
          <w:szCs w:val="22"/>
        </w:rPr>
        <w:t>Техническое задание</w:t>
      </w:r>
    </w:p>
    <w:p w:rsidR="00297EEE" w:rsidRDefault="00297EEE" w:rsidP="0038010B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На и</w:t>
      </w:r>
      <w:r w:rsidRPr="00297EEE">
        <w:rPr>
          <w:rFonts w:asciiTheme="minorHAnsi" w:hAnsiTheme="minorHAnsi"/>
          <w:sz w:val="22"/>
          <w:szCs w:val="22"/>
        </w:rPr>
        <w:t xml:space="preserve">спытание силовых трансформаторов </w:t>
      </w:r>
      <w:r w:rsidR="00EB6B25">
        <w:rPr>
          <w:rFonts w:asciiTheme="minorHAnsi" w:hAnsiTheme="minorHAnsi"/>
          <w:sz w:val="22"/>
          <w:szCs w:val="22"/>
        </w:rPr>
        <w:t xml:space="preserve">и на лабораторную </w:t>
      </w:r>
      <w:r w:rsidR="00EB6B25" w:rsidRPr="00EF33E3">
        <w:rPr>
          <w:rFonts w:asciiTheme="minorHAnsi" w:hAnsiTheme="minorHAnsi"/>
          <w:sz w:val="22"/>
          <w:szCs w:val="22"/>
        </w:rPr>
        <w:t>проверк</w:t>
      </w:r>
      <w:r w:rsidR="00EB6B25">
        <w:rPr>
          <w:rFonts w:asciiTheme="minorHAnsi" w:hAnsiTheme="minorHAnsi"/>
          <w:sz w:val="22"/>
          <w:szCs w:val="22"/>
        </w:rPr>
        <w:t>у</w:t>
      </w:r>
      <w:r w:rsidR="00EB6B25" w:rsidRPr="00EF33E3">
        <w:rPr>
          <w:rFonts w:asciiTheme="minorHAnsi" w:hAnsiTheme="minorHAnsi"/>
          <w:sz w:val="22"/>
          <w:szCs w:val="22"/>
        </w:rPr>
        <w:t xml:space="preserve"> сопротивления заземлени</w:t>
      </w:r>
      <w:r w:rsidR="00EB6B25">
        <w:rPr>
          <w:rFonts w:asciiTheme="minorHAnsi" w:hAnsiTheme="minorHAnsi"/>
          <w:sz w:val="22"/>
          <w:szCs w:val="22"/>
        </w:rPr>
        <w:t>й</w:t>
      </w:r>
      <w:r w:rsidR="00EB6B25" w:rsidRPr="00EF33E3">
        <w:rPr>
          <w:rFonts w:asciiTheme="minorHAnsi" w:hAnsiTheme="minorHAnsi"/>
          <w:sz w:val="22"/>
          <w:szCs w:val="22"/>
        </w:rPr>
        <w:t xml:space="preserve"> электронных установок и основных контуров</w:t>
      </w:r>
      <w:r w:rsidRPr="00297EEE">
        <w:rPr>
          <w:rFonts w:asciiTheme="minorHAnsi" w:hAnsiTheme="minorHAnsi"/>
          <w:sz w:val="22"/>
          <w:szCs w:val="22"/>
        </w:rPr>
        <w:t xml:space="preserve"> </w:t>
      </w:r>
      <w:r w:rsidR="00EB6B25" w:rsidRPr="00297EEE">
        <w:rPr>
          <w:rFonts w:asciiTheme="minorHAnsi" w:hAnsiTheme="minorHAnsi"/>
          <w:sz w:val="22"/>
          <w:szCs w:val="22"/>
        </w:rPr>
        <w:t>в энергосистеме БНТ</w:t>
      </w:r>
    </w:p>
    <w:p w:rsidR="0038010B" w:rsidRPr="006A1E43" w:rsidRDefault="0038010B" w:rsidP="0038010B">
      <w:pPr>
        <w:rPr>
          <w:rFonts w:asciiTheme="minorHAnsi" w:hAnsiTheme="minorHAnsi"/>
          <w:sz w:val="22"/>
          <w:szCs w:val="22"/>
        </w:rPr>
      </w:pPr>
    </w:p>
    <w:p w:rsidR="00C74528" w:rsidRPr="006A1E43" w:rsidRDefault="00C74528" w:rsidP="0038010B">
      <w:pPr>
        <w:rPr>
          <w:rFonts w:asciiTheme="minorHAnsi" w:hAnsiTheme="minorHAnsi"/>
          <w:sz w:val="22"/>
          <w:szCs w:val="22"/>
        </w:rPr>
      </w:pPr>
    </w:p>
    <w:p w:rsidR="0038010B" w:rsidRPr="006A1E43" w:rsidRDefault="0012050C" w:rsidP="0038010B">
      <w:pPr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 xml:space="preserve">Заказчик: </w:t>
      </w:r>
      <w:r w:rsidRPr="006A1E43">
        <w:rPr>
          <w:rFonts w:asciiTheme="minorHAnsi" w:hAnsiTheme="minorHAnsi"/>
          <w:sz w:val="22"/>
          <w:szCs w:val="22"/>
        </w:rPr>
        <w:tab/>
      </w:r>
      <w:r w:rsidR="0038010B" w:rsidRPr="006A1E43">
        <w:rPr>
          <w:rFonts w:asciiTheme="minorHAnsi" w:hAnsiTheme="minorHAnsi"/>
          <w:sz w:val="22"/>
          <w:szCs w:val="22"/>
        </w:rPr>
        <w:tab/>
      </w:r>
      <w:r w:rsidR="0060791B" w:rsidRPr="006A1E43">
        <w:rPr>
          <w:rFonts w:asciiTheme="minorHAnsi" w:hAnsiTheme="minorHAnsi"/>
          <w:sz w:val="22"/>
          <w:szCs w:val="22"/>
        </w:rPr>
        <w:tab/>
      </w:r>
      <w:r w:rsidR="0038010B" w:rsidRPr="006A1E43">
        <w:rPr>
          <w:rFonts w:asciiTheme="minorHAnsi" w:hAnsiTheme="minorHAnsi"/>
          <w:sz w:val="22"/>
          <w:szCs w:val="22"/>
        </w:rPr>
        <w:t>ООО «БНТ»</w:t>
      </w:r>
    </w:p>
    <w:p w:rsidR="0038010B" w:rsidRPr="006A1E43" w:rsidRDefault="0038010B" w:rsidP="0038010B">
      <w:pPr>
        <w:rPr>
          <w:rFonts w:asciiTheme="minorHAnsi" w:hAnsiTheme="minorHAnsi"/>
          <w:sz w:val="22"/>
          <w:szCs w:val="22"/>
        </w:rPr>
      </w:pPr>
    </w:p>
    <w:p w:rsidR="0038010B" w:rsidRPr="006A1E43" w:rsidRDefault="00C71B17" w:rsidP="004E2019">
      <w:pPr>
        <w:ind w:left="2835" w:hanging="2835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 xml:space="preserve">Характеристика </w:t>
      </w:r>
      <w:r w:rsidR="0012050C" w:rsidRPr="006A1E43">
        <w:rPr>
          <w:rFonts w:asciiTheme="minorHAnsi" w:hAnsiTheme="minorHAnsi"/>
          <w:sz w:val="22"/>
          <w:szCs w:val="22"/>
        </w:rPr>
        <w:t xml:space="preserve">работ: </w:t>
      </w:r>
      <w:r w:rsidR="0012050C" w:rsidRPr="006A1E43">
        <w:rPr>
          <w:rFonts w:asciiTheme="minorHAnsi" w:hAnsiTheme="minorHAnsi"/>
          <w:sz w:val="22"/>
          <w:szCs w:val="22"/>
        </w:rPr>
        <w:tab/>
      </w:r>
      <w:r w:rsidR="00297EEE">
        <w:rPr>
          <w:rFonts w:asciiTheme="minorHAnsi" w:hAnsiTheme="minorHAnsi"/>
          <w:sz w:val="22"/>
          <w:szCs w:val="22"/>
        </w:rPr>
        <w:t>и</w:t>
      </w:r>
      <w:r w:rsidR="00297EEE" w:rsidRPr="00297EEE">
        <w:rPr>
          <w:rFonts w:asciiTheme="minorHAnsi" w:hAnsiTheme="minorHAnsi"/>
          <w:sz w:val="22"/>
          <w:szCs w:val="22"/>
        </w:rPr>
        <w:t>спытание силовых трансформаторов</w:t>
      </w:r>
      <w:r w:rsidR="00EB6B25">
        <w:rPr>
          <w:rFonts w:asciiTheme="minorHAnsi" w:hAnsiTheme="minorHAnsi"/>
          <w:sz w:val="22"/>
          <w:szCs w:val="22"/>
        </w:rPr>
        <w:t xml:space="preserve"> и</w:t>
      </w:r>
      <w:r w:rsidR="00EB6B25" w:rsidRPr="00EB6B25">
        <w:rPr>
          <w:rFonts w:asciiTheme="minorHAnsi" w:hAnsiTheme="minorHAnsi"/>
          <w:sz w:val="22"/>
          <w:szCs w:val="22"/>
        </w:rPr>
        <w:t xml:space="preserve"> </w:t>
      </w:r>
      <w:r w:rsidR="00EB6B25" w:rsidRPr="00EF33E3">
        <w:rPr>
          <w:rFonts w:asciiTheme="minorHAnsi" w:hAnsiTheme="minorHAnsi"/>
          <w:sz w:val="22"/>
          <w:szCs w:val="22"/>
        </w:rPr>
        <w:t>проверк</w:t>
      </w:r>
      <w:r w:rsidR="00EB6B25">
        <w:rPr>
          <w:rFonts w:asciiTheme="minorHAnsi" w:hAnsiTheme="minorHAnsi"/>
          <w:sz w:val="22"/>
          <w:szCs w:val="22"/>
        </w:rPr>
        <w:t>а</w:t>
      </w:r>
      <w:r w:rsidR="00EB6B25" w:rsidRPr="00EF33E3">
        <w:rPr>
          <w:rFonts w:asciiTheme="minorHAnsi" w:hAnsiTheme="minorHAnsi"/>
          <w:sz w:val="22"/>
          <w:szCs w:val="22"/>
        </w:rPr>
        <w:t xml:space="preserve"> сопротивлени</w:t>
      </w:r>
      <w:r w:rsidR="00EB6B25">
        <w:rPr>
          <w:rFonts w:asciiTheme="minorHAnsi" w:hAnsiTheme="minorHAnsi"/>
          <w:sz w:val="22"/>
          <w:szCs w:val="22"/>
        </w:rPr>
        <w:t>я</w:t>
      </w:r>
      <w:r w:rsidR="00EB6B25" w:rsidRPr="00EF33E3">
        <w:rPr>
          <w:rFonts w:asciiTheme="minorHAnsi" w:hAnsiTheme="minorHAnsi"/>
          <w:sz w:val="22"/>
          <w:szCs w:val="22"/>
        </w:rPr>
        <w:t xml:space="preserve"> заземлени</w:t>
      </w:r>
      <w:r w:rsidR="00EB6B25">
        <w:rPr>
          <w:rFonts w:asciiTheme="minorHAnsi" w:hAnsiTheme="minorHAnsi"/>
          <w:sz w:val="22"/>
          <w:szCs w:val="22"/>
        </w:rPr>
        <w:t>й</w:t>
      </w:r>
    </w:p>
    <w:p w:rsidR="0038010B" w:rsidRPr="006A1E43" w:rsidRDefault="0038010B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7E79DF" w:rsidRPr="006A1E43" w:rsidRDefault="007E79DF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7E79DF" w:rsidRPr="006A1E43" w:rsidRDefault="007E79DF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7E79DF" w:rsidRPr="006A1E43" w:rsidRDefault="007E79DF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7E79DF" w:rsidRPr="006A1E43" w:rsidRDefault="007E79DF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2812CD" w:rsidRPr="006A1E43" w:rsidRDefault="002812CD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2812CD" w:rsidRPr="006A1E43" w:rsidRDefault="002812CD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7E79DF" w:rsidRPr="006A1E43" w:rsidRDefault="007E79DF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7E79DF" w:rsidRPr="006A1E43" w:rsidRDefault="007E79DF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977855" w:rsidRPr="006A1E43" w:rsidRDefault="00977855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977855" w:rsidRPr="006A1E43" w:rsidRDefault="00977855" w:rsidP="0038010B">
      <w:pPr>
        <w:jc w:val="center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jc w:val="center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>Батуми 201</w:t>
      </w:r>
      <w:r w:rsidR="00EB6B25">
        <w:rPr>
          <w:rFonts w:asciiTheme="minorHAnsi" w:hAnsiTheme="minorHAnsi"/>
          <w:sz w:val="22"/>
          <w:szCs w:val="22"/>
        </w:rPr>
        <w:t>8</w:t>
      </w:r>
    </w:p>
    <w:p w:rsidR="0038010B" w:rsidRPr="00C71B17" w:rsidRDefault="0038010B" w:rsidP="0038010B">
      <w:pPr>
        <w:jc w:val="center"/>
        <w:rPr>
          <w:sz w:val="24"/>
          <w:szCs w:val="24"/>
        </w:rPr>
      </w:pPr>
    </w:p>
    <w:p w:rsidR="0038010B" w:rsidRPr="00C71B17" w:rsidRDefault="0038010B" w:rsidP="0038010B">
      <w:pPr>
        <w:jc w:val="both"/>
        <w:rPr>
          <w:b/>
          <w:bCs/>
          <w:sz w:val="24"/>
          <w:szCs w:val="24"/>
        </w:rPr>
      </w:pPr>
    </w:p>
    <w:p w:rsidR="006A1E43" w:rsidRDefault="006A1E43" w:rsidP="0038010B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83C97" w:rsidRPr="006A1E43" w:rsidRDefault="00B83C97" w:rsidP="00B83C97">
      <w:pPr>
        <w:jc w:val="center"/>
        <w:rPr>
          <w:rFonts w:asciiTheme="minorHAnsi" w:hAnsiTheme="minorHAnsi"/>
          <w:b/>
          <w:sz w:val="22"/>
          <w:szCs w:val="22"/>
        </w:rPr>
      </w:pPr>
      <w:r w:rsidRPr="006A1E43">
        <w:rPr>
          <w:rFonts w:asciiTheme="minorHAnsi" w:hAnsiTheme="minorHAnsi"/>
          <w:b/>
          <w:sz w:val="22"/>
          <w:szCs w:val="22"/>
        </w:rPr>
        <w:t>Техническое задание</w:t>
      </w:r>
    </w:p>
    <w:p w:rsidR="00B83C97" w:rsidRDefault="00B83C97" w:rsidP="00B83C97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На и</w:t>
      </w:r>
      <w:r w:rsidRPr="00297EEE">
        <w:rPr>
          <w:rFonts w:asciiTheme="minorHAnsi" w:hAnsiTheme="minorHAnsi"/>
          <w:sz w:val="22"/>
          <w:szCs w:val="22"/>
        </w:rPr>
        <w:t xml:space="preserve">спытание силовых трансформаторов </w:t>
      </w:r>
      <w:r>
        <w:rPr>
          <w:rFonts w:asciiTheme="minorHAnsi" w:hAnsiTheme="minorHAnsi"/>
          <w:sz w:val="22"/>
          <w:szCs w:val="22"/>
        </w:rPr>
        <w:t xml:space="preserve">и на лабораторную </w:t>
      </w:r>
      <w:r w:rsidRPr="00EF33E3">
        <w:rPr>
          <w:rFonts w:asciiTheme="minorHAnsi" w:hAnsiTheme="minorHAnsi"/>
          <w:sz w:val="22"/>
          <w:szCs w:val="22"/>
        </w:rPr>
        <w:t>проверк</w:t>
      </w:r>
      <w:r>
        <w:rPr>
          <w:rFonts w:asciiTheme="minorHAnsi" w:hAnsiTheme="minorHAnsi"/>
          <w:sz w:val="22"/>
          <w:szCs w:val="22"/>
        </w:rPr>
        <w:t>у</w:t>
      </w:r>
      <w:r w:rsidRPr="00EF33E3">
        <w:rPr>
          <w:rFonts w:asciiTheme="minorHAnsi" w:hAnsiTheme="minorHAnsi"/>
          <w:sz w:val="22"/>
          <w:szCs w:val="22"/>
        </w:rPr>
        <w:t xml:space="preserve"> сопротивления заземлени</w:t>
      </w:r>
      <w:r>
        <w:rPr>
          <w:rFonts w:asciiTheme="minorHAnsi" w:hAnsiTheme="minorHAnsi"/>
          <w:sz w:val="22"/>
          <w:szCs w:val="22"/>
        </w:rPr>
        <w:t>й</w:t>
      </w:r>
      <w:r w:rsidRPr="00EF33E3">
        <w:rPr>
          <w:rFonts w:asciiTheme="minorHAnsi" w:hAnsiTheme="minorHAnsi"/>
          <w:sz w:val="22"/>
          <w:szCs w:val="22"/>
        </w:rPr>
        <w:t xml:space="preserve"> электронных установок и основных контуров</w:t>
      </w:r>
      <w:r w:rsidRPr="00297EEE">
        <w:rPr>
          <w:rFonts w:asciiTheme="minorHAnsi" w:hAnsiTheme="minorHAnsi"/>
          <w:sz w:val="22"/>
          <w:szCs w:val="22"/>
        </w:rPr>
        <w:t xml:space="preserve"> в энергосистеме БНТ</w:t>
      </w:r>
    </w:p>
    <w:p w:rsidR="006A1E43" w:rsidRDefault="006A1E43" w:rsidP="0038010B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38010B" w:rsidRPr="006A1E43" w:rsidRDefault="0038010B" w:rsidP="0038010B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A1E43">
        <w:rPr>
          <w:rFonts w:asciiTheme="minorHAnsi" w:hAnsiTheme="minorHAnsi"/>
          <w:b/>
          <w:bCs/>
          <w:sz w:val="22"/>
          <w:szCs w:val="22"/>
        </w:rPr>
        <w:t>Общие положения</w:t>
      </w:r>
    </w:p>
    <w:p w:rsidR="0038010B" w:rsidRPr="006A1E43" w:rsidRDefault="0038010B" w:rsidP="0038010B">
      <w:pPr>
        <w:rPr>
          <w:rFonts w:asciiTheme="minorHAnsi" w:hAnsiTheme="minorHAnsi"/>
          <w:b/>
          <w:sz w:val="22"/>
          <w:szCs w:val="22"/>
        </w:rPr>
      </w:pP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 xml:space="preserve">Подрядчик </w:t>
      </w:r>
      <w:r w:rsidR="00C71B17" w:rsidRPr="006A1E43">
        <w:rPr>
          <w:rFonts w:asciiTheme="minorHAnsi" w:hAnsiTheme="minorHAnsi"/>
          <w:sz w:val="22"/>
          <w:szCs w:val="22"/>
        </w:rPr>
        <w:t>готовит</w:t>
      </w:r>
      <w:r w:rsidRPr="006A1E43">
        <w:rPr>
          <w:rFonts w:asciiTheme="minorHAnsi" w:hAnsiTheme="minorHAnsi"/>
          <w:sz w:val="22"/>
          <w:szCs w:val="22"/>
        </w:rPr>
        <w:t xml:space="preserve"> коммерческое предложение </w:t>
      </w:r>
      <w:r w:rsidR="004E2019" w:rsidRPr="006A1E43">
        <w:rPr>
          <w:rFonts w:asciiTheme="minorHAnsi" w:hAnsiTheme="minorHAnsi"/>
          <w:sz w:val="22"/>
          <w:szCs w:val="22"/>
        </w:rPr>
        <w:t xml:space="preserve">по </w:t>
      </w:r>
      <w:r w:rsidR="00C74528" w:rsidRPr="00EB6B25">
        <w:rPr>
          <w:rFonts w:asciiTheme="minorHAnsi" w:hAnsiTheme="minorHAnsi"/>
          <w:b/>
          <w:sz w:val="22"/>
          <w:szCs w:val="22"/>
        </w:rPr>
        <w:t xml:space="preserve">лабораторному испытанию </w:t>
      </w:r>
      <w:r w:rsidR="00EC6836" w:rsidRPr="00EB6B25">
        <w:rPr>
          <w:rFonts w:asciiTheme="minorHAnsi" w:hAnsiTheme="minorHAnsi"/>
          <w:b/>
          <w:sz w:val="22"/>
          <w:szCs w:val="22"/>
        </w:rPr>
        <w:t>силовых трансформаторов</w:t>
      </w:r>
      <w:r w:rsidR="00EC6836" w:rsidRPr="006A1E43">
        <w:rPr>
          <w:rFonts w:asciiTheme="minorHAnsi" w:hAnsiTheme="minorHAnsi"/>
          <w:sz w:val="22"/>
          <w:szCs w:val="22"/>
        </w:rPr>
        <w:t xml:space="preserve"> </w:t>
      </w:r>
      <w:r w:rsidR="00EB6B25">
        <w:rPr>
          <w:rFonts w:asciiTheme="minorHAnsi" w:hAnsiTheme="minorHAnsi"/>
          <w:sz w:val="22"/>
          <w:szCs w:val="22"/>
        </w:rPr>
        <w:t xml:space="preserve">и </w:t>
      </w:r>
      <w:r w:rsidR="00EB6B25" w:rsidRPr="006A1E43">
        <w:rPr>
          <w:rFonts w:asciiTheme="minorHAnsi" w:hAnsiTheme="minorHAnsi"/>
          <w:sz w:val="22"/>
          <w:szCs w:val="22"/>
        </w:rPr>
        <w:t xml:space="preserve">по </w:t>
      </w:r>
      <w:r w:rsidR="00EB6B25" w:rsidRPr="00EB6B25">
        <w:rPr>
          <w:rFonts w:asciiTheme="minorHAnsi" w:hAnsiTheme="minorHAnsi"/>
          <w:b/>
          <w:sz w:val="22"/>
          <w:szCs w:val="22"/>
        </w:rPr>
        <w:t>лабораторной проверке сопротивления заземлений электронных установок и основных контуров</w:t>
      </w:r>
      <w:r w:rsidR="00EB6B25" w:rsidRPr="00EC6836">
        <w:rPr>
          <w:rFonts w:asciiTheme="minorHAnsi" w:hAnsiTheme="minorHAnsi"/>
          <w:sz w:val="22"/>
          <w:szCs w:val="22"/>
        </w:rPr>
        <w:t xml:space="preserve"> </w:t>
      </w:r>
      <w:r w:rsidR="00EC6836" w:rsidRPr="00EC6836">
        <w:rPr>
          <w:rFonts w:asciiTheme="minorHAnsi" w:hAnsiTheme="minorHAnsi"/>
          <w:sz w:val="22"/>
          <w:szCs w:val="22"/>
        </w:rPr>
        <w:t xml:space="preserve">в энергосистеме </w:t>
      </w:r>
      <w:r w:rsidR="00217D1B" w:rsidRPr="00EC6836">
        <w:rPr>
          <w:rFonts w:asciiTheme="minorHAnsi" w:hAnsiTheme="minorHAnsi"/>
          <w:sz w:val="22"/>
          <w:szCs w:val="22"/>
        </w:rPr>
        <w:t xml:space="preserve">БНТ </w:t>
      </w:r>
      <w:r w:rsidR="00217D1B">
        <w:rPr>
          <w:rFonts w:asciiTheme="minorHAnsi" w:hAnsiTheme="minorHAnsi"/>
          <w:sz w:val="22"/>
          <w:szCs w:val="22"/>
        </w:rPr>
        <w:t>на</w:t>
      </w:r>
      <w:r w:rsidRPr="006A1E43">
        <w:rPr>
          <w:rFonts w:asciiTheme="minorHAnsi" w:hAnsiTheme="minorHAnsi"/>
          <w:sz w:val="22"/>
          <w:szCs w:val="22"/>
        </w:rPr>
        <w:t xml:space="preserve"> основании ведомостей, сформированных на данный объем работ</w:t>
      </w:r>
      <w:r w:rsidR="00C71B17" w:rsidRPr="006A1E43">
        <w:rPr>
          <w:rFonts w:asciiTheme="minorHAnsi" w:hAnsiTheme="minorHAnsi"/>
          <w:sz w:val="22"/>
          <w:szCs w:val="22"/>
        </w:rPr>
        <w:t>,</w:t>
      </w:r>
      <w:r w:rsidRPr="006A1E43">
        <w:rPr>
          <w:rFonts w:asciiTheme="minorHAnsi" w:hAnsiTheme="minorHAnsi"/>
          <w:sz w:val="22"/>
          <w:szCs w:val="22"/>
        </w:rPr>
        <w:t xml:space="preserve"> исходя из собственных замеров и расчетов. Результаты согласовываются с Заказчиком.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 xml:space="preserve">Коммерческое предложение должно учитывать все затраты на производство данных работ. Коммерческое предложение должно содержать сроки выполнения работ и условия оплаты (возможность выполнения работ без предоплаты, </w:t>
      </w:r>
      <w:r w:rsidR="00C71B17" w:rsidRPr="006A1E43">
        <w:rPr>
          <w:rFonts w:asciiTheme="minorHAnsi" w:hAnsiTheme="minorHAnsi"/>
          <w:sz w:val="22"/>
          <w:szCs w:val="22"/>
        </w:rPr>
        <w:t>календарный график</w:t>
      </w:r>
      <w:r w:rsidRPr="006A1E43">
        <w:rPr>
          <w:rFonts w:asciiTheme="minorHAnsi" w:hAnsiTheme="minorHAnsi"/>
          <w:sz w:val="22"/>
          <w:szCs w:val="22"/>
        </w:rPr>
        <w:t xml:space="preserve"> </w:t>
      </w:r>
      <w:r w:rsidR="00C71B17" w:rsidRPr="006A1E43">
        <w:rPr>
          <w:rFonts w:asciiTheme="minorHAnsi" w:hAnsiTheme="minorHAnsi"/>
          <w:sz w:val="22"/>
          <w:szCs w:val="22"/>
        </w:rPr>
        <w:t>ведения</w:t>
      </w:r>
      <w:r w:rsidRPr="006A1E43">
        <w:rPr>
          <w:rFonts w:asciiTheme="minorHAnsi" w:hAnsiTheme="minorHAnsi"/>
          <w:sz w:val="22"/>
          <w:szCs w:val="22"/>
        </w:rPr>
        <w:t xml:space="preserve"> работ).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b/>
          <w:bCs/>
          <w:sz w:val="22"/>
          <w:szCs w:val="22"/>
        </w:rPr>
        <w:t>Общие указания по выполняемым работам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>Подрядчик выполняет работы в кратчайшие сроки, на своем оборудовании, своими инструментами и</w:t>
      </w:r>
      <w:r w:rsidRPr="006A1E43">
        <w:rPr>
          <w:rFonts w:asciiTheme="minorHAnsi" w:hAnsiTheme="minorHAnsi"/>
          <w:b/>
          <w:sz w:val="22"/>
          <w:szCs w:val="22"/>
        </w:rPr>
        <w:t xml:space="preserve"> </w:t>
      </w:r>
      <w:r w:rsidRPr="006A1E43">
        <w:rPr>
          <w:rFonts w:asciiTheme="minorHAnsi" w:hAnsiTheme="minorHAnsi"/>
          <w:sz w:val="22"/>
          <w:szCs w:val="22"/>
        </w:rPr>
        <w:t>из своего материала</w:t>
      </w:r>
      <w:r w:rsidR="003B6726" w:rsidRPr="006A1E43">
        <w:rPr>
          <w:rFonts w:asciiTheme="minorHAnsi" w:hAnsiTheme="minorHAnsi"/>
          <w:sz w:val="22"/>
          <w:szCs w:val="22"/>
        </w:rPr>
        <w:t xml:space="preserve"> или предоставленного заказчиком</w:t>
      </w:r>
      <w:r w:rsidRPr="006A1E43">
        <w:rPr>
          <w:rFonts w:asciiTheme="minorHAnsi" w:hAnsiTheme="minorHAnsi"/>
          <w:sz w:val="22"/>
          <w:szCs w:val="22"/>
        </w:rPr>
        <w:t>, гарантируя их надлежащее качество и возможность эксплуатации объекта на протяжении срока эксплуатации согласно</w:t>
      </w:r>
      <w:r w:rsidR="002812CD" w:rsidRPr="006A1E43">
        <w:rPr>
          <w:rFonts w:asciiTheme="minorHAnsi" w:hAnsiTheme="minorHAnsi"/>
          <w:sz w:val="22"/>
          <w:szCs w:val="22"/>
        </w:rPr>
        <w:t>,</w:t>
      </w:r>
      <w:r w:rsidRPr="006A1E43">
        <w:rPr>
          <w:rFonts w:asciiTheme="minorHAnsi" w:hAnsiTheme="minorHAnsi"/>
          <w:sz w:val="22"/>
          <w:szCs w:val="22"/>
        </w:rPr>
        <w:t xml:space="preserve"> </w:t>
      </w:r>
      <w:r w:rsidR="002812CD" w:rsidRPr="006A1E43">
        <w:rPr>
          <w:rFonts w:asciiTheme="minorHAnsi" w:hAnsiTheme="minorHAnsi"/>
          <w:sz w:val="22"/>
          <w:szCs w:val="22"/>
        </w:rPr>
        <w:t>п</w:t>
      </w:r>
      <w:r w:rsidRPr="006A1E43">
        <w:rPr>
          <w:rFonts w:asciiTheme="minorHAnsi" w:hAnsiTheme="minorHAnsi"/>
          <w:sz w:val="22"/>
          <w:szCs w:val="22"/>
        </w:rPr>
        <w:t>равил т</w:t>
      </w:r>
      <w:r w:rsidR="00C71B17" w:rsidRPr="006A1E43">
        <w:rPr>
          <w:rFonts w:asciiTheme="minorHAnsi" w:hAnsiTheme="minorHAnsi"/>
          <w:sz w:val="22"/>
          <w:szCs w:val="22"/>
        </w:rPr>
        <w:t xml:space="preserve">ехнической эксплуатации (ПТЭ) и </w:t>
      </w:r>
      <w:r w:rsidR="002812CD" w:rsidRPr="006A1E43">
        <w:rPr>
          <w:rFonts w:asciiTheme="minorHAnsi" w:hAnsiTheme="minorHAnsi"/>
          <w:sz w:val="22"/>
          <w:szCs w:val="22"/>
        </w:rPr>
        <w:t>п</w:t>
      </w:r>
      <w:r w:rsidR="00C71B17" w:rsidRPr="006A1E43">
        <w:rPr>
          <w:rFonts w:asciiTheme="minorHAnsi" w:hAnsiTheme="minorHAnsi"/>
          <w:sz w:val="22"/>
          <w:szCs w:val="22"/>
        </w:rPr>
        <w:t>равил</w:t>
      </w:r>
      <w:r w:rsidRPr="006A1E43">
        <w:rPr>
          <w:rFonts w:asciiTheme="minorHAnsi" w:hAnsiTheme="minorHAnsi"/>
          <w:sz w:val="22"/>
          <w:szCs w:val="22"/>
        </w:rPr>
        <w:t xml:space="preserve"> устройства электроустановок (ПУЭ).</w:t>
      </w:r>
      <w:r w:rsidR="0012050C">
        <w:rPr>
          <w:rFonts w:asciiTheme="minorHAnsi" w:hAnsiTheme="minorHAnsi"/>
          <w:sz w:val="22"/>
          <w:szCs w:val="22"/>
        </w:rPr>
        <w:t xml:space="preserve"> </w:t>
      </w:r>
      <w:r w:rsidR="0012050C" w:rsidRPr="00217D1B">
        <w:rPr>
          <w:rFonts w:asciiTheme="minorHAnsi" w:hAnsiTheme="minorHAnsi"/>
          <w:sz w:val="22"/>
          <w:szCs w:val="22"/>
        </w:rPr>
        <w:t xml:space="preserve">Испытание и предоставление </w:t>
      </w:r>
      <w:r w:rsidR="0012050C" w:rsidRPr="00217D1B">
        <w:rPr>
          <w:rFonts w:asciiTheme="minorHAnsi" w:hAnsiTheme="minorHAnsi"/>
          <w:sz w:val="22"/>
          <w:szCs w:val="22"/>
        </w:rPr>
        <w:lastRenderedPageBreak/>
        <w:t>соответствующих актов должна выполнить специальная лаборатория, имеющая удостоверение аккредитации на выполнение этих работ.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A1E43">
        <w:rPr>
          <w:rFonts w:asciiTheme="minorHAnsi" w:hAnsiTheme="minorHAnsi"/>
          <w:b/>
          <w:bCs/>
          <w:sz w:val="22"/>
          <w:szCs w:val="22"/>
        </w:rPr>
        <w:t xml:space="preserve">Требования к методам производства и качеству работ, техническим характеристикам </w:t>
      </w:r>
      <w:r w:rsidR="00C71B17" w:rsidRPr="006A1E43">
        <w:rPr>
          <w:rFonts w:asciiTheme="minorHAnsi" w:hAnsiTheme="minorHAnsi"/>
          <w:b/>
          <w:bCs/>
          <w:sz w:val="22"/>
          <w:szCs w:val="22"/>
        </w:rPr>
        <w:t xml:space="preserve">и качеству </w:t>
      </w:r>
      <w:r w:rsidRPr="006A1E43">
        <w:rPr>
          <w:rFonts w:asciiTheme="minorHAnsi" w:hAnsiTheme="minorHAnsi"/>
          <w:b/>
          <w:bCs/>
          <w:sz w:val="22"/>
          <w:szCs w:val="22"/>
        </w:rPr>
        <w:t>материалов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Технология и качество выполняемых работ</w:t>
      </w:r>
      <w:r w:rsidR="00C71B17" w:rsidRPr="006A1E43">
        <w:rPr>
          <w:rFonts w:asciiTheme="minorHAnsi" w:hAnsiTheme="minorHAnsi"/>
          <w:sz w:val="22"/>
          <w:szCs w:val="22"/>
          <w:lang w:val="ru-RU"/>
        </w:rPr>
        <w:t xml:space="preserve"> и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применяемых материалов должны удовлетворять требованиям действующих государственных стандартов, строительных, противопожарных и санитарных норм и правил (ГОСТ, СНиП, СанПиН), установленным для данных видов работ.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Используемые материалы и оборудование должны соответствовать государственным стандартам и техническим условиям. При сдаче работ должны быть представлены сертификаты </w:t>
      </w:r>
      <w:r w:rsidR="00C71B17" w:rsidRPr="006A1E43">
        <w:rPr>
          <w:rFonts w:asciiTheme="minorHAnsi" w:hAnsiTheme="minorHAnsi"/>
          <w:sz w:val="22"/>
          <w:szCs w:val="22"/>
          <w:lang w:val="ru-RU"/>
        </w:rPr>
        <w:t>качества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, технические паспорта или другие документы, удостоверяющие качество используемых при </w:t>
      </w:r>
      <w:r w:rsidR="008C51D4" w:rsidRPr="006A1E43">
        <w:rPr>
          <w:rFonts w:asciiTheme="minorHAnsi" w:hAnsiTheme="minorHAnsi"/>
          <w:sz w:val="22"/>
          <w:szCs w:val="22"/>
          <w:lang w:val="ru-RU"/>
        </w:rPr>
        <w:t>лабораторных испытанный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материалов и оборудования.  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При производстве работ </w:t>
      </w:r>
      <w:r w:rsidRPr="006A1E43">
        <w:rPr>
          <w:rFonts w:asciiTheme="minorHAnsi" w:hAnsiTheme="minorHAnsi"/>
          <w:b/>
          <w:sz w:val="22"/>
          <w:szCs w:val="22"/>
          <w:u w:val="single"/>
          <w:lang w:val="ru-RU"/>
        </w:rPr>
        <w:t>обязательно согласование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с Заказчиком образцов материалов и изделий. При исполнении условий Договора Подрядчик должен обеспечить осуществление контроля качества работ службами, </w:t>
      </w:r>
      <w:r w:rsidR="00217D1B" w:rsidRPr="006A1E43">
        <w:rPr>
          <w:rFonts w:asciiTheme="minorHAnsi" w:hAnsiTheme="minorHAnsi"/>
          <w:sz w:val="22"/>
          <w:szCs w:val="22"/>
          <w:lang w:val="ru-RU"/>
        </w:rPr>
        <w:t>оснащёнными техническими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средствами, обеспечивающими необходимую достоверность и полноту контроля.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Производственный контроль качества должен включать входной, операционный и приёмочный контроль в соответ</w:t>
      </w:r>
      <w:r w:rsidR="00C74528" w:rsidRPr="006A1E43">
        <w:rPr>
          <w:rFonts w:asciiTheme="minorHAnsi" w:hAnsiTheme="minorHAnsi"/>
          <w:sz w:val="22"/>
          <w:szCs w:val="22"/>
          <w:lang w:val="ru-RU"/>
        </w:rPr>
        <w:t>ствии с указаниями СНиП З.01.01</w:t>
      </w:r>
      <w:r w:rsidRPr="006A1E43">
        <w:rPr>
          <w:rFonts w:asciiTheme="minorHAnsi" w:hAnsiTheme="minorHAnsi"/>
          <w:sz w:val="22"/>
          <w:szCs w:val="22"/>
          <w:lang w:val="ru-RU"/>
        </w:rPr>
        <w:t>.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При выполнении приёмочного контроля подлежат освидетельствованию скрытые работы. Запрещается выполнение последующих работ при отсутствии актов освидетельствования предшествующих скрытых работ и приемки Заказчиком, в противном случае Заказчик вправе требовать от Подрядчика вскрыть любую часть работ, а затем восстановить их за счет средств Подрядчика.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Отключение существующих инженерных систем или отдельных их участков могут производиться только по предварительному согласованию с Заказчиком.</w:t>
      </w:r>
    </w:p>
    <w:p w:rsidR="0038010B" w:rsidRPr="006A1E43" w:rsidRDefault="0038010B" w:rsidP="0038010B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Приемка выполненных работ осуществляется комиссией с подписанием акта на выполненные работы. 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rPr>
          <w:rFonts w:asciiTheme="minorHAnsi" w:hAnsiTheme="minorHAnsi"/>
          <w:b/>
          <w:bCs/>
          <w:sz w:val="22"/>
          <w:szCs w:val="22"/>
        </w:rPr>
      </w:pPr>
      <w:r w:rsidRPr="006A1E43">
        <w:rPr>
          <w:rFonts w:asciiTheme="minorHAnsi" w:hAnsiTheme="minorHAnsi"/>
          <w:b/>
          <w:bCs/>
          <w:sz w:val="22"/>
          <w:szCs w:val="22"/>
        </w:rPr>
        <w:t>Требования к Подрядчику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Ежедневно, после окончания работ</w:t>
      </w:r>
      <w:r w:rsidR="00C71B17" w:rsidRPr="006A1E43">
        <w:rPr>
          <w:rFonts w:asciiTheme="minorHAnsi" w:hAnsiTheme="minorHAnsi"/>
          <w:sz w:val="22"/>
          <w:szCs w:val="22"/>
          <w:lang w:val="ru-RU"/>
        </w:rPr>
        <w:t>,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производить уборку на месте выполнения работ </w:t>
      </w:r>
      <w:r w:rsidR="00C71B17" w:rsidRPr="006A1E43">
        <w:rPr>
          <w:rFonts w:asciiTheme="minorHAnsi" w:hAnsiTheme="minorHAnsi"/>
          <w:sz w:val="22"/>
          <w:szCs w:val="22"/>
          <w:lang w:val="ru-RU"/>
        </w:rPr>
        <w:t>по поддержанию существующего поряд</w:t>
      </w:r>
      <w:r w:rsidRPr="006A1E43">
        <w:rPr>
          <w:rFonts w:asciiTheme="minorHAnsi" w:hAnsiTheme="minorHAnsi"/>
          <w:sz w:val="22"/>
          <w:szCs w:val="22"/>
          <w:lang w:val="ru-RU"/>
        </w:rPr>
        <w:t>к</w:t>
      </w:r>
      <w:r w:rsidR="00C71B17" w:rsidRPr="006A1E43">
        <w:rPr>
          <w:rFonts w:asciiTheme="minorHAnsi" w:hAnsiTheme="minorHAnsi"/>
          <w:sz w:val="22"/>
          <w:szCs w:val="22"/>
          <w:lang w:val="ru-RU"/>
        </w:rPr>
        <w:t>а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. </w:t>
      </w:r>
    </w:p>
    <w:p w:rsidR="0038010B" w:rsidRPr="006A1E43" w:rsidRDefault="00DF2B97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М</w:t>
      </w:r>
      <w:r w:rsidR="0038010B" w:rsidRPr="006A1E43">
        <w:rPr>
          <w:rFonts w:asciiTheme="minorHAnsi" w:hAnsiTheme="minorHAnsi"/>
          <w:sz w:val="22"/>
          <w:szCs w:val="22"/>
          <w:lang w:val="ru-RU"/>
        </w:rPr>
        <w:t>усор и отходы производства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работ</w:t>
      </w:r>
      <w:r w:rsidR="0038010B" w:rsidRPr="006A1E43">
        <w:rPr>
          <w:rFonts w:asciiTheme="minorHAnsi" w:hAnsiTheme="minorHAnsi"/>
          <w:sz w:val="22"/>
          <w:szCs w:val="22"/>
          <w:lang w:val="ru-RU"/>
        </w:rPr>
        <w:t xml:space="preserve"> упаковывать в мешки и складировать в собственные контейнеры и вывозить на спецполигон своими силами.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Жидкие остатки растворов, красок, отходы от них, воду после мытья инструмента сливать в специальные емкос</w:t>
      </w:r>
      <w:bookmarkStart w:id="0" w:name="_GoBack"/>
      <w:bookmarkEnd w:id="0"/>
      <w:r w:rsidRPr="006A1E43">
        <w:rPr>
          <w:rFonts w:asciiTheme="minorHAnsi" w:hAnsiTheme="minorHAnsi"/>
          <w:sz w:val="22"/>
          <w:szCs w:val="22"/>
          <w:lang w:val="ru-RU"/>
        </w:rPr>
        <w:t>ти для отстоя твердых и взвешенных компон</w:t>
      </w:r>
      <w:r w:rsidR="00DF2B97" w:rsidRPr="006A1E43">
        <w:rPr>
          <w:rFonts w:asciiTheme="minorHAnsi" w:hAnsiTheme="minorHAnsi"/>
          <w:sz w:val="22"/>
          <w:szCs w:val="22"/>
          <w:lang w:val="ru-RU"/>
        </w:rPr>
        <w:t>ентов, в канализацию не сливать</w:t>
      </w:r>
      <w:r w:rsidRPr="006A1E43">
        <w:rPr>
          <w:rFonts w:asciiTheme="minorHAnsi" w:hAnsiTheme="minorHAnsi"/>
          <w:sz w:val="22"/>
          <w:szCs w:val="22"/>
          <w:lang w:val="ru-RU"/>
        </w:rPr>
        <w:t>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При производстве</w:t>
      </w:r>
      <w:r w:rsidR="003B6726" w:rsidRPr="006A1E43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6A1E43">
        <w:rPr>
          <w:rFonts w:asciiTheme="minorHAnsi" w:hAnsiTheme="minorHAnsi"/>
          <w:sz w:val="22"/>
          <w:szCs w:val="22"/>
          <w:lang w:val="ru-RU"/>
        </w:rPr>
        <w:t>работ исключить запыление и загрязнение прилегающей территории.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Своевременно устранять недостатки и дефекты, выявленные при приемке работ и в течение гарантийного срока.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Соблюдать правила противопожарной и технической безопасности.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По окончании работ, в течение 3-х дней, произвести уборку мусора и элементов разборки с места производства работ.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При производстве работ необходимо ведение на объекте Общего </w:t>
      </w:r>
      <w:r w:rsidR="00EB6B25" w:rsidRPr="006A1E43">
        <w:rPr>
          <w:rFonts w:asciiTheme="minorHAnsi" w:hAnsiTheme="minorHAnsi"/>
          <w:sz w:val="22"/>
          <w:szCs w:val="22"/>
          <w:lang w:val="ru-RU"/>
        </w:rPr>
        <w:t>журнала работ</w:t>
      </w:r>
      <w:r w:rsidRPr="006A1E43">
        <w:rPr>
          <w:rFonts w:asciiTheme="minorHAnsi" w:hAnsiTheme="minorHAnsi"/>
          <w:sz w:val="22"/>
          <w:szCs w:val="22"/>
          <w:lang w:val="ru-RU"/>
        </w:rPr>
        <w:t>.</w:t>
      </w:r>
    </w:p>
    <w:p w:rsidR="0038010B" w:rsidRPr="006A1E43" w:rsidRDefault="0038010B" w:rsidP="0038010B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>По окончании работ на объекте предоставить заказчику фотографии объекта до начала работ, в процессе работ и после производства ремонтных работ.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rPr>
          <w:rFonts w:asciiTheme="minorHAnsi" w:hAnsiTheme="minorHAnsi"/>
          <w:b/>
          <w:sz w:val="22"/>
          <w:szCs w:val="22"/>
        </w:rPr>
      </w:pPr>
      <w:r w:rsidRPr="006A1E43">
        <w:rPr>
          <w:rFonts w:asciiTheme="minorHAnsi" w:hAnsiTheme="minorHAnsi"/>
          <w:b/>
          <w:sz w:val="22"/>
          <w:szCs w:val="22"/>
        </w:rPr>
        <w:t xml:space="preserve">Сроки </w:t>
      </w:r>
    </w:p>
    <w:p w:rsidR="0038010B" w:rsidRPr="006A1E43" w:rsidRDefault="0038010B" w:rsidP="0038010B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Срок выполнения работ: </w:t>
      </w:r>
      <w:r w:rsidR="00EB6B25">
        <w:rPr>
          <w:rFonts w:asciiTheme="minorHAnsi" w:hAnsiTheme="minorHAnsi"/>
          <w:sz w:val="22"/>
          <w:szCs w:val="22"/>
          <w:highlight w:val="yellow"/>
          <w:lang w:val="ru-RU"/>
        </w:rPr>
        <w:t>6</w:t>
      </w:r>
      <w:r w:rsidR="00A952E3" w:rsidRPr="006A1E43">
        <w:rPr>
          <w:rFonts w:asciiTheme="minorHAnsi" w:hAnsiTheme="minorHAnsi"/>
          <w:sz w:val="22"/>
          <w:szCs w:val="22"/>
          <w:highlight w:val="yellow"/>
          <w:lang w:val="ru-RU"/>
        </w:rPr>
        <w:t>0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A952E3" w:rsidRPr="006A1E43">
        <w:rPr>
          <w:rFonts w:asciiTheme="minorHAnsi" w:hAnsiTheme="minorHAnsi"/>
          <w:sz w:val="22"/>
          <w:szCs w:val="22"/>
          <w:lang w:val="ru-RU"/>
        </w:rPr>
        <w:t>рабочих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дней.</w:t>
      </w:r>
    </w:p>
    <w:p w:rsidR="0038010B" w:rsidRPr="006A1E43" w:rsidRDefault="0038010B" w:rsidP="0038010B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Срок предоставления гарантии качества подрядных работ составляет не менее </w:t>
      </w:r>
      <w:r w:rsidR="008C51D4" w:rsidRPr="006A1E43">
        <w:rPr>
          <w:rFonts w:asciiTheme="minorHAnsi" w:hAnsiTheme="minorHAnsi"/>
          <w:sz w:val="22"/>
          <w:szCs w:val="22"/>
          <w:lang w:val="ru-RU"/>
        </w:rPr>
        <w:t>3 месяцев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со дня подписания сторонами акта сдачи-приёмки работ.</w:t>
      </w:r>
    </w:p>
    <w:p w:rsidR="0038010B" w:rsidRPr="006A1E43" w:rsidRDefault="0038010B" w:rsidP="0038010B">
      <w:pPr>
        <w:ind w:firstLine="720"/>
        <w:rPr>
          <w:rFonts w:asciiTheme="minorHAnsi" w:hAnsiTheme="minorHAnsi"/>
          <w:bCs/>
          <w:sz w:val="22"/>
          <w:szCs w:val="22"/>
        </w:rPr>
      </w:pPr>
    </w:p>
    <w:p w:rsidR="0038010B" w:rsidRPr="006A1E43" w:rsidRDefault="0038010B" w:rsidP="0038010B">
      <w:pPr>
        <w:pStyle w:val="ListParagraph1"/>
        <w:spacing w:after="0" w:line="240" w:lineRule="auto"/>
        <w:ind w:left="0"/>
        <w:rPr>
          <w:rFonts w:asciiTheme="minorHAnsi" w:hAnsiTheme="minorHAnsi"/>
          <w:b/>
          <w:u w:val="single"/>
          <w:lang w:val="en-US"/>
        </w:rPr>
      </w:pPr>
      <w:r w:rsidRPr="006A1E43">
        <w:rPr>
          <w:rFonts w:asciiTheme="minorHAnsi" w:hAnsiTheme="minorHAnsi"/>
          <w:b/>
        </w:rPr>
        <w:t>Результаты работы</w:t>
      </w:r>
    </w:p>
    <w:p w:rsidR="0038010B" w:rsidRPr="006A1E43" w:rsidRDefault="0038010B" w:rsidP="0038010B">
      <w:pPr>
        <w:pStyle w:val="ListParagraph"/>
        <w:numPr>
          <w:ilvl w:val="0"/>
          <w:numId w:val="20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Приемка </w:t>
      </w:r>
      <w:r w:rsidRPr="006A1E43">
        <w:rPr>
          <w:rFonts w:asciiTheme="minorHAnsi" w:hAnsiTheme="minorHAnsi"/>
          <w:b/>
          <w:sz w:val="22"/>
          <w:szCs w:val="22"/>
          <w:lang w:val="ru-RU"/>
        </w:rPr>
        <w:t>Заказчиком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работ, выполненных </w:t>
      </w:r>
      <w:r w:rsidRPr="006A1E43">
        <w:rPr>
          <w:rFonts w:asciiTheme="minorHAnsi" w:hAnsiTheme="minorHAnsi"/>
          <w:b/>
          <w:sz w:val="22"/>
          <w:szCs w:val="22"/>
          <w:lang w:val="ru-RU"/>
        </w:rPr>
        <w:t>Подрядчиком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, осуществляется подписанием Акта сдачи-приемки работ, исполнительной документации, актов </w:t>
      </w:r>
      <w:r w:rsidR="002E6B58" w:rsidRPr="006A1E43">
        <w:rPr>
          <w:rFonts w:asciiTheme="minorHAnsi" w:hAnsiTheme="minorHAnsi"/>
          <w:sz w:val="22"/>
          <w:szCs w:val="22"/>
          <w:lang w:val="ru-RU"/>
        </w:rPr>
        <w:t>лабораторных испытанный</w:t>
      </w:r>
      <w:r w:rsidRPr="006A1E43">
        <w:rPr>
          <w:rFonts w:asciiTheme="minorHAnsi" w:hAnsiTheme="minorHAnsi"/>
          <w:sz w:val="22"/>
          <w:szCs w:val="22"/>
          <w:lang w:val="ru-RU"/>
        </w:rPr>
        <w:t>.</w:t>
      </w:r>
    </w:p>
    <w:p w:rsidR="0038010B" w:rsidRPr="006A1E43" w:rsidRDefault="0038010B" w:rsidP="0038010B">
      <w:pPr>
        <w:jc w:val="both"/>
        <w:rPr>
          <w:rFonts w:asciiTheme="minorHAnsi" w:hAnsiTheme="minorHAnsi"/>
          <w:sz w:val="22"/>
          <w:szCs w:val="22"/>
        </w:rPr>
      </w:pPr>
    </w:p>
    <w:p w:rsidR="0038010B" w:rsidRPr="006A1E43" w:rsidRDefault="0038010B" w:rsidP="0038010B">
      <w:pPr>
        <w:pStyle w:val="ListParagraph1"/>
        <w:spacing w:after="0" w:line="240" w:lineRule="auto"/>
        <w:ind w:left="0"/>
        <w:rPr>
          <w:rFonts w:asciiTheme="minorHAnsi" w:hAnsiTheme="minorHAnsi"/>
          <w:b/>
        </w:rPr>
      </w:pPr>
      <w:r w:rsidRPr="006A1E43">
        <w:rPr>
          <w:rFonts w:asciiTheme="minorHAnsi" w:hAnsiTheme="minorHAnsi"/>
          <w:b/>
        </w:rPr>
        <w:t>Требования к составу документации</w:t>
      </w:r>
    </w:p>
    <w:p w:rsidR="0038010B" w:rsidRPr="006A1E43" w:rsidRDefault="0038010B" w:rsidP="0038010B">
      <w:pPr>
        <w:pStyle w:val="ListParagraph"/>
        <w:jc w:val="both"/>
        <w:rPr>
          <w:rFonts w:asciiTheme="minorHAnsi" w:hAnsiTheme="minorHAnsi"/>
          <w:sz w:val="22"/>
          <w:szCs w:val="22"/>
          <w:lang w:val="ru-RU"/>
        </w:rPr>
      </w:pPr>
      <w:r w:rsidRPr="006A1E43">
        <w:rPr>
          <w:rFonts w:asciiTheme="minorHAnsi" w:hAnsiTheme="minorHAnsi"/>
          <w:sz w:val="22"/>
          <w:szCs w:val="22"/>
          <w:lang w:val="ru-RU"/>
        </w:rPr>
        <w:t xml:space="preserve">Подрядчик предоставляет локальные сметы на проводимые работы. В процессе производства работ </w:t>
      </w:r>
      <w:r w:rsidRPr="006A1E43">
        <w:rPr>
          <w:rFonts w:asciiTheme="minorHAnsi" w:hAnsiTheme="minorHAnsi"/>
          <w:b/>
          <w:sz w:val="22"/>
          <w:szCs w:val="22"/>
          <w:lang w:val="ru-RU"/>
        </w:rPr>
        <w:t>Подрядчик</w:t>
      </w:r>
      <w:r w:rsidRPr="006A1E43">
        <w:rPr>
          <w:rFonts w:asciiTheme="minorHAnsi" w:hAnsiTheme="minorHAnsi"/>
          <w:sz w:val="22"/>
          <w:szCs w:val="22"/>
          <w:lang w:val="ru-RU"/>
        </w:rPr>
        <w:t xml:space="preserve"> должным образом оформляет всю необходимую документацию: Допуски, акты скрытых работ, наряды на проведение огневых работ и т.д. </w:t>
      </w:r>
    </w:p>
    <w:p w:rsidR="00E54FD3" w:rsidRPr="006A1E43" w:rsidRDefault="00E54FD3" w:rsidP="0038010B">
      <w:pPr>
        <w:pStyle w:val="ListParagraph1"/>
        <w:spacing w:after="0" w:line="240" w:lineRule="auto"/>
        <w:ind w:left="0"/>
        <w:rPr>
          <w:rFonts w:asciiTheme="minorHAnsi" w:hAnsiTheme="minorHAnsi"/>
          <w:b/>
        </w:rPr>
      </w:pPr>
    </w:p>
    <w:p w:rsidR="0038010B" w:rsidRPr="006A1E43" w:rsidRDefault="0038010B" w:rsidP="0038010B">
      <w:pPr>
        <w:pStyle w:val="ListParagraph1"/>
        <w:spacing w:after="0" w:line="240" w:lineRule="auto"/>
        <w:ind w:left="0"/>
        <w:rPr>
          <w:rFonts w:asciiTheme="minorHAnsi" w:hAnsiTheme="minorHAnsi"/>
          <w:b/>
        </w:rPr>
      </w:pPr>
      <w:r w:rsidRPr="006A1E43">
        <w:rPr>
          <w:rFonts w:asciiTheme="minorHAnsi" w:hAnsiTheme="minorHAnsi"/>
          <w:b/>
          <w:highlight w:val="yellow"/>
        </w:rPr>
        <w:t>Состав и содержание работ</w:t>
      </w:r>
    </w:p>
    <w:p w:rsidR="00E54FD3" w:rsidRPr="006A1E43" w:rsidRDefault="00E54FD3" w:rsidP="0038010B">
      <w:pPr>
        <w:pStyle w:val="ListParagraph1"/>
        <w:spacing w:after="0" w:line="240" w:lineRule="auto"/>
        <w:ind w:left="0"/>
        <w:rPr>
          <w:rFonts w:asciiTheme="minorHAnsi" w:hAnsiTheme="minorHAnsi"/>
          <w:b/>
        </w:rPr>
      </w:pPr>
    </w:p>
    <w:p w:rsidR="00B83C97" w:rsidRDefault="002E6B58" w:rsidP="00B83AA9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6A1E43">
        <w:rPr>
          <w:rFonts w:asciiTheme="minorHAnsi" w:hAnsiTheme="minorHAnsi"/>
          <w:sz w:val="22"/>
          <w:szCs w:val="22"/>
        </w:rPr>
        <w:t xml:space="preserve">По </w:t>
      </w:r>
      <w:r w:rsidR="00B83AA9" w:rsidRPr="006A1E43">
        <w:rPr>
          <w:rFonts w:asciiTheme="minorHAnsi" w:hAnsiTheme="minorHAnsi"/>
          <w:sz w:val="22"/>
          <w:szCs w:val="22"/>
        </w:rPr>
        <w:t>задани</w:t>
      </w:r>
      <w:r w:rsidRPr="006A1E43">
        <w:rPr>
          <w:rFonts w:asciiTheme="minorHAnsi" w:hAnsiTheme="minorHAnsi"/>
          <w:sz w:val="22"/>
          <w:szCs w:val="22"/>
        </w:rPr>
        <w:t>ю</w:t>
      </w:r>
      <w:r w:rsidR="00B83AA9" w:rsidRPr="006A1E43">
        <w:rPr>
          <w:rFonts w:asciiTheme="minorHAnsi" w:hAnsiTheme="minorHAnsi"/>
          <w:sz w:val="22"/>
          <w:szCs w:val="22"/>
        </w:rPr>
        <w:t xml:space="preserve"> </w:t>
      </w:r>
      <w:r w:rsidRPr="006A1E43">
        <w:rPr>
          <w:rFonts w:asciiTheme="minorHAnsi" w:hAnsiTheme="minorHAnsi"/>
          <w:sz w:val="22"/>
          <w:szCs w:val="22"/>
        </w:rPr>
        <w:t xml:space="preserve">необходимо </w:t>
      </w:r>
      <w:r w:rsidR="00F20AD4" w:rsidRPr="006A1E43">
        <w:rPr>
          <w:rFonts w:asciiTheme="minorHAnsi" w:hAnsiTheme="minorHAnsi"/>
          <w:sz w:val="22"/>
          <w:szCs w:val="22"/>
        </w:rPr>
        <w:t>произвести</w:t>
      </w:r>
      <w:r w:rsidR="00B83AA9" w:rsidRPr="006A1E43">
        <w:rPr>
          <w:rFonts w:asciiTheme="minorHAnsi" w:hAnsiTheme="minorHAnsi"/>
          <w:sz w:val="22"/>
          <w:szCs w:val="22"/>
        </w:rPr>
        <w:t xml:space="preserve"> </w:t>
      </w:r>
      <w:r w:rsidR="00F20AD4" w:rsidRPr="006A1E43">
        <w:rPr>
          <w:rFonts w:asciiTheme="minorHAnsi" w:hAnsiTheme="minorHAnsi"/>
          <w:sz w:val="22"/>
          <w:szCs w:val="22"/>
        </w:rPr>
        <w:t xml:space="preserve">работы </w:t>
      </w:r>
      <w:r w:rsidR="00B83C97">
        <w:rPr>
          <w:rFonts w:asciiTheme="minorHAnsi" w:hAnsiTheme="minorHAnsi"/>
          <w:sz w:val="22"/>
          <w:szCs w:val="22"/>
        </w:rPr>
        <w:t>по:</w:t>
      </w:r>
    </w:p>
    <w:p w:rsidR="00B83C97" w:rsidRDefault="00B83C97" w:rsidP="00B83C97">
      <w:pPr>
        <w:pStyle w:val="ListParagraph"/>
        <w:numPr>
          <w:ilvl w:val="0"/>
          <w:numId w:val="25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B83C97">
        <w:rPr>
          <w:rFonts w:asciiTheme="minorHAnsi" w:hAnsiTheme="minorHAnsi"/>
          <w:sz w:val="22"/>
          <w:szCs w:val="22"/>
          <w:lang w:val="ru-RU"/>
        </w:rPr>
        <w:t>Лабораторному</w:t>
      </w:r>
      <w:r w:rsidR="002E6B58" w:rsidRPr="00B83C97">
        <w:rPr>
          <w:rFonts w:asciiTheme="minorHAnsi" w:hAnsiTheme="minorHAnsi"/>
          <w:sz w:val="22"/>
          <w:szCs w:val="22"/>
          <w:lang w:val="ru-RU"/>
        </w:rPr>
        <w:t xml:space="preserve"> испытанию </w:t>
      </w:r>
      <w:r w:rsidR="00EC6836" w:rsidRPr="00B83C97">
        <w:rPr>
          <w:rFonts w:asciiTheme="minorHAnsi" w:hAnsiTheme="minorHAnsi"/>
          <w:sz w:val="22"/>
          <w:szCs w:val="22"/>
          <w:lang w:val="ru-RU"/>
        </w:rPr>
        <w:t>силовых трансформаторов в энергосистеме БНТ с помощью</w:t>
      </w:r>
      <w:r w:rsidR="00EC6836" w:rsidRPr="004D1B53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EC6836" w:rsidRPr="00B83C97">
        <w:rPr>
          <w:rFonts w:asciiTheme="minorHAnsi" w:hAnsiTheme="minorHAnsi"/>
          <w:sz w:val="22"/>
          <w:szCs w:val="22"/>
          <w:lang w:val="ru-RU"/>
        </w:rPr>
        <w:t>высоковольтной лабораторией</w:t>
      </w:r>
      <w:r>
        <w:rPr>
          <w:rFonts w:asciiTheme="minorHAnsi" w:hAnsiTheme="minorHAnsi"/>
          <w:sz w:val="22"/>
          <w:szCs w:val="22"/>
          <w:lang w:val="ru-RU"/>
        </w:rPr>
        <w:t>;</w:t>
      </w:r>
    </w:p>
    <w:p w:rsidR="00B83C97" w:rsidRPr="00B83C97" w:rsidRDefault="00B83C97" w:rsidP="00B83C97">
      <w:pPr>
        <w:pStyle w:val="ListParagraph"/>
        <w:numPr>
          <w:ilvl w:val="0"/>
          <w:numId w:val="25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B83C97">
        <w:rPr>
          <w:rFonts w:asciiTheme="minorHAnsi" w:hAnsiTheme="minorHAnsi"/>
          <w:sz w:val="22"/>
          <w:szCs w:val="22"/>
          <w:lang w:val="ru-RU"/>
        </w:rPr>
        <w:t>Лабораторной проверке сопротивления заземлений электронных установок и основных</w:t>
      </w:r>
      <w:r w:rsidRPr="004D1B53">
        <w:rPr>
          <w:rFonts w:asciiTheme="minorHAnsi" w:hAnsiTheme="minorHAnsi"/>
          <w:sz w:val="22"/>
          <w:szCs w:val="22"/>
          <w:lang w:val="ru-RU"/>
        </w:rPr>
        <w:t xml:space="preserve"> контуров:</w:t>
      </w:r>
    </w:p>
    <w:p w:rsidR="00B83C97" w:rsidRPr="000B7C92" w:rsidRDefault="00B83C97" w:rsidP="00B83C97">
      <w:pPr>
        <w:pStyle w:val="ListParagraph"/>
        <w:numPr>
          <w:ilvl w:val="0"/>
          <w:numId w:val="26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0B7C92">
        <w:rPr>
          <w:rFonts w:asciiTheme="minorHAnsi" w:hAnsiTheme="minorHAnsi"/>
          <w:color w:val="000000"/>
          <w:sz w:val="22"/>
          <w:szCs w:val="22"/>
          <w:shd w:val="clear" w:color="auto" w:fill="FFFFFF"/>
          <w:lang w:val="ru-RU"/>
        </w:rPr>
        <w:t xml:space="preserve">Проверка и измерение </w:t>
      </w:r>
      <w:r w:rsidRPr="000B7C92">
        <w:rPr>
          <w:rFonts w:asciiTheme="minorHAnsi" w:hAnsiTheme="minorHAnsi"/>
          <w:sz w:val="22"/>
          <w:szCs w:val="22"/>
          <w:lang w:val="ru-RU"/>
        </w:rPr>
        <w:t xml:space="preserve">сопротивления </w:t>
      </w:r>
      <w:r>
        <w:rPr>
          <w:rFonts w:asciiTheme="minorHAnsi" w:hAnsiTheme="minorHAnsi"/>
          <w:sz w:val="22"/>
          <w:szCs w:val="22"/>
          <w:lang w:val="ru-RU"/>
        </w:rPr>
        <w:t xml:space="preserve">контура </w:t>
      </w:r>
      <w:r w:rsidRPr="000B7C92">
        <w:rPr>
          <w:rFonts w:asciiTheme="minorHAnsi" w:hAnsiTheme="minorHAnsi"/>
          <w:sz w:val="22"/>
          <w:szCs w:val="22"/>
          <w:lang w:val="ru-RU"/>
        </w:rPr>
        <w:t>заземлений</w:t>
      </w:r>
      <w:r w:rsidRPr="000B7C92">
        <w:rPr>
          <w:rFonts w:asciiTheme="minorHAnsi" w:hAnsiTheme="minorHAnsi"/>
          <w:color w:val="000000"/>
          <w:sz w:val="22"/>
          <w:szCs w:val="22"/>
          <w:shd w:val="clear" w:color="auto" w:fill="FFFFFF"/>
          <w:lang w:val="ru-RU"/>
        </w:rPr>
        <w:t>;</w:t>
      </w:r>
    </w:p>
    <w:p w:rsidR="00B83C97" w:rsidRDefault="00B83C97" w:rsidP="00B83C97">
      <w:pPr>
        <w:pStyle w:val="ListParagraph"/>
        <w:numPr>
          <w:ilvl w:val="0"/>
          <w:numId w:val="26"/>
        </w:numPr>
        <w:jc w:val="both"/>
        <w:rPr>
          <w:rFonts w:asciiTheme="minorHAnsi" w:hAnsiTheme="minorHAnsi"/>
          <w:sz w:val="22"/>
          <w:szCs w:val="22"/>
          <w:lang w:val="ru-RU"/>
        </w:rPr>
      </w:pPr>
      <w:r w:rsidRPr="000B7C92">
        <w:rPr>
          <w:rFonts w:asciiTheme="minorHAnsi" w:hAnsiTheme="minorHAnsi"/>
          <w:color w:val="000000"/>
          <w:sz w:val="22"/>
          <w:szCs w:val="22"/>
          <w:shd w:val="clear" w:color="auto" w:fill="FFFFFF"/>
          <w:lang w:val="ru-RU"/>
        </w:rPr>
        <w:t>Проверка</w:t>
      </w:r>
      <w:r w:rsidRPr="00D12E8D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0B7C92">
        <w:rPr>
          <w:rFonts w:asciiTheme="minorHAnsi" w:hAnsiTheme="minorHAnsi"/>
          <w:sz w:val="22"/>
          <w:szCs w:val="22"/>
          <w:lang w:val="ru-RU"/>
        </w:rPr>
        <w:t>заземлений</w:t>
      </w:r>
      <w:r>
        <w:rPr>
          <w:rFonts w:asciiTheme="minorHAnsi" w:hAnsiTheme="minorHAnsi"/>
          <w:sz w:val="22"/>
          <w:szCs w:val="22"/>
          <w:lang w:val="ru-RU"/>
        </w:rPr>
        <w:t xml:space="preserve"> на переходящие контакты;</w:t>
      </w:r>
    </w:p>
    <w:p w:rsidR="00B83C97" w:rsidRDefault="00B83C97" w:rsidP="00B83C97">
      <w:pPr>
        <w:pStyle w:val="ListParagraph"/>
        <w:numPr>
          <w:ilvl w:val="0"/>
          <w:numId w:val="26"/>
        </w:numPr>
        <w:jc w:val="both"/>
        <w:rPr>
          <w:rFonts w:asciiTheme="minorHAnsi" w:hAnsiTheme="minorHAnsi"/>
          <w:sz w:val="22"/>
          <w:szCs w:val="22"/>
          <w:lang w:val="ru-RU"/>
        </w:rPr>
      </w:pPr>
      <w:r>
        <w:rPr>
          <w:rFonts w:asciiTheme="minorHAnsi" w:hAnsiTheme="minorHAnsi"/>
          <w:sz w:val="22"/>
          <w:szCs w:val="22"/>
          <w:lang w:val="ru-RU"/>
        </w:rPr>
        <w:t>После устранения дефектов повторная п</w:t>
      </w:r>
      <w:r w:rsidRPr="000B7C92">
        <w:rPr>
          <w:rFonts w:asciiTheme="minorHAnsi" w:hAnsiTheme="minorHAnsi"/>
          <w:color w:val="000000"/>
          <w:sz w:val="22"/>
          <w:szCs w:val="22"/>
          <w:shd w:val="clear" w:color="auto" w:fill="FFFFFF"/>
          <w:lang w:val="ru-RU"/>
        </w:rPr>
        <w:t>роверка</w:t>
      </w:r>
      <w:r w:rsidRPr="00D12E8D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0B7C92">
        <w:rPr>
          <w:rFonts w:asciiTheme="minorHAnsi" w:hAnsiTheme="minorHAnsi"/>
          <w:sz w:val="22"/>
          <w:szCs w:val="22"/>
          <w:lang w:val="ru-RU"/>
        </w:rPr>
        <w:t>сопротивления</w:t>
      </w:r>
      <w:r>
        <w:rPr>
          <w:rFonts w:asciiTheme="minorHAnsi" w:hAnsiTheme="minorHAnsi"/>
          <w:sz w:val="22"/>
          <w:szCs w:val="22"/>
          <w:lang w:val="ru-RU"/>
        </w:rPr>
        <w:t>.</w:t>
      </w:r>
    </w:p>
    <w:p w:rsidR="00EB6B25" w:rsidRDefault="00EB6B25" w:rsidP="00B83AA9">
      <w:pPr>
        <w:ind w:left="709"/>
        <w:jc w:val="both"/>
        <w:rPr>
          <w:rFonts w:asciiTheme="minorHAnsi" w:hAnsiTheme="minorHAnsi"/>
          <w:sz w:val="22"/>
          <w:szCs w:val="22"/>
        </w:rPr>
      </w:pPr>
    </w:p>
    <w:p w:rsidR="00EC6836" w:rsidRDefault="00EC6836" w:rsidP="00B83AA9">
      <w:pPr>
        <w:ind w:left="709"/>
        <w:jc w:val="both"/>
        <w:rPr>
          <w:rFonts w:asciiTheme="minorHAnsi" w:hAnsiTheme="minorHAnsi"/>
          <w:sz w:val="22"/>
          <w:szCs w:val="22"/>
        </w:rPr>
      </w:pPr>
    </w:p>
    <w:p w:rsidR="00B83C97" w:rsidRDefault="00B83C97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</w:p>
    <w:p w:rsidR="00B83C97" w:rsidRDefault="00B83C97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</w:p>
    <w:p w:rsidR="00B83C97" w:rsidRDefault="00B83C97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</w:p>
    <w:p w:rsidR="00B83C97" w:rsidRDefault="00B83C97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</w:p>
    <w:p w:rsidR="00B83C97" w:rsidRDefault="00B83C97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</w:p>
    <w:p w:rsidR="00EC6836" w:rsidRDefault="00EC6836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  <w:r w:rsidRPr="00EC6836">
        <w:rPr>
          <w:rFonts w:asciiTheme="minorHAnsi" w:hAnsiTheme="minorHAnsi"/>
          <w:b/>
          <w:sz w:val="22"/>
          <w:szCs w:val="22"/>
        </w:rPr>
        <w:t>ДАННЫЕ ТРАНСФОРМАТОРОВ "ТЕРМИНАЛА" на 17/08/17</w:t>
      </w:r>
    </w:p>
    <w:p w:rsidR="00EC6836" w:rsidRPr="00EC6836" w:rsidRDefault="00EC6836" w:rsidP="00EC6836">
      <w:pPr>
        <w:ind w:left="709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W w:w="9348" w:type="dxa"/>
        <w:tblLook w:val="04A0" w:firstRow="1" w:lastRow="0" w:firstColumn="1" w:lastColumn="0" w:noHBand="0" w:noVBand="1"/>
      </w:tblPr>
      <w:tblGrid>
        <w:gridCol w:w="1941"/>
        <w:gridCol w:w="1520"/>
        <w:gridCol w:w="1102"/>
        <w:gridCol w:w="980"/>
        <w:gridCol w:w="811"/>
        <w:gridCol w:w="860"/>
        <w:gridCol w:w="1440"/>
        <w:gridCol w:w="1080"/>
      </w:tblGrid>
      <w:tr w:rsidR="00EC6836" w:rsidRPr="00EC6836" w:rsidTr="0012050C">
        <w:trPr>
          <w:trHeight w:val="98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место</w:t>
            </w:r>
          </w:p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установки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марка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мощность</w:t>
            </w:r>
          </w:p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ква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дата</w:t>
            </w:r>
          </w:p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выпуска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общий</w:t>
            </w:r>
          </w:p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вес кг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кол-тво</w:t>
            </w:r>
          </w:p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масла 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завд 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режим</w:t>
            </w:r>
          </w:p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Cs/>
              </w:rPr>
            </w:pPr>
            <w:r w:rsidRPr="00EC6836">
              <w:rPr>
                <w:rFonts w:asciiTheme="minorHAnsi" w:hAnsiTheme="minorHAnsi" w:cs="Arial"/>
                <w:bCs/>
              </w:rPr>
              <w:t>работы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ТСМА-560/6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560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2565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1166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ТСМ-560/6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1963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2150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6508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ТМЗ-560/6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2415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ТСМА-1000/6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568458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ТСМА-1000/6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568460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ТП-Ц-1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ТСМ-560/6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2415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13721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ТМ-400/6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79365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ТП-Ц-3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ТИП-ТМ630/6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1978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2165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ТИП-ТМ630/6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2750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ТП-Ц-6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ТИП-1000/6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4133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232460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ТИП-1000/6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1979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4182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220179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ТП-порта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ТСМА-1000/6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4182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238448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ТП-газы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ТСМА-1000/6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1973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4585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11881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ТП-"хс"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ТМ-630/6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39237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ТП№1"капрешуми"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ТМ-400/6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1974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970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36236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ТМ-250/5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1972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412149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резерв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ТП№2"капрешуми"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ТМ-630/5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22803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ген - тран-ор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ТМЗ-1000/6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3880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26555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новая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TSARS-8000/36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TSARS-8000/36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3620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резерв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siemens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TSA-2000/7,2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5125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TSA-2000/7,2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5125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TSA-2000/7,2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5125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40419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ген - тран-ор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ITS SUN BELT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14267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2962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ST0403A12374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ТП-нефтебаза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TTR-A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2450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сухой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101162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TTR-A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2012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2450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сухой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100756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  <w:tr w:rsidR="00EC6836" w:rsidRPr="00EC6836" w:rsidTr="0012050C">
        <w:trPr>
          <w:trHeight w:val="26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EC6836">
              <w:rPr>
                <w:rFonts w:asciiTheme="minorHAnsi" w:hAnsiTheme="minorHAnsi" w:cs="Arial"/>
                <w:b/>
                <w:bCs/>
              </w:rPr>
              <w:t>ТП-КТП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ТМ-400/6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1983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1500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без бирки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6836" w:rsidRPr="00EC6836" w:rsidRDefault="00EC6836" w:rsidP="00EC6836">
            <w:pPr>
              <w:jc w:val="center"/>
              <w:rPr>
                <w:rFonts w:asciiTheme="minorHAnsi" w:hAnsiTheme="minorHAnsi" w:cs="Arial"/>
              </w:rPr>
            </w:pPr>
            <w:r w:rsidRPr="00EC6836">
              <w:rPr>
                <w:rFonts w:asciiTheme="minorHAnsi" w:hAnsiTheme="minorHAnsi" w:cs="Arial"/>
              </w:rPr>
              <w:t>рабочий</w:t>
            </w:r>
          </w:p>
        </w:tc>
      </w:tr>
    </w:tbl>
    <w:p w:rsidR="006A1E43" w:rsidRPr="006A1E43" w:rsidRDefault="006A1E43" w:rsidP="000E1776">
      <w:pPr>
        <w:pStyle w:val="ListParagraph"/>
        <w:jc w:val="center"/>
        <w:rPr>
          <w:rFonts w:asciiTheme="minorHAnsi" w:hAnsiTheme="minorHAnsi"/>
          <w:b/>
          <w:sz w:val="22"/>
          <w:szCs w:val="22"/>
          <w:lang w:val="ru-RU"/>
        </w:rPr>
      </w:pPr>
    </w:p>
    <w:p w:rsidR="00B83C97" w:rsidRDefault="00B83C97" w:rsidP="00B83C97">
      <w:pPr>
        <w:pStyle w:val="ListParagraph"/>
        <w:jc w:val="center"/>
        <w:rPr>
          <w:rFonts w:asciiTheme="minorHAnsi" w:hAnsiTheme="minorHAnsi"/>
          <w:b/>
          <w:sz w:val="22"/>
          <w:szCs w:val="22"/>
          <w:lang w:val="ru-RU"/>
        </w:rPr>
      </w:pPr>
    </w:p>
    <w:p w:rsidR="00B83C97" w:rsidRDefault="00B83C97" w:rsidP="00B83C97">
      <w:pPr>
        <w:pStyle w:val="ListParagraph"/>
        <w:jc w:val="center"/>
        <w:rPr>
          <w:rFonts w:asciiTheme="minorHAnsi" w:hAnsiTheme="minorHAnsi"/>
          <w:b/>
          <w:sz w:val="22"/>
          <w:szCs w:val="22"/>
          <w:lang w:val="ru-RU"/>
        </w:rPr>
      </w:pPr>
      <w:r>
        <w:rPr>
          <w:rFonts w:asciiTheme="minorHAnsi" w:hAnsiTheme="minorHAnsi"/>
          <w:b/>
          <w:sz w:val="22"/>
          <w:szCs w:val="22"/>
          <w:lang w:val="ru-RU"/>
        </w:rPr>
        <w:t>Ж</w:t>
      </w:r>
      <w:r w:rsidRPr="006A1E43">
        <w:rPr>
          <w:rFonts w:asciiTheme="minorHAnsi" w:hAnsiTheme="minorHAnsi"/>
          <w:b/>
          <w:sz w:val="22"/>
          <w:szCs w:val="22"/>
          <w:lang w:val="ru-RU"/>
        </w:rPr>
        <w:t>урнал электрохозяйства БНТ</w:t>
      </w:r>
    </w:p>
    <w:p w:rsidR="00B83C97" w:rsidRDefault="00B83C97" w:rsidP="00B83C97">
      <w:pPr>
        <w:pStyle w:val="ListParagraph"/>
        <w:jc w:val="center"/>
        <w:rPr>
          <w:rFonts w:asciiTheme="minorHAnsi" w:hAnsiTheme="minorHAnsi"/>
          <w:b/>
          <w:sz w:val="22"/>
          <w:szCs w:val="22"/>
          <w:lang w:val="ru-RU"/>
        </w:rPr>
      </w:pPr>
      <w:r>
        <w:rPr>
          <w:rFonts w:asciiTheme="minorHAnsi" w:hAnsiTheme="minorHAnsi"/>
          <w:b/>
          <w:sz w:val="22"/>
          <w:szCs w:val="22"/>
          <w:lang w:val="ru-RU"/>
        </w:rPr>
        <w:t xml:space="preserve">З а з е м л е н и е </w:t>
      </w:r>
    </w:p>
    <w:p w:rsidR="00B83C97" w:rsidRPr="006A1E43" w:rsidRDefault="00B83C97" w:rsidP="00B83C97">
      <w:pPr>
        <w:pStyle w:val="ListParagraph"/>
        <w:jc w:val="center"/>
        <w:rPr>
          <w:rFonts w:asciiTheme="minorHAnsi" w:hAnsiTheme="minorHAnsi"/>
          <w:b/>
          <w:sz w:val="22"/>
          <w:szCs w:val="22"/>
          <w:lang w:val="ru-RU"/>
        </w:rPr>
      </w:pPr>
    </w:p>
    <w:tbl>
      <w:tblPr>
        <w:tblW w:w="5954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62"/>
        <w:gridCol w:w="5108"/>
        <w:gridCol w:w="284"/>
      </w:tblGrid>
      <w:tr w:rsidR="00B83C97" w:rsidRPr="008157CF" w:rsidTr="00831ECF">
        <w:trPr>
          <w:trHeight w:val="348"/>
          <w:jc w:val="center"/>
        </w:trPr>
        <w:tc>
          <w:tcPr>
            <w:tcW w:w="5954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ესტაკადა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№№ 1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, 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>2</w:t>
            </w:r>
          </w:p>
        </w:tc>
      </w:tr>
      <w:tr w:rsidR="00B83C97" w:rsidRPr="008157CF" w:rsidTr="00B83C97">
        <w:trPr>
          <w:trHeight w:val="51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ბოძების დამიწების წერტილი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I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2, 3, 4, 5, 6, 7, 8, 9, 10, 11, 12, 13, 14, 15, 16,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17, 18, 19, 20, 21, 22, 23, 24, 25, 26, 27, 28,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29, 30, 31, 32, 33, 34, 35, 36, 37, 38, 39, 40,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41, 42, 43, 44, 45, 46, 47, 48, 49, 50, 51, 52,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53, 54, 55, 56, 57, 58, 59, 60, 61, 62, 63, 64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II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66, 67, 68, 69, 70, 71, 72, 73, 74, 75, 76, 77,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78, 79, 80, 81, 82, 83, 84, 85, 86, 87, 88, 89,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100, 101, 102, 103, 104, 105, 106, 107, 108, 109,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110, 111, 112, 113, 114, 115, 116, 117, 118, 119, 120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121, 122, 123, 124, 125, 126, 127, 128,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III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130, 131, 132, 133, 134, 135, 136, 137, 138, 139,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140, 141, 142, 143, 144, 145, 146, 147, 148, 149,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150, 151, 152, 153, 154, 155, 156, 157, 158, 159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160, 161, 162, 163, 164, 165, 166, 167, 168, 169,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170, 171, 172, 174, 175, 176, 177, 178 179, 180,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181, 182, 183, 184, 185, 186, 187, 188, 189, 190,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191, 192,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IV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194, 195, 196, 197, 198, 199, 200, 201, 202,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203, 204, 205, 206, 207, 208, 209, 210, 211,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212, 213, 214, 215, 216, 217, 218, 219, 220, 221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222, 223, 224, 225, 226, 227, 228, 229, 230,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231, 232, 233, 234, 235, 236, 237, 238, 239,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240, 241, 242, 243, 244, 245, 246, 247, 248,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249, 250, 251, 252, 253, 254, 255, 256, 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V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258, 259, 260, 261, 262, 263, 264, 265, 266,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267, 268, 269, 270, 271, 272, 273, 274, 275,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276, 277, 278, 279, 280, 281, 282, 283, 284,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285, 286, 287, 288, 289, 290, 291, 292, 293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294, 295, 296, 297, 298, 299, 300, 301, 302,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303, 304, 305, 306, 307, 308, 309, 310, 311, 312,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313, 314, 315, 316, 317, 318, 319,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VI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321, 322 323, 324, 325, 326, 327, 328, 329, 330,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331, 332, 333, 334, 335, 336, 337, 338, 339, 340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341, 342, 343, 344, 345, 346, 347, 348, 349, 350,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351, 352, 353, 354, 355, 356, 357, 358, 359, 360,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361, 362, 363, 364, 365, 366, 367, 368, 369, 370,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371, 372, 373, 374, 375, 376, 377, 378, 379, 380,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381, 382, 383, 384,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VII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386, 387, 388, 389, 390, 391, 392, 393, 394, 395,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396, 397, 398, 399, 400, 401, 402, 403, 404,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405, 406, 407, 408, 409, 410, 411, 412, 413, 414,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415, 416, 417, 418, 419, 420, 421, 422, 423, 424,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425, 426, 427, 428, 429, 430, 431, 432, 433, 434,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435, 436, 437, 438, 439, 440, 441, 442, 443, 444,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445, 446, 447, 448,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VIII რიგი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450, 451, 452, 4523, 454, 455, 456, 457, 458, 459,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460, 461, 462, 463, 464, 465, 466, 467, 468, 470,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471, 472, 473, 474, 475, 476, 477, 478, 479, 480,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481, 482, 483, 484, 485, 486, 487, 488, 489, 490,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491, 492, 493, 494, 495, 496, 497, 498, 499,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500, 501, 502, 503, 504, 505, 506, 507, 508, 509,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510, 511, 512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48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/>
                <w:b/>
                <w:bCs/>
              </w:rPr>
            </w:pPr>
            <w:r w:rsidRPr="008157CF">
              <w:rPr>
                <w:rFonts w:ascii="Sylfaen" w:hAnsi="Sylfaen"/>
                <w:b/>
                <w:bCs/>
              </w:rPr>
              <w:t>TAG NO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P-003/2A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P-003/3A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P-003/4A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P-003/5A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P-003/6A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P-003/7A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P-003/8A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P-003/9A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P-003/10A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P-003/11A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P-003/12A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P-003/13A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P-003/14A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P-003/15A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P-003/16A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P-003/17A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P-003/18A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P-00319A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P-003/20A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P-003/21A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P-001/1A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P-001/2A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P-002/1A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P-002/2A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P-007/1A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P-007/2A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P-006/1AB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P-006/2AB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P-006/3AB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P-005/1AB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P-005/2AB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P-003/2B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P-003/3B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P-003/4B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P-003/5B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P-003/6B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P-003/7B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P-003/8B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P-003/9B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P-003/10B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P-003/11B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P-003/12B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P-003/13B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P-003/14B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P-003/15B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P-003/16B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P-003/17B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P-003/18B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P-003/19B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P-003/20B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P-003/21B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P-001/1B</w:t>
            </w:r>
          </w:p>
        </w:tc>
      </w:tr>
      <w:tr w:rsidR="00B83C97" w:rsidRPr="008157CF" w:rsidTr="00B83C97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P-001/2B</w:t>
            </w:r>
          </w:p>
        </w:tc>
      </w:tr>
      <w:tr w:rsidR="00B83C97" w:rsidRPr="008157CF" w:rsidTr="00B83C97">
        <w:trPr>
          <w:trHeight w:val="27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P-002/1B</w:t>
            </w:r>
          </w:p>
        </w:tc>
      </w:tr>
      <w:tr w:rsidR="00B83C97" w:rsidRPr="008157CF" w:rsidTr="00B83C97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01-</w:t>
            </w:r>
            <w:r w:rsidRPr="008157CF">
              <w:rPr>
                <w:rFonts w:ascii="Sylfaen" w:hAnsi="Sylfaen"/>
              </w:rPr>
              <w:t>P-002/2B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P-003/2C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P-003/3C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P-003/4C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P-003/5C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P-003/6C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P-003/7C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P-003/8C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P-003/9C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P-003/10C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P-003/11C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P-003/12C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P-003/13C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P-003/14C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P-003/15C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P-003/16C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P-003/17C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P-003/18C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P-003/19C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P-003/20C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P-003/21C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P-001/1C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P-001/2C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P-002/1C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P-002/2C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P-006/1C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P-004/1CD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P-005/1CD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P-005/2CD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P-003/2D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P-003/3D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P-003/4D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P-003/5D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P-003/6D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P-003/7D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P-003/8D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P-003/9D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P-003/10D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P-003/11D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P-003/12D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P-003/13D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P-003/14D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P-003/15D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P-003/16D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P-003/17D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616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P-003/18D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P-003/19D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618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P-003/20D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619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P-003/21D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620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P-001/1D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621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P-001/2D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P-002/1D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623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P-002/2D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624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02-</w:t>
            </w:r>
            <w:r w:rsidRPr="008157CF">
              <w:rPr>
                <w:rFonts w:ascii="Sylfaen" w:hAnsi="Sylfaen"/>
              </w:rPr>
              <w:t>P-006/1D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/>
                <w:b/>
                <w:bCs/>
              </w:rPr>
            </w:pPr>
            <w:r w:rsidRPr="008157CF">
              <w:rPr>
                <w:rFonts w:ascii="Sylfaen" w:hAnsi="Sylfaen"/>
                <w:b/>
                <w:bCs/>
              </w:rPr>
              <w:t>A,</w:t>
            </w:r>
            <w:r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8157CF">
              <w:rPr>
                <w:rFonts w:ascii="Sylfaen" w:hAnsi="Sylfaen"/>
                <w:b/>
                <w:bCs/>
              </w:rPr>
              <w:t>B ჩიხი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P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636, 637,638, 639, 640, 641, 642, 643, 644, 645,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646, 647, 648, 649, 650, 651, 652, 653, 654, 655,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656, 657, 658, 659, 660, 661, 662, 663, 664, 665,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666, 667, 668, 669, 670, 671, 672, 673, 674, 675,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676, 677, 678, 679, 680, 681, 682, 683, 684, 685,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686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/>
                <w:b/>
                <w:bCs/>
              </w:rPr>
            </w:pPr>
            <w:r w:rsidRPr="008157CF">
              <w:rPr>
                <w:rFonts w:ascii="Sylfaen" w:hAnsi="Sylfaen"/>
                <w:b/>
                <w:bCs/>
              </w:rPr>
              <w:t>C,</w:t>
            </w:r>
            <w:r w:rsidRPr="008157C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157CF">
              <w:rPr>
                <w:rFonts w:ascii="Sylfaen" w:hAnsi="Sylfaen"/>
                <w:b/>
                <w:bCs/>
              </w:rPr>
              <w:t>D ჩიხი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687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688, 689, 690, 691, 692, 693, 694, 695, 696, 697,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698, 699, 700, 701, 702, 703, 704, 705, 706, 707,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708, 709,710, 711, 712, 713, 714, 715, 716, 717, 718,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719, 720, 721, 722, 723, 724, 725, 726, 727, 728,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729, 730, 731, 732, 733, 734, 735, 736, 737, 738, 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739, 740, 741,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წერტილი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განათების არმატურა ჩიხი</w:t>
            </w:r>
            <w:r w:rsidRPr="008157CF">
              <w:rPr>
                <w:rFonts w:ascii="Sylfaen" w:hAnsi="Sylfaen"/>
              </w:rPr>
              <w:t xml:space="preserve"> A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ქვედა განათების არმატურა</w:t>
            </w:r>
            <w:r w:rsidRPr="008157CF">
              <w:rPr>
                <w:rFonts w:ascii="Sylfaen" w:hAnsi="Sylfaen"/>
              </w:rPr>
              <w:t xml:space="preserve"> A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განათების არმატურა ჩიხი</w:t>
            </w:r>
            <w:r w:rsidRPr="008157CF">
              <w:rPr>
                <w:rFonts w:ascii="Sylfaen" w:hAnsi="Sylfaen"/>
              </w:rPr>
              <w:t xml:space="preserve"> B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ქვედა განათების არმატურა</w:t>
            </w:r>
            <w:r w:rsidRPr="008157CF">
              <w:rPr>
                <w:rFonts w:ascii="Sylfaen" w:hAnsi="Sylfaen"/>
              </w:rPr>
              <w:t xml:space="preserve"> B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განათების არმატურა ჩიხი</w:t>
            </w:r>
            <w:r w:rsidRPr="008157CF">
              <w:rPr>
                <w:rFonts w:ascii="Sylfaen" w:hAnsi="Sylfaen"/>
              </w:rPr>
              <w:t xml:space="preserve"> C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ქვედა განათების არმატურა</w:t>
            </w:r>
            <w:r w:rsidRPr="008157CF">
              <w:rPr>
                <w:rFonts w:ascii="Sylfaen" w:hAnsi="Sylfaen"/>
              </w:rPr>
              <w:t xml:space="preserve"> C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განათების არმატურა ჩიხი</w:t>
            </w:r>
            <w:r w:rsidRPr="008157CF">
              <w:rPr>
                <w:rFonts w:ascii="Sylfaen" w:hAnsi="Sylfaen"/>
              </w:rPr>
              <w:t xml:space="preserve"> D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ქვედა განათების არმატურა</w:t>
            </w:r>
            <w:r w:rsidRPr="008157CF">
              <w:rPr>
                <w:rFonts w:ascii="Sylfaen" w:hAnsi="Sylfaen"/>
              </w:rPr>
              <w:t xml:space="preserve"> D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საკაბელო არხი ჩიხი</w:t>
            </w:r>
            <w:r w:rsidRPr="008157CF">
              <w:rPr>
                <w:rFonts w:ascii="Sylfaen" w:hAnsi="Sylfaen"/>
              </w:rPr>
              <w:t xml:space="preserve"> A,B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ქვედა საკაბელო არხი ჩიხი</w:t>
            </w:r>
            <w:r w:rsidRPr="008157CF">
              <w:rPr>
                <w:rFonts w:ascii="Sylfaen" w:hAnsi="Sylfaen"/>
              </w:rPr>
              <w:t xml:space="preserve"> A,B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განათების არხი ჩიხი</w:t>
            </w:r>
            <w:r w:rsidRPr="008157CF">
              <w:rPr>
                <w:rFonts w:ascii="Sylfaen" w:hAnsi="Sylfaen"/>
              </w:rPr>
              <w:t xml:space="preserve"> A,B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საკაბელო არხი ჩიხი</w:t>
            </w:r>
            <w:r w:rsidRPr="008157CF">
              <w:rPr>
                <w:rFonts w:ascii="Sylfaen" w:hAnsi="Sylfaen"/>
              </w:rPr>
              <w:t xml:space="preserve"> C,D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ქვედა საკაბელო არხი ჩიხი </w:t>
            </w:r>
            <w:r w:rsidRPr="008157CF">
              <w:rPr>
                <w:rFonts w:ascii="Sylfaen" w:hAnsi="Sylfaen"/>
              </w:rPr>
              <w:t>C,D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ზედა განათების არხი ჩიხი</w:t>
            </w:r>
            <w:r w:rsidRPr="008157CF">
              <w:rPr>
                <w:rFonts w:ascii="Sylfaen" w:hAnsi="Sylfaen"/>
              </w:rPr>
              <w:t xml:space="preserve"> C,D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ბუსტერის რეზერვუარი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ქაფის რეზერვუარი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N11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ქაფის მილი </w:t>
            </w:r>
            <w:r w:rsidRPr="008157CF">
              <w:rPr>
                <w:rFonts w:ascii="Sylfaen" w:hAnsi="Sylfaen"/>
              </w:rPr>
              <w:t>N12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არხები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 ტუმბოს ელ. ძრავა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 ტუმბოს ელ. ძრავა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 ტუმბოს ელ. ძრავა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#4 ტუმბოს ელ. ძრავა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N1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დიზელ-გენერატორი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ტუმბოების მართვის ელ. კარადა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დრენაჟის ავზის მეტალის კონსტრუქცია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ძრავი</w:t>
            </w:r>
            <w:r w:rsidRPr="008157CF">
              <w:rPr>
                <w:rFonts w:ascii="Sylfaen" w:hAnsi="Sylfaen"/>
              </w:rPr>
              <w:t xml:space="preserve"> N1</w:t>
            </w:r>
            <w:r w:rsidRPr="008157CF">
              <w:rPr>
                <w:rFonts w:ascii="Sylfaen" w:hAnsi="Sylfaen" w:cs="Arial CYR"/>
              </w:rPr>
              <w:t xml:space="preserve"> 30 კვტ #314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ძრავი</w:t>
            </w:r>
            <w:r w:rsidRPr="008157CF">
              <w:rPr>
                <w:rFonts w:ascii="Sylfaen" w:hAnsi="Sylfaen"/>
              </w:rPr>
              <w:t xml:space="preserve"> N2   30 </w:t>
            </w:r>
            <w:r w:rsidRPr="008157CF">
              <w:rPr>
                <w:rFonts w:ascii="Sylfaen" w:hAnsi="Sylfaen" w:cs="Arial CYR"/>
              </w:rPr>
              <w:t>კვტ</w:t>
            </w:r>
            <w:r w:rsidRPr="008157CF">
              <w:rPr>
                <w:rFonts w:ascii="Sylfaen" w:hAnsi="Sylfaen"/>
              </w:rPr>
              <w:t xml:space="preserve">      315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ძრავი</w:t>
            </w:r>
            <w:r w:rsidRPr="008157CF">
              <w:rPr>
                <w:rFonts w:ascii="Sylfaen" w:hAnsi="Sylfaen"/>
              </w:rPr>
              <w:t xml:space="preserve"> N3</w:t>
            </w:r>
            <w:r w:rsidRPr="008157CF">
              <w:rPr>
                <w:rFonts w:ascii="Sylfaen" w:hAnsi="Sylfaen" w:cs="Arial CYR"/>
              </w:rPr>
              <w:t xml:space="preserve">  5,9კვტ ფლუკტი  #319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 საკომუტაციო კორობი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 საკომუტაციო კორობი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 საკომუტაციო კორობი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#1 ტუმბოს  ძრავის მართვის ელ. კარადა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#2 ტუმბოს  ძრავის მართვის ელ. კარადა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 ტუმბოს  ძრავის მართვის ელ. კარადა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 (მართვის)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კონსტრუქცია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სამფაზა როზეტი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849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850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ელ.კარადა #1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851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ელ.კარადა #2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852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შენობის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კონსტრუქცია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853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ტანსამლის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საშრობი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854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ტანსამლის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საშრობი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#2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855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ჰაერის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ვენტილაციის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856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ჰაერის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ვენტილაციის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#2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857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858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ელ.კარადა #1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859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ელ.კარადა #2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860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ცხელი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წყლის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ქვაბი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ბუნებრივ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აირზე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225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861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თბოშემცვლელი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862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ცირკულაციური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863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გათბობის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სისტემის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864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ცხელი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წყლის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865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866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მთავარი ელ.Kკარადა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867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868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869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გამათბობელი #1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მთავარი ელ.Kკარადა (პერიმეტრზე)(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-081)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კონტეინერი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კონტეინერი #2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კონტეინერი #3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კონტეინერი #4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ტრანსპორმატორი 8000კვა 35/6,3კვ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ტრანსპორმატორი 8000კვა 35/6,3კვ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კონსტრუქციის ფარდული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ტრანსპორმატორი 2000კვა 6,3/0,4კვ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ტრანსპორმატორი 2000კვა 6,3/0,4კვ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ტრანსპორმატორი 2000კვა 6,3/0,4კვ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35კვ ძაბვის მიმღები კარადა ბათუმი-1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35კვ ძაბვის  მიმღები კარადა ბათუმი-2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N19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N20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N21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N22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N23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6,3კვ</w:t>
            </w:r>
            <w:r w:rsidRPr="008157CF">
              <w:rPr>
                <w:rFonts w:ascii="Sylfaen" w:hAnsi="Sylfaen"/>
              </w:rPr>
              <w:t xml:space="preserve"> N24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  <w:r w:rsidRPr="008157CF">
              <w:rPr>
                <w:rFonts w:ascii="Sylfaen" w:hAnsi="Sylfaen"/>
              </w:rPr>
              <w:t xml:space="preserve"> N15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გენერატორების მართვის კარადა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თბოტრასის კარადა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UPS დენის უწყვეტი წყარო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N14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N15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ძრავების მართვის. კარადა</w:t>
            </w:r>
            <w:r w:rsidRPr="008157CF">
              <w:rPr>
                <w:rFonts w:ascii="Sylfaen" w:hAnsi="Sylfaen"/>
              </w:rPr>
              <w:t xml:space="preserve"> N16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ელ.კარადა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სიხშირის კონვერტორების საკაბელო არხი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სიხშირის კონვერტორების საკაბელო არხი #2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МСС</w:t>
            </w:r>
            <w:r w:rsidRPr="008157CF">
              <w:rPr>
                <w:rFonts w:ascii="Sylfaen" w:hAnsi="Sylfaen" w:cs="Arial CYR"/>
              </w:rPr>
              <w:t>კონდეცირების სისტემის გარე დანადგარი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962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МСС</w:t>
            </w:r>
            <w:r w:rsidRPr="008157CF">
              <w:rPr>
                <w:rFonts w:ascii="Sylfaen" w:hAnsi="Sylfaen" w:cs="Arial CYR"/>
              </w:rPr>
              <w:t>კონდეცირების სისტემის გარე დანადგარი #2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МСС</w:t>
            </w:r>
            <w:r w:rsidRPr="008157CF">
              <w:rPr>
                <w:rFonts w:ascii="Sylfaen" w:hAnsi="Sylfaen" w:cs="Arial CYR"/>
              </w:rPr>
              <w:t>კონდეცირების სისტემის შიგა დანადგარი #1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МСС</w:t>
            </w:r>
            <w:r w:rsidRPr="008157CF">
              <w:rPr>
                <w:rFonts w:ascii="Sylfaen" w:hAnsi="Sylfaen" w:cs="Arial CYR"/>
              </w:rPr>
              <w:t>კონდეცირების სისტემის შიგა დანადგარი #2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965</w:t>
            </w:r>
          </w:p>
        </w:tc>
        <w:tc>
          <w:tcPr>
            <w:tcW w:w="539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სარელეო დაცვის აკუმულატორების მეტალის თარო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UPS აკუმულატორების მეტალის თარო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ანძა მეხამრიდი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ანძა მეხამრიდი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კონტეინერი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დიზელ-გენერატორი 3512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კონტეინერი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დიზელ-გენერატორი 3512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კონტეინერი 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დიზელ-გენერატორი 3516 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0,4/6,3 ტრანსპორმატორი 2000კვა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დიზელ-გენერატორების საწვავის ავზი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981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982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ანგარის მეტალის კონსტრუქცია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983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გამანაწილებელი კარადა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984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სარეცხი მანქანა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985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სარეცხი მანქანა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986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სარეცხი მანქანა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987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საშრობი მანქანა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988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საშრობი მანქანა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989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ტუმბო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990</w:t>
            </w:r>
          </w:p>
        </w:tc>
        <w:tc>
          <w:tcPr>
            <w:tcW w:w="51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B83C97">
        <w:trPr>
          <w:trHeight w:val="300"/>
          <w:jc w:val="center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991</w:t>
            </w:r>
          </w:p>
        </w:tc>
        <w:tc>
          <w:tcPr>
            <w:tcW w:w="51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ძალოვანი ელ. კარადა </w:t>
            </w:r>
          </w:p>
        </w:tc>
        <w:tc>
          <w:tcPr>
            <w:tcW w:w="2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/>
    <w:tbl>
      <w:tblPr>
        <w:tblW w:w="5949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30"/>
        <w:gridCol w:w="5419"/>
      </w:tblGrid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ლაბორატორია #1 (ძირითადი)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ძირითადი შენებობა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საწარმო კონდენციონერი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უწყვეტი დენის წყარო</w:t>
            </w:r>
            <w:r w:rsidRPr="008157CF">
              <w:rPr>
                <w:rFonts w:ascii="Sylfaen" w:hAnsi="Sylfaen"/>
              </w:rPr>
              <w:t xml:space="preserve"> UPS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-016)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-017)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-018)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მთავარი ელ. კარადა (კონდენციონერთან)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ბენზინის ავზი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ავზი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სამრეცხაო ოთახი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სარეცხი მანქანა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დისცილატორი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ელ. გამაცხელებელი #1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#3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სამუშაო ოთახი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სამუშაო მაგიდა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სამუშაო მაგიდა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სამუშაო მაგიდა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სამუშაო მაგიდა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სამუშაო მაგიდა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5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კარადა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კარადა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კარადა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კარადა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კარადა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5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კარადა</w:t>
            </w:r>
            <w:r w:rsidRPr="008157CF">
              <w:rPr>
                <w:rFonts w:ascii="Sylfaen" w:hAnsi="Sylfaen"/>
              </w:rPr>
              <w:t xml:space="preserve"> N</w:t>
            </w:r>
            <w:r w:rsidRPr="008157CF">
              <w:rPr>
                <w:rFonts w:ascii="Sylfaen" w:hAnsi="Sylfaen" w:cs="Arial CYR"/>
              </w:rPr>
              <w:t>6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გამოსაცდელი სადგური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გამოსაცდელი დანადგარი </w:t>
            </w:r>
            <w:r w:rsidRPr="008157CF">
              <w:rPr>
                <w:rFonts w:ascii="Sylfaen" w:hAnsi="Sylfaen"/>
              </w:rPr>
              <w:t>N</w:t>
            </w:r>
            <w:r w:rsidRPr="008157CF">
              <w:rPr>
                <w:rFonts w:ascii="Sylfaen" w:hAnsi="Sylfaen" w:cs="Arial CYR"/>
              </w:rPr>
              <w:t>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გამოსაცდელი დანადგარი </w:t>
            </w:r>
            <w:r w:rsidRPr="008157CF">
              <w:rPr>
                <w:rFonts w:ascii="Sylfaen" w:hAnsi="Sylfaen"/>
              </w:rPr>
              <w:t>N</w:t>
            </w:r>
            <w:r w:rsidRPr="008157CF">
              <w:rPr>
                <w:rFonts w:ascii="Sylfaen" w:hAnsi="Sylfaen" w:cs="Arial CYR"/>
              </w:rPr>
              <w:t>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გამოსაცდელი დანადგარი </w:t>
            </w:r>
            <w:r w:rsidRPr="008157CF">
              <w:rPr>
                <w:rFonts w:ascii="Sylfaen" w:hAnsi="Sylfaen"/>
              </w:rPr>
              <w:t>N</w:t>
            </w:r>
            <w:r w:rsidRPr="008157CF">
              <w:rPr>
                <w:rFonts w:ascii="Sylfaen" w:hAnsi="Sylfaen" w:cs="Arial CYR"/>
              </w:rPr>
              <w:t>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დამხმარე ნაგებობა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საწყობის მეტალის 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ძირითადი გამანაწილებელი ელ. კარადა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კონდესატის ტუმბოს ელ. ძრავი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კონდესატის ტუმბოს ელ. ძრავი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ჰაერის კომპრესორი</w:t>
            </w:r>
          </w:p>
        </w:tc>
      </w:tr>
      <w:tr w:rsidR="00B83C97" w:rsidRPr="008157CF" w:rsidTr="00831ECF">
        <w:trPr>
          <w:trHeight w:val="264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18"/>
                <w:szCs w:val="18"/>
              </w:rPr>
            </w:pP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სამრეცხაოს</w:t>
            </w: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შენობა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შენობის</w:t>
            </w:r>
            <w:r w:rsidRPr="008157CF">
              <w:rPr>
                <w:rFonts w:ascii="Sylfaen" w:hAnsi="Sylfaen" w:cs="Arial CYR"/>
              </w:rPr>
              <w:t xml:space="preserve"> მეტალის 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ბოთლების საშრობი 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ბოთლების საშრობი 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ჰაერის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გამწოვის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სახანძრო სამსახურის შენობა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0,4კვ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-086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 (აბანო)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(სამზარეულო)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საქვაბე "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>VEA"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საქვაბის შენობის მეტალის 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მთავარი მკვებავი ელ.Kკარადა 0,4კვ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ქვაბების მართვის ელ. კარადა "</w:t>
            </w:r>
            <w:r w:rsidRPr="008157CF">
              <w:rPr>
                <w:rFonts w:ascii="Sylfaen" w:hAnsi="Sylfaen"/>
              </w:rPr>
              <w:t>VEA"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უხეში გაწმენდის ფილტრი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უხეში გაწმენდის ფილტრის კომპრესსორი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მეორე საფეხურის ავტომატური ფილტრი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მეორე საფეხურის ავტომატური ფილტრი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დეაერატორი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დეაერატორის წყლის რეგულირების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ქვაბის მკვებავი ელ. ტუმბო </w:t>
            </w:r>
            <w:r w:rsidRPr="008157CF">
              <w:rPr>
                <w:rFonts w:ascii="Sylfaen" w:hAnsi="Sylfaen"/>
              </w:rPr>
              <w:t>N1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ქვაბის მკვებავი ელ. ტუმბო </w:t>
            </w:r>
            <w:r w:rsidRPr="008157CF">
              <w:rPr>
                <w:rFonts w:ascii="Sylfaen" w:hAnsi="Sylfaen"/>
              </w:rPr>
              <w:t>N2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ქვაბის მკვებავი ელ. ტუმბო </w:t>
            </w:r>
            <w:r w:rsidRPr="008157CF">
              <w:rPr>
                <w:rFonts w:ascii="Sylfaen" w:hAnsi="Sylfaen"/>
              </w:rPr>
              <w:t>N3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ქვაბის მკვებავი ელ. ტუმბო </w:t>
            </w:r>
            <w:r w:rsidRPr="008157CF">
              <w:rPr>
                <w:rFonts w:ascii="Sylfaen" w:hAnsi="Sylfaen"/>
              </w:rPr>
              <w:t>N4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ქვაბის მკვებავი ელ. ტუმბო </w:t>
            </w:r>
            <w:r w:rsidRPr="008157CF">
              <w:rPr>
                <w:rFonts w:ascii="Sylfaen" w:hAnsi="Sylfaen"/>
              </w:rPr>
              <w:t>N5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მილების გათბობის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კონდენსატის ტუმბოს ელ. ძრავა A#1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კონდენსატის ტუმბოს ელ. ძრავა A#2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მილსადენი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კონდენსატის ავზის დონის რეგულირების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ქიმიურად გაწმენდილი წყლის ტუმბოს ელ. ძრავი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ქიმიურად გაწმენდილი წყლის ტუმბოს ელ. ძრავი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მაზუთის მკვებავი ტუმბოს ელ. ძრავი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მაზუთის მკვებავი ტუმბოს ელ. ძრავი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მაზუთის ტემპერატურის რეგულატორი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რეგენერაციის ტუმბოს ელ. ძრავი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ქვაბი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მართვის ელ.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ვენტილატორის ელ. ძრავი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საკომუტაციო ელ. კოლოფი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წყლის დონის ელ. რეგულატორი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ქვაბი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მართვის ელ.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ვენტილატორის ელ. ძრავი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საკომუტაციო ელ. კოლოფი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წყლის დონის ელ. რეგულატორი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ქვაბი #3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 #3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მართვის ელ.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ვენტილატორის ელ. ძრავი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საკომუტაციო ელ. კოლოფი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წყლის დონის ელ. რეგულატორი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ქვაბი #4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 #4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მართვის ელ.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ვენტილატორის ელ. ძრავი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საკომუტაციო ელ. კოლოფი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წყლის დონის ელ. რეგულატორი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საქვაბის სარეზერვუარო პარკი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 #235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 #233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ქიმ. გაწმენდილი წყლის რეზერვუარი #234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ბუსტერის რეზერვუარი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მაზუთის გადამქაჩი ტუმბოს ელ. ძრავი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მაზუთის გადამქაჩი ტუმბოს ელ. ძრავი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მაზუთის გადამქაჩი ტუმბოს მარტვის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კონდენსატის ავზი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კონდენსატის ავზის დონის მილის გათბობის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ქიმ. გაწმენდილი წყლის ლაბორატორიის კონტეინერი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წყალმომზადების პირველი საფეხურის სატუმბოე სადგური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ნატრიკათიონური ფილტრი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ნატრიკათიონური ფილტრი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მარილის ხსნარის ტუმბოს ელ. ძრავი </w:t>
            </w:r>
            <w:r w:rsidRPr="008157CF">
              <w:rPr>
                <w:rFonts w:ascii="Sylfaen" w:hAnsi="Sylfaen"/>
              </w:rPr>
              <w:t>N1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მარილის ხსნარის ტუმბოს ელ. ძრავი </w:t>
            </w:r>
            <w:r w:rsidRPr="008157CF">
              <w:rPr>
                <w:rFonts w:ascii="Sylfaen" w:hAnsi="Sylfaen"/>
              </w:rPr>
              <w:t>N2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გადამქაჩი ტუმბოს ელ. ძრავი </w:t>
            </w:r>
            <w:r w:rsidRPr="008157CF">
              <w:rPr>
                <w:rFonts w:ascii="Sylfaen" w:hAnsi="Sylfaen"/>
              </w:rPr>
              <w:t>N1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გადამქაჩი ტუმბოს ელ. ძრავი </w:t>
            </w:r>
            <w:r w:rsidRPr="008157CF">
              <w:rPr>
                <w:rFonts w:ascii="Sylfaen" w:hAnsi="Sylfaen"/>
              </w:rPr>
              <w:t>N2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ტუმბოების მართვის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ადმინისტრატიულ-საყოფაცხოვრებო შენობა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 კარადა 0,4კვ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#1 (ზედა სართული)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#2 (ქვედა სართული)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სამფაზა როზეტი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სახანძრო სატუმბო სადგური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დიზელის ტუმბო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ტუმბო </w:t>
            </w:r>
            <w:r w:rsidRPr="008157CF">
              <w:rPr>
                <w:rFonts w:ascii="Sylfaen" w:hAnsi="Sylfaen"/>
              </w:rPr>
              <w:t>N353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ტუმბო </w:t>
            </w:r>
            <w:r w:rsidRPr="008157CF">
              <w:rPr>
                <w:rFonts w:ascii="Sylfaen" w:hAnsi="Sylfaen"/>
              </w:rPr>
              <w:t>N354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ელ.ამძრავიანი ჩამკეტი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##353,354 ძრავების მართვის ელ.კარადა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(</w:t>
            </w:r>
            <w:r w:rsidRPr="008157CF">
              <w:rPr>
                <w:rFonts w:ascii="Sylfaen" w:hAnsi="Sylfaen" w:cs="Cambria"/>
              </w:rPr>
              <w:t>УРП</w:t>
            </w:r>
            <w:r w:rsidRPr="008157CF">
              <w:rPr>
                <w:rFonts w:ascii="Sylfaen" w:hAnsi="Sylfaen" w:cs="Arial CYR"/>
              </w:rPr>
              <w:t>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 კარადა (</w:t>
            </w:r>
            <w:r w:rsidRPr="008157CF">
              <w:rPr>
                <w:rFonts w:ascii="Sylfaen" w:hAnsi="Sylfaen" w:cs="Cambria"/>
              </w:rPr>
              <w:t>АВР</w:t>
            </w:r>
            <w:r w:rsidRPr="008157CF">
              <w:rPr>
                <w:rFonts w:ascii="Sylfaen" w:hAnsi="Sylfaen" w:cs="Arial CYR"/>
              </w:rPr>
              <w:t>)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კვების ბლოკი #1 (სასადილო)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1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-039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მაცივარის 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6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საკანი მაცივარი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გამაცხელებელი დახლი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გამაცხელებელი დახლი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ხორცის საკეპი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ტაფა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ღუმელი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ბუნებრივი აირის ღუმელი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კართოფილის საწმენდი მანქანა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ჰაერის გამწოვი ვენტილაცია </w:t>
            </w:r>
            <w:r w:rsidRPr="008157CF">
              <w:rPr>
                <w:rFonts w:ascii="Sylfaen" w:hAnsi="Sylfaen"/>
              </w:rPr>
              <w:t>N1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2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-040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-041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4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-042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5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-043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6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-043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ფარი.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საწარმოო კონდეციონერი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მედ-პუნკტისა და მეტროლოგიის შენობა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ფარი.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გამაცხელებელი-1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გამაცხელებელი-2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ც. მ. საწყობი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-055)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კონსტრუქციის ფარდული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ქვესადგური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N3 6,3/0,4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კვ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გ/მ-6,3კვ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ტრანსფორმატორი</w:t>
            </w:r>
            <w:r w:rsidRPr="008157CF">
              <w:rPr>
                <w:rFonts w:ascii="Sylfaen" w:hAnsi="Sylfaen"/>
              </w:rPr>
              <w:t xml:space="preserve"> N11000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ტრანსფორმატორი</w:t>
            </w:r>
            <w:r w:rsidRPr="008157CF">
              <w:rPr>
                <w:rFonts w:ascii="Sylfaen" w:hAnsi="Sylfaen"/>
              </w:rPr>
              <w:t xml:space="preserve"> N2 1000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მხარე "</w:t>
            </w:r>
            <w:r w:rsidRPr="008157CF">
              <w:rPr>
                <w:rFonts w:ascii="Sylfaen" w:hAnsi="Sylfaen"/>
              </w:rPr>
              <w:t>ABB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მხარე "</w:t>
            </w:r>
            <w:r w:rsidRPr="008157CF">
              <w:rPr>
                <w:rFonts w:ascii="Sylfaen" w:hAnsi="Sylfaen"/>
              </w:rPr>
              <w:t>ABB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მხარე "</w:t>
            </w:r>
            <w:r w:rsidRPr="008157CF">
              <w:rPr>
                <w:rFonts w:ascii="Sylfaen" w:hAnsi="Sylfaen"/>
              </w:rPr>
              <w:t>ABB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1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გ/მ-0,4კვ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ძირითადი გამანაწილებელი კარადა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გამანაწილებელი კარადა</w:t>
            </w:r>
            <w:r w:rsidRPr="008157CF">
              <w:rPr>
                <w:rFonts w:ascii="Sylfaen" w:hAnsi="Sylfaen"/>
              </w:rPr>
              <w:t xml:space="preserve"> Ш-70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თბოტრასის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#272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ძრავას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მართვის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2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6,3/0,4</w:t>
            </w:r>
            <w:r w:rsidRPr="008157CF">
              <w:rPr>
                <w:rFonts w:ascii="Sylfaen" w:hAnsi="Sylfaen" w:cs="Arial CYR"/>
              </w:rPr>
              <w:t>კვ</w:t>
            </w:r>
            <w:r w:rsidRPr="008157CF">
              <w:rPr>
                <w:rFonts w:ascii="Sylfaen" w:hAnsi="Sylfaen"/>
              </w:rPr>
              <w:t xml:space="preserve"> , 1000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2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94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184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185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6,3/0,4</w:t>
            </w:r>
            <w:r w:rsidRPr="008157CF">
              <w:rPr>
                <w:rFonts w:ascii="Sylfaen" w:hAnsi="Sylfaen" w:cs="Arial CYR"/>
              </w:rPr>
              <w:t>კვ</w:t>
            </w:r>
            <w:r w:rsidRPr="008157CF">
              <w:rPr>
                <w:rFonts w:ascii="Sylfaen" w:hAnsi="Sylfaen"/>
              </w:rPr>
              <w:t xml:space="preserve"> , 1000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186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187</w:t>
            </w:r>
          </w:p>
        </w:tc>
        <w:tc>
          <w:tcPr>
            <w:tcW w:w="541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2</w:t>
            </w:r>
          </w:p>
        </w:tc>
      </w:tr>
    </w:tbl>
    <w:p w:rsidR="00B83C97" w:rsidRDefault="00B83C97" w:rsidP="00B83C97"/>
    <w:tbl>
      <w:tblPr>
        <w:tblW w:w="6058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704"/>
        <w:gridCol w:w="4787"/>
        <w:gridCol w:w="567"/>
      </w:tblGrid>
      <w:tr w:rsidR="00B83C97" w:rsidRPr="008157CF" w:rsidTr="00831ECF">
        <w:trPr>
          <w:trHeight w:val="160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  <w:t>დიზელის უბანი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192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რეზერვუარები</w:t>
            </w:r>
          </w:p>
        </w:tc>
        <w:tc>
          <w:tcPr>
            <w:tcW w:w="567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რეზერვუარი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N12  </w:t>
            </w:r>
            <w:r w:rsidRPr="008157CF">
              <w:rPr>
                <w:rFonts w:ascii="Sylfaen" w:hAnsi="Sylfaen" w:cs="Arial CYR"/>
              </w:rPr>
              <w:t>(qafis)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განათების ანძები, მეხამრიდები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#27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#28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#29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(სამარტველოს ავტოსადგომი) #1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  <w:color w:val="FF000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 #33 (რეზერვუარი #40)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ელ.კარადა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განათების ბოძები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5354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 (მთავარი ოფისის კარადასთან)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5354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 (საშვთა ბიუროს შენობასთან)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#1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#5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#347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#22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#182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#256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#257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არხი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კონსტრუქციის ნავესი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#2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#278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#289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სატუმბოე სადგური მონიფოლდზე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ტუმბო ("</w:t>
            </w:r>
            <w:r w:rsidRPr="008157CF">
              <w:rPr>
                <w:rFonts w:ascii="Sylfaen" w:hAnsi="Sylfaen" w:cs="Cambria"/>
              </w:rPr>
              <w:t>донка</w:t>
            </w:r>
            <w:r w:rsidRPr="008157CF">
              <w:rPr>
                <w:rFonts w:ascii="Sylfaen" w:hAnsi="Sylfaen" w:cs="Arial CYR"/>
              </w:rPr>
              <w:t>")ელ.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დრენაის ტუმბოს ელ.ძრავი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ელ.ძრავის გამშვები ღილაკი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ჩამოსასხმელი ესტაკადა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მეტალოკონსტრუქცია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ესტაკადის განატების სისტემა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ესტაკადა ლიანდაგი</w:t>
            </w:r>
            <w:r w:rsidRPr="008157CF">
              <w:rPr>
                <w:rFonts w:ascii="Sylfaen" w:hAnsi="Sylfaen"/>
              </w:rPr>
              <w:t xml:space="preserve">  N1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ესტაკადა ლიანდაგი</w:t>
            </w:r>
            <w:r w:rsidRPr="008157CF">
              <w:rPr>
                <w:rFonts w:ascii="Sylfaen" w:hAnsi="Sylfaen"/>
              </w:rPr>
              <w:t xml:space="preserve"> 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ესტაკადა ლიანდაგი</w:t>
            </w:r>
            <w:r w:rsidRPr="008157CF">
              <w:rPr>
                <w:rFonts w:ascii="Sylfaen" w:hAnsi="Sylfaen"/>
              </w:rPr>
              <w:t xml:space="preserve">  N3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ესტაკადა ლიანდაგი</w:t>
            </w:r>
            <w:r w:rsidRPr="008157CF">
              <w:rPr>
                <w:rFonts w:ascii="Sylfaen" w:hAnsi="Sylfaen"/>
              </w:rPr>
              <w:t xml:space="preserve">  N4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ნავთობდამჭერი ნაგებობა საოპერატოროსთან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ტუმბოების მართვის კარადა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ელ. ტუმბო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ელ. ტუმბო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ელ. ტუმბო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მეტალოკონსტრუქციის შემოღობვა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არხი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ფეთქებადდაცული გამანაწილებელი კორობი #1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ფეთქებადდაცული გამანაწილებელი კორობი #2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ავტო</w:t>
            </w:r>
            <w:r w:rsidRPr="008157CF">
              <w:rPr>
                <w:rFonts w:ascii="Sylfaen" w:hAnsi="Sylfaen" w:cs="Arial CYR"/>
                <w:b/>
                <w:bCs/>
              </w:rPr>
              <w:t>-</w:t>
            </w:r>
            <w:r w:rsidRPr="008157CF">
              <w:rPr>
                <w:rFonts w:ascii="Sylfaen" w:hAnsi="Sylfaen" w:cs="Sylfaen"/>
                <w:b/>
                <w:bCs/>
              </w:rPr>
              <w:t>გასამართი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სადგური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1609A1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ჩამოსასხმელი მოწყობილობა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1609A1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ჩამოსასხმელი მოწყობილობის ელ. ძრავი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1609A1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ელ. ძრავის მართვის კარადა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70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1609A1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განათების არმატურა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საოპერატოროს შენობა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ელ. გამაცხელებელი </w:t>
            </w:r>
            <w:r w:rsidRPr="008157CF">
              <w:rPr>
                <w:rFonts w:ascii="Sylfaen" w:hAnsi="Sylfaen" w:cs="Cambria"/>
              </w:rPr>
              <w:t>ТЭН</w:t>
            </w:r>
            <w:r w:rsidRPr="008157CF">
              <w:rPr>
                <w:rFonts w:ascii="Sylfaen" w:hAnsi="Sylfaen" w:cs="Arial CYR"/>
              </w:rPr>
              <w:t xml:space="preserve"> -2 (საშრობი)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ელ. გამაცხელებელი </w:t>
            </w:r>
            <w:r w:rsidRPr="008157CF">
              <w:rPr>
                <w:rFonts w:ascii="Sylfaen" w:hAnsi="Sylfaen" w:cs="Cambria"/>
              </w:rPr>
              <w:t>ТЭН</w:t>
            </w:r>
            <w:r w:rsidRPr="008157CF">
              <w:rPr>
                <w:rFonts w:ascii="Sylfaen" w:hAnsi="Sylfaen" w:cs="Arial CYR"/>
              </w:rPr>
              <w:t xml:space="preserve"> (გარეთ)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გ/მ-0,4კვ (საოპერატოროს შენობაში)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ძალოვანი ელ.კარადა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ძალოვანი ელ. კარადა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6058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მონიტორინგის სამსახურის შენობა/სპორტ. დარბაზი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ტუმბოს ელ. ძრავი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ელ. გამაცხელებელი </w:t>
            </w:r>
            <w:r w:rsidRPr="008157CF">
              <w:rPr>
                <w:rFonts w:ascii="Sylfaen" w:hAnsi="Sylfaen" w:cs="Cambria"/>
              </w:rPr>
              <w:t>ТЭН</w:t>
            </w:r>
            <w:r w:rsidRPr="008157CF">
              <w:rPr>
                <w:rFonts w:ascii="Sylfaen" w:hAnsi="Sylfaen" w:cs="Arial CYR"/>
              </w:rPr>
              <w:t xml:space="preserve"> (სპორტ დარბაზი)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გამაცხელებელი საშრობი </w:t>
            </w:r>
            <w:r w:rsidRPr="008157CF">
              <w:rPr>
                <w:rFonts w:ascii="Sylfaen" w:hAnsi="Sylfaen" w:cs="Cambria"/>
              </w:rPr>
              <w:t>ТЭН</w:t>
            </w:r>
            <w:r w:rsidRPr="008157CF">
              <w:rPr>
                <w:rFonts w:ascii="Sylfaen" w:hAnsi="Sylfaen" w:cs="Arial CYR"/>
              </w:rPr>
              <w:t xml:space="preserve"> (სპორტ დარბაზი)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5354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სასროლეთის ოთახის ვენტილაციის მართვის კარადა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მთავარი ოფისის საქვაბე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ქვაბის საწვავის ავზი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ძირითადი ოფისი (სამმართველო)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  #1 (გარეთ)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#2 (1-სართული)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#3 (1-სართული)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(2-სართული)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478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სარეკლამო ტაბლო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დამხმარე ოფისი (სამმართველო)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535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#1 </w:t>
            </w:r>
            <w:r w:rsidRPr="008157CF">
              <w:rPr>
                <w:rFonts w:ascii="Sylfaen" w:hAnsi="Sylfaen" w:cs="Sylfaen"/>
              </w:rPr>
              <w:t>ს</w:t>
            </w:r>
            <w:r w:rsidRPr="008157CF">
              <w:rPr>
                <w:rFonts w:ascii="Sylfaen" w:hAnsi="Sylfaen" w:cs="Arial CYR"/>
              </w:rPr>
              <w:t xml:space="preserve">აგუშაგოს ჭიშკრის რედუქტორის ელ. ძრავი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დიზელის უბნის ქვესადგური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6,3/0,4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kv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</w:t>
            </w:r>
            <w:r w:rsidRPr="008157CF">
              <w:rPr>
                <w:rFonts w:ascii="Sylfaen" w:hAnsi="Sylfaen"/>
                <w:b/>
                <w:bCs/>
              </w:rPr>
              <w:t>6,3</w:t>
            </w:r>
            <w:r w:rsidRPr="008157CF">
              <w:rPr>
                <w:rFonts w:ascii="Sylfaen" w:hAnsi="Sylfaen" w:cs="Arial CYR"/>
                <w:b/>
                <w:bCs/>
              </w:rPr>
              <w:t xml:space="preserve">kv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სარელეო დაცვის ელ.კარადა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გ/მ-0,4კვ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განაათების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შესასვლელი კარები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შესასვლელი კარები 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ტრ-ორი 6,3/0,4კვ #1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N1 560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4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ტრ-ორი 6,3/0,4კვ #2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N2 400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6058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Sylfaen"/>
                <w:b/>
                <w:bCs/>
              </w:rPr>
              <w:t>ელექტრონული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ბილბორდი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მთავარი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ოფისის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ეზოში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478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ელექტრონული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ბილბორდი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/>
    <w:tbl>
      <w:tblPr>
        <w:tblW w:w="5732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30"/>
        <w:gridCol w:w="4754"/>
        <w:gridCol w:w="448"/>
      </w:tblGrid>
      <w:tr w:rsidR="00B83C97" w:rsidRPr="008157CF" w:rsidTr="00831ECF">
        <w:trPr>
          <w:trHeight w:val="184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  <w:t>ესტაკადა #5</w:t>
            </w:r>
          </w:p>
        </w:tc>
        <w:tc>
          <w:tcPr>
            <w:tcW w:w="448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16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რეზერვუარები</w:t>
            </w:r>
          </w:p>
        </w:tc>
        <w:tc>
          <w:tcPr>
            <w:tcW w:w="448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N112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N113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N62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(ახალი)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520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სატუმბოე სადგურის ფარდულის მეტალოკონსტრუქცია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ესტაკადა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N312 ტუმბოს ელ. 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N316 ტუმბოს ელ. 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N317 ტუმბოს ელ. 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N318 ტუმბოს ელ. 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ნავთობდამჭერი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520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მეტალოკონსტრუქცია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მემანქანის კონტეინერი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#247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#346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#186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#343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ძრავი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#313 ტუმბო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#313 ტუმბოს ფარდულის მეტალოკონსტრუქცია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#313 ტუმბოს ელ. ძრავი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#6 დაცვის საგუშაგო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რკინიგზელების კონტეინერი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დაცვის კონტეინერი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#6 დაცვის საგუშაგოს მეტალოკონსტრუქცია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ნავთობდამჭერის განათების ბოძები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ბოძი #1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ბოძი 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ბოძი </w:t>
            </w:r>
            <w:r w:rsidRPr="008157CF">
              <w:rPr>
                <w:rFonts w:ascii="Sylfaen" w:hAnsi="Sylfaen"/>
              </w:rPr>
              <w:t xml:space="preserve"> N3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ბოძი 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1609A1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ელ. გამანაწილებელი კარადა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განათების ანძა-მეხამრიდები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ანზა-მეხამრიდი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ანზა-მეხამრიდი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#352 ტუმბო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#352 ტუმბოს ფარდულის მეტალოკონსტრუქცია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ტუმბო </w:t>
            </w:r>
            <w:r w:rsidRPr="008157CF">
              <w:rPr>
                <w:rFonts w:ascii="Sylfaen" w:hAnsi="Sylfaen"/>
              </w:rPr>
              <w:t>N352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სადრენაჟო ტუმბო "</w:t>
            </w:r>
            <w:r w:rsidRPr="008157CF">
              <w:rPr>
                <w:rFonts w:ascii="Sylfaen" w:hAnsi="Sylfaen" w:cs="Cambria"/>
              </w:rPr>
              <w:t>ГНОМ</w:t>
            </w:r>
            <w:r w:rsidRPr="008157CF">
              <w:rPr>
                <w:rFonts w:ascii="Sylfaen" w:hAnsi="Sylfaen" w:cs="Arial CYR"/>
              </w:rPr>
              <w:t xml:space="preserve">"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გამაცხელებელი-1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გამაცხელებელი2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ცხელი წყლის მიწოდების სისტემა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N297 ტუმბოს ელ. ძრავა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-020)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V- საამქროს ესტაკადა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ესტაკადა მეტალოკონსტრუქცია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ზედა განათების სისტემა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ქვედა განათების სისტემა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ელ. კარადა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ლიანდაგი 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ლიანდაგი 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სიღრმისეული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ტუმბო</w:t>
            </w:r>
            <w:r w:rsidRPr="008157CF">
              <w:rPr>
                <w:rFonts w:ascii="Sylfaen" w:hAnsi="Sylfaen" w:cs="Arial CYR"/>
              </w:rPr>
              <w:t xml:space="preserve"> "</w:t>
            </w:r>
            <w:r w:rsidRPr="008157CF">
              <w:rPr>
                <w:rFonts w:ascii="Sylfaen" w:hAnsi="Sylfaen" w:cs="Cambria"/>
              </w:rPr>
              <w:t>Гном</w:t>
            </w:r>
            <w:r w:rsidRPr="008157CF">
              <w:rPr>
                <w:rFonts w:ascii="Sylfaen" w:hAnsi="Sylfaen" w:cs="Arial CYR"/>
              </w:rPr>
              <w:t>"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ტუმბო</w:t>
            </w:r>
            <w:r w:rsidRPr="008157CF">
              <w:rPr>
                <w:rFonts w:ascii="Sylfaen" w:hAnsi="Sylfaen" w:cs="Arial CYR"/>
              </w:rPr>
              <w:t xml:space="preserve"> "</w:t>
            </w:r>
            <w:r w:rsidRPr="008157CF">
              <w:rPr>
                <w:rFonts w:ascii="Sylfaen" w:hAnsi="Sylfaen" w:cs="Cambria"/>
              </w:rPr>
              <w:t>Гном</w:t>
            </w:r>
            <w:r w:rsidRPr="008157CF">
              <w:rPr>
                <w:rFonts w:ascii="Sylfaen" w:hAnsi="Sylfaen" w:cs="Arial CYR"/>
              </w:rPr>
              <w:t>"-</w:t>
            </w:r>
            <w:r w:rsidRPr="008157CF">
              <w:rPr>
                <w:rFonts w:ascii="Sylfaen" w:hAnsi="Sylfaen" w:cs="Sylfaen"/>
              </w:rPr>
              <w:t>ის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გამშვები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ღილაკი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#5 ესტაკადის ქვესადგური-6,3/0,4კვ 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გ/მ-6,3კვ 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სარელეო დაცვის კარადა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0,4კვ მხარე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ელ. კარადა</w:t>
            </w:r>
            <w:r w:rsidRPr="008157CF">
              <w:rPr>
                <w:rFonts w:ascii="Sylfaen" w:hAnsi="Sylfaen"/>
              </w:rPr>
              <w:t xml:space="preserve">   ШО-70 N11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#346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მართვის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კარადა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#346 </w:t>
            </w:r>
            <w:r w:rsidRPr="008157CF">
              <w:rPr>
                <w:rFonts w:ascii="Sylfaen" w:hAnsi="Sylfaen" w:cs="Sylfaen"/>
              </w:rPr>
              <w:t>სიხშირის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კონვექტორი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/>
              </w:rPr>
              <w:t>ACS</w:t>
            </w:r>
            <w:r w:rsidRPr="008157CF">
              <w:rPr>
                <w:rFonts w:ascii="Sylfaen" w:hAnsi="Sylfaen" w:cs="Arial CYR"/>
              </w:rPr>
              <w:t>-800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5202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#352 ტუმბოს მართვის კარადა კონვექტორით </w:t>
            </w:r>
            <w:r w:rsidRPr="008157CF">
              <w:rPr>
                <w:rFonts w:ascii="Sylfaen" w:hAnsi="Sylfaen"/>
              </w:rPr>
              <w:t>ACS</w:t>
            </w:r>
            <w:r w:rsidRPr="008157CF">
              <w:rPr>
                <w:rFonts w:ascii="Sylfaen" w:hAnsi="Sylfaen" w:cs="Arial CYR"/>
              </w:rPr>
              <w:t>-850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75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#300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მართვის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კარადა</w:t>
            </w:r>
          </w:p>
        </w:tc>
        <w:tc>
          <w:tcPr>
            <w:tcW w:w="44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კარადა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30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ძალოვანი ტრანსფორმატორი 6,3/0,4კვ #1.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1000კვა #1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E6554E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E6554E" w:rsidRDefault="00B83C97" w:rsidP="00831ECF">
            <w:pPr>
              <w:rPr>
                <w:rFonts w:ascii="Sylfaen" w:hAnsi="Sylfaen" w:cs="Arial CYR"/>
                <w:lang w:val="ka-GE"/>
              </w:rPr>
            </w:pPr>
            <w:r>
              <w:rPr>
                <w:rFonts w:ascii="Sylfaen" w:hAnsi="Sylfaen" w:cs="Arial CYR"/>
                <w:lang w:val="ka-GE"/>
              </w:rPr>
              <w:t>მეტალის 6,3 კვ საკაბელო არხი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E6554E" w:rsidRDefault="00B83C97" w:rsidP="00831ECF">
            <w:pPr>
              <w:rPr>
                <w:rFonts w:ascii="Sylfaen" w:hAnsi="Sylfaen" w:cs="Arial CYR"/>
                <w:lang w:val="en-US"/>
              </w:rPr>
            </w:pPr>
            <w:r w:rsidRPr="00E6554E">
              <w:rPr>
                <w:rFonts w:ascii="Sylfaen" w:hAnsi="Sylfaen" w:cs="Arial CYR"/>
                <w:lang w:val="en-US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E6554E" w:rsidRDefault="00B83C97" w:rsidP="00831ECF">
            <w:pPr>
              <w:rPr>
                <w:rFonts w:ascii="Sylfaen" w:hAnsi="Sylfaen" w:cs="Arial CYR"/>
                <w:lang w:val="ka-GE"/>
              </w:rPr>
            </w:pPr>
            <w:r>
              <w:rPr>
                <w:rFonts w:ascii="Sylfaen" w:hAnsi="Sylfaen" w:cs="Arial CYR"/>
                <w:lang w:val="ka-GE"/>
              </w:rPr>
              <w:t>მეტალის 0,4 კვ საკაბელო არხი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8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ძალოვანი ტრანსფორმატორი  6,3/0,4კვ #2.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1000კვა #2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E6554E" w:rsidRDefault="00B83C97" w:rsidP="00831ECF">
            <w:pPr>
              <w:rPr>
                <w:rFonts w:ascii="Sylfaen" w:hAnsi="Sylfaen" w:cs="Arial CYR"/>
                <w:lang w:val="ka-GE"/>
              </w:rPr>
            </w:pPr>
            <w:r>
              <w:rPr>
                <w:rFonts w:ascii="Sylfaen" w:hAnsi="Sylfaen" w:cs="Arial CYR"/>
                <w:lang w:val="ka-GE"/>
              </w:rPr>
              <w:t>მეტალის 6,3 კვ საკაბელო არხი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E6554E" w:rsidRDefault="00B83C97" w:rsidP="00831ECF">
            <w:pPr>
              <w:rPr>
                <w:rFonts w:ascii="Sylfaen" w:hAnsi="Sylfaen" w:cs="Arial CYR"/>
                <w:lang w:val="ka-GE"/>
              </w:rPr>
            </w:pPr>
            <w:r>
              <w:rPr>
                <w:rFonts w:ascii="Sylfaen" w:hAnsi="Sylfaen" w:cs="Arial CYR"/>
                <w:lang w:val="ka-GE"/>
              </w:rPr>
              <w:t>მეტალის 0,4 კვ საკაბელო არხი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75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/>
    <w:p w:rsidR="00B83C97" w:rsidRDefault="00B83C97" w:rsidP="00B83C97">
      <w:pPr>
        <w:pStyle w:val="NoSpacing"/>
        <w:rPr>
          <w:lang w:val="ka-GE"/>
        </w:rPr>
      </w:pPr>
    </w:p>
    <w:tbl>
      <w:tblPr>
        <w:tblW w:w="5738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64"/>
        <w:gridCol w:w="4676"/>
        <w:gridCol w:w="498"/>
      </w:tblGrid>
      <w:tr w:rsidR="00B83C97" w:rsidRPr="008157CF" w:rsidTr="00831ECF">
        <w:trPr>
          <w:trHeight w:val="136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უბანი „კაპრეშუმი“</w:t>
            </w:r>
          </w:p>
        </w:tc>
        <w:tc>
          <w:tcPr>
            <w:tcW w:w="498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16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რეზერვუარები</w:t>
            </w:r>
          </w:p>
        </w:tc>
        <w:tc>
          <w:tcPr>
            <w:tcW w:w="498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N209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N243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ქაფის რეზერუარი #1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N212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დიზელ-გენერატორის საწვავის ავზი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დიზელ-გენერატორი 3516 კატერპილერი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დიზელ-გენერატორის კონტეინერი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მეხამრიდები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N1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517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უწყვედტი დენის წყაროს ელ.კარადა (მონიტორინგი)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N211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#211 ტუმბოს ელ. ამძრავიანი ჩამკეტი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N212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#212 ტუმბოს ელ. ამძრავიანი ჩამკეტი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N214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#214 ტუმბოს ელ. ამძრავიანი ჩამკეტი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სატუმბოეს განათების სისტემის ჩამრთველი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ფეთქებადდაცული სამფაზა როზეტი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საოპერატორო/ადმინისტრაციული შენობა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მთავარი ელ. კარადა 0,4 კვ (I-სართული)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 დანადგარის მართვის პულტი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საზეიკლო საამქრო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საბურღი ჩარხი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სალესი ჩარხი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მაღალი ძაბვის გადამცემი ხაზის ანძები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6კვ გადამცემი ხაზის ანძა #1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6კვ გადამცემი ხაზის ანძა #2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#1  6კვ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#2  6კვ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110კვ გადამცემი ხაზის ანძა #1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110კვ გადამცემი ხაზის ანძა #2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მილების  დამიწება (მანიფოლდი)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ნავთობდამჭერი ნაგებობა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N277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ძავის გამშვები ღილაკი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N310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#326 სიღრმისეული ტუმბოს 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#326 სიღრმისეული ტუმბოს  მართვის კარადა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ფეთქებადდაცული სამფაზა როზეტი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Sylfaen"/>
                <w:b/>
                <w:bCs/>
              </w:rPr>
              <w:t>მონიფოლდი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#2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განათების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სისტემა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განათების</w:t>
            </w:r>
            <w:r w:rsidRPr="008157C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ჩამრთველი</w:t>
            </w:r>
            <w:r w:rsidRPr="008157C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ღილაკი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არხი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Sylfaen"/>
                <w:b/>
                <w:bCs/>
              </w:rPr>
              <w:t>მოსახლეობი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მრიცხველების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კარადა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მოსახლეობი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მრიცხველების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ШО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-70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კაპრეშუმის ქვესადგური #1-6,3/0,4კვ 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გ/მ-6,3კვ 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 კვ უჯრედების სარელეო დაცვის კარადა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 კვ უჯრედების სარელეო დაცვის კარადა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გ/მ-0,4კვ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ШО-70 N1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ШО-70 N2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ШО-70 N3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 xml:space="preserve"> ШО-70 N4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 xml:space="preserve"> ШО-70 N5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ШО-70 N6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0,4 კვ გამანაწილებელი ფარი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ფარი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6,3/0,4კვ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N1 400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6,3/0,4კვ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N2 250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0,4/6,3კვ #3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N3 1000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კაპრეშუმის ქვესადგური #2-6,3/0,4კვ 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გ/მ-6,3კვ 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</w:t>
            </w:r>
            <w:r w:rsidRPr="008157CF">
              <w:rPr>
                <w:rFonts w:ascii="Sylfaen" w:hAnsi="Sylfaen"/>
              </w:rPr>
              <w:t xml:space="preserve"> "КСО" N2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კარები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გ/მ-0,4კვ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ШО-70 N1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ШО-70 N2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ШО-70 N3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ШО-70 N4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კარები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6,3/0,4კვ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N1,  630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წყლის პირველადი საქაჩი ნაგებობა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#324 სიღრმისეული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#324 ტუმბოს მართვის კარადა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#325 სიღრმისეული ტუმბოს ელ. ძრავი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#325 ტუმბოს მართვის კარადა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არხი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სადრენაჟო ნაგებობა (საოპერატოროსთან)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 #1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ტუმბოების მართვის კარადა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სახანძრო წყლის სატუმბოე სადგური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327 ტუმბოს ელ. ძრავი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328 ტუმბოს ელ. ძრავი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329 ჟოკეის ტუმბოს ელ. ძრავი 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#327 ტუმბოს ძრავის მართვის კარადა N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#328 ტუმბოს ძრავის მართვის კარადა N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227</w:t>
            </w:r>
          </w:p>
        </w:tc>
        <w:tc>
          <w:tcPr>
            <w:tcW w:w="517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#329 ჟოკეის ტუმბოს ძრავის მართვის კარადა N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კვების ბლოკი #2 (სასადილო)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გამანაწილებელი ელ. 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ხორცის საკეპი მანქანა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ტაფა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ღუმელი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კონდეციონერი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ნახშირის ფილტრი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დანადგარის მართვის კარადა #1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დანადგარის მართვის კარადა #2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მეტალის არხი 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ჰაერის ვენტილატორი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გაწმენდილი ჰაერის გამგდები ანძა-მილი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ახალი მეხამრიდები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-13/15, Hზედა გასასვლელ ჭიშკარტან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245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246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-14/15,  საჯინიბო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247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248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-15/40,  რეზერ.#214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249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250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-16/35   სანასოსესტან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251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252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-17/35   სასადილოსტან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253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254</w:t>
            </w:r>
          </w:p>
        </w:tc>
        <w:tc>
          <w:tcPr>
            <w:tcW w:w="467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-18/25   ჰავთობდამჭერტან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38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ავარიულ-აღდგენითი ბიგადის საზეინკლო/საყოფაცხოვრებო სათავსოები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255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256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 0,4კვ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257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258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გამათბობელი/საშრობი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259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სამფაზა როზეტი #1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260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სამფაზა როზეტი #2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261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სამფაზა როზეტი #3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262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(აბანო)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263</w:t>
            </w:r>
          </w:p>
        </w:tc>
        <w:tc>
          <w:tcPr>
            <w:tcW w:w="467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(აბანო)</w:t>
            </w:r>
          </w:p>
        </w:tc>
        <w:tc>
          <w:tcPr>
            <w:tcW w:w="49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787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64"/>
        <w:gridCol w:w="3684"/>
        <w:gridCol w:w="1539"/>
      </w:tblGrid>
      <w:tr w:rsidR="00B83C97" w:rsidRPr="008157CF" w:rsidTr="00831ECF">
        <w:trPr>
          <w:trHeight w:val="12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  <w:lang w:val="ka-GE"/>
              </w:rPr>
              <w:t>ესტაკადა #4</w:t>
            </w:r>
          </w:p>
        </w:tc>
        <w:tc>
          <w:tcPr>
            <w:tcW w:w="1539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32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რეზერვუარები</w:t>
            </w:r>
          </w:p>
        </w:tc>
        <w:tc>
          <w:tcPr>
            <w:tcW w:w="1539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N80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N165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N169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N171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N170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N229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N230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N231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N84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N90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N225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N92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N236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N238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N237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N106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435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განათების ბოძები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დამიწებისKკონტური (#231 რეზერვუართან)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დამიწებისKკონტური (#238 რეზერვუართან)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N13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ბოძების კარადა (საქვაბის წინ)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 სადგური  N12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დამიწებისKკონტური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#107 ტუმბოს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#108 ტუმბოს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#203 ტუმბოს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#302 ტუმბოს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#248 ელ. ძრავის გამშვები ღილაკი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#248 ტუმბოს ელ. 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#245 ელ. ძრავის გამშვები ღილაკი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#245 ტუმბოს ელ. 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#302 ტუმბოს ელ. 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გამწოვი ვენტილაციის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ფეთქებადდაცული სამფაზა როზეტი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სატუმბოესა და ესტაკადის განათების კარადა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#210 ტუმბო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დამიწებისKკონტური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#210 ტუმბოს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ფარდულის მეტალოკონსტრუქცია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522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მონიფოლდის სიღრმისეული ტუმბოს მართვის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sakabelo metalis arxi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ამძრავიანი ჩამკეტის ძრავა "</w:t>
            </w:r>
            <w:r w:rsidRPr="008157CF">
              <w:rPr>
                <w:rFonts w:ascii="Sylfaen" w:hAnsi="Sylfaen"/>
              </w:rPr>
              <w:t>Bernard" №1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ამძრავიანი ჩამკეტის ძრავა "</w:t>
            </w:r>
            <w:r w:rsidRPr="008157CF">
              <w:rPr>
                <w:rFonts w:ascii="Sylfaen" w:hAnsi="Sylfaen"/>
              </w:rPr>
              <w:t>Bernard" №2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ამძრავიანი ჩამკეტის ძრავა "</w:t>
            </w:r>
            <w:r w:rsidRPr="008157CF">
              <w:rPr>
                <w:rFonts w:ascii="Sylfaen" w:hAnsi="Sylfaen"/>
              </w:rPr>
              <w:t>Bernard" №3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ამძრავიანი ჩამკეტის ძრავა "</w:t>
            </w:r>
            <w:r w:rsidRPr="008157CF">
              <w:rPr>
                <w:rFonts w:ascii="Sylfaen" w:hAnsi="Sylfaen"/>
              </w:rPr>
              <w:t>Bernard" №4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"/>
                <w:b/>
                <w:bCs/>
                <w:sz w:val="24"/>
                <w:szCs w:val="24"/>
              </w:rPr>
              <w:t>№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12 სატუმბოე სადგურის მონიფოლდი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მონიფოლდის მეტალოკონსტრუქცია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ძრავა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განათების ანძები მეხამრიდები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(პერიმეტრზე)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N13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(განათების)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(განათების) #1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(განათების) #2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(მართვის)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N15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(განათების)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ანძა </w:t>
            </w:r>
            <w:r w:rsidRPr="008157CF">
              <w:rPr>
                <w:rFonts w:ascii="Sylfaen" w:hAnsi="Sylfaen"/>
              </w:rPr>
              <w:t>N16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(განათების)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N20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N19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N18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</w:t>
            </w:r>
            <w:r w:rsidRPr="008157CF">
              <w:rPr>
                <w:rFonts w:ascii="Sylfaen" w:hAnsi="Sylfaen"/>
              </w:rPr>
              <w:t xml:space="preserve"> N26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მეხამრიდი</w:t>
            </w:r>
            <w:r w:rsidRPr="008157CF">
              <w:rPr>
                <w:rFonts w:ascii="Sylfaen" w:hAnsi="Sylfaen"/>
              </w:rPr>
              <w:t xml:space="preserve"> N23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მეხამრიდი</w:t>
            </w:r>
            <w:r w:rsidRPr="008157CF">
              <w:rPr>
                <w:rFonts w:ascii="Sylfaen" w:hAnsi="Sylfaen"/>
              </w:rPr>
              <w:t xml:space="preserve"> N24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მეხამრიდი</w:t>
            </w:r>
            <w:r w:rsidRPr="008157CF">
              <w:rPr>
                <w:rFonts w:ascii="Sylfaen" w:hAnsi="Sylfaen"/>
              </w:rPr>
              <w:t xml:space="preserve"> N25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მეხამრიდი</w:t>
            </w:r>
            <w:r w:rsidRPr="008157CF">
              <w:rPr>
                <w:rFonts w:ascii="Sylfaen" w:hAnsi="Sylfaen"/>
              </w:rPr>
              <w:t xml:space="preserve"> N28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მეხამრიდი</w:t>
            </w:r>
            <w:r w:rsidRPr="008157CF">
              <w:rPr>
                <w:rFonts w:ascii="Sylfaen" w:hAnsi="Sylfaen"/>
              </w:rPr>
              <w:t xml:space="preserve"> N27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მეხამრიდი</w:t>
            </w:r>
            <w:r w:rsidRPr="008157CF">
              <w:rPr>
                <w:rFonts w:ascii="Sylfaen" w:hAnsi="Sylfaen"/>
              </w:rPr>
              <w:t xml:space="preserve"> N22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87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დაცვის საკონტროლო სატვირთო შემოსასვლელი პუნკტი #12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ჭიშკრის ელ. ძრავი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522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ჭიშკრის რედუქტორის მართვის ელ. კარადა 0,4კვ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საოპერატოროს შენობა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0,4Kკვ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 დანადგარის მართვის პულტი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ჩამოსასხმელი ესტაკადა 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>№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მეტალოკონსტრუქცია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ზედა განათების სისტემა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ქვედა განათების სისტემა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#360 ტუმბოს ელ. 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ლიანდაგი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ლიანდაგი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ნახშირის ფილტრი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დანადგარის მართვის კარადა #1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დანადგარის მართვის კარადა #2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მეტალის არხი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ჰაერის ვენტილატორი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გაწმენდილი ჰაერის გამგდები ანძა-მილი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87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სატრანსფორმატორო ქვესადგური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N2-6,3/0,4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kv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გ/მ-6,3კვ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სარელეო დაცვის კარადა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შესავლელი კარები #1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შესავლელი კარები #2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გ/მ-0,4კვ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#1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#3)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#2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#2)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#3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#2)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#4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#2)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#5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#2)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#6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#1)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#7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#1)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</w:t>
            </w:r>
            <w:r w:rsidRPr="008157CF">
              <w:rPr>
                <w:rFonts w:ascii="Sylfaen" w:hAnsi="Sylfaen" w:cs="Sylfaen"/>
              </w:rPr>
              <w:t>კ</w:t>
            </w:r>
            <w:r w:rsidRPr="008157CF">
              <w:rPr>
                <w:rFonts w:ascii="Sylfaen" w:hAnsi="Sylfaen" w:cs="Arial CYR"/>
              </w:rPr>
              <w:t xml:space="preserve">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#8 (</w:t>
            </w:r>
            <w:r w:rsidRPr="008157CF">
              <w:rPr>
                <w:rFonts w:ascii="Sylfaen" w:hAnsi="Sylfaen" w:cs="Sylfaen"/>
              </w:rPr>
              <w:t>ტრ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Sylfaen"/>
              </w:rPr>
              <w:t>ორი</w:t>
            </w:r>
            <w:r w:rsidRPr="008157CF">
              <w:rPr>
                <w:rFonts w:ascii="Sylfaen" w:hAnsi="Sylfaen" w:cs="Arial CYR"/>
              </w:rPr>
              <w:t xml:space="preserve"> #1)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298, #299 ტუმბოების მართვის კარადა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187</w:t>
            </w:r>
          </w:p>
        </w:tc>
        <w:tc>
          <w:tcPr>
            <w:tcW w:w="522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302 ტუმოს ძრავის სიხშირის კონვერტორი </w:t>
            </w:r>
            <w:r w:rsidRPr="008157CF">
              <w:rPr>
                <w:rFonts w:ascii="Sylfaen" w:hAnsi="Sylfaen"/>
              </w:rPr>
              <w:t>ACS</w:t>
            </w:r>
            <w:r w:rsidRPr="008157CF">
              <w:rPr>
                <w:rFonts w:ascii="Sylfaen" w:hAnsi="Sylfaen" w:cs="Arial CYR"/>
              </w:rPr>
              <w:t>-800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359, #360 ტუმბოების მართვის კარადა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245 ტუმბოს მართვის კარადა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190</w:t>
            </w:r>
          </w:p>
        </w:tc>
        <w:tc>
          <w:tcPr>
            <w:tcW w:w="522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245 ტუმოს ძრავის სიხშირის კონვერტორი </w:t>
            </w:r>
            <w:r w:rsidRPr="008157CF">
              <w:rPr>
                <w:rFonts w:ascii="Sylfaen" w:hAnsi="Sylfaen"/>
              </w:rPr>
              <w:t>ACS</w:t>
            </w:r>
            <w:r w:rsidRPr="008157CF">
              <w:rPr>
                <w:rFonts w:ascii="Sylfaen" w:hAnsi="Sylfaen" w:cs="Arial CYR"/>
              </w:rPr>
              <w:t>-880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248 ტუმბოს მართვის კარადა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192</w:t>
            </w:r>
          </w:p>
        </w:tc>
        <w:tc>
          <w:tcPr>
            <w:tcW w:w="522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248 ტუმოს ძრავის სიხშირის კონვერტორი </w:t>
            </w:r>
            <w:r w:rsidRPr="008157CF">
              <w:rPr>
                <w:rFonts w:ascii="Sylfaen" w:hAnsi="Sylfaen"/>
              </w:rPr>
              <w:t>ACS</w:t>
            </w:r>
            <w:r w:rsidRPr="008157CF">
              <w:rPr>
                <w:rFonts w:ascii="Sylfaen" w:hAnsi="Sylfaen" w:cs="Arial CYR"/>
              </w:rPr>
              <w:t>-880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193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გარე განათების კარადა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194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შესავლელი კარები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ტრ-ორი 6,3/0,4კვ #1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195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196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N1 560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197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198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ტრ-ორი 6,3/0,4კვ #2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199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200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N2 560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201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202</w:t>
            </w:r>
          </w:p>
        </w:tc>
        <w:tc>
          <w:tcPr>
            <w:tcW w:w="368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ტრ-ორი 6,3/0,4კვ #3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N3 560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424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18"/>
                <w:szCs w:val="18"/>
              </w:rPr>
            </w:pPr>
            <w:r w:rsidRPr="008157CF">
              <w:rPr>
                <w:rFonts w:ascii="Sylfaen" w:hAnsi="Sylfaen" w:cs="Calibri"/>
                <w:b/>
                <w:bCs/>
              </w:rPr>
              <w:t>КТП</w:t>
            </w: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ტიპის</w:t>
            </w: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სატრასფორმატორო</w:t>
            </w: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ქვესადგური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400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ქვესადგურის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კონსტრუქცია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.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Sylfaen"/>
                <w:b/>
                <w:bCs/>
              </w:rPr>
              <w:t>განათების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სისტემა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განათების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ანძა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(47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/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)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განათების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ანძა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/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მეხამრიდი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(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საოპერატოროსთან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)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განათების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424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რეზერვუარები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 #250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 #251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1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1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-2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2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2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საკაბელო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არხი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1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1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2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2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р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228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#250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რეზერვუარის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შემრევის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"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Тайфун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"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#251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რეზერვუარის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შემრევის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"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Тайфун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"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424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ქაფით ქრობის სადგური</w:t>
            </w:r>
          </w:p>
        </w:tc>
        <w:tc>
          <w:tcPr>
            <w:tcW w:w="153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შენობის მეტალის კონსტრუქცია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-1, </w:t>
            </w: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В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90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კვტ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90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კვტ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В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132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კვტ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90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კვტ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90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კვტ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55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90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კვტ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2-1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Cambria"/>
                <w:sz w:val="18"/>
                <w:szCs w:val="18"/>
              </w:rPr>
              <w:t>П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2-2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საკვალთის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ამძრავი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261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ქაფის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ავზის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შესავსები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. ძრავის სამფაზა როზეტი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262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ქაფის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ავზის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შესავსები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. ძრავის სამფაზა როზეტი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ქაფის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ავზი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ქაფის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ავზი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424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ქაფით ქრობის სადგური</w:t>
            </w:r>
            <w:r w:rsidRPr="008157CF">
              <w:rPr>
                <w:rFonts w:ascii="Sylfaen" w:hAnsi="Sylfaen" w:cs="Sylfaen"/>
                <w:b/>
                <w:bCs/>
              </w:rPr>
              <w:t>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გ</w:t>
            </w:r>
            <w:r w:rsidRPr="008157CF">
              <w:rPr>
                <w:rFonts w:ascii="Sylfaen" w:hAnsi="Sylfaen" w:cs="Arial CYR"/>
                <w:b/>
                <w:bCs/>
              </w:rPr>
              <w:t>/</w:t>
            </w:r>
            <w:r w:rsidRPr="008157CF">
              <w:rPr>
                <w:rFonts w:ascii="Sylfaen" w:hAnsi="Sylfaen" w:cs="Sylfaen"/>
                <w:b/>
                <w:bCs/>
              </w:rPr>
              <w:t>მ</w:t>
            </w:r>
            <w:r w:rsidRPr="008157CF">
              <w:rPr>
                <w:rFonts w:ascii="Sylfaen" w:hAnsi="Sylfaen" w:cs="Arial CYR"/>
                <w:b/>
                <w:bCs/>
              </w:rPr>
              <w:t>-0,4</w:t>
            </w:r>
            <w:r w:rsidRPr="008157CF">
              <w:rPr>
                <w:rFonts w:ascii="Sylfaen" w:hAnsi="Sylfaen" w:cs="Sylfaen"/>
                <w:b/>
                <w:bCs/>
              </w:rPr>
              <w:t>კვ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შენობის მეტალის კონსტრუქცია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</w:t>
            </w:r>
            <w:r w:rsidRPr="008157CF">
              <w:rPr>
                <w:rFonts w:ascii="Sylfaen" w:hAnsi="Sylfaen" w:cs="Cambria"/>
              </w:rPr>
              <w:t>ШНВ</w:t>
            </w:r>
            <w:r w:rsidRPr="008157CF">
              <w:rPr>
                <w:rFonts w:ascii="Sylfaen" w:hAnsi="Sylfaen" w:cs="Arial CYR"/>
              </w:rPr>
              <w:t>-19</w:t>
            </w:r>
            <w:r w:rsidRPr="008157CF">
              <w:rPr>
                <w:rFonts w:ascii="Sylfaen" w:hAnsi="Sylfaen" w:cs="Cambria"/>
              </w:rPr>
              <w:t>УЗ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</w:t>
            </w:r>
            <w:r w:rsidRPr="008157CF">
              <w:rPr>
                <w:rFonts w:ascii="Sylfaen" w:hAnsi="Sylfaen" w:cs="Cambria"/>
              </w:rPr>
              <w:t>ШНВ</w:t>
            </w:r>
            <w:r w:rsidRPr="008157CF">
              <w:rPr>
                <w:rFonts w:ascii="Sylfaen" w:hAnsi="Sylfaen" w:cs="Arial CYR"/>
              </w:rPr>
              <w:t>-19</w:t>
            </w:r>
            <w:r w:rsidRPr="008157CF">
              <w:rPr>
                <w:rFonts w:ascii="Sylfaen" w:hAnsi="Sylfaen" w:cs="Cambria"/>
              </w:rPr>
              <w:t>УЗ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</w:t>
            </w:r>
            <w:r w:rsidRPr="008157CF">
              <w:rPr>
                <w:rFonts w:ascii="Sylfaen" w:hAnsi="Sylfaen" w:cs="Cambria"/>
              </w:rPr>
              <w:t>ШНЛ</w:t>
            </w:r>
            <w:r w:rsidRPr="008157CF">
              <w:rPr>
                <w:rFonts w:ascii="Sylfaen" w:hAnsi="Sylfaen" w:cs="Arial CYR"/>
              </w:rPr>
              <w:t>-32</w:t>
            </w:r>
            <w:r w:rsidRPr="008157CF">
              <w:rPr>
                <w:rFonts w:ascii="Sylfaen" w:hAnsi="Sylfaen" w:cs="Cambria"/>
              </w:rPr>
              <w:t>УЗ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270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</w:t>
            </w:r>
            <w:r w:rsidRPr="008157CF">
              <w:rPr>
                <w:rFonts w:ascii="Sylfaen" w:hAnsi="Sylfaen" w:cs="Cambria"/>
              </w:rPr>
              <w:t>ШНЛ</w:t>
            </w:r>
            <w:r w:rsidRPr="008157CF">
              <w:rPr>
                <w:rFonts w:ascii="Sylfaen" w:hAnsi="Sylfaen" w:cs="Arial CYR"/>
              </w:rPr>
              <w:t>-32</w:t>
            </w:r>
            <w:r w:rsidRPr="008157CF">
              <w:rPr>
                <w:rFonts w:ascii="Sylfaen" w:hAnsi="Sylfaen" w:cs="Cambria"/>
              </w:rPr>
              <w:t>УЗ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</w:t>
            </w:r>
            <w:r w:rsidRPr="008157CF">
              <w:rPr>
                <w:rFonts w:ascii="Sylfaen" w:hAnsi="Sylfaen" w:cs="Cambria"/>
              </w:rPr>
              <w:t>ШНЛ</w:t>
            </w:r>
            <w:r w:rsidRPr="008157CF">
              <w:rPr>
                <w:rFonts w:ascii="Sylfaen" w:hAnsi="Sylfaen" w:cs="Arial CYR"/>
              </w:rPr>
              <w:t>-32</w:t>
            </w:r>
            <w:r w:rsidRPr="008157CF">
              <w:rPr>
                <w:rFonts w:ascii="Sylfaen" w:hAnsi="Sylfaen" w:cs="Cambria"/>
              </w:rPr>
              <w:t>УЗ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</w:t>
            </w:r>
            <w:r w:rsidRPr="008157CF">
              <w:rPr>
                <w:rFonts w:ascii="Sylfaen" w:hAnsi="Sylfaen" w:cs="Cambria"/>
              </w:rPr>
              <w:t>ШНС</w:t>
            </w:r>
            <w:r w:rsidRPr="008157CF">
              <w:rPr>
                <w:rFonts w:ascii="Sylfaen" w:hAnsi="Sylfaen" w:cs="Arial CYR"/>
              </w:rPr>
              <w:t>-16</w:t>
            </w:r>
            <w:r w:rsidRPr="008157CF">
              <w:rPr>
                <w:rFonts w:ascii="Sylfaen" w:hAnsi="Sylfaen" w:cs="Cambria"/>
              </w:rPr>
              <w:t>УЗ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H1</w:t>
            </w:r>
            <w:r w:rsidRPr="008157CF">
              <w:rPr>
                <w:rFonts w:ascii="Sylfaen" w:hAnsi="Sylfaen" w:cs="Cambria"/>
              </w:rPr>
              <w:t>Щ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H1</w:t>
            </w:r>
            <w:r w:rsidRPr="008157CF">
              <w:rPr>
                <w:rFonts w:ascii="Sylfaen" w:hAnsi="Sylfaen" w:cs="Cambria"/>
              </w:rPr>
              <w:t>Щ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H1</w:t>
            </w:r>
            <w:r w:rsidRPr="008157CF">
              <w:rPr>
                <w:rFonts w:ascii="Sylfaen" w:hAnsi="Sylfaen" w:cs="Cambria"/>
              </w:rPr>
              <w:t>Щ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787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Sylfaen"/>
                <w:b/>
                <w:bCs/>
              </w:rPr>
              <w:t>სახანძრო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სიგნალიზაციის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მართვის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ფარი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საოპერატოროს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შენობაში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Arial CYR"/>
              </w:rPr>
              <w:t>H</w:t>
            </w:r>
            <w:r w:rsidRPr="008157CF">
              <w:rPr>
                <w:rFonts w:ascii="Sylfaen" w:hAnsi="Sylfaen" w:cs="Cambria"/>
              </w:rPr>
              <w:t>АСУТП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АСТП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მართვის ფარი </w:t>
            </w:r>
            <w:r w:rsidRPr="008157CF">
              <w:rPr>
                <w:rFonts w:ascii="Sylfaen" w:hAnsi="Sylfaen" w:cs="Cambria"/>
              </w:rPr>
              <w:t>ПУ</w:t>
            </w:r>
            <w:r w:rsidRPr="008157CF">
              <w:rPr>
                <w:rFonts w:ascii="Sylfaen" w:hAnsi="Sylfaen" w:cs="Calibri"/>
              </w:rPr>
              <w:t>С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279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სახაძრო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სიგნალიზაციის</w:t>
            </w:r>
            <w:r w:rsidRPr="008157CF">
              <w:rPr>
                <w:rFonts w:ascii="Sylfaen" w:hAnsi="Sylfaen" w:cs="Arial CYR"/>
              </w:rPr>
              <w:t xml:space="preserve"> მართვის ფარი </w:t>
            </w:r>
            <w:r w:rsidRPr="008157CF">
              <w:rPr>
                <w:rFonts w:ascii="Sylfaen" w:hAnsi="Sylfaen" w:cs="Cambria"/>
              </w:rPr>
              <w:t>ПУ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А</w:t>
            </w:r>
            <w:r w:rsidRPr="008157CF">
              <w:rPr>
                <w:rFonts w:ascii="Sylfaen" w:hAnsi="Sylfaen" w:cs="Arial CYR"/>
              </w:rPr>
              <w:t xml:space="preserve">1 </w:t>
            </w:r>
            <w:r w:rsidRPr="008157CF">
              <w:rPr>
                <w:rFonts w:ascii="Sylfaen" w:hAnsi="Sylfaen" w:cs="Cambria"/>
              </w:rPr>
              <w:t>П</w:t>
            </w:r>
            <w:r w:rsidRPr="008157CF">
              <w:rPr>
                <w:rFonts w:ascii="Sylfaen" w:hAnsi="Sylfaen" w:cs="Calibri"/>
              </w:rPr>
              <w:t>Т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280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აკუმლატორის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დასამუხტი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მოწყობილობა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АПС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А</w:t>
            </w:r>
            <w:r w:rsidRPr="008157CF">
              <w:rPr>
                <w:rFonts w:ascii="Sylfaen" w:hAnsi="Sylfaen" w:cs="Arial CYR"/>
              </w:rPr>
              <w:t>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281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სააკულატორო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ბატარეების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#1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282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აკუმლატორის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დასამუხტი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მოწყობილობა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АПС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А</w:t>
            </w:r>
            <w:r w:rsidRPr="008157CF">
              <w:rPr>
                <w:rFonts w:ascii="Sylfaen" w:hAnsi="Sylfaen" w:cs="Arial CYR"/>
              </w:rPr>
              <w:t>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სააკულატორო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ბატარეების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#2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787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##250,251 სარეზერვუარო პარკი</w:t>
            </w:r>
            <w:r w:rsidRPr="008157CF">
              <w:rPr>
                <w:rFonts w:ascii="Sylfaen" w:hAnsi="Sylfaen" w:cs="Sylfaen"/>
                <w:b/>
                <w:bCs/>
              </w:rPr>
              <w:t>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სადრენაჟო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სისტემის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საქაჩი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ნაგებობა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284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დამიწებისKკონტური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285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ფარდულის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კონსტუქცია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286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#342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სიღრმისეული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287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#342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სიღრმისეული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787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##250,251 </w:t>
            </w:r>
            <w:r w:rsidRPr="008157CF">
              <w:rPr>
                <w:rFonts w:ascii="Sylfaen" w:hAnsi="Sylfaen" w:cs="Sylfaen"/>
                <w:b/>
                <w:bCs/>
              </w:rPr>
              <w:t>რეზერვარების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მილების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ელექტრო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გათბობა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288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მილების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გათბობის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787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##224,231 </w:t>
            </w:r>
            <w:r w:rsidRPr="008157CF">
              <w:rPr>
                <w:rFonts w:ascii="Sylfaen" w:hAnsi="Sylfaen" w:cs="Sylfaen"/>
                <w:b/>
                <w:bCs/>
              </w:rPr>
              <w:t>რეზერვარების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მილების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ელექტრო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გათბობა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289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მილების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გათბობის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787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##236,238 </w:t>
            </w:r>
            <w:r w:rsidRPr="008157CF">
              <w:rPr>
                <w:rFonts w:ascii="Sylfaen" w:hAnsi="Sylfaen" w:cs="Sylfaen"/>
                <w:b/>
                <w:bCs/>
              </w:rPr>
              <w:t>რეზერვარების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მილების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ელექტრო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გათბობა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290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მილების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გათბობის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291</w:t>
            </w:r>
          </w:p>
        </w:tc>
        <w:tc>
          <w:tcPr>
            <w:tcW w:w="5223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მილების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გათბობის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მეტალის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#2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787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Sylfaen"/>
                <w:b/>
                <w:bCs/>
              </w:rPr>
              <w:t>ჯეოსელის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გადამცემის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კონტეინერი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#17 </w:t>
            </w:r>
            <w:r w:rsidRPr="008157CF">
              <w:rPr>
                <w:rFonts w:ascii="Sylfaen" w:hAnsi="Sylfaen" w:cs="Sylfaen"/>
                <w:b/>
                <w:bCs/>
              </w:rPr>
              <w:t>ანძა</w:t>
            </w:r>
            <w:r w:rsidRPr="008157CF">
              <w:rPr>
                <w:rFonts w:ascii="Sylfaen" w:hAnsi="Sylfaen" w:cs="Arial CYR"/>
                <w:b/>
                <w:bCs/>
              </w:rPr>
              <w:t>-</w:t>
            </w:r>
            <w:r w:rsidRPr="008157CF">
              <w:rPr>
                <w:rFonts w:ascii="Sylfaen" w:hAnsi="Sylfaen" w:cs="Sylfaen"/>
                <w:b/>
                <w:bCs/>
              </w:rPr>
              <w:t>მეხამრიდთან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292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კონტეინერი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293</w:t>
            </w:r>
          </w:p>
        </w:tc>
        <w:tc>
          <w:tcPr>
            <w:tcW w:w="368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sz w:val="18"/>
                <w:szCs w:val="18"/>
              </w:rPr>
              <w:t>ჯეოსელის დენის აღრიცხვის კარადა</w:t>
            </w:r>
          </w:p>
        </w:tc>
        <w:tc>
          <w:tcPr>
            <w:tcW w:w="153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726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450"/>
        <w:gridCol w:w="4507"/>
        <w:gridCol w:w="769"/>
      </w:tblGrid>
      <w:tr w:rsidR="00B83C97" w:rsidRPr="008157CF" w:rsidTr="00831ECF">
        <w:trPr>
          <w:trHeight w:val="104"/>
          <w:jc w:val="center"/>
        </w:trPr>
        <w:tc>
          <w:tcPr>
            <w:tcW w:w="4957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სარემონტო-მექანიკური და სამეურნეო უბნები</w:t>
            </w:r>
          </w:p>
        </w:tc>
        <w:tc>
          <w:tcPr>
            <w:tcW w:w="769" w:type="dxa"/>
            <w:vMerge w:val="restart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48"/>
          <w:jc w:val="center"/>
        </w:trPr>
        <w:tc>
          <w:tcPr>
            <w:tcW w:w="4957" w:type="dxa"/>
            <w:gridSpan w:val="2"/>
            <w:shd w:val="clear" w:color="000000" w:fill="FFFFFF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სარემონტო მექანიკური უბანი</w:t>
            </w:r>
          </w:p>
        </w:tc>
        <w:tc>
          <w:tcPr>
            <w:tcW w:w="769" w:type="dxa"/>
            <w:vMerge/>
            <w:shd w:val="clear" w:color="000000" w:fill="FFFFFF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957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ძირითადი საამქრო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ძირითადი ანგარის მეტალოკონსტრუქცია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გამანაწილებელი კარადა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სალესი ჩარხი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ლითონის საჭრელი ჩარხი (ლენტიანი)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მილების საღუნი ჩარხი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საბურღი ჩარხი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საბურღი ჩარხი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საბურღი ჩარხი 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სახარატო ჩარხი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სახარატო ჩარხი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სახარატო ჩარხი 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სახარატო ჩარხი 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ჩარხი (სახეხი)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ჩარხი (ფრეზი)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957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დამხმარე საამქრო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ფარდულის მეტალოკონსტრუქცია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გამანაწილებელი კარადა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ლითონის საჭრელი "გილიოტინა" #1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ლითონის საჭრელი "გილიოტინა" #2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რკინის სახერხი ჩარხი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სალესი ჩარხი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მეტალის არხი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შედუღების აპარატი #1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შედუღების აპარატი #2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შედუღების აპარატი #3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გამათბობელი/საშრობი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26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სამეურნეო და სარემონტო მექანიკური უბნის პესონალი შენობა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შენობის მეტალის კონსტრუქცია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გამანაწილებელი კარადა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7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კომბინირებული</w:t>
            </w:r>
            <w:r w:rsidRPr="008157CF">
              <w:rPr>
                <w:rFonts w:ascii="Sylfaen" w:hAnsi="Sylfaen" w:cs="Arial CYR"/>
              </w:rPr>
              <w:t xml:space="preserve"> წყლის გამათბობელი ქვაბი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5276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სარეზერვო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ცხელი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წყლის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ავზი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გამათბობლით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4957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ც.მ. საწყობის ანგარი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დამიწებისKკონტური 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ანგარის მეტალოკონსტრუქცია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26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სამეურნეო და სარემონტო მექანიკური უბნის კონტეინერები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კონტეინერი #1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კონტეინერი #2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50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კონტეინერი #3</w:t>
            </w:r>
          </w:p>
        </w:tc>
        <w:tc>
          <w:tcPr>
            <w:tcW w:w="769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790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62"/>
        <w:gridCol w:w="142"/>
        <w:gridCol w:w="142"/>
        <w:gridCol w:w="4536"/>
        <w:gridCol w:w="408"/>
      </w:tblGrid>
      <w:tr w:rsidR="00B83C97" w:rsidRPr="008157CF" w:rsidTr="00831ECF">
        <w:trPr>
          <w:trHeight w:val="112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სატვირთო ნავმისადგომების უბანი</w:t>
            </w:r>
          </w:p>
        </w:tc>
        <w:tc>
          <w:tcPr>
            <w:tcW w:w="408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40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ნავმისადგომი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N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8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#1   @"მეხამრიდი"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#3  @"მეხამრიდი"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აირების ფილტრაციის სისტემა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აირების ფილტრაციის გამწოვი მილი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შუქურა (1930წ)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1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14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ამწე</w:t>
            </w:r>
            <w:r w:rsidRPr="008157CF">
              <w:rPr>
                <w:rFonts w:ascii="Sylfaen" w:hAnsi="Sylfaen"/>
              </w:rPr>
              <w:t xml:space="preserve">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ამწის კომპრესორის ძრავი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ამწის კომპრესორის ძრავი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  <w:tc>
          <w:tcPr>
            <w:tcW w:w="4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დრენაჟის ტუმბოს ძრავი </w:t>
            </w:r>
            <w:r w:rsidRPr="008157CF">
              <w:rPr>
                <w:rFonts w:ascii="Sylfaen" w:hAnsi="Sylfaen"/>
              </w:rPr>
              <w:t>N270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დრენაჟის ტუმბოს ძრავი </w:t>
            </w:r>
            <w:r w:rsidRPr="008157CF">
              <w:rPr>
                <w:rFonts w:ascii="Sylfaen" w:hAnsi="Sylfaen"/>
              </w:rPr>
              <w:t>N271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დრენაჟის ძრავების მართვის კარადა</w:t>
            </w:r>
            <w:r w:rsidRPr="008157CF">
              <w:rPr>
                <w:rFonts w:ascii="Sylfaen" w:hAnsi="Sylfaen"/>
              </w:rPr>
              <w:t xml:space="preserve"> №2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მიმმართველი შუქურა (მაღალი)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#5 @"მეხამრიდი"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ლაფეტების მართვის კარადა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ლაფეტების მართვის კარადა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მიმმართველი შუქურა #4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ემერსონის კომერციული აღრიცხვის კვანძის ბაქანი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გამზომი სისტემა </w:t>
            </w:r>
            <w:r w:rsidRPr="008157CF">
              <w:rPr>
                <w:rFonts w:ascii="Sylfaen" w:hAnsi="Sylfaen"/>
              </w:rPr>
              <w:t>N</w:t>
            </w:r>
            <w:r w:rsidRPr="008157CF">
              <w:rPr>
                <w:rFonts w:ascii="Sylfaen" w:hAnsi="Sylfaen" w:cs="Arial CYR"/>
              </w:rPr>
              <w:t>-100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კარადა 100-</w:t>
            </w:r>
            <w:r w:rsidRPr="008157CF">
              <w:rPr>
                <w:rFonts w:ascii="Sylfaen" w:hAnsi="Sylfaen"/>
              </w:rPr>
              <w:t>JB</w:t>
            </w:r>
            <w:r w:rsidRPr="008157CF">
              <w:rPr>
                <w:rFonts w:ascii="Sylfaen" w:hAnsi="Sylfaen" w:cs="Arial CYR"/>
              </w:rPr>
              <w:t>-001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ძალოვანი კარადა 100-</w:t>
            </w:r>
            <w:r w:rsidRPr="008157CF">
              <w:rPr>
                <w:rFonts w:ascii="Sylfaen" w:hAnsi="Sylfaen"/>
              </w:rPr>
              <w:t>JB</w:t>
            </w:r>
            <w:r w:rsidRPr="008157CF">
              <w:rPr>
                <w:rFonts w:ascii="Sylfaen" w:hAnsi="Sylfaen" w:cs="Arial CYR"/>
              </w:rPr>
              <w:t>-002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გამანაწ. კარადა 100-</w:t>
            </w:r>
            <w:r w:rsidRPr="008157CF">
              <w:rPr>
                <w:rFonts w:ascii="Sylfaen" w:hAnsi="Sylfaen"/>
              </w:rPr>
              <w:t>SAMPLER</w:t>
            </w:r>
            <w:r w:rsidRPr="008157CF">
              <w:rPr>
                <w:rFonts w:ascii="Sylfaen" w:hAnsi="Sylfaen" w:cs="Arial CYR"/>
              </w:rPr>
              <w:t>- 000-</w:t>
            </w:r>
            <w:r w:rsidRPr="008157CF">
              <w:rPr>
                <w:rFonts w:ascii="Sylfaen" w:hAnsi="Sylfaen"/>
              </w:rPr>
              <w:t>AS</w:t>
            </w:r>
            <w:r w:rsidRPr="008157CF">
              <w:rPr>
                <w:rFonts w:ascii="Sylfaen" w:hAnsi="Sylfaen" w:cs="Arial CYR"/>
              </w:rPr>
              <w:t>-001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გამზომი სისტემა </w:t>
            </w:r>
            <w:r w:rsidRPr="008157CF">
              <w:rPr>
                <w:rFonts w:ascii="Sylfaen" w:hAnsi="Sylfaen"/>
              </w:rPr>
              <w:t>N-</w:t>
            </w:r>
            <w:r w:rsidRPr="008157CF">
              <w:rPr>
                <w:rFonts w:ascii="Sylfaen" w:hAnsi="Sylfaen" w:cs="Arial CYR"/>
              </w:rPr>
              <w:t>200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კარადა 200-</w:t>
            </w:r>
            <w:r w:rsidRPr="008157CF">
              <w:rPr>
                <w:rFonts w:ascii="Sylfaen" w:hAnsi="Sylfaen"/>
              </w:rPr>
              <w:t>JB</w:t>
            </w:r>
            <w:r w:rsidRPr="008157CF">
              <w:rPr>
                <w:rFonts w:ascii="Sylfaen" w:hAnsi="Sylfaen" w:cs="Arial CYR"/>
              </w:rPr>
              <w:t>-002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ძალოვანი კარადა 200-</w:t>
            </w:r>
            <w:r w:rsidRPr="008157CF">
              <w:rPr>
                <w:rFonts w:ascii="Sylfaen" w:hAnsi="Sylfaen"/>
              </w:rPr>
              <w:t>JB</w:t>
            </w:r>
            <w:r w:rsidRPr="008157CF">
              <w:rPr>
                <w:rFonts w:ascii="Sylfaen" w:hAnsi="Sylfaen" w:cs="Arial CYR"/>
              </w:rPr>
              <w:t>-002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პლუვერი 000-</w:t>
            </w:r>
            <w:r w:rsidRPr="008157CF">
              <w:rPr>
                <w:rFonts w:ascii="Sylfaen" w:hAnsi="Sylfaen"/>
              </w:rPr>
              <w:t>BP-001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კარადა 000-</w:t>
            </w:r>
            <w:r w:rsidRPr="008157CF">
              <w:rPr>
                <w:rFonts w:ascii="Sylfaen" w:hAnsi="Sylfaen"/>
              </w:rPr>
              <w:t>JBP</w:t>
            </w:r>
            <w:r w:rsidRPr="008157CF">
              <w:rPr>
                <w:rFonts w:ascii="Sylfaen" w:hAnsi="Sylfaen" w:cs="Arial CYR"/>
              </w:rPr>
              <w:t>-1001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კარადა 000-</w:t>
            </w:r>
            <w:r w:rsidRPr="008157CF">
              <w:rPr>
                <w:rFonts w:ascii="Sylfaen" w:hAnsi="Sylfaen"/>
              </w:rPr>
              <w:t>JBA</w:t>
            </w:r>
            <w:r w:rsidRPr="008157CF">
              <w:rPr>
                <w:rFonts w:ascii="Sylfaen" w:hAnsi="Sylfaen" w:cs="Arial CYR"/>
              </w:rPr>
              <w:t>-1001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კარადა 000-</w:t>
            </w:r>
            <w:r w:rsidRPr="008157CF">
              <w:rPr>
                <w:rFonts w:ascii="Sylfaen" w:hAnsi="Sylfaen"/>
              </w:rPr>
              <w:t>JBD</w:t>
            </w:r>
            <w:r w:rsidRPr="008157CF">
              <w:rPr>
                <w:rFonts w:ascii="Sylfaen" w:hAnsi="Sylfaen" w:cs="Arial CYR"/>
              </w:rPr>
              <w:t>-001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საკონტროლო კაბელების ესტაკადა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კაბელების ესტაკადა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ემერსონის კომერციული აღრიცხვის კვანძის საოპერატორო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აღრიცხვის კვანძის კარადა </w:t>
            </w:r>
            <w:r w:rsidRPr="008157CF">
              <w:rPr>
                <w:rFonts w:ascii="Sylfaen" w:hAnsi="Sylfaen"/>
              </w:rPr>
              <w:t>OMNI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კაბელების ესტაკადა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ძალოვანი კარადა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ძალოვანი კარადა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 xml:space="preserve">) დანადგარის მართვის პულტი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წყალქვეშა მილების გათბობის ძალოვანი კარადა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წყალქვეშა #1 მილის გმართვის კარადა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წყალქვეშა #2 მილის გმართვის კარადა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ნავმისადგომი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N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 @"მეხამრიდი"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@"მეხამრიდი"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N4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N5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#304 დრენაჟის ტუმბოს ელ. ძრავი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არმატურა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ამწის კომპრესორის ელ. ძრავი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ამწე</w:t>
            </w:r>
            <w:r w:rsidRPr="008157CF">
              <w:rPr>
                <w:rFonts w:ascii="Sylfaen" w:hAnsi="Sylfaen"/>
              </w:rPr>
              <w:t xml:space="preserve">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ამწის მართვის კარადა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მილის ელ. ჩამკეტების მართვის კარადა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მილის ელ. ჩამკეტი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მილის ელ. ჩამკეტი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მილის ელ.გამანაწილებელი ყუთი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საოპერატორო-წყლის გამაცხელებელი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მილის ელ.გამანაწილებელი ყუთი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 ფილტრის შლანგის საქაჩი დანადგარი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 xml:space="preserve">) შლანგის საქაჩი ბორბალის ელ. ამძრავი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 შლანგის ჩამწყობის ელ. ამძრავი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7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820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ლაფეტების მართვის კარადა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ლაფეტების მართვის კარადა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ნავმისადგომი</w:t>
            </w:r>
            <w:r w:rsidRPr="008157CF">
              <w:rPr>
                <w:rFonts w:ascii="Sylfaen" w:hAnsi="Sylfaen"/>
                <w:b/>
                <w:bCs/>
                <w:sz w:val="24"/>
                <w:szCs w:val="24"/>
              </w:rPr>
              <w:t xml:space="preserve"> N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67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ამწე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ამწის კომპრესორის ელ. ძრავი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5086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ამწის კომპრესორის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67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#306 დრენაჟის ტუმბოს ელ. ძრავი</w:t>
            </w:r>
          </w:p>
        </w:tc>
        <w:tc>
          <w:tcPr>
            <w:tcW w:w="4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#8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67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N6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ანძა #10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  <w:r w:rsidRPr="008157CF">
              <w:rPr>
                <w:rFonts w:ascii="Sylfaen" w:hAnsi="Sylfaen"/>
              </w:rPr>
              <w:t xml:space="preserve">  N7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კარადა 0,4 კვ (თამარა 1,2)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ლაფეტების მართვის კარადა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სახანძრო ლაფეტების მართვის კარადა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ნავმისადგომი #4 ელექტრო ამძრავიანი ჩამკეტები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ჩამკეტების მართვის კარადა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ჩამკეტების მართვის კარადა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#1 300-</w:t>
            </w:r>
            <w:r w:rsidRPr="008157CF">
              <w:rPr>
                <w:rFonts w:ascii="Sylfaen" w:hAnsi="Sylfaen" w:cs="Cambria"/>
              </w:rPr>
              <w:t>топ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отде</w:t>
            </w:r>
            <w:r w:rsidRPr="008157CF">
              <w:rPr>
                <w:rFonts w:ascii="Sylfaen" w:hAnsi="Sylfaen" w:cs="Calibri"/>
              </w:rPr>
              <w:t>л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#2 500-II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#3 500-</w:t>
            </w:r>
            <w:r w:rsidRPr="008157CF">
              <w:rPr>
                <w:rFonts w:ascii="Sylfaen" w:hAnsi="Sylfaen" w:cs="Cambria"/>
              </w:rPr>
              <w:t>Капрешум</w:t>
            </w:r>
            <w:r w:rsidRPr="008157CF">
              <w:rPr>
                <w:rFonts w:ascii="Sylfaen" w:hAnsi="Sylfaen" w:cs="Calibri"/>
              </w:rPr>
              <w:t>и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508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ამძრავის ძრავა #4 500 </w:t>
            </w:r>
            <w:r w:rsidRPr="008157CF">
              <w:rPr>
                <w:rFonts w:ascii="Sylfaen" w:hAnsi="Sylfaen" w:cs="Cambria"/>
              </w:rPr>
              <w:t>Холодная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Слобод</w:t>
            </w:r>
            <w:r w:rsidRPr="008157CF">
              <w:rPr>
                <w:rFonts w:ascii="Sylfaen" w:hAnsi="Sylfaen" w:cs="Calibri"/>
              </w:rPr>
              <w:t>а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#5 300-</w:t>
            </w:r>
            <w:r w:rsidRPr="008157CF">
              <w:rPr>
                <w:rFonts w:ascii="Sylfaen" w:hAnsi="Sylfaen" w:cs="Cambria"/>
              </w:rPr>
              <w:t>БЭ</w:t>
            </w:r>
            <w:r w:rsidRPr="008157CF">
              <w:rPr>
                <w:rFonts w:ascii="Sylfaen" w:hAnsi="Sylfaen" w:cs="Calibri"/>
              </w:rPr>
              <w:t>Т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#6 12-</w:t>
            </w:r>
            <w:r w:rsidRPr="008157CF">
              <w:rPr>
                <w:rFonts w:ascii="Sylfaen" w:hAnsi="Sylfaen" w:cs="Cambria"/>
              </w:rPr>
              <w:t>Ке</w:t>
            </w:r>
            <w:r w:rsidRPr="008157CF">
              <w:rPr>
                <w:rFonts w:ascii="Sylfaen" w:hAnsi="Sylfaen" w:cs="Calibri"/>
              </w:rPr>
              <w:t>р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#7 10-</w:t>
            </w:r>
            <w:r w:rsidRPr="008157CF">
              <w:rPr>
                <w:rFonts w:ascii="Sylfaen" w:hAnsi="Sylfaen" w:cs="Cambria"/>
              </w:rPr>
              <w:t>Б</w:t>
            </w:r>
            <w:r w:rsidRPr="008157CF">
              <w:rPr>
                <w:rFonts w:ascii="Sylfaen" w:hAnsi="Sylfaen" w:cs="Calibri"/>
              </w:rPr>
              <w:t>Р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#8 12-</w:t>
            </w:r>
            <w:r w:rsidRPr="008157CF">
              <w:rPr>
                <w:rFonts w:ascii="Sylfaen" w:hAnsi="Sylfaen" w:cs="Cambria"/>
              </w:rPr>
              <w:t>На</w:t>
            </w:r>
            <w:r w:rsidRPr="008157CF">
              <w:rPr>
                <w:rFonts w:ascii="Sylfaen" w:hAnsi="Sylfaen" w:cs="Calibri"/>
              </w:rPr>
              <w:t>ш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#9 400-III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#10 400-II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#11 500-I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ამძრავის ძრავა #12 12-</w:t>
            </w:r>
            <w:r w:rsidRPr="008157CF">
              <w:rPr>
                <w:rFonts w:ascii="Sylfaen" w:hAnsi="Sylfaen" w:cs="Cambria"/>
              </w:rPr>
              <w:t>но</w:t>
            </w:r>
            <w:r w:rsidRPr="008157CF">
              <w:rPr>
                <w:rFonts w:ascii="Sylfaen" w:hAnsi="Sylfaen" w:cs="Calibri"/>
              </w:rPr>
              <w:t>в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სამუშაო ოფისი/სასადილო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678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საოპერატორო კონტეინერის მეტალოკონსტრუქცია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</w:t>
            </w:r>
            <w:r w:rsidRPr="008157CF">
              <w:rPr>
                <w:rFonts w:ascii="Sylfaen" w:hAnsi="Sylfaen"/>
              </w:rPr>
              <w:t xml:space="preserve">  N15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508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(უბნის უფროსის ოთახი)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508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(ლოუდინგ მასტერის ოთახი)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ელ.გამაცხელებელი (აბანო)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ელ.გამაცხელებელი (მძღოლების ოთახი)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(სასადილო)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ნავმისადგომების უბნის ქვესადგური 6,3/0,4კვ 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გმ-6,3კვ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მაღალი ძაბვის კარადა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КРУ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ВН</w:t>
            </w:r>
            <w:r w:rsidRPr="008157CF">
              <w:rPr>
                <w:rFonts w:ascii="Sylfaen" w:hAnsi="Sylfaen"/>
              </w:rPr>
              <w:t>/EL</w:t>
            </w:r>
            <w:r w:rsidRPr="008157CF">
              <w:rPr>
                <w:rFonts w:ascii="Sylfaen" w:hAnsi="Sylfaen" w:cs="Arial CYR"/>
              </w:rPr>
              <w:t xml:space="preserve">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მაღალი ძაბვის კარადა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КРУ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ВН</w:t>
            </w:r>
            <w:r w:rsidRPr="008157CF">
              <w:rPr>
                <w:rFonts w:ascii="Sylfaen" w:hAnsi="Sylfaen"/>
              </w:rPr>
              <w:t>/EL</w:t>
            </w:r>
            <w:r w:rsidRPr="008157CF">
              <w:rPr>
                <w:rFonts w:ascii="Sylfaen" w:hAnsi="Sylfaen" w:cs="Arial CYR"/>
              </w:rPr>
              <w:t xml:space="preserve">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მაღალი ძაბვის კარადა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КРУ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ВН</w:t>
            </w:r>
            <w:r w:rsidRPr="008157CF">
              <w:rPr>
                <w:rFonts w:ascii="Sylfaen" w:hAnsi="Sylfaen"/>
              </w:rPr>
              <w:t>/EL</w:t>
            </w:r>
            <w:r w:rsidRPr="008157CF">
              <w:rPr>
                <w:rFonts w:ascii="Sylfaen" w:hAnsi="Sylfaen" w:cs="Arial CYR"/>
              </w:rPr>
              <w:t xml:space="preserve"> #3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მაღალი ძაბვის კარადა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-</w:t>
            </w:r>
            <w:r w:rsidRPr="008157CF">
              <w:rPr>
                <w:rFonts w:ascii="Sylfaen" w:hAnsi="Sylfaen" w:cs="Cambria"/>
              </w:rPr>
              <w:t>КРУ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ВН</w:t>
            </w:r>
            <w:r w:rsidRPr="008157CF">
              <w:rPr>
                <w:rFonts w:ascii="Sylfaen" w:hAnsi="Sylfaen"/>
              </w:rPr>
              <w:t>/EL</w:t>
            </w:r>
            <w:r w:rsidRPr="008157CF">
              <w:rPr>
                <w:rFonts w:ascii="Sylfaen" w:hAnsi="Sylfaen" w:cs="Arial CYR"/>
              </w:rPr>
              <w:t xml:space="preserve"> #4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გმ-0,4კვ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1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6,3/0,4კვ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</w:t>
            </w:r>
            <w:r w:rsidRPr="008157CF">
              <w:rPr>
                <w:rFonts w:ascii="Sylfaen" w:hAnsi="Sylfaen"/>
              </w:rPr>
              <w:t xml:space="preserve"> 6,3/0,4</w:t>
            </w:r>
            <w:r w:rsidRPr="008157CF">
              <w:rPr>
                <w:rFonts w:ascii="Sylfaen" w:hAnsi="Sylfaen" w:cs="Arial CYR"/>
              </w:rPr>
              <w:t>კვ</w:t>
            </w:r>
            <w:r w:rsidRPr="008157CF">
              <w:rPr>
                <w:rFonts w:ascii="Sylfaen" w:hAnsi="Sylfaen"/>
              </w:rPr>
              <w:t>, 1000</w:t>
            </w:r>
            <w:r w:rsidRPr="008157CF">
              <w:rPr>
                <w:rFonts w:ascii="Sylfaen" w:hAnsi="Sylfaen" w:cs="Arial CYR"/>
              </w:rPr>
              <w:t>კვა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494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ტრანსფორმატორი #1 შემყვანი გამთიშველი-1000ა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პორტის სახანძრო სატუმბოე სადგური გ/მ-0,4კვ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გამთიშველით #1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გამთიშველით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სახანძრო წყლის სატუმბოე სადგური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330 ტუმბოს ელ. ძრავი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331 ტუმბოს ელ. ძრავი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332 ჟოკეის ტუმბოს ელ. ძრავი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#330 ტუმბოს ძრავის მართვის კარადა N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#331 ტუმბოს ძრავის მართვის კარადა N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494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#332 ჟოკეის ტუმბოს ძრავის მართვის კარადა N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საოპერატოროს  შენობა (გამწმენდი ნაგებობა)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დაბინძურების შეტყობუნების კარადა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494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გამაცხელებელი-1 (საოპერატორო 2-სართული)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494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გამაცხელებელი-2 (საოპერატორო 2-სართული)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ეკოლოგიური ლაბორატორია (გამწმენდი ნაგებობა)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გაზქრომოტოგრაფი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ლაბორატორიული სინჯების მაგიდა -1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ლაბორატორიული სინჯების მაგიდა -2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ვენტილაციის სისტემა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დაღვრის რეაგირების ჯგუფის ოთახი (გამწმენდი ნაგებობა)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გამაცხელებელი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453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ტანსაცმლის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საშრობი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</w:p>
        </w:tc>
        <w:tc>
          <w:tcPr>
            <w:tcW w:w="4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453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sz w:val="18"/>
                <w:szCs w:val="18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წყლის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ელ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.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ძრავი</w:t>
            </w:r>
          </w:p>
        </w:tc>
        <w:tc>
          <w:tcPr>
            <w:tcW w:w="4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90" w:type="dxa"/>
            <w:gridSpan w:val="5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გამწმენდი მოწყობილობის სარეზერვუარო პარკი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 N1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 N2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 N3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დამჭერ ნაგებობაზე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N275 ტუმბოს ელ. ძრავი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N275 ტუმბოს ელ. ძრავი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(ტუმბო #255)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N255 ტუმბოს ელ. ძრავი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გ/მ-6კვ (ტუმბო #255)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მაღალი ძაბვის კარადა </w:t>
            </w:r>
            <w:r w:rsidRPr="008157CF">
              <w:rPr>
                <w:rFonts w:ascii="Sylfaen" w:hAnsi="Sylfaen" w:cs="Cambria"/>
              </w:rPr>
              <w:t>КС</w:t>
            </w:r>
            <w:r w:rsidRPr="008157CF">
              <w:rPr>
                <w:rFonts w:ascii="Sylfaen" w:hAnsi="Sylfaen" w:cs="Calibri"/>
              </w:rPr>
              <w:t>О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სარელეო დაცვის კარადა   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ელ. კარადა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კარები #1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გამანაწილებელი ელ. კარადები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თხევადი აირის პარკი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აირის სათავსო ავზი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აირის სათავსო ავზი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რეზერუარი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მილსადენები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კონდენსატის ავზი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188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წყლის. გამაცხელებელი ავზი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189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190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დანადგარის  მართვის კარადა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დანადგარის რეფრეჟირატორი 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192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მეტალის არხი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193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კომპრესსორი </w:t>
            </w:r>
            <w:r w:rsidRPr="008157CF">
              <w:rPr>
                <w:rFonts w:ascii="Sylfaen" w:hAnsi="Sylfaen" w:cs="Cambria"/>
              </w:rPr>
              <w:t>С</w:t>
            </w:r>
            <w:r w:rsidRPr="008157CF">
              <w:rPr>
                <w:rFonts w:ascii="Sylfaen" w:hAnsi="Sylfaen" w:cs="Arial CYR"/>
              </w:rPr>
              <w:t>-1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194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ვენტილატორი V-1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195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196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ნახშირის ფილტრი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197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გაწმენდილი ჰაერის გამგდები ანძა-მილი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82" w:type="dxa"/>
            <w:gridSpan w:val="4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მონიტორინგის კამერის ბოძი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198</w:t>
            </w:r>
          </w:p>
        </w:tc>
        <w:tc>
          <w:tcPr>
            <w:tcW w:w="453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846" w:type="dxa"/>
            <w:gridSpan w:val="3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199</w:t>
            </w:r>
          </w:p>
        </w:tc>
        <w:tc>
          <w:tcPr>
            <w:tcW w:w="453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ბოძი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0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750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64"/>
        <w:gridCol w:w="4534"/>
        <w:gridCol w:w="682"/>
      </w:tblGrid>
      <w:tr w:rsidR="00B83C97" w:rsidRPr="008157CF" w:rsidTr="00831ECF">
        <w:trPr>
          <w:trHeight w:val="136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გაზების უბანი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16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გაზის საცავი ავზების პარკი #1</w:t>
            </w:r>
          </w:p>
        </w:tc>
        <w:tc>
          <w:tcPr>
            <w:tcW w:w="652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</w:t>
            </w:r>
            <w:r w:rsidRPr="008157CF">
              <w:rPr>
                <w:rFonts w:ascii="Sylfaen" w:hAnsi="Sylfaen"/>
              </w:rPr>
              <w:t xml:space="preserve">   1.3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</w:t>
            </w:r>
            <w:r w:rsidRPr="008157CF">
              <w:rPr>
                <w:rFonts w:ascii="Sylfaen" w:hAnsi="Sylfaen"/>
              </w:rPr>
              <w:t xml:space="preserve">   1.4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 1.5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1.6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1.7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1.8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1.9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</w:t>
            </w:r>
            <w:r w:rsidRPr="008157CF">
              <w:rPr>
                <w:rFonts w:ascii="Sylfaen" w:hAnsi="Sylfaen"/>
              </w:rPr>
              <w:t xml:space="preserve"> 1.10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საერთო 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სასიარულო ესტაკადა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გაზის საცავი ავზების პარკი #2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</w:t>
            </w:r>
            <w:r w:rsidRPr="008157CF">
              <w:rPr>
                <w:rFonts w:ascii="Sylfaen" w:hAnsi="Sylfaen"/>
              </w:rPr>
              <w:t xml:space="preserve">     2.3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</w:t>
            </w:r>
            <w:r w:rsidRPr="008157CF">
              <w:rPr>
                <w:rFonts w:ascii="Sylfaen" w:hAnsi="Sylfaen"/>
              </w:rPr>
              <w:t xml:space="preserve">    2.4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  2.5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2.6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2.7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2.8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2.9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2.10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საერთო 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სასიარულო ესტაკადა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ჩამკეტების მართვის ელ.კარადა # 2-1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ჩამკეტების მართვის ელ.კარადა # 2-2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გაზის საცავი ავზების პარკი #3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3.1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საცავი  </w:t>
            </w:r>
            <w:r w:rsidRPr="008157CF">
              <w:rPr>
                <w:rFonts w:ascii="Sylfaen" w:hAnsi="Sylfaen"/>
              </w:rPr>
              <w:t>3.2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</w:t>
            </w:r>
            <w:r w:rsidRPr="008157CF">
              <w:rPr>
                <w:rFonts w:ascii="Sylfaen" w:hAnsi="Sylfaen"/>
              </w:rPr>
              <w:t xml:space="preserve">     3.3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</w:t>
            </w:r>
            <w:r w:rsidRPr="008157CF">
              <w:rPr>
                <w:rFonts w:ascii="Sylfaen" w:hAnsi="Sylfaen"/>
              </w:rPr>
              <w:t xml:space="preserve">    3.4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საცავი  3.5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საერთო 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სასიარულო ესტაკადა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მილის ელ. ამძრავიანი ჩამკეტი</w:t>
            </w:r>
            <w:r w:rsidRPr="008157CF">
              <w:rPr>
                <w:rFonts w:ascii="Sylfaen" w:hAnsi="Sylfaen"/>
              </w:rPr>
              <w:t>N5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ჩამკეტების მართვის კარადა # 3-1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საკომპრესორო/სატუმბოე სადგური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N262 ტუმბოს ელ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N285 ტუმბოს ელ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N286 ტუმბოს ელ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N287 ტუმბოს ელ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N263 კომპრესსორის ელ.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N265 კომპრესსორის ელ.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N345 კომპრესსორის ელ.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 xml:space="preserve"> N311 კომპრესსორის ელ. ძრავი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5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ელექტროამძრავიანი ჩამკეტები (სატუმბოე სადგურთან)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 xml:space="preserve">N2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N6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N7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N8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N9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მილის ელ ჩამკეტი </w:t>
            </w:r>
            <w:r w:rsidRPr="008157CF">
              <w:rPr>
                <w:rFonts w:ascii="Sylfaen" w:hAnsi="Sylfaen"/>
              </w:rPr>
              <w:t>N11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 კომპრესორი "ბლეკმერი"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კომპრესსორის ელ. ძრავა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კარადის სამაგრი მეტალის კონსტრუქცია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50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კომპრესორებისა და ტუმბოების მართვის კონტეინერი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კონტეინერი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კარადა 0,4კვ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ძაბვის ავტომატური გადართვის 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ტუმბოს ელ. ძრავის მართვის კარადა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ტუმბოს ელ. ძრავის მართვის კარადა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ტუმბოს ელ. ძრავის მართვის კარადა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ტუმბოს ელ. ძრავის მართვის კარადა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კომპრესორის მართვის კარადა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კომპრესორის მართვის კარადა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კომპრესორის მართვის კარადა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კომპრესორის მართვის კარადა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ჩამოსასხმელი ესტაკადა #1 (ძირითადი)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მეტალოკონსტუქცია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ლიანდაგი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ლიანდაგი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</w:t>
            </w:r>
            <w:r w:rsidRPr="008157CF">
              <w:rPr>
                <w:rFonts w:ascii="Sylfaen" w:hAnsi="Sylfaen" w:cs="Sylfaen"/>
              </w:rPr>
              <w:t>სისტემა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სადრენაჟო ნაგებობა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დრენაჟის ავზი </w:t>
            </w:r>
            <w:r w:rsidRPr="008157CF">
              <w:rPr>
                <w:rFonts w:ascii="Sylfaen" w:hAnsi="Sylfaen"/>
              </w:rPr>
              <w:t>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დრენაჟის ავზი </w:t>
            </w:r>
            <w:r w:rsidRPr="008157CF">
              <w:rPr>
                <w:rFonts w:ascii="Sylfaen" w:hAnsi="Sylfaen"/>
              </w:rPr>
              <w:t>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ჩამოსასხმელი ესტაკადა #2 (დამხმარე)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მეტალოკონსტუქცია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ლიანდაგი</w:t>
            </w:r>
            <w:r w:rsidRPr="008157CF">
              <w:rPr>
                <w:rFonts w:ascii="Sylfaen" w:hAnsi="Sylfaen"/>
              </w:rPr>
              <w:t xml:space="preserve">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საოპერატოროს შენობა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კარადა 0,4კვ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ფარი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ავტოცისტერნების გასამართი სადგური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გაზის ჩამოსახმელი მოწყობილობა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მეხამრიდები, განათების ანძები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(ქვის) # 1 (</w:t>
            </w:r>
            <w:r w:rsidRPr="008157CF">
              <w:rPr>
                <w:rFonts w:ascii="Sylfaen" w:hAnsi="Sylfaen" w:cs="Sylfaen"/>
              </w:rPr>
              <w:t>ქვესადგურტან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ანძა (ქვის) # 2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(ქვის) # 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5186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(ქვის) # 4 (</w:t>
            </w:r>
            <w:r w:rsidRPr="008157CF">
              <w:rPr>
                <w:rFonts w:ascii="Sylfaen" w:hAnsi="Sylfaen" w:cs="Sylfaen"/>
              </w:rPr>
              <w:t>საოპერატოროს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უკან</w:t>
            </w:r>
            <w:r w:rsidRPr="008157CF">
              <w:rPr>
                <w:rFonts w:ascii="Sylfaen" w:hAnsi="Sylfaen" w:cs="Arial CYR"/>
              </w:rPr>
              <w:t>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 5  (</w:t>
            </w:r>
            <w:r w:rsidRPr="008157CF">
              <w:rPr>
                <w:rFonts w:ascii="Sylfaen" w:hAnsi="Sylfaen" w:cs="Sylfaen"/>
              </w:rPr>
              <w:t>სასწორთან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 20 ქვედა საგუშაგოს ბო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ბოლ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(ძველი რეზ.1)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 (საოპერატოროს წინ)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 (სატუმბოვე)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5186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ანძა-მეხამრიდი#10(</w:t>
            </w:r>
            <w:r w:rsidRPr="008157CF">
              <w:rPr>
                <w:rFonts w:ascii="Sylfaen" w:hAnsi="Sylfaen" w:cs="Sylfaen"/>
              </w:rPr>
              <w:t>საოპერატ</w:t>
            </w:r>
            <w:r w:rsidRPr="008157CF">
              <w:rPr>
                <w:rFonts w:ascii="Sylfaen" w:hAnsi="Sylfaen" w:cs="Arial CYR"/>
              </w:rPr>
              <w:t>.</w:t>
            </w:r>
            <w:r w:rsidRPr="008157CF">
              <w:rPr>
                <w:rFonts w:ascii="Sylfaen" w:hAnsi="Sylfaen" w:cs="Sylfaen"/>
              </w:rPr>
              <w:t>გვერდით</w:t>
            </w:r>
            <w:r w:rsidRPr="008157CF">
              <w:rPr>
                <w:rFonts w:ascii="Sylfaen" w:hAnsi="Sylfaen" w:cs="Arial CYR"/>
              </w:rPr>
              <w:t>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E266A0" w:rsidRDefault="00B83C97" w:rsidP="00831ECF">
            <w:pPr>
              <w:rPr>
                <w:rFonts w:ascii="AcadNusx" w:hAnsi="AcadNusx" w:cs="Arial CYR"/>
                <w:lang w:val="en-US"/>
              </w:rPr>
            </w:pP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(</w:t>
            </w:r>
            <w:r>
              <w:rPr>
                <w:rFonts w:ascii="Sylfaen" w:hAnsi="Sylfaen" w:cs="Arial CYR"/>
              </w:rPr>
              <w:t>ძველი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რეზ</w:t>
            </w:r>
            <w:r w:rsidRPr="00A67D7D">
              <w:rPr>
                <w:rFonts w:ascii="AcadNusx" w:hAnsi="AcadNusx" w:cs="Arial CYR"/>
              </w:rPr>
              <w:t xml:space="preserve">.2)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განათების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ანძა</w:t>
            </w:r>
            <w:r w:rsidRPr="00A67D7D">
              <w:rPr>
                <w:rFonts w:ascii="AcadNusx" w:hAnsi="AcadNusx" w:cs="Arial CYR"/>
              </w:rPr>
              <w:t>-</w:t>
            </w: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(</w:t>
            </w:r>
            <w:r>
              <w:rPr>
                <w:rFonts w:ascii="Sylfaen" w:hAnsi="Sylfaen" w:cs="Arial CYR"/>
              </w:rPr>
              <w:t>რეზერუარი</w:t>
            </w:r>
            <w:r w:rsidRPr="00A67D7D">
              <w:rPr>
                <w:rFonts w:ascii="AcadNusx" w:hAnsi="AcadNusx" w:cs="Arial CYR"/>
              </w:rPr>
              <w:t xml:space="preserve"> 1.3)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(</w:t>
            </w:r>
            <w:r>
              <w:rPr>
                <w:rFonts w:ascii="Sylfaen" w:hAnsi="Sylfaen" w:cs="Arial CYR"/>
              </w:rPr>
              <w:t>რეზერუარი</w:t>
            </w:r>
            <w:r w:rsidRPr="00A67D7D">
              <w:rPr>
                <w:rFonts w:ascii="AcadNusx" w:hAnsi="AcadNusx" w:cs="Arial CYR"/>
              </w:rPr>
              <w:t xml:space="preserve"> 1.10)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განათების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ანძა</w:t>
            </w:r>
            <w:r w:rsidRPr="00A67D7D">
              <w:rPr>
                <w:rFonts w:ascii="AcadNusx" w:hAnsi="AcadNusx" w:cs="Arial CYR"/>
              </w:rPr>
              <w:t>-</w:t>
            </w: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(</w:t>
            </w:r>
            <w:r>
              <w:rPr>
                <w:rFonts w:ascii="Sylfaen" w:hAnsi="Sylfaen" w:cs="Arial CYR"/>
              </w:rPr>
              <w:t>რეზერუარი</w:t>
            </w:r>
            <w:r w:rsidRPr="00A67D7D">
              <w:rPr>
                <w:rFonts w:ascii="AcadNusx" w:hAnsi="AcadNusx" w:cs="Arial CYR"/>
              </w:rPr>
              <w:t xml:space="preserve"> 2.7)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(</w:t>
            </w:r>
            <w:r>
              <w:rPr>
                <w:rFonts w:ascii="Sylfaen" w:hAnsi="Sylfaen" w:cs="Arial CYR"/>
              </w:rPr>
              <w:t>რეზერუარი</w:t>
            </w:r>
            <w:r w:rsidRPr="00A67D7D">
              <w:rPr>
                <w:rFonts w:ascii="AcadNusx" w:hAnsi="AcadNusx" w:cs="Arial CYR"/>
              </w:rPr>
              <w:t xml:space="preserve"> 3.4)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განათების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ანძა</w:t>
            </w:r>
            <w:r w:rsidRPr="00A67D7D">
              <w:rPr>
                <w:rFonts w:ascii="AcadNusx" w:hAnsi="AcadNusx" w:cs="Arial CYR"/>
              </w:rPr>
              <w:t>-</w:t>
            </w: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#7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# 8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განათების</w:t>
            </w:r>
            <w:r w:rsidRPr="00A67D7D">
              <w:rPr>
                <w:rFonts w:ascii="AcadNusx" w:hAnsi="AcadNusx" w:cs="Arial CYR"/>
              </w:rPr>
              <w:t xml:space="preserve"> A</w:t>
            </w:r>
            <w:r>
              <w:rPr>
                <w:rFonts w:ascii="Sylfaen" w:hAnsi="Sylfaen" w:cs="Arial CYR"/>
              </w:rPr>
              <w:t>ანძა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მეხამრიდი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მეხამრიდი</w:t>
            </w:r>
            <w:r w:rsidRPr="00A67D7D">
              <w:rPr>
                <w:rFonts w:ascii="AcadNusx" w:hAnsi="AcadNusx" w:cs="Arial CYR"/>
              </w:rPr>
              <w:t xml:space="preserve"> #10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A67D7D" w:rsidRDefault="00B83C97" w:rsidP="00831ECF">
            <w:pPr>
              <w:rPr>
                <w:rFonts w:ascii="AcadNusx" w:hAnsi="AcadNusx" w:cs="Arial CYR"/>
              </w:rPr>
            </w:pPr>
            <w:r>
              <w:rPr>
                <w:rFonts w:ascii="Sylfaen" w:hAnsi="Sylfaen" w:cs="Arial CYR"/>
              </w:rPr>
              <w:t>დამიწების</w:t>
            </w:r>
            <w:r w:rsidRPr="00A67D7D">
              <w:rPr>
                <w:rFonts w:ascii="AcadNusx" w:hAnsi="AcadNusx" w:cs="Arial CYR"/>
              </w:rPr>
              <w:t xml:space="preserve"> </w:t>
            </w:r>
            <w:r>
              <w:rPr>
                <w:rFonts w:ascii="Sylfaen" w:hAnsi="Sylfaen" w:cs="Arial CYR"/>
              </w:rPr>
              <w:t>კონტური</w:t>
            </w:r>
            <w:r w:rsidRPr="00A67D7D">
              <w:rPr>
                <w:rFonts w:ascii="AcadNusx" w:hAnsi="AcadNusx" w:cs="Arial CYR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(ესტაკადა #2)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ოფისი/გაზების ლაბორატორია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 (საწყობი)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უწყვეტი დენის წყარო</w:t>
            </w:r>
            <w:r w:rsidRPr="008157CF">
              <w:rPr>
                <w:rFonts w:ascii="Sylfaen" w:hAnsi="Sylfaen"/>
              </w:rPr>
              <w:t xml:space="preserve"> UPS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გაზქრომოტოგრაფი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საზეინკლო/გასახდელების შენობა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#1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გამათბობელი #2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დიზელ გენერატორი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 გენერატორი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გაზების უბნის ქვესადგური 6,3/0,4კვ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გ/მ-6,3კვ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#1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#2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#3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მაღალი ძაბვის კარადა 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#4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გ/მ-0,4კვ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#3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ძალოვანი ტრანსფორმატორი 6,3/0,4კვ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6,3/0,4კვ, 1000კვა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"კუბა-წყალი"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ძრავების მართვის ელ.კარადა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წყლის პირველადი საქაჩი ნაგებობა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#334 სიღრმისეული ტუმბოს ელ. ძრავი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#334 ტუმბოს ელ. ძრავის მართვის 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სახანძრო წყლის სატუმბოე სადგური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321 ტუმბოს ელ. ძრავი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322 ტუმბოს ელ. ძრავი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323 ჟოკეის ტუმბოს ელ. ძრავი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#321 ტუმბოს ძრავის მართვის კარადა N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#322 ტუმბოს ძრავის მართვის კარადა N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204</w:t>
            </w:r>
          </w:p>
        </w:tc>
        <w:tc>
          <w:tcPr>
            <w:tcW w:w="5186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#323 ჟოკეის ტუმბოს ძრავის მართვის კარადა N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აზოტის სადგური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ფარდულის მეტალოკონსტრუქცია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208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აზოტის სადგური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209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მართვის კარადა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098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ახალი მეხამრიდები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210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211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 xml:space="preserve">-21/13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212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213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 xml:space="preserve">-22/13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214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215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-23/25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216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217</w:t>
            </w:r>
          </w:p>
        </w:tc>
        <w:tc>
          <w:tcPr>
            <w:tcW w:w="453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 xml:space="preserve">-24/13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703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489"/>
        <w:gridCol w:w="4751"/>
        <w:gridCol w:w="463"/>
      </w:tblGrid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სატრანსპორტო უბანი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სარემონტო საამქრო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სახაზო გადამრთველი ფარი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 0,4კვ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ამწე "ტელფერი"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ავტო მანქანის ამწე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ელექტროსაამქრო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შემდუღებელი საამქრო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0,4კვ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შედუღების აპარატი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სახარატო საამქრო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სახარატო დაზგა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საბურღი დაზგა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სალესი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გასახდელები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გამათბობლის ელ. კარადა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გამათბობელი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დასასვენებელი ოთახი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გამათბობელი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ავტო გასამართი სადგური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ბენზინის ავზი #1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ბენზინის ავზი #2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ბენზინის ავზი #3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75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3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75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ბენზინის ჩამ</w:t>
            </w:r>
            <w:r w:rsidRPr="008157CF">
              <w:rPr>
                <w:rFonts w:ascii="Sylfaen" w:hAnsi="Sylfaen" w:cs="Sylfaen"/>
              </w:rPr>
              <w:t>ომ</w:t>
            </w:r>
            <w:r w:rsidRPr="008157CF">
              <w:rPr>
                <w:rFonts w:ascii="Sylfaen" w:hAnsi="Sylfaen" w:cs="Arial CYR"/>
              </w:rPr>
              <w:t xml:space="preserve">სხმელი აგრეგატი </w:t>
            </w:r>
          </w:p>
        </w:tc>
        <w:tc>
          <w:tcPr>
            <w:tcW w:w="463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არმატურა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დიზელ-გენერატორი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დიზელ-გენერატორი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უბნის უფროსის კონტეინერი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კონტეინერი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703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სატრანსპორტო/გაზების უბნის დაცვის საკონტროლო პუნკტი #1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ჭიშკრის რედუქტორის ელ. ძრავა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5214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ჭიშკრის რედუქტორის ელ. ძრავა მართვის კარადა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89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75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ფარი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671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30"/>
        <w:gridCol w:w="4710"/>
        <w:gridCol w:w="431"/>
      </w:tblGrid>
      <w:tr w:rsidR="00B83C97" w:rsidRPr="008157CF" w:rsidTr="00831ECF">
        <w:trPr>
          <w:trHeight w:val="104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უბანი "ნავთობბაზა"</w:t>
            </w:r>
          </w:p>
        </w:tc>
        <w:tc>
          <w:tcPr>
            <w:tcW w:w="431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ჩამოსასხმელი ესტაკადა</w:t>
            </w:r>
          </w:p>
        </w:tc>
        <w:tc>
          <w:tcPr>
            <w:tcW w:w="431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მეტალოკონსტრუქცია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კოლექტორის მილი 200მმ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მილი 50მმ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ზედა განათების სისტემა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ზედა განათების საკაბელო არხი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ქვედა განათების საკაბელო არხი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ლიანდაგი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ძირითადი ოფისი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ელექტრო</w:t>
            </w:r>
            <w:r w:rsidRPr="008157CF">
              <w:rPr>
                <w:rFonts w:ascii="Sylfaen" w:hAnsi="Sylfaen" w:cs="Arial CYR"/>
              </w:rPr>
              <w:t xml:space="preserve"> გამანაწილებელი კარადა 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ელექტრო წყლის ელ. გამათბობელი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64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18"/>
                <w:szCs w:val="18"/>
              </w:rPr>
            </w:pP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სასწავლო</w:t>
            </w: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  <w:sz w:val="18"/>
                <w:szCs w:val="18"/>
              </w:rPr>
              <w:t>ცენტრი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18"/>
                <w:szCs w:val="18"/>
              </w:rPr>
            </w:pPr>
            <w:r w:rsidRPr="008157CF">
              <w:rPr>
                <w:rFonts w:ascii="Sylfaen" w:hAnsi="Sylfaen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ელექტრო</w:t>
            </w:r>
            <w:r w:rsidRPr="008157CF">
              <w:rPr>
                <w:rFonts w:ascii="Sylfaen" w:hAnsi="Sylfaen" w:cs="Arial CYR"/>
              </w:rPr>
              <w:t xml:space="preserve"> გამანაწილებელი კარადა 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წყლის გამათბობელი ქვაბი ბუნებრივ აირზე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კარადა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##1-5 ჩამოსასასხ. ტუმოს მართვის ელ. კარადა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#6 ჩამოსასასხმელი ტუმოს მართვის ელ. კარადა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 xml:space="preserve">) დანადგარის მართვის პულტი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შუქნიშნები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შუქნი</w:t>
            </w:r>
            <w:r w:rsidRPr="008157CF">
              <w:rPr>
                <w:rFonts w:ascii="Sylfaen" w:hAnsi="Sylfaen" w:cs="Arial CYR"/>
              </w:rPr>
              <w:t>შ</w:t>
            </w:r>
            <w:r w:rsidRPr="008157CF">
              <w:rPr>
                <w:rFonts w:ascii="Sylfaen" w:hAnsi="Sylfaen" w:cs="Sylfaen"/>
              </w:rPr>
              <w:t>ანი</w:t>
            </w:r>
            <w:r w:rsidRPr="008157CF">
              <w:rPr>
                <w:rFonts w:ascii="Sylfaen" w:hAnsi="Sylfaen" w:cs="Arial CYR"/>
              </w:rPr>
              <w:t>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შუქნი</w:t>
            </w:r>
            <w:r w:rsidRPr="008157CF">
              <w:rPr>
                <w:rFonts w:ascii="Sylfaen" w:hAnsi="Sylfaen" w:cs="Arial CYR"/>
              </w:rPr>
              <w:t>შ</w:t>
            </w:r>
            <w:r w:rsidRPr="008157CF">
              <w:rPr>
                <w:rFonts w:ascii="Sylfaen" w:hAnsi="Sylfaen" w:cs="Sylfaen"/>
              </w:rPr>
              <w:t>ანი</w:t>
            </w:r>
            <w:r w:rsidRPr="008157CF">
              <w:rPr>
                <w:rFonts w:ascii="Sylfaen" w:hAnsi="Sylfaen" w:cs="Arial CYR"/>
              </w:rPr>
              <w:t>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შუქნი</w:t>
            </w:r>
            <w:r w:rsidRPr="008157CF">
              <w:rPr>
                <w:rFonts w:ascii="Sylfaen" w:hAnsi="Sylfaen" w:cs="Arial CYR"/>
              </w:rPr>
              <w:t>შ</w:t>
            </w:r>
            <w:r w:rsidRPr="008157CF">
              <w:rPr>
                <w:rFonts w:ascii="Sylfaen" w:hAnsi="Sylfaen" w:cs="Sylfaen"/>
              </w:rPr>
              <w:t>ანი</w:t>
            </w:r>
            <w:r w:rsidRPr="008157CF">
              <w:rPr>
                <w:rFonts w:ascii="Sylfaen" w:hAnsi="Sylfaen" w:cs="Arial CYR"/>
              </w:rPr>
              <w:t>#3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შუქნი</w:t>
            </w:r>
            <w:r w:rsidRPr="008157CF">
              <w:rPr>
                <w:rFonts w:ascii="Sylfaen" w:hAnsi="Sylfaen" w:cs="Arial CYR"/>
              </w:rPr>
              <w:t>შ</w:t>
            </w:r>
            <w:r w:rsidRPr="008157CF">
              <w:rPr>
                <w:rFonts w:ascii="Sylfaen" w:hAnsi="Sylfaen" w:cs="Sylfaen"/>
              </w:rPr>
              <w:t>ანი</w:t>
            </w:r>
            <w:r w:rsidRPr="008157CF">
              <w:rPr>
                <w:rFonts w:ascii="Sylfaen" w:hAnsi="Sylfaen" w:cs="Arial CYR"/>
              </w:rPr>
              <w:t>#4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შუქნი</w:t>
            </w:r>
            <w:r w:rsidRPr="008157CF">
              <w:rPr>
                <w:rFonts w:ascii="Sylfaen" w:hAnsi="Sylfaen" w:cs="Arial CYR"/>
              </w:rPr>
              <w:t>შ</w:t>
            </w:r>
            <w:r w:rsidRPr="008157CF">
              <w:rPr>
                <w:rFonts w:ascii="Sylfaen" w:hAnsi="Sylfaen" w:cs="Sylfaen"/>
              </w:rPr>
              <w:t>ანი</w:t>
            </w:r>
            <w:r w:rsidRPr="008157CF">
              <w:rPr>
                <w:rFonts w:ascii="Sylfaen" w:hAnsi="Sylfaen" w:cs="Arial CYR"/>
              </w:rPr>
              <w:t>#5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დაცვის საკონტროლო პუნკტი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514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დაცვის საკონტროლო პუნკტის ჭიშკრის ელ. ძრავა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საწყობი, საზეინკლო და გასახდელები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კარადა #11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საბურღი ჩარხი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სალესი ჩარხი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შედუღების აპარატი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სატუმბოე სადგური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#348 ტუმბოს ელ. ძრავა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#348 ტუმბოს ელ. გამშვები ღილაკი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 ტუმბოს ელ. ძრავა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  ტუმბოს ელ. გამშვები ღილაკი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 ტუმბოს ელ. ძრავა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  ტუმბოს ელ. გამშვები ღილაკი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5141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სატუმბოე სადგურის ფარდულის მეტალოკონსტრუქცია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ავტო-ჩამომსხმელი სადგური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#1 ჩამოსასხმელი დანადგარი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#2 ჩამოსასხმელი დანადგარი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 ჩამოსასხმელი დანადგარი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#4 ჩამოსასხმელი დანადგარი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#5 ჩამოსასხმელი დანადგარი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#6 ჩამოსასხმელი დანადგარი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 ჩამოსასხმელი ტუმბოს ელ. ძრავი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 ჩამოსასხმელი ტუმბოს ელ. ძრავი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 ჩამოსასხმელი ტუმბოს ელ. ძრავი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#4 ჩამოსასხმელი ტუმბოს ელ. ძრავი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#5 ჩამოსასხმელი ტუმბოს ელ. ძრავი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#6 ჩამოსასხმელი ტუმბოს ელ. ძრავი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ლუკოილ-ჯორჯიას აღრიცხვის კვანძი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 0,4კვ (საოპერატორო)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აღრიცხვის კვანძის მეტალოკონსტრუქცია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აღრიცხვის კვანძის დანადგარი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ელ. კარადა #1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ელ. კარადა #2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 მონიფოლდზე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მილების დამიწება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#4 ტუმბოს ელ.ძრავი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#299 ტუმბოს ელ.ძრავი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514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სატუმბოე სადგურის ფარდულის მეტალოკონსტრუქცია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რეზერვუარები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N151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N150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N6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N7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N9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N15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710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71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მეხამრიდები, განათების ანძები,  ელ.კარადები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ანძა-მეხამრიდი #1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#10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 #8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#7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#6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#5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#5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#6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#7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 კარადა #1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#3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#9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 #10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-233/1   რეზ.#20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ახალი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-233/2   (რეზ. #14)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ახალი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-233/3   (რეზ.. #1)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ახალი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-233/4   (რეზ. #5)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მეხამრიდი ახალი 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-233/5   (რეზ. #150)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#6 (მე-34 რეზერვუართან ქვის ბოძი)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5141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ელ.კარადა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პერიმეტრზე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(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შედუღების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აპარატებისათვის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>)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71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სატრანსფორმატორო ქვესადგური "ნავთობბაზა" - 6,3/0,4კვ@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გ/მ-6,3კვ@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კარადა 6კვ </w:t>
            </w: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სარელეო დაცვის კარადა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უწყვეტი დენის წყაროს აპარატი</w:t>
            </w:r>
            <w:r w:rsidRPr="008157CF">
              <w:rPr>
                <w:rFonts w:ascii="Sylfaen" w:hAnsi="Sylfaen"/>
              </w:rPr>
              <w:t xml:space="preserve"> UPS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გ/მ-0,4კვ მხარე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N5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N6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N7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N8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ელ. კარადა</w:t>
            </w:r>
            <w:r w:rsidRPr="008157CF">
              <w:rPr>
                <w:rFonts w:ascii="Sylfaen" w:hAnsi="Sylfaen"/>
              </w:rPr>
              <w:t xml:space="preserve">  N9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ძალოვანი ტრანსფორმატორი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1000კვა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metalis 6,3 kv sakabelo arxi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metalis 0,4 kv sakabelo arxi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ძალოვანი ტრანსფორმატორი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1000კვა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metalis 6,3 kv sakabelo arxi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metalis 0,4 kv sakabelo arxi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კარები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A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B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C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D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მეტალის არხი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კომპრესსორი 70კვტ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71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სუნის დამხშობი დანადგარის ჰაერის კომპრესორი (</w:t>
            </w:r>
            <w:r w:rsidRPr="008157CF">
              <w:rPr>
                <w:rFonts w:ascii="Sylfaen" w:hAnsi="Sylfaen" w:cs="Cambria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182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ჰაერის კომპრესსორის მეტალის ხუფი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183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ჰაერის კომპრესსორი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671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(</w:t>
            </w:r>
            <w:r w:rsidRPr="008157CF">
              <w:rPr>
                <w:rFonts w:ascii="Sylfaen" w:hAnsi="Sylfaen" w:cs="Calibri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 კომპრესსორის მართვის კარადა (საოპერატოროსთან)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184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185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 xml:space="preserve">) კომპრესსორის მართვის კარადა 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186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გაწმენდილი ჰაერის გამგდები ანძა-მილი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სათამაშო სტადიონის განათების სისტემაBA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187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188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ბაძი #1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189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ბაძი #2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190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ბაძი #3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3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191</w:t>
            </w:r>
          </w:p>
        </w:tc>
        <w:tc>
          <w:tcPr>
            <w:tcW w:w="4710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ბაძი #4</w:t>
            </w:r>
          </w:p>
        </w:tc>
        <w:tc>
          <w:tcPr>
            <w:tcW w:w="43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681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452"/>
        <w:gridCol w:w="4841"/>
        <w:gridCol w:w="388"/>
      </w:tblGrid>
      <w:tr w:rsidR="00B83C97" w:rsidRPr="008157CF" w:rsidTr="00831ECF">
        <w:trPr>
          <w:trHeight w:val="160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უბანი "ხოლოდნაია სლობოდა"</w:t>
            </w:r>
          </w:p>
        </w:tc>
        <w:tc>
          <w:tcPr>
            <w:tcW w:w="388" w:type="dxa"/>
            <w:vMerge w:val="restart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00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რეზერვუარები</w:t>
            </w:r>
          </w:p>
        </w:tc>
        <w:tc>
          <w:tcPr>
            <w:tcW w:w="388" w:type="dxa"/>
            <w:vMerge/>
            <w:shd w:val="clear" w:color="auto" w:fill="auto"/>
            <w:noWrap/>
            <w:vAlign w:val="bottom"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N141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N142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N143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N144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N145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N146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N147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N148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N149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N156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რეზერვუარი</w:t>
            </w:r>
            <w:r w:rsidRPr="008157CF">
              <w:rPr>
                <w:rFonts w:ascii="Sylfaen" w:hAnsi="Sylfaen"/>
              </w:rPr>
              <w:t xml:space="preserve"> N139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ქაფის რეზერვუარი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განათების ანძები/მეხამრიდები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#3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 #1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</w:t>
            </w:r>
            <w:r w:rsidRPr="008157CF">
              <w:rPr>
                <w:rFonts w:ascii="Sylfaen" w:hAnsi="Sylfaen"/>
              </w:rPr>
              <w:t xml:space="preserve"> N4( </w:t>
            </w:r>
            <w:r w:rsidRPr="008157CF">
              <w:rPr>
                <w:rFonts w:ascii="Sylfaen" w:hAnsi="Sylfaen" w:cs="Sylfaen"/>
              </w:rPr>
              <w:t>ბოლოში</w:t>
            </w:r>
            <w:r w:rsidRPr="008157CF">
              <w:rPr>
                <w:rFonts w:ascii="Sylfaen" w:hAnsi="Sylfaen"/>
              </w:rPr>
              <w:t>)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#5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კარადა  #2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ანძა-მეხამრიდი #6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N7 (</w:t>
            </w:r>
            <w:r w:rsidRPr="008157CF">
              <w:rPr>
                <w:rFonts w:ascii="Sylfaen" w:hAnsi="Sylfaen" w:cs="Sylfaen"/>
              </w:rPr>
              <w:t>ქვესადგურთან</w:t>
            </w:r>
            <w:r w:rsidRPr="008157CF">
              <w:rPr>
                <w:rFonts w:ascii="Sylfaen" w:hAnsi="Sylfaen"/>
              </w:rPr>
              <w:t>)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N8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N10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მეხამრიდი M</w:t>
            </w:r>
            <w:r w:rsidRPr="008157CF">
              <w:rPr>
                <w:rFonts w:ascii="Sylfaen" w:hAnsi="Sylfaen" w:cs="Cambria"/>
              </w:rPr>
              <w:t>М</w:t>
            </w:r>
            <w:r w:rsidRPr="008157CF">
              <w:rPr>
                <w:rFonts w:ascii="Sylfaen" w:hAnsi="Sylfaen" w:cs="Arial CYR"/>
              </w:rPr>
              <w:t>-233/6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სატუმბოე სადგური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N259 ტუმბოს ელ. ძრავი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N260 ტუმბოს ელ. ძრავი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N179 ტუმბოს ელ. ძრავი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N86 ტუმბოს ელ. ძრავი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N183 ტუმბოს ელ. ძრავი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N86 ტუმბოს ელ. ძრავის გამშვები ღილაკი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  <w:r w:rsidRPr="008157CF">
              <w:rPr>
                <w:rFonts w:ascii="Sylfaen" w:hAnsi="Sylfaen"/>
              </w:rPr>
              <w:t>N183 ტუმბოს ელ. ძრავის გამშვები ღილაკი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84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ტუმბო</w:t>
            </w:r>
            <w:r w:rsidRPr="008157CF">
              <w:rPr>
                <w:rFonts w:ascii="Sylfaen" w:hAnsi="Sylfaen"/>
              </w:rPr>
              <w:t xml:space="preserve">  GHS-100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ძრავი</w:t>
            </w:r>
          </w:p>
        </w:tc>
        <w:tc>
          <w:tcPr>
            <w:tcW w:w="38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საოპერატოროს შენობა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მკვებავი ელ. კარადა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მემანქანის შენობა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#1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გამათბობელი #2 (გარეთ)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გ/მ-6,3კვ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>N3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>N4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"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>" კარადა</w:t>
            </w:r>
            <w:r w:rsidRPr="008157CF">
              <w:rPr>
                <w:rFonts w:ascii="Sylfaen" w:hAnsi="Sylfaen"/>
              </w:rPr>
              <w:t xml:space="preserve"> N5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84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GHS</w:t>
            </w:r>
            <w:r w:rsidRPr="008157CF">
              <w:rPr>
                <w:rFonts w:ascii="Sylfaen" w:hAnsi="Sylfaen" w:cs="Arial CYR"/>
              </w:rPr>
              <w:t xml:space="preserve">-100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ტუმბოს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მართვის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</w:p>
        </w:tc>
        <w:tc>
          <w:tcPr>
            <w:tcW w:w="38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84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38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0,4კვ მხარე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გამანაწილებელი კარადა</w:t>
            </w:r>
            <w:r w:rsidRPr="008157CF">
              <w:rPr>
                <w:rFonts w:ascii="Sylfaen" w:hAnsi="Sylfaen"/>
              </w:rPr>
              <w:t xml:space="preserve"> ШО-70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183,186 ტუმბოს ელ. ძრავების მართვის კარადა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>344 ტუმბოს ელ. ძრავების მართვის კარადა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სარელეო დაცვის კარადა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ძალოვანი ტრანსფორმატორი 6,3/0,4კვ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630კვა, 6,3/0,4კვ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სახანძრო წყლის სატუმბოე სადგური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მეტალოკონსტრუქცია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335 ტუმბოს ელ. ძრავი 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336 ტუმბოს ელ. ძრავი 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/>
              </w:rPr>
              <w:t>№</w:t>
            </w:r>
            <w:r w:rsidRPr="008157CF">
              <w:rPr>
                <w:rFonts w:ascii="Sylfaen" w:hAnsi="Sylfaen" w:cs="Arial CYR"/>
              </w:rPr>
              <w:t xml:space="preserve">337 ჟოკეის ტუმბოს ელ. ძრავი 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#335ტუმბოს ძრავის მართვის კარადა N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841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#336 ტუმბოს ძრავის მართვის კარადა N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5229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#337 ჟოკეის ტუმბოს ძრავის მართვის კარადა N 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93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უბნის უფროსის სამუშაო ოფისი 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84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38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84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 კარადა</w:t>
            </w:r>
          </w:p>
        </w:tc>
        <w:tc>
          <w:tcPr>
            <w:tcW w:w="38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452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841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ლუკოილ-ჯორჯიას დენის აღრიცხვის კარადა</w:t>
            </w:r>
          </w:p>
        </w:tc>
        <w:tc>
          <w:tcPr>
            <w:tcW w:w="388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Default="00B83C97" w:rsidP="00B83C97">
      <w:pPr>
        <w:rPr>
          <w:rFonts w:ascii="Sylfaen" w:hAnsi="Sylfaen"/>
          <w:lang w:val="ka-GE"/>
        </w:rPr>
      </w:pPr>
    </w:p>
    <w:tbl>
      <w:tblPr>
        <w:tblW w:w="5707" w:type="dxa"/>
        <w:jc w:val="center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516"/>
        <w:gridCol w:w="4724"/>
        <w:gridCol w:w="467"/>
      </w:tblGrid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sz w:val="24"/>
                <w:szCs w:val="24"/>
              </w:rPr>
              <w:t> 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sz w:val="24"/>
                <w:szCs w:val="24"/>
              </w:rPr>
              <w:t>ნავთის უბანი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/>
              </w:rPr>
            </w:pP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N55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N56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N58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N164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N240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N241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რეზერვუარი</w:t>
            </w:r>
            <w:r w:rsidRPr="008157CF">
              <w:rPr>
                <w:rFonts w:ascii="Sylfaen" w:hAnsi="Sylfaen"/>
              </w:rPr>
              <w:t xml:space="preserve"> N132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ნავთობდამჭერი ნაგებობა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38</w:t>
            </w:r>
          </w:p>
        </w:tc>
        <w:tc>
          <w:tcPr>
            <w:tcW w:w="51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39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#282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#282 ტუმბოს მართვის კარადა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პერიმეტრის განათების კარადა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სატუმბო განყოფილება #1 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#250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#251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#258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#172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სატუმბო განყოფილება #2 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49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50</w:t>
            </w:r>
          </w:p>
        </w:tc>
        <w:tc>
          <w:tcPr>
            <w:tcW w:w="51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#208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#181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გადახურვის მეტალის კონსტრუქცია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სატუმბო განყოფილება #3 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56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57</w:t>
            </w:r>
          </w:p>
        </w:tc>
        <w:tc>
          <w:tcPr>
            <w:tcW w:w="5191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მეტალოკონსტუქცია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58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#137ტუმბოს ელ. ძრავი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59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60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#350 ტუმბოს ელ. ძრავი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61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#272 ტუმბო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64</w:t>
            </w:r>
          </w:p>
        </w:tc>
        <w:tc>
          <w:tcPr>
            <w:tcW w:w="51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მეტალოკონსტუქცია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#272 ტუმბოს ელ. ძრავი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#298 ტუმბო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67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68</w:t>
            </w:r>
          </w:p>
        </w:tc>
        <w:tc>
          <w:tcPr>
            <w:tcW w:w="5191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სატუმბოე სადგურის ფარდულის მეტალოკონსტუქცია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69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298 ტუმბოს ელ. ძრავი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70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 ძრავის გამშვები ღილაკი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ტერიტორიის განათების სისტემა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ანძა მეხამრიდით</w:t>
            </w:r>
            <w:r w:rsidRPr="008157CF">
              <w:rPr>
                <w:rFonts w:ascii="Sylfaen" w:hAnsi="Sylfaen"/>
              </w:rPr>
              <w:t xml:space="preserve"> N32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ელ.კარადა #1 (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-056)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ბოძი</w:t>
            </w:r>
            <w:r w:rsidRPr="008157CF">
              <w:rPr>
                <w:rFonts w:ascii="Sylfaen" w:hAnsi="Sylfaen"/>
              </w:rPr>
              <w:t xml:space="preserve"> N31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მონიტორინგის კამერის ბოძი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75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76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ბოძი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საოპერატორო/გასახდელები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ძალოვანი ელ. კარადა </w:t>
            </w:r>
            <w:r w:rsidRPr="008157CF">
              <w:rPr>
                <w:rFonts w:ascii="Sylfaen" w:hAnsi="Sylfaen" w:cs="Cambria"/>
              </w:rPr>
              <w:t>ШО</w:t>
            </w:r>
            <w:r w:rsidRPr="008157CF">
              <w:rPr>
                <w:rFonts w:ascii="Sylfaen" w:hAnsi="Sylfaen" w:cs="Arial CYR"/>
              </w:rPr>
              <w:t>-70 (საწყობი)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79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#1 (საოპერატორო)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გამანაწილებელი ელ. კარადა (საოპერატორო)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 დანადგარის მართვის პულტი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#2 (კუსტარული)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წყლის ელ. გამაცხელებელი #3 (საშრობი)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ჩამოსასხმელი ესტაკადა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ესტაკადის მეტალოკონსტრუქცია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ლიანდაგი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ლიანდაგი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 (ზედა)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89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სისტემა (ქვედა)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საკაბელო არხი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ნავთის უბნის ქვესადგური-6,3/0,4კვ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გ/მ-6,3კვ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მაღალი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ძაბვის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#1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მაღალი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ძაბვის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#2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მაღალი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ძაბვის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#3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მაღალი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ძაბვის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#4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  <w:sz w:val="18"/>
                <w:szCs w:val="18"/>
              </w:rPr>
              <w:t>მაღალი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ძაბვის</w:t>
            </w:r>
            <w:r w:rsidRPr="008157CF">
              <w:rPr>
                <w:rFonts w:ascii="Sylfaen" w:hAnsi="Sylfaen" w:cs="Arial CYR"/>
                <w:sz w:val="18"/>
                <w:szCs w:val="18"/>
              </w:rPr>
              <w:t xml:space="preserve"> </w:t>
            </w:r>
            <w:r w:rsidRPr="008157CF">
              <w:rPr>
                <w:rFonts w:ascii="Sylfaen" w:hAnsi="Sylfaen" w:cs="Sylfaen"/>
                <w:sz w:val="18"/>
                <w:szCs w:val="18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Cambria"/>
              </w:rPr>
              <w:t>КСО</w:t>
            </w:r>
            <w:r w:rsidRPr="008157CF">
              <w:rPr>
                <w:rFonts w:ascii="Sylfaen" w:hAnsi="Sylfaen" w:cs="Arial CYR"/>
              </w:rPr>
              <w:t xml:space="preserve"> #5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გ/მ-0,4კვ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99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#350 </w:t>
            </w:r>
            <w:r w:rsidRPr="008157CF">
              <w:rPr>
                <w:rFonts w:ascii="Sylfaen" w:hAnsi="Sylfaen" w:cs="Sylfaen"/>
              </w:rPr>
              <w:t>ტუმბოს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ელ</w:t>
            </w:r>
            <w:r w:rsidRPr="008157CF">
              <w:rPr>
                <w:rFonts w:ascii="Sylfaen" w:hAnsi="Sylfaen" w:cs="Arial CYR"/>
              </w:rPr>
              <w:t xml:space="preserve">. </w:t>
            </w:r>
            <w:r w:rsidRPr="008157CF">
              <w:rPr>
                <w:rFonts w:ascii="Sylfaen" w:hAnsi="Sylfaen" w:cs="Sylfaen"/>
              </w:rPr>
              <w:t>კარადა</w:t>
            </w:r>
            <w:r w:rsidRPr="008157CF">
              <w:rPr>
                <w:rFonts w:ascii="Sylfaen" w:hAnsi="Sylfaen" w:cs="Arial CYR"/>
              </w:rPr>
              <w:t xml:space="preserve"> კონვექტორით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განათების ელ. კარადა #2 (Э-057)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#1 ტრან-რის შემყვანი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#2 ძრავების მართვის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#3 ძრავების მართვის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#4 ძრავების მართვის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#5 სასექციო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#6 4х400А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#7 ძრავების მართვის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>-70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1609A1">
              <w:rPr>
                <w:rFonts w:ascii="Sylfaen" w:hAnsi="Sylfaen" w:cs="Arial CYR"/>
              </w:rPr>
              <w:t>#8 ტრან-რის შემყვანი უჯრედი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1609A1">
              <w:rPr>
                <w:rFonts w:ascii="Sylfaen" w:hAnsi="Sylfaen" w:cs="Arial CYR"/>
              </w:rPr>
              <w:t>ШО</w:t>
            </w:r>
            <w:r w:rsidRPr="008157CF">
              <w:rPr>
                <w:rFonts w:ascii="Sylfaen" w:hAnsi="Sylfaen" w:cs="Arial CYR"/>
              </w:rPr>
              <w:t xml:space="preserve">-70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109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#1 ძალოვანი ტრ-ორი 6,3/0,4კვ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111</w:t>
            </w:r>
          </w:p>
        </w:tc>
        <w:tc>
          <w:tcPr>
            <w:tcW w:w="51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#1 6,3/0,4კვ, 630კვა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#2 ძალოვანი ტრ-ორი 6,3/0,4კვ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  <w:r w:rsidRPr="008157CF">
              <w:rPr>
                <w:rFonts w:ascii="Sylfaen" w:hAnsi="Sylfaen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115</w:t>
            </w:r>
          </w:p>
        </w:tc>
        <w:tc>
          <w:tcPr>
            <w:tcW w:w="5191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ტრანსფორმატორი #2 6,3/0,4კვ, 630კვა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კარები #2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სადრენაჟო ნაგებობა (163 რეზერუართან)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119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დრენაჟის მეტალის ავზი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საკომუტაციო კოლოფი #1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მეტალის საკომუტაციო კოლოფი #2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საკაბელო მეტალის არხი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N1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N2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სიღრმისეული ტუმბოს ელ. ძრავი</w:t>
            </w:r>
            <w:r w:rsidRPr="008157CF">
              <w:rPr>
                <w:rFonts w:ascii="Sylfaen" w:hAnsi="Sylfaen"/>
              </w:rPr>
              <w:t xml:space="preserve"> N3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ტუმბოების მართვის ელ.კარადა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  <w:b/>
                <w:bCs/>
                <w:sz w:val="24"/>
                <w:szCs w:val="24"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სუნის დამხშობი დანადგარი 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>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A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129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B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C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131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D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132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მართვის კარადა #</w:t>
            </w:r>
            <w:r w:rsidRPr="008157CF">
              <w:rPr>
                <w:rFonts w:ascii="Sylfaen" w:hAnsi="Sylfaen"/>
              </w:rPr>
              <w:t>E</w:t>
            </w:r>
            <w:r w:rsidRPr="008157CF">
              <w:rPr>
                <w:rFonts w:ascii="Sylfaen" w:hAnsi="Sylfaen" w:cs="Arial CYR"/>
              </w:rPr>
              <w:t xml:space="preserve">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133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საკაბელო მეტალის არხი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134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კომპრესორის ელ. ძრავა 55კვტ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707" w:type="dxa"/>
            <w:gridSpan w:val="3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(</w:t>
            </w:r>
            <w:r w:rsidRPr="008157CF">
              <w:rPr>
                <w:rFonts w:ascii="Sylfaen" w:hAnsi="Sylfaen" w:cs="Calibri"/>
                <w:b/>
                <w:bCs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</w:rPr>
              <w:t>) კომპრესსორის მართვის კარადა (სახანძრო სატუმბოე სადგურში)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135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136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(</w:t>
            </w:r>
            <w:r w:rsidRPr="008157CF">
              <w:rPr>
                <w:rFonts w:ascii="Sylfaen" w:hAnsi="Sylfaen" w:cs="Cambria"/>
              </w:rPr>
              <w:t>УПЗ</w:t>
            </w:r>
            <w:r w:rsidRPr="008157CF">
              <w:rPr>
                <w:rFonts w:ascii="Sylfaen" w:hAnsi="Sylfaen" w:cs="Arial CYR"/>
              </w:rPr>
              <w:t xml:space="preserve">) კომპრესსორის მართვის კარადა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12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ანძა-მეხამრიდი (</w:t>
            </w:r>
            <w:r w:rsidRPr="008157CF">
              <w:rPr>
                <w:rFonts w:ascii="Sylfaen" w:hAnsi="Sylfaen" w:cs="Cambria"/>
                <w:b/>
                <w:bCs/>
              </w:rPr>
              <w:t>УПЗ</w:t>
            </w:r>
            <w:r w:rsidRPr="008157CF">
              <w:rPr>
                <w:rFonts w:ascii="Sylfaen" w:hAnsi="Sylfaen" w:cs="Arial CYR"/>
                <w:b/>
                <w:bCs/>
              </w:rPr>
              <w:t>) დანადგართან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137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138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ანძა-მეხამრიდი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ავტო</w:t>
            </w:r>
            <w:r w:rsidRPr="008157CF">
              <w:rPr>
                <w:rFonts w:ascii="Sylfaen" w:hAnsi="Sylfaen" w:cs="Arial CYR"/>
                <w:b/>
                <w:bCs/>
              </w:rPr>
              <w:t>-</w:t>
            </w:r>
            <w:r w:rsidRPr="008157CF">
              <w:rPr>
                <w:rFonts w:ascii="Sylfaen" w:hAnsi="Sylfaen" w:cs="Sylfaen"/>
                <w:b/>
                <w:bCs/>
              </w:rPr>
              <w:t>გასამართი</w:t>
            </w:r>
            <w:r w:rsidRPr="008157CF">
              <w:rPr>
                <w:rFonts w:ascii="Sylfaen" w:hAnsi="Sylfaen" w:cs="Arial CYR"/>
                <w:b/>
                <w:bCs/>
              </w:rPr>
              <w:t xml:space="preserve"> </w:t>
            </w:r>
            <w:r w:rsidRPr="008157CF">
              <w:rPr>
                <w:rFonts w:ascii="Sylfaen" w:hAnsi="Sylfaen" w:cs="Sylfaen"/>
                <w:b/>
                <w:bCs/>
              </w:rPr>
              <w:t>სადგური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139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დამიწების კონტური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140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ჩამოსასხმელი მოწყობილობა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141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ჩამოსასხმელი მოწყობილობის ელ. ძრავი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142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ელ. ძრავის ჩამრთველი ღილაკი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143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განათების არმატურა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ელექტრო უბნის საამქრო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45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144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85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145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წყლის ელ. გამაცხელებელი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146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ძალოვანი ელ.Kკარადა 0,4კვ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147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სტაციონალური ელ სალესი ჩარხი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7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148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სტაციონალური ელ. საბურღი ჩარხი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70"/>
          <w:jc w:val="center"/>
        </w:trPr>
        <w:tc>
          <w:tcPr>
            <w:tcW w:w="5240" w:type="dxa"/>
            <w:gridSpan w:val="2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 xml:space="preserve"> სადრენაჟო ნაგებობა (</w:t>
            </w:r>
            <w:r w:rsidRPr="008157CF">
              <w:rPr>
                <w:rFonts w:ascii="Sylfaen" w:hAnsi="Sylfaen" w:cs="Sylfaen"/>
                <w:b/>
                <w:bCs/>
              </w:rPr>
              <w:t>ესტაკადა</w:t>
            </w:r>
            <w:r w:rsidRPr="008157CF">
              <w:rPr>
                <w:rFonts w:ascii="Sylfaen" w:hAnsi="Sylfaen" w:cs="Arial CYR"/>
                <w:b/>
                <w:bCs/>
              </w:rPr>
              <w:t>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</w:rPr>
            </w:pPr>
            <w:r w:rsidRPr="008157CF">
              <w:rPr>
                <w:rFonts w:ascii="Sylfaen" w:hAnsi="Sylfaen" w:cs="Arial CYR"/>
                <w:b/>
                <w:bCs/>
              </w:rPr>
              <w:t> </w:t>
            </w:r>
          </w:p>
        </w:tc>
      </w:tr>
      <w:tr w:rsidR="00B83C97" w:rsidRPr="008157CF" w:rsidTr="00831ECF">
        <w:trPr>
          <w:trHeight w:val="27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149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სიღრმისეული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ტუმბო</w:t>
            </w:r>
            <w:r w:rsidRPr="008157CF">
              <w:rPr>
                <w:rFonts w:ascii="Sylfaen" w:hAnsi="Sylfaen" w:cs="Arial CYR"/>
              </w:rPr>
              <w:t xml:space="preserve"> "</w:t>
            </w:r>
            <w:r w:rsidRPr="008157CF">
              <w:rPr>
                <w:rFonts w:ascii="Sylfaen" w:hAnsi="Sylfaen" w:cs="Cambria"/>
              </w:rPr>
              <w:t>гном</w:t>
            </w:r>
            <w:r w:rsidRPr="008157CF">
              <w:rPr>
                <w:rFonts w:ascii="Sylfaen" w:hAnsi="Sylfaen" w:cs="Arial CYR"/>
              </w:rPr>
              <w:t xml:space="preserve">"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270"/>
          <w:jc w:val="center"/>
        </w:trPr>
        <w:tc>
          <w:tcPr>
            <w:tcW w:w="516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150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Sylfaen"/>
              </w:rPr>
              <w:t>ტუმბო</w:t>
            </w:r>
            <w:r w:rsidRPr="008157CF">
              <w:rPr>
                <w:rFonts w:ascii="Sylfaen" w:hAnsi="Sylfaen" w:cs="Arial CYR"/>
              </w:rPr>
              <w:t xml:space="preserve"> "</w:t>
            </w:r>
            <w:r w:rsidRPr="008157CF">
              <w:rPr>
                <w:rFonts w:ascii="Sylfaen" w:hAnsi="Sylfaen" w:cs="Cambria"/>
              </w:rPr>
              <w:t>гном</w:t>
            </w:r>
            <w:r w:rsidRPr="008157CF">
              <w:rPr>
                <w:rFonts w:ascii="Sylfaen" w:hAnsi="Sylfaen" w:cs="Arial CYR"/>
              </w:rPr>
              <w:t xml:space="preserve">" </w:t>
            </w:r>
            <w:r w:rsidRPr="008157CF">
              <w:rPr>
                <w:rFonts w:ascii="Sylfaen" w:hAnsi="Sylfaen" w:cs="Sylfaen"/>
              </w:rPr>
              <w:t>გამშვები</w:t>
            </w:r>
            <w:r w:rsidRPr="008157CF">
              <w:rPr>
                <w:rFonts w:ascii="Sylfaen" w:hAnsi="Sylfaen" w:cs="Arial CYR"/>
              </w:rPr>
              <w:t xml:space="preserve"> </w:t>
            </w:r>
            <w:r w:rsidRPr="008157CF">
              <w:rPr>
                <w:rFonts w:ascii="Sylfaen" w:hAnsi="Sylfaen" w:cs="Sylfaen"/>
              </w:rPr>
              <w:t>ღილაკი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Sylfaen"/>
                <w:b/>
                <w:bCs/>
              </w:rPr>
              <w:t>სარკინიგზო</w:t>
            </w: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 xml:space="preserve"> უბნის საამქრო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151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დამიწების კონტური 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152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 xml:space="preserve">კონტეინერი </w:t>
            </w:r>
            <w:r w:rsidRPr="008157CF">
              <w:rPr>
                <w:rFonts w:ascii="Sylfaen" w:hAnsi="Sylfaen" w:cs="Arial CYR"/>
              </w:rPr>
              <w:t>#1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153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 xml:space="preserve">კონტეინერი </w:t>
            </w:r>
            <w:r w:rsidRPr="008157CF">
              <w:rPr>
                <w:rFonts w:ascii="Sylfaen" w:hAnsi="Sylfaen" w:cs="Arial CYR"/>
              </w:rPr>
              <w:t>#2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154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 xml:space="preserve">კონტეინერი </w:t>
            </w:r>
            <w:r w:rsidRPr="008157CF">
              <w:rPr>
                <w:rFonts w:ascii="Sylfaen" w:hAnsi="Sylfaen" w:cs="Arial CYR"/>
              </w:rPr>
              <w:t>#3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155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წყლის ელ. გამათბობელი #1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156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წყლის ელ. გამათბობელი #2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157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7914D7" w:rsidRDefault="00B83C97" w:rsidP="00831ECF">
            <w:pPr>
              <w:rPr>
                <w:rFonts w:ascii="Sylfaen" w:hAnsi="Sylfaen" w:cs="Arial CYR"/>
              </w:rPr>
            </w:pPr>
            <w:r w:rsidRPr="007914D7">
              <w:rPr>
                <w:rFonts w:ascii="Sylfaen" w:hAnsi="Sylfaen" w:cs="Arial CYR"/>
              </w:rPr>
              <w:t>წყლის ტუმბოს ელ. ძრავი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ესტაკადის სანათების კარადა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158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 xml:space="preserve">განათების კარადა </w:t>
            </w:r>
            <w:r w:rsidRPr="008157CF">
              <w:rPr>
                <w:rFonts w:ascii="Sylfaen" w:hAnsi="Sylfaen" w:cs="Cambria"/>
              </w:rPr>
              <w:t>Э</w:t>
            </w:r>
            <w:r w:rsidRPr="008157CF">
              <w:rPr>
                <w:rFonts w:ascii="Sylfaen" w:hAnsi="Sylfaen" w:cs="Arial CYR"/>
              </w:rPr>
              <w:t>-057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  <w:tr w:rsidR="00B83C97" w:rsidRPr="008157CF" w:rsidTr="00831ECF">
        <w:trPr>
          <w:trHeight w:val="348"/>
          <w:jc w:val="center"/>
        </w:trPr>
        <w:tc>
          <w:tcPr>
            <w:tcW w:w="5240" w:type="dxa"/>
            <w:gridSpan w:val="2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მილსადენები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  <w:b/>
                <w:bCs/>
                <w:sz w:val="24"/>
                <w:szCs w:val="24"/>
              </w:rPr>
            </w:pPr>
            <w:r w:rsidRPr="008157CF">
              <w:rPr>
                <w:rFonts w:ascii="Sylfaen" w:hAnsi="Sylfaen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83C97" w:rsidRPr="008157CF" w:rsidTr="00831ECF">
        <w:trPr>
          <w:trHeight w:val="300"/>
          <w:jc w:val="center"/>
        </w:trPr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jc w:val="center"/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159</w:t>
            </w:r>
          </w:p>
        </w:tc>
        <w:tc>
          <w:tcPr>
            <w:tcW w:w="4724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მილსადენაბი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B83C97" w:rsidRPr="008157CF" w:rsidRDefault="00B83C97" w:rsidP="00831ECF">
            <w:pPr>
              <w:rPr>
                <w:rFonts w:ascii="Sylfaen" w:hAnsi="Sylfaen" w:cs="Arial CYR"/>
              </w:rPr>
            </w:pPr>
            <w:r w:rsidRPr="008157CF">
              <w:rPr>
                <w:rFonts w:ascii="Sylfaen" w:hAnsi="Sylfaen" w:cs="Arial CYR"/>
              </w:rPr>
              <w:t> </w:t>
            </w:r>
          </w:p>
        </w:tc>
      </w:tr>
    </w:tbl>
    <w:p w:rsidR="00B83C97" w:rsidRPr="002217BB" w:rsidRDefault="00B83C97" w:rsidP="00B83C97">
      <w:pPr>
        <w:rPr>
          <w:rFonts w:ascii="Sylfaen" w:hAnsi="Sylfaen"/>
          <w:lang w:val="ka-GE"/>
        </w:rPr>
      </w:pPr>
    </w:p>
    <w:p w:rsidR="000E1776" w:rsidRPr="006A1E43" w:rsidRDefault="000E1776" w:rsidP="000E1776">
      <w:pPr>
        <w:pStyle w:val="ListParagraph"/>
        <w:jc w:val="center"/>
        <w:rPr>
          <w:rFonts w:asciiTheme="minorHAnsi" w:hAnsiTheme="minorHAnsi"/>
          <w:b/>
          <w:sz w:val="20"/>
          <w:szCs w:val="20"/>
          <w:lang w:val="ru-RU"/>
        </w:rPr>
      </w:pPr>
    </w:p>
    <w:p w:rsidR="000E1776" w:rsidRDefault="000E1776" w:rsidP="00B83AA9">
      <w:pPr>
        <w:pStyle w:val="ListParagraph"/>
        <w:jc w:val="both"/>
        <w:rPr>
          <w:lang w:val="ru-RU"/>
        </w:rPr>
      </w:pPr>
    </w:p>
    <w:p w:rsidR="00B83AA9" w:rsidRPr="006A1E43" w:rsidRDefault="00B83AA9" w:rsidP="00B83AA9">
      <w:pPr>
        <w:ind w:left="2124" w:hanging="2124"/>
        <w:rPr>
          <w:rFonts w:asciiTheme="minorHAnsi" w:hAnsiTheme="minorHAnsi"/>
        </w:rPr>
      </w:pPr>
      <w:r w:rsidRPr="006A1E43">
        <w:rPr>
          <w:rFonts w:asciiTheme="minorHAnsi" w:hAnsiTheme="minorHAnsi"/>
        </w:rPr>
        <w:t xml:space="preserve">Примечание: </w:t>
      </w:r>
      <w:r w:rsidRPr="006A1E43">
        <w:rPr>
          <w:rFonts w:asciiTheme="minorHAnsi" w:hAnsiTheme="minorHAnsi"/>
        </w:rPr>
        <w:tab/>
        <w:t xml:space="preserve">Для дополнительной информации обращаетесь в управлении ООО «БНТ» по адресу: Ул. Маяковского №4, г. Батуми, Грузия   </w:t>
      </w:r>
    </w:p>
    <w:p w:rsidR="00F20AD4" w:rsidRDefault="00F20AD4" w:rsidP="00B83AA9">
      <w:pPr>
        <w:ind w:left="2124" w:hanging="2124"/>
        <w:rPr>
          <w:sz w:val="24"/>
          <w:szCs w:val="24"/>
        </w:rPr>
      </w:pPr>
    </w:p>
    <w:p w:rsidR="0070749E" w:rsidRDefault="0070749E" w:rsidP="00F378CD">
      <w:pPr>
        <w:jc w:val="center"/>
        <w:rPr>
          <w:sz w:val="24"/>
          <w:szCs w:val="24"/>
        </w:rPr>
      </w:pPr>
    </w:p>
    <w:p w:rsidR="008C1951" w:rsidRPr="00D051F3" w:rsidRDefault="008C1951" w:rsidP="008C1951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sz w:val="22"/>
          <w:szCs w:val="22"/>
        </w:rPr>
      </w:pPr>
      <w:r w:rsidRPr="00D051F3">
        <w:rPr>
          <w:rFonts w:asciiTheme="minorHAnsi" w:hAnsiTheme="minorHAnsi"/>
          <w:b/>
          <w:i/>
          <w:sz w:val="22"/>
          <w:szCs w:val="22"/>
        </w:rPr>
        <w:t>Составил:</w:t>
      </w:r>
    </w:p>
    <w:p w:rsidR="000E1776" w:rsidRPr="00D051F3" w:rsidRDefault="000E1776" w:rsidP="008C1951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sz w:val="22"/>
          <w:szCs w:val="22"/>
        </w:rPr>
      </w:pPr>
    </w:p>
    <w:tbl>
      <w:tblPr>
        <w:tblStyle w:val="TableGrid"/>
        <w:tblW w:w="10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658"/>
        <w:gridCol w:w="3783"/>
      </w:tblGrid>
      <w:tr w:rsidR="00D051F3" w:rsidRPr="00D051F3" w:rsidTr="008C1951">
        <w:tc>
          <w:tcPr>
            <w:tcW w:w="4644" w:type="dxa"/>
            <w:tcBorders>
              <w:bottom w:val="single" w:sz="4" w:space="0" w:color="auto"/>
            </w:tcBorders>
          </w:tcPr>
          <w:p w:rsidR="00D051F3" w:rsidRPr="00D051F3" w:rsidRDefault="00D051F3" w:rsidP="00D051F3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D051F3">
              <w:rPr>
                <w:rFonts w:asciiTheme="minorHAnsi" w:hAnsiTheme="minorHAnsi"/>
              </w:rPr>
              <w:t>Начальник ПТО</w:t>
            </w:r>
          </w:p>
        </w:tc>
        <w:tc>
          <w:tcPr>
            <w:tcW w:w="1658" w:type="dxa"/>
          </w:tcPr>
          <w:p w:rsidR="00D051F3" w:rsidRPr="00D051F3" w:rsidRDefault="00D051F3" w:rsidP="00D051F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051F3">
              <w:rPr>
                <w:rFonts w:asciiTheme="minorHAnsi" w:hAnsiTheme="minorHAnsi"/>
                <w:sz w:val="22"/>
                <w:szCs w:val="22"/>
              </w:rPr>
              <w:t>/…</w:t>
            </w:r>
            <w:r w:rsidRPr="00D051F3">
              <w:rPr>
                <w:rFonts w:asciiTheme="minorHAnsi" w:hAnsiTheme="minorHAnsi"/>
                <w:sz w:val="22"/>
                <w:szCs w:val="22"/>
                <w:lang w:val="en-US"/>
              </w:rPr>
              <w:t>…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…</w:t>
            </w:r>
            <w:r w:rsidRPr="00D051F3">
              <w:rPr>
                <w:rFonts w:asciiTheme="minorHAnsi" w:hAnsiTheme="minorHAnsi"/>
                <w:sz w:val="22"/>
                <w:szCs w:val="22"/>
                <w:lang w:val="en-US"/>
              </w:rPr>
              <w:t>…..</w:t>
            </w:r>
            <w:r w:rsidRPr="00D051F3">
              <w:rPr>
                <w:rFonts w:asciiTheme="minorHAnsi" w:hAnsiTheme="minorHAnsi"/>
                <w:sz w:val="22"/>
                <w:szCs w:val="22"/>
              </w:rPr>
              <w:t>………./</w:t>
            </w:r>
          </w:p>
        </w:tc>
        <w:tc>
          <w:tcPr>
            <w:tcW w:w="3783" w:type="dxa"/>
            <w:tcBorders>
              <w:bottom w:val="single" w:sz="4" w:space="0" w:color="auto"/>
            </w:tcBorders>
          </w:tcPr>
          <w:p w:rsidR="00D051F3" w:rsidRPr="00D051F3" w:rsidRDefault="00D051F3" w:rsidP="00D051F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051F3">
              <w:rPr>
                <w:rFonts w:asciiTheme="minorHAnsi" w:hAnsiTheme="minorHAnsi"/>
                <w:sz w:val="22"/>
                <w:szCs w:val="22"/>
              </w:rPr>
              <w:t>Н. Урушадзе</w:t>
            </w:r>
          </w:p>
        </w:tc>
      </w:tr>
      <w:tr w:rsidR="008C1951" w:rsidRPr="00D051F3" w:rsidTr="008C1951">
        <w:tc>
          <w:tcPr>
            <w:tcW w:w="4644" w:type="dxa"/>
            <w:tcBorders>
              <w:top w:val="single" w:sz="4" w:space="0" w:color="auto"/>
            </w:tcBorders>
          </w:tcPr>
          <w:p w:rsidR="008C1951" w:rsidRPr="00D051F3" w:rsidRDefault="008C1951" w:rsidP="008C19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D051F3">
              <w:rPr>
                <w:rFonts w:asciiTheme="minorHAnsi" w:hAnsiTheme="minorHAnsi"/>
                <w:i/>
                <w:sz w:val="16"/>
                <w:szCs w:val="16"/>
              </w:rPr>
              <w:t>Должность</w:t>
            </w:r>
          </w:p>
        </w:tc>
        <w:tc>
          <w:tcPr>
            <w:tcW w:w="1658" w:type="dxa"/>
          </w:tcPr>
          <w:p w:rsidR="008C1951" w:rsidRPr="00D051F3" w:rsidRDefault="008C1951" w:rsidP="008C19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D051F3">
              <w:rPr>
                <w:rFonts w:asciiTheme="minorHAnsi" w:hAnsiTheme="minorHAnsi"/>
                <w:i/>
                <w:sz w:val="16"/>
                <w:szCs w:val="16"/>
              </w:rPr>
              <w:t>Подпись</w:t>
            </w:r>
          </w:p>
        </w:tc>
        <w:tc>
          <w:tcPr>
            <w:tcW w:w="3783" w:type="dxa"/>
            <w:tcBorders>
              <w:top w:val="single" w:sz="4" w:space="0" w:color="auto"/>
            </w:tcBorders>
          </w:tcPr>
          <w:p w:rsidR="008C1951" w:rsidRPr="00D051F3" w:rsidRDefault="008C1951" w:rsidP="008C19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D051F3">
              <w:rPr>
                <w:rFonts w:asciiTheme="minorHAnsi" w:hAnsiTheme="minorHAnsi"/>
                <w:i/>
                <w:sz w:val="16"/>
                <w:szCs w:val="16"/>
              </w:rPr>
              <w:t>Имя, фамилия</w:t>
            </w:r>
          </w:p>
        </w:tc>
      </w:tr>
    </w:tbl>
    <w:p w:rsidR="008C1951" w:rsidRPr="00D051F3" w:rsidRDefault="008C1951" w:rsidP="008C1951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n-US"/>
        </w:rPr>
      </w:pPr>
    </w:p>
    <w:p w:rsidR="0060791B" w:rsidRPr="00D051F3" w:rsidRDefault="0060791B" w:rsidP="008C1951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en-US"/>
        </w:rPr>
      </w:pPr>
    </w:p>
    <w:p w:rsidR="008C1951" w:rsidRPr="00D051F3" w:rsidRDefault="008C1951" w:rsidP="008C1951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sz w:val="22"/>
          <w:szCs w:val="22"/>
        </w:rPr>
      </w:pPr>
      <w:r w:rsidRPr="00D051F3">
        <w:rPr>
          <w:rFonts w:asciiTheme="minorHAnsi" w:hAnsiTheme="minorHAnsi"/>
          <w:b/>
          <w:i/>
          <w:sz w:val="22"/>
          <w:szCs w:val="22"/>
        </w:rPr>
        <w:t>Согласовано:</w:t>
      </w:r>
    </w:p>
    <w:p w:rsidR="00997E73" w:rsidRPr="00D051F3" w:rsidRDefault="00997E73" w:rsidP="00997E73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  <w:lang w:val="en-US"/>
        </w:rPr>
      </w:pPr>
    </w:p>
    <w:tbl>
      <w:tblPr>
        <w:tblStyle w:val="TableGrid"/>
        <w:tblW w:w="10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658"/>
        <w:gridCol w:w="3783"/>
      </w:tblGrid>
      <w:tr w:rsidR="00997E73" w:rsidRPr="00D051F3" w:rsidTr="008109B1">
        <w:tc>
          <w:tcPr>
            <w:tcW w:w="4644" w:type="dxa"/>
            <w:tcBorders>
              <w:bottom w:val="single" w:sz="4" w:space="0" w:color="auto"/>
            </w:tcBorders>
          </w:tcPr>
          <w:p w:rsidR="00997E73" w:rsidRPr="00D051F3" w:rsidRDefault="00997E73" w:rsidP="008109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051F3">
              <w:rPr>
                <w:rFonts w:asciiTheme="minorHAnsi" w:hAnsiTheme="minorHAnsi"/>
                <w:sz w:val="22"/>
                <w:szCs w:val="22"/>
              </w:rPr>
              <w:t xml:space="preserve">Главный энергетик </w:t>
            </w:r>
          </w:p>
        </w:tc>
        <w:tc>
          <w:tcPr>
            <w:tcW w:w="1658" w:type="dxa"/>
          </w:tcPr>
          <w:p w:rsidR="00997E73" w:rsidRPr="00D051F3" w:rsidRDefault="00997E73" w:rsidP="008109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051F3">
              <w:rPr>
                <w:rFonts w:asciiTheme="minorHAnsi" w:hAnsiTheme="minorHAnsi"/>
                <w:sz w:val="22"/>
                <w:szCs w:val="22"/>
              </w:rPr>
              <w:t>/…</w:t>
            </w:r>
            <w:r w:rsidR="00D051F3" w:rsidRPr="00D051F3">
              <w:rPr>
                <w:rFonts w:asciiTheme="minorHAnsi" w:hAnsiTheme="minorHAnsi"/>
                <w:sz w:val="22"/>
                <w:szCs w:val="22"/>
                <w:lang w:val="en-US"/>
              </w:rPr>
              <w:t>…</w:t>
            </w:r>
            <w:r w:rsidR="00D051F3">
              <w:rPr>
                <w:rFonts w:asciiTheme="minorHAnsi" w:hAnsiTheme="minorHAnsi"/>
                <w:sz w:val="22"/>
                <w:szCs w:val="22"/>
                <w:lang w:val="en-US"/>
              </w:rPr>
              <w:t>…</w:t>
            </w:r>
            <w:r w:rsidR="00D051F3" w:rsidRPr="00D051F3">
              <w:rPr>
                <w:rFonts w:asciiTheme="minorHAnsi" w:hAnsiTheme="minorHAnsi"/>
                <w:sz w:val="22"/>
                <w:szCs w:val="22"/>
                <w:lang w:val="en-US"/>
              </w:rPr>
              <w:t>…..</w:t>
            </w:r>
            <w:r w:rsidRPr="00D051F3">
              <w:rPr>
                <w:rFonts w:asciiTheme="minorHAnsi" w:hAnsiTheme="minorHAnsi"/>
                <w:sz w:val="22"/>
                <w:szCs w:val="22"/>
              </w:rPr>
              <w:t>………./</w:t>
            </w:r>
          </w:p>
        </w:tc>
        <w:tc>
          <w:tcPr>
            <w:tcW w:w="3783" w:type="dxa"/>
            <w:tcBorders>
              <w:bottom w:val="single" w:sz="4" w:space="0" w:color="auto"/>
            </w:tcBorders>
          </w:tcPr>
          <w:p w:rsidR="00997E73" w:rsidRPr="00D051F3" w:rsidRDefault="00997E73" w:rsidP="008109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051F3">
              <w:rPr>
                <w:rFonts w:asciiTheme="minorHAnsi" w:hAnsiTheme="minorHAnsi"/>
                <w:sz w:val="22"/>
                <w:szCs w:val="22"/>
              </w:rPr>
              <w:t>Н. Ананидзе</w:t>
            </w:r>
          </w:p>
        </w:tc>
      </w:tr>
      <w:tr w:rsidR="00997E73" w:rsidRPr="00D051F3" w:rsidTr="008109B1">
        <w:tc>
          <w:tcPr>
            <w:tcW w:w="4644" w:type="dxa"/>
            <w:tcBorders>
              <w:top w:val="single" w:sz="4" w:space="0" w:color="auto"/>
            </w:tcBorders>
          </w:tcPr>
          <w:p w:rsidR="00997E73" w:rsidRPr="00D051F3" w:rsidRDefault="00997E73" w:rsidP="008109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D051F3">
              <w:rPr>
                <w:rFonts w:asciiTheme="minorHAnsi" w:hAnsiTheme="minorHAnsi"/>
                <w:i/>
                <w:sz w:val="16"/>
                <w:szCs w:val="16"/>
              </w:rPr>
              <w:t>Должность</w:t>
            </w:r>
          </w:p>
        </w:tc>
        <w:tc>
          <w:tcPr>
            <w:tcW w:w="1658" w:type="dxa"/>
          </w:tcPr>
          <w:p w:rsidR="00997E73" w:rsidRPr="00D051F3" w:rsidRDefault="00997E73" w:rsidP="008109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D051F3">
              <w:rPr>
                <w:rFonts w:asciiTheme="minorHAnsi" w:hAnsiTheme="minorHAnsi"/>
                <w:i/>
                <w:sz w:val="16"/>
                <w:szCs w:val="16"/>
              </w:rPr>
              <w:t>Подпись</w:t>
            </w:r>
          </w:p>
        </w:tc>
        <w:tc>
          <w:tcPr>
            <w:tcW w:w="3783" w:type="dxa"/>
            <w:tcBorders>
              <w:top w:val="single" w:sz="4" w:space="0" w:color="auto"/>
            </w:tcBorders>
          </w:tcPr>
          <w:p w:rsidR="00997E73" w:rsidRPr="00D051F3" w:rsidRDefault="00997E73" w:rsidP="008109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D051F3">
              <w:rPr>
                <w:rFonts w:asciiTheme="minorHAnsi" w:hAnsiTheme="minorHAnsi"/>
                <w:i/>
                <w:sz w:val="16"/>
                <w:szCs w:val="16"/>
              </w:rPr>
              <w:t>Имя, фамилия</w:t>
            </w:r>
          </w:p>
        </w:tc>
      </w:tr>
    </w:tbl>
    <w:p w:rsidR="00997E73" w:rsidRPr="00D051F3" w:rsidRDefault="00997E73" w:rsidP="00997E73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997E73" w:rsidRDefault="00997E73" w:rsidP="00997E7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sectPr w:rsidR="00997E73" w:rsidSect="006A1E43">
      <w:headerReference w:type="default" r:id="rId8"/>
      <w:footerReference w:type="default" r:id="rId9"/>
      <w:pgSz w:w="11906" w:h="16838" w:code="9"/>
      <w:pgMar w:top="1134" w:right="1021" w:bottom="993" w:left="1021" w:header="1145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16" w:rsidRDefault="00F52616" w:rsidP="008C1951">
      <w:r>
        <w:separator/>
      </w:r>
    </w:p>
  </w:endnote>
  <w:endnote w:type="continuationSeparator" w:id="0">
    <w:p w:rsidR="00F52616" w:rsidRDefault="00F52616" w:rsidP="008C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E43" w:rsidRDefault="006A1E43">
    <w:pPr>
      <w:pStyle w:val="Footer"/>
    </w:pPr>
  </w:p>
  <w:p w:rsidR="006A1E43" w:rsidRDefault="006A1E43" w:rsidP="008C1951">
    <w:pPr>
      <w:jc w:val="right"/>
    </w:pPr>
    <w:r w:rsidRPr="00EC33B1">
      <w:rPr>
        <w:rStyle w:val="PageNumber"/>
        <w:rFonts w:ascii="Arial" w:hAnsi="Arial" w:cs="Arial"/>
        <w:b/>
        <w:sz w:val="18"/>
        <w:szCs w:val="14"/>
      </w:rPr>
      <w:fldChar w:fldCharType="begin"/>
    </w:r>
    <w:r w:rsidRPr="00EC33B1">
      <w:rPr>
        <w:rStyle w:val="PageNumber"/>
        <w:rFonts w:ascii="Arial" w:hAnsi="Arial" w:cs="Arial"/>
        <w:b/>
        <w:sz w:val="18"/>
        <w:szCs w:val="14"/>
      </w:rPr>
      <w:instrText xml:space="preserve"> PAGE </w:instrText>
    </w:r>
    <w:r w:rsidRPr="00EC33B1">
      <w:rPr>
        <w:rStyle w:val="PageNumber"/>
        <w:rFonts w:ascii="Arial" w:hAnsi="Arial" w:cs="Arial"/>
        <w:b/>
        <w:sz w:val="18"/>
        <w:szCs w:val="14"/>
      </w:rPr>
      <w:fldChar w:fldCharType="separate"/>
    </w:r>
    <w:r w:rsidR="00D32C2F">
      <w:rPr>
        <w:rStyle w:val="PageNumber"/>
        <w:rFonts w:ascii="Arial" w:hAnsi="Arial" w:cs="Arial"/>
        <w:b/>
        <w:noProof/>
        <w:sz w:val="18"/>
        <w:szCs w:val="14"/>
      </w:rPr>
      <w:t>1</w:t>
    </w:r>
    <w:r w:rsidRPr="00EC33B1">
      <w:rPr>
        <w:rStyle w:val="PageNumber"/>
        <w:rFonts w:ascii="Arial" w:hAnsi="Arial" w:cs="Arial"/>
        <w:b/>
        <w:sz w:val="18"/>
        <w:szCs w:val="14"/>
      </w:rPr>
      <w:fldChar w:fldCharType="end"/>
    </w:r>
    <w:r w:rsidRPr="00EC33B1">
      <w:rPr>
        <w:rStyle w:val="PageNumber"/>
        <w:rFonts w:ascii="Arial" w:hAnsi="Arial" w:cs="Arial"/>
        <w:b/>
        <w:sz w:val="18"/>
        <w:szCs w:val="14"/>
      </w:rPr>
      <w:t xml:space="preserve"> / </w:t>
    </w:r>
    <w:r w:rsidRPr="00EC33B1">
      <w:rPr>
        <w:rStyle w:val="PageNumber"/>
        <w:rFonts w:ascii="Arial" w:hAnsi="Arial" w:cs="Arial"/>
        <w:b/>
        <w:sz w:val="18"/>
        <w:szCs w:val="14"/>
      </w:rPr>
      <w:fldChar w:fldCharType="begin"/>
    </w:r>
    <w:r w:rsidRPr="00EC33B1">
      <w:rPr>
        <w:rStyle w:val="PageNumber"/>
        <w:rFonts w:ascii="Arial" w:hAnsi="Arial" w:cs="Arial"/>
        <w:b/>
        <w:sz w:val="18"/>
        <w:szCs w:val="14"/>
      </w:rPr>
      <w:instrText xml:space="preserve"> NUMPAGES </w:instrText>
    </w:r>
    <w:r w:rsidRPr="00EC33B1">
      <w:rPr>
        <w:rStyle w:val="PageNumber"/>
        <w:rFonts w:ascii="Arial" w:hAnsi="Arial" w:cs="Arial"/>
        <w:b/>
        <w:sz w:val="18"/>
        <w:szCs w:val="14"/>
      </w:rPr>
      <w:fldChar w:fldCharType="separate"/>
    </w:r>
    <w:r w:rsidR="00D32C2F">
      <w:rPr>
        <w:rStyle w:val="PageNumber"/>
        <w:rFonts w:ascii="Arial" w:hAnsi="Arial" w:cs="Arial"/>
        <w:b/>
        <w:noProof/>
        <w:sz w:val="18"/>
        <w:szCs w:val="14"/>
      </w:rPr>
      <w:t>1</w:t>
    </w:r>
    <w:r w:rsidRPr="00EC33B1">
      <w:rPr>
        <w:rStyle w:val="PageNumber"/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16" w:rsidRDefault="00F52616" w:rsidP="008C1951">
      <w:r>
        <w:separator/>
      </w:r>
    </w:p>
  </w:footnote>
  <w:footnote w:type="continuationSeparator" w:id="0">
    <w:p w:rsidR="00F52616" w:rsidRDefault="00F52616" w:rsidP="008C19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681"/>
    </w:tblGrid>
    <w:tr w:rsidR="006A1E43" w:rsidTr="006A1E43">
      <w:tc>
        <w:tcPr>
          <w:tcW w:w="4361" w:type="dxa"/>
          <w:gridSpan w:val="2"/>
        </w:tcPr>
        <w:p w:rsidR="006A1E43" w:rsidRPr="004462DF" w:rsidRDefault="006A1E43" w:rsidP="006A1E43">
          <w:pPr>
            <w:rPr>
              <w:rFonts w:ascii="Arial" w:hAnsi="Arial" w:cs="Arial"/>
              <w:b/>
              <w:color w:val="000000" w:themeColor="text1"/>
              <w:sz w:val="18"/>
              <w:lang w:val="ka-GE"/>
            </w:rPr>
          </w:pPr>
          <w:r w:rsidRPr="004462DF">
            <w:rPr>
              <w:rFonts w:ascii="Sylfaen" w:hAnsi="Sylfaen" w:cs="Sylfaen"/>
              <w:b/>
              <w:color w:val="000000" w:themeColor="text1"/>
              <w:sz w:val="18"/>
              <w:lang w:val="ka-GE"/>
            </w:rPr>
            <w:t>შპს</w:t>
          </w:r>
          <w:r w:rsidRPr="004462DF">
            <w:rPr>
              <w:rFonts w:ascii="Arial" w:hAnsi="Arial" w:cs="Arial"/>
              <w:b/>
              <w:color w:val="000000" w:themeColor="text1"/>
              <w:sz w:val="18"/>
              <w:lang w:val="ka-GE"/>
            </w:rPr>
            <w:t xml:space="preserve"> „</w:t>
          </w:r>
          <w:r w:rsidRPr="004462DF">
            <w:rPr>
              <w:rFonts w:ascii="Sylfaen" w:hAnsi="Sylfaen" w:cs="Sylfaen"/>
              <w:b/>
              <w:color w:val="000000" w:themeColor="text1"/>
              <w:sz w:val="18"/>
              <w:lang w:val="ka-GE"/>
            </w:rPr>
            <w:t>ბათუმის</w:t>
          </w:r>
          <w:r w:rsidRPr="004462DF">
            <w:rPr>
              <w:rFonts w:ascii="Arial" w:hAnsi="Arial" w:cs="Arial"/>
              <w:b/>
              <w:color w:val="000000" w:themeColor="text1"/>
              <w:sz w:val="18"/>
              <w:lang w:val="ka-GE"/>
            </w:rPr>
            <w:t xml:space="preserve"> </w:t>
          </w:r>
          <w:r w:rsidRPr="004462DF">
            <w:rPr>
              <w:rFonts w:ascii="Sylfaen" w:hAnsi="Sylfaen" w:cs="Sylfaen"/>
              <w:b/>
              <w:color w:val="000000" w:themeColor="text1"/>
              <w:sz w:val="18"/>
              <w:lang w:val="ka-GE"/>
            </w:rPr>
            <w:t>ნავთობტერმინალი</w:t>
          </w:r>
          <w:r w:rsidRPr="004462DF">
            <w:rPr>
              <w:rFonts w:ascii="Arial" w:hAnsi="Arial" w:cs="Arial"/>
              <w:b/>
              <w:color w:val="000000" w:themeColor="text1"/>
              <w:sz w:val="18"/>
              <w:lang w:val="ka-GE"/>
            </w:rPr>
            <w:t>“</w:t>
          </w:r>
        </w:p>
      </w:tc>
      <w:tc>
        <w:tcPr>
          <w:tcW w:w="1418" w:type="dxa"/>
          <w:gridSpan w:val="3"/>
        </w:tcPr>
        <w:p w:rsidR="006A1E43" w:rsidRDefault="006A1E43" w:rsidP="006A1E43"/>
      </w:tc>
      <w:tc>
        <w:tcPr>
          <w:tcW w:w="4252" w:type="dxa"/>
          <w:gridSpan w:val="2"/>
        </w:tcPr>
        <w:p w:rsidR="006A1E43" w:rsidRPr="004462DF" w:rsidRDefault="006A1E43" w:rsidP="006A1E43">
          <w:pPr>
            <w:jc w:val="right"/>
            <w:rPr>
              <w:rFonts w:ascii="Arial" w:hAnsi="Arial" w:cs="Arial"/>
              <w:b/>
              <w:color w:val="000000" w:themeColor="text1"/>
              <w:sz w:val="18"/>
            </w:rPr>
          </w:pPr>
          <w:r w:rsidRPr="004462DF">
            <w:rPr>
              <w:rFonts w:ascii="Arial" w:hAnsi="Arial" w:cs="Arial"/>
              <w:b/>
              <w:color w:val="000000" w:themeColor="text1"/>
              <w:sz w:val="18"/>
            </w:rPr>
            <w:t>ООО «Батумский нефтяной терминал»</w:t>
          </w:r>
        </w:p>
      </w:tc>
    </w:tr>
    <w:tr w:rsidR="006A1E43" w:rsidRPr="001E2A88" w:rsidTr="006A1E43">
      <w:trPr>
        <w:trHeight w:val="566"/>
      </w:trPr>
      <w:tc>
        <w:tcPr>
          <w:tcW w:w="4361" w:type="dxa"/>
          <w:gridSpan w:val="2"/>
        </w:tcPr>
        <w:p w:rsidR="006A1E43" w:rsidRDefault="006A1E43" w:rsidP="006A1E43">
          <w:pPr>
            <w:pStyle w:val="Header"/>
            <w:tabs>
              <w:tab w:val="clear" w:pos="9355"/>
              <w:tab w:val="right" w:pos="9781"/>
            </w:tabs>
            <w:rPr>
              <w:rFonts w:ascii="Sylfaen" w:hAnsi="Sylfaen" w:cs="Arial"/>
              <w:b/>
              <w:sz w:val="18"/>
              <w:lang w:val="en-US"/>
            </w:rPr>
          </w:pPr>
          <w:r>
            <w:rPr>
              <w:rFonts w:ascii="Sylfaen" w:hAnsi="Sylfaen" w:cs="Arial"/>
              <w:b/>
              <w:sz w:val="18"/>
              <w:lang w:val="ka-GE"/>
            </w:rPr>
            <w:t xml:space="preserve">ტექნიკური დავალება </w:t>
          </w:r>
        </w:p>
        <w:p w:rsidR="006A1E43" w:rsidRPr="000859F2" w:rsidRDefault="006A1E43" w:rsidP="006A1E43">
          <w:pPr>
            <w:pStyle w:val="Header"/>
            <w:tabs>
              <w:tab w:val="clear" w:pos="9355"/>
              <w:tab w:val="right" w:pos="9781"/>
            </w:tabs>
            <w:rPr>
              <w:b/>
              <w:bCs/>
              <w:sz w:val="18"/>
              <w:szCs w:val="18"/>
            </w:rPr>
          </w:pPr>
        </w:p>
      </w:tc>
      <w:tc>
        <w:tcPr>
          <w:tcW w:w="1418" w:type="dxa"/>
          <w:gridSpan w:val="3"/>
        </w:tcPr>
        <w:p w:rsidR="006A1E43" w:rsidRPr="000859F2" w:rsidRDefault="006A1E43" w:rsidP="006A1E43">
          <w:pPr>
            <w:rPr>
              <w:rFonts w:ascii="Arial" w:hAnsi="Arial" w:cs="Arial"/>
            </w:rPr>
          </w:pPr>
        </w:p>
      </w:tc>
      <w:tc>
        <w:tcPr>
          <w:tcW w:w="4252" w:type="dxa"/>
          <w:gridSpan w:val="2"/>
        </w:tcPr>
        <w:p w:rsidR="006A1E43" w:rsidRPr="000859F2" w:rsidRDefault="006A1E43" w:rsidP="006A1E43">
          <w:pPr>
            <w:jc w:val="right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Техническое задание</w:t>
          </w:r>
        </w:p>
      </w:tc>
    </w:tr>
    <w:tr w:rsidR="006A1E43" w:rsidRPr="001E2A88" w:rsidTr="006A1E43">
      <w:trPr>
        <w:trHeight w:hRule="exact" w:val="113"/>
      </w:trPr>
      <w:tc>
        <w:tcPr>
          <w:tcW w:w="4361" w:type="dxa"/>
          <w:gridSpan w:val="2"/>
        </w:tcPr>
        <w:p w:rsidR="006A1E43" w:rsidRPr="00FA5F80" w:rsidRDefault="006A1E43" w:rsidP="006A1E43"/>
      </w:tc>
      <w:tc>
        <w:tcPr>
          <w:tcW w:w="1318" w:type="dxa"/>
          <w:gridSpan w:val="2"/>
        </w:tcPr>
        <w:p w:rsidR="006A1E43" w:rsidRPr="00FA5F80" w:rsidRDefault="006A1E43" w:rsidP="006A1E43"/>
      </w:tc>
      <w:tc>
        <w:tcPr>
          <w:tcW w:w="4352" w:type="dxa"/>
          <w:gridSpan w:val="3"/>
        </w:tcPr>
        <w:p w:rsidR="006A1E43" w:rsidRPr="00FA5F80" w:rsidRDefault="006A1E43" w:rsidP="006A1E43"/>
      </w:tc>
    </w:tr>
    <w:tr w:rsidR="006A1E43" w:rsidTr="006A1E43">
      <w:tc>
        <w:tcPr>
          <w:tcW w:w="10031" w:type="dxa"/>
          <w:gridSpan w:val="7"/>
        </w:tcPr>
        <w:p w:rsidR="006A1E43" w:rsidRPr="002065DA" w:rsidRDefault="006A1E43" w:rsidP="006A1E43">
          <w:pPr>
            <w:pStyle w:val="Footer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Форма №: BOT-IMS3.</w:t>
          </w:r>
          <w:r w:rsidRPr="0076262B">
            <w:rPr>
              <w:rFonts w:ascii="Arial" w:hAnsi="Arial" w:cs="Arial"/>
              <w:b/>
              <w:sz w:val="14"/>
              <w:szCs w:val="14"/>
            </w:rPr>
            <w:t>J01-</w:t>
          </w:r>
          <w:r w:rsidRPr="00A03DA1">
            <w:rPr>
              <w:rFonts w:ascii="Arial" w:hAnsi="Arial" w:cs="Arial"/>
              <w:b/>
              <w:sz w:val="14"/>
              <w:szCs w:val="14"/>
            </w:rPr>
            <w:t>908</w:t>
          </w:r>
          <w:r w:rsidRPr="0076262B">
            <w:rPr>
              <w:rFonts w:ascii="Arial" w:hAnsi="Arial" w:cs="Arial"/>
              <w:b/>
              <w:sz w:val="14"/>
              <w:szCs w:val="14"/>
            </w:rPr>
            <w:t xml:space="preserve">   |  В силе с: </w:t>
          </w:r>
          <w:r w:rsidRPr="00A03DA1">
            <w:rPr>
              <w:rFonts w:ascii="Arial" w:hAnsi="Arial" w:cs="Arial"/>
              <w:b/>
              <w:sz w:val="14"/>
              <w:szCs w:val="14"/>
            </w:rPr>
            <w:t xml:space="preserve">08-08-2016    </w:t>
          </w:r>
          <w:r w:rsidRPr="0076262B">
            <w:rPr>
              <w:rFonts w:ascii="Arial" w:hAnsi="Arial" w:cs="Arial"/>
              <w:b/>
              <w:sz w:val="14"/>
              <w:szCs w:val="14"/>
            </w:rPr>
            <w:t xml:space="preserve">|  Ревизия: </w:t>
          </w:r>
          <w:r w:rsidRPr="00A03DA1">
            <w:rPr>
              <w:rFonts w:ascii="Arial" w:hAnsi="Arial" w:cs="Arial"/>
              <w:b/>
              <w:sz w:val="14"/>
              <w:szCs w:val="14"/>
            </w:rPr>
            <w:t>1</w:t>
          </w:r>
          <w:r w:rsidRPr="0076262B">
            <w:rPr>
              <w:rFonts w:ascii="Arial" w:hAnsi="Arial" w:cs="Arial"/>
              <w:b/>
              <w:sz w:val="14"/>
              <w:szCs w:val="14"/>
            </w:rPr>
            <w:t xml:space="preserve">  |  Дата ревизии: </w:t>
          </w:r>
          <w:r w:rsidRPr="00A03DA1">
            <w:rPr>
              <w:rFonts w:ascii="Arial" w:hAnsi="Arial" w:cs="Arial"/>
              <w:b/>
              <w:sz w:val="14"/>
              <w:szCs w:val="14"/>
            </w:rPr>
            <w:t>08-08-2016</w:t>
          </w:r>
        </w:p>
      </w:tc>
    </w:tr>
    <w:tr w:rsidR="006A1E43" w:rsidTr="006A1E43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</w:tcPr>
        <w:p w:rsidR="006A1E43" w:rsidRPr="009A02FE" w:rsidRDefault="006A1E43" w:rsidP="006A1E43">
          <w:pPr>
            <w:pStyle w:val="Footer"/>
            <w:jc w:val="center"/>
            <w:rPr>
              <w:b/>
              <w:sz w:val="16"/>
              <w:szCs w:val="14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</w:tcPr>
        <w:p w:rsidR="006A1E43" w:rsidRPr="009A02FE" w:rsidRDefault="006A1E43" w:rsidP="006A1E43">
          <w:pPr>
            <w:pStyle w:val="Footer"/>
            <w:jc w:val="center"/>
            <w:rPr>
              <w:b/>
              <w:sz w:val="16"/>
              <w:szCs w:val="14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</w:tcPr>
        <w:p w:rsidR="006A1E43" w:rsidRPr="009A02FE" w:rsidRDefault="006A1E43" w:rsidP="006A1E43">
          <w:pPr>
            <w:pStyle w:val="Footer"/>
            <w:jc w:val="center"/>
            <w:rPr>
              <w:b/>
              <w:sz w:val="16"/>
              <w:szCs w:val="14"/>
            </w:rPr>
          </w:pPr>
        </w:p>
      </w:tc>
      <w:tc>
        <w:tcPr>
          <w:tcW w:w="3681" w:type="dxa"/>
          <w:tcBorders>
            <w:bottom w:val="double" w:sz="4" w:space="0" w:color="auto"/>
          </w:tcBorders>
        </w:tcPr>
        <w:p w:rsidR="006A1E43" w:rsidRPr="009A02FE" w:rsidRDefault="006A1E43" w:rsidP="006A1E43">
          <w:pPr>
            <w:pStyle w:val="Footer"/>
            <w:jc w:val="center"/>
            <w:rPr>
              <w:b/>
              <w:sz w:val="16"/>
              <w:szCs w:val="14"/>
            </w:rPr>
          </w:pPr>
        </w:p>
      </w:tc>
    </w:tr>
  </w:tbl>
  <w:p w:rsidR="006A1E43" w:rsidRPr="006A1E43" w:rsidRDefault="006A1E43" w:rsidP="006A1E43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5FA936D" wp14:editId="28F6B336">
          <wp:simplePos x="0" y="0"/>
          <wp:positionH relativeFrom="margin">
            <wp:posOffset>2862522</wp:posOffset>
          </wp:positionH>
          <wp:positionV relativeFrom="margin">
            <wp:posOffset>-1419225</wp:posOffset>
          </wp:positionV>
          <wp:extent cx="726440" cy="981075"/>
          <wp:effectExtent l="0" t="0" r="0" b="9525"/>
          <wp:wrapNone/>
          <wp:docPr id="3" name="Рисунок 3" descr="C:\Users\danilovaa\Desktop\logo\Final BOT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lovaa\Desktop\logo\Final BOT-2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54" t="2525" r="4282" b="1"/>
                  <a:stretch/>
                </pic:blipFill>
                <pic:spPr bwMode="auto">
                  <a:xfrm>
                    <a:off x="0" y="0"/>
                    <a:ext cx="72644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5F9"/>
    <w:multiLevelType w:val="hybridMultilevel"/>
    <w:tmpl w:val="4738A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D0274"/>
    <w:multiLevelType w:val="hybridMultilevel"/>
    <w:tmpl w:val="91E0A2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3751BD"/>
    <w:multiLevelType w:val="hybridMultilevel"/>
    <w:tmpl w:val="F42CD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245B4"/>
    <w:multiLevelType w:val="hybridMultilevel"/>
    <w:tmpl w:val="855460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B696E"/>
    <w:multiLevelType w:val="hybridMultilevel"/>
    <w:tmpl w:val="EBBE66E6"/>
    <w:lvl w:ilvl="0" w:tplc="0419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>
    <w:nsid w:val="234827BF"/>
    <w:multiLevelType w:val="hybridMultilevel"/>
    <w:tmpl w:val="0BDE9B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36813"/>
    <w:multiLevelType w:val="multilevel"/>
    <w:tmpl w:val="BBF0821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11111E"/>
    <w:multiLevelType w:val="hybridMultilevel"/>
    <w:tmpl w:val="C5F4AF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E43A79"/>
    <w:multiLevelType w:val="hybridMultilevel"/>
    <w:tmpl w:val="E2DEE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A26B2"/>
    <w:multiLevelType w:val="multilevel"/>
    <w:tmpl w:val="44E21C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270A51"/>
    <w:multiLevelType w:val="hybridMultilevel"/>
    <w:tmpl w:val="DE0E5E9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89E44B3"/>
    <w:multiLevelType w:val="multilevel"/>
    <w:tmpl w:val="D16CB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>
    <w:nsid w:val="3E120C5A"/>
    <w:multiLevelType w:val="multilevel"/>
    <w:tmpl w:val="125CA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A33DA7"/>
    <w:multiLevelType w:val="hybridMultilevel"/>
    <w:tmpl w:val="DA80E6CC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>
    <w:nsid w:val="464335ED"/>
    <w:multiLevelType w:val="hybridMultilevel"/>
    <w:tmpl w:val="4738A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369EE"/>
    <w:multiLevelType w:val="hybridMultilevel"/>
    <w:tmpl w:val="4738A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D3796"/>
    <w:multiLevelType w:val="hybridMultilevel"/>
    <w:tmpl w:val="70CCAB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FA65D67"/>
    <w:multiLevelType w:val="hybridMultilevel"/>
    <w:tmpl w:val="4738A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25AE2"/>
    <w:multiLevelType w:val="hybridMultilevel"/>
    <w:tmpl w:val="4738A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9A2DB8"/>
    <w:multiLevelType w:val="multilevel"/>
    <w:tmpl w:val="43F0E274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5C11CB3"/>
    <w:multiLevelType w:val="hybridMultilevel"/>
    <w:tmpl w:val="82E61B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5502E1"/>
    <w:multiLevelType w:val="hybridMultilevel"/>
    <w:tmpl w:val="636696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40367"/>
    <w:multiLevelType w:val="multilevel"/>
    <w:tmpl w:val="69ECE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2E1E74"/>
    <w:multiLevelType w:val="hybridMultilevel"/>
    <w:tmpl w:val="EDBAA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3A7DF5"/>
    <w:multiLevelType w:val="multilevel"/>
    <w:tmpl w:val="69ECE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80347F"/>
    <w:multiLevelType w:val="hybridMultilevel"/>
    <w:tmpl w:val="61043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7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8"/>
  </w:num>
  <w:num w:numId="9">
    <w:abstractNumId w:val="2"/>
  </w:num>
  <w:num w:numId="10">
    <w:abstractNumId w:val="0"/>
  </w:num>
  <w:num w:numId="11">
    <w:abstractNumId w:val="17"/>
  </w:num>
  <w:num w:numId="12">
    <w:abstractNumId w:val="15"/>
  </w:num>
  <w:num w:numId="13">
    <w:abstractNumId w:val="12"/>
  </w:num>
  <w:num w:numId="14">
    <w:abstractNumId w:val="22"/>
  </w:num>
  <w:num w:numId="15">
    <w:abstractNumId w:val="9"/>
  </w:num>
  <w:num w:numId="16">
    <w:abstractNumId w:val="24"/>
  </w:num>
  <w:num w:numId="17">
    <w:abstractNumId w:val="6"/>
  </w:num>
  <w:num w:numId="18">
    <w:abstractNumId w:val="19"/>
  </w:num>
  <w:num w:numId="19">
    <w:abstractNumId w:val="14"/>
  </w:num>
  <w:num w:numId="20">
    <w:abstractNumId w:val="18"/>
  </w:num>
  <w:num w:numId="21">
    <w:abstractNumId w:val="25"/>
  </w:num>
  <w:num w:numId="22">
    <w:abstractNumId w:val="16"/>
  </w:num>
  <w:num w:numId="23">
    <w:abstractNumId w:val="20"/>
  </w:num>
  <w:num w:numId="24">
    <w:abstractNumId w:val="13"/>
  </w:num>
  <w:num w:numId="25">
    <w:abstractNumId w:val="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512"/>
    <w:rsid w:val="00003257"/>
    <w:rsid w:val="00027522"/>
    <w:rsid w:val="000306C8"/>
    <w:rsid w:val="00052D65"/>
    <w:rsid w:val="000744DB"/>
    <w:rsid w:val="000B2F8F"/>
    <w:rsid w:val="000C2CD5"/>
    <w:rsid w:val="000E1776"/>
    <w:rsid w:val="000E1D94"/>
    <w:rsid w:val="000F2362"/>
    <w:rsid w:val="0012050C"/>
    <w:rsid w:val="00127AA1"/>
    <w:rsid w:val="0015049D"/>
    <w:rsid w:val="00156F67"/>
    <w:rsid w:val="001758A8"/>
    <w:rsid w:val="00183DE1"/>
    <w:rsid w:val="001841AB"/>
    <w:rsid w:val="001A3CB3"/>
    <w:rsid w:val="001C48F3"/>
    <w:rsid w:val="001D776F"/>
    <w:rsid w:val="00205727"/>
    <w:rsid w:val="002065DA"/>
    <w:rsid w:val="00215D2D"/>
    <w:rsid w:val="002173C7"/>
    <w:rsid w:val="00217D1B"/>
    <w:rsid w:val="00221B53"/>
    <w:rsid w:val="00240243"/>
    <w:rsid w:val="00241251"/>
    <w:rsid w:val="00252C7E"/>
    <w:rsid w:val="00252F65"/>
    <w:rsid w:val="002555B8"/>
    <w:rsid w:val="002812CD"/>
    <w:rsid w:val="00282C0A"/>
    <w:rsid w:val="00284773"/>
    <w:rsid w:val="00297EEE"/>
    <w:rsid w:val="002A7059"/>
    <w:rsid w:val="002C2804"/>
    <w:rsid w:val="002D617A"/>
    <w:rsid w:val="002E6B58"/>
    <w:rsid w:val="002E788A"/>
    <w:rsid w:val="002F7B2F"/>
    <w:rsid w:val="00302332"/>
    <w:rsid w:val="00321A60"/>
    <w:rsid w:val="0032258E"/>
    <w:rsid w:val="00324794"/>
    <w:rsid w:val="003304E3"/>
    <w:rsid w:val="0033471D"/>
    <w:rsid w:val="00370073"/>
    <w:rsid w:val="00370D0B"/>
    <w:rsid w:val="003711BA"/>
    <w:rsid w:val="0038010B"/>
    <w:rsid w:val="003A3F10"/>
    <w:rsid w:val="003A4DBF"/>
    <w:rsid w:val="003B6726"/>
    <w:rsid w:val="003C35D1"/>
    <w:rsid w:val="00400072"/>
    <w:rsid w:val="00404CD4"/>
    <w:rsid w:val="00417439"/>
    <w:rsid w:val="0042147B"/>
    <w:rsid w:val="00425F26"/>
    <w:rsid w:val="00434B7F"/>
    <w:rsid w:val="00452A08"/>
    <w:rsid w:val="004613DE"/>
    <w:rsid w:val="004A5DE2"/>
    <w:rsid w:val="004B1032"/>
    <w:rsid w:val="004B463B"/>
    <w:rsid w:val="004C57F7"/>
    <w:rsid w:val="004D1B53"/>
    <w:rsid w:val="004E2019"/>
    <w:rsid w:val="004F02D5"/>
    <w:rsid w:val="00501063"/>
    <w:rsid w:val="00511026"/>
    <w:rsid w:val="00511EEB"/>
    <w:rsid w:val="0052263C"/>
    <w:rsid w:val="00522B15"/>
    <w:rsid w:val="00532C88"/>
    <w:rsid w:val="005448C2"/>
    <w:rsid w:val="005559D4"/>
    <w:rsid w:val="005607DA"/>
    <w:rsid w:val="005A16EB"/>
    <w:rsid w:val="005B0F60"/>
    <w:rsid w:val="005B34E2"/>
    <w:rsid w:val="005D7C6B"/>
    <w:rsid w:val="0060791B"/>
    <w:rsid w:val="0062403D"/>
    <w:rsid w:val="0063192F"/>
    <w:rsid w:val="00644425"/>
    <w:rsid w:val="006528A9"/>
    <w:rsid w:val="00652CF1"/>
    <w:rsid w:val="00660448"/>
    <w:rsid w:val="006A1E43"/>
    <w:rsid w:val="006A245B"/>
    <w:rsid w:val="006A30A7"/>
    <w:rsid w:val="00705D0C"/>
    <w:rsid w:val="0070749E"/>
    <w:rsid w:val="00740F80"/>
    <w:rsid w:val="00757EDC"/>
    <w:rsid w:val="00765AEF"/>
    <w:rsid w:val="0076747C"/>
    <w:rsid w:val="007844A6"/>
    <w:rsid w:val="0078489E"/>
    <w:rsid w:val="00787E65"/>
    <w:rsid w:val="00792E9D"/>
    <w:rsid w:val="00794219"/>
    <w:rsid w:val="007A0C77"/>
    <w:rsid w:val="007B0B83"/>
    <w:rsid w:val="007C0C79"/>
    <w:rsid w:val="007E79DF"/>
    <w:rsid w:val="008109B1"/>
    <w:rsid w:val="008465F4"/>
    <w:rsid w:val="008606A7"/>
    <w:rsid w:val="00887B3C"/>
    <w:rsid w:val="008B2FCE"/>
    <w:rsid w:val="008C1951"/>
    <w:rsid w:val="008C51D4"/>
    <w:rsid w:val="008E6AB6"/>
    <w:rsid w:val="008F3434"/>
    <w:rsid w:val="009524C9"/>
    <w:rsid w:val="00965927"/>
    <w:rsid w:val="0097337B"/>
    <w:rsid w:val="00977855"/>
    <w:rsid w:val="009978BE"/>
    <w:rsid w:val="00997E73"/>
    <w:rsid w:val="009B65FB"/>
    <w:rsid w:val="009B7789"/>
    <w:rsid w:val="009F1E02"/>
    <w:rsid w:val="00A0050C"/>
    <w:rsid w:val="00A32A41"/>
    <w:rsid w:val="00A332B5"/>
    <w:rsid w:val="00A6541E"/>
    <w:rsid w:val="00A72C80"/>
    <w:rsid w:val="00A731ED"/>
    <w:rsid w:val="00A90FEF"/>
    <w:rsid w:val="00A952E3"/>
    <w:rsid w:val="00AA5B88"/>
    <w:rsid w:val="00AB76D3"/>
    <w:rsid w:val="00AC60CC"/>
    <w:rsid w:val="00AF1AEA"/>
    <w:rsid w:val="00AF7CD7"/>
    <w:rsid w:val="00B06424"/>
    <w:rsid w:val="00B07D8C"/>
    <w:rsid w:val="00B12295"/>
    <w:rsid w:val="00B43A89"/>
    <w:rsid w:val="00B46148"/>
    <w:rsid w:val="00B60737"/>
    <w:rsid w:val="00B7115F"/>
    <w:rsid w:val="00B83AA9"/>
    <w:rsid w:val="00B83C97"/>
    <w:rsid w:val="00B91E43"/>
    <w:rsid w:val="00BC1F88"/>
    <w:rsid w:val="00BD4339"/>
    <w:rsid w:val="00BD650E"/>
    <w:rsid w:val="00C174F7"/>
    <w:rsid w:val="00C23AEB"/>
    <w:rsid w:val="00C27E3D"/>
    <w:rsid w:val="00C56532"/>
    <w:rsid w:val="00C71B17"/>
    <w:rsid w:val="00C74528"/>
    <w:rsid w:val="00C84711"/>
    <w:rsid w:val="00CB031F"/>
    <w:rsid w:val="00CB6928"/>
    <w:rsid w:val="00CD2033"/>
    <w:rsid w:val="00CE1170"/>
    <w:rsid w:val="00CF2582"/>
    <w:rsid w:val="00CF4408"/>
    <w:rsid w:val="00CF52F4"/>
    <w:rsid w:val="00D03B53"/>
    <w:rsid w:val="00D051F3"/>
    <w:rsid w:val="00D26F96"/>
    <w:rsid w:val="00D32C2F"/>
    <w:rsid w:val="00D547A5"/>
    <w:rsid w:val="00D62EFE"/>
    <w:rsid w:val="00D6311F"/>
    <w:rsid w:val="00D84646"/>
    <w:rsid w:val="00D92FFF"/>
    <w:rsid w:val="00D93592"/>
    <w:rsid w:val="00DB2A7C"/>
    <w:rsid w:val="00DC6CC0"/>
    <w:rsid w:val="00DF2B97"/>
    <w:rsid w:val="00DF517D"/>
    <w:rsid w:val="00DF7E3D"/>
    <w:rsid w:val="00E00244"/>
    <w:rsid w:val="00E154F7"/>
    <w:rsid w:val="00E240EC"/>
    <w:rsid w:val="00E27EE4"/>
    <w:rsid w:val="00E33C27"/>
    <w:rsid w:val="00E361CB"/>
    <w:rsid w:val="00E54FD3"/>
    <w:rsid w:val="00E6235C"/>
    <w:rsid w:val="00E92C69"/>
    <w:rsid w:val="00EB6B25"/>
    <w:rsid w:val="00EC6836"/>
    <w:rsid w:val="00EE60F1"/>
    <w:rsid w:val="00F14512"/>
    <w:rsid w:val="00F168A6"/>
    <w:rsid w:val="00F20AD4"/>
    <w:rsid w:val="00F378CD"/>
    <w:rsid w:val="00F41E99"/>
    <w:rsid w:val="00F43CDF"/>
    <w:rsid w:val="00F52616"/>
    <w:rsid w:val="00F52A22"/>
    <w:rsid w:val="00F61E45"/>
    <w:rsid w:val="00F63982"/>
    <w:rsid w:val="00F64BD1"/>
    <w:rsid w:val="00F70062"/>
    <w:rsid w:val="00FA0EE8"/>
    <w:rsid w:val="00FA38FE"/>
    <w:rsid w:val="00FA44EA"/>
    <w:rsid w:val="00FD6A27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512"/>
  </w:style>
  <w:style w:type="paragraph" w:styleId="Heading1">
    <w:name w:val="heading 1"/>
    <w:basedOn w:val="Normal"/>
    <w:next w:val="Normal"/>
    <w:qFormat/>
    <w:rsid w:val="00F14512"/>
    <w:pPr>
      <w:keepNext/>
      <w:jc w:val="right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F14512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14512"/>
    <w:pPr>
      <w:jc w:val="both"/>
    </w:pPr>
    <w:rPr>
      <w:rFonts w:ascii="Arial" w:hAnsi="Arial" w:cs="Arial"/>
      <w:sz w:val="22"/>
    </w:rPr>
  </w:style>
  <w:style w:type="paragraph" w:styleId="NoSpacing">
    <w:name w:val="No Spacing"/>
    <w:uiPriority w:val="1"/>
    <w:qFormat/>
    <w:rsid w:val="00FD6A27"/>
    <w:rPr>
      <w:sz w:val="24"/>
      <w:szCs w:val="24"/>
      <w:lang w:val="en-US" w:eastAsia="en-US"/>
    </w:rPr>
  </w:style>
  <w:style w:type="paragraph" w:styleId="Header">
    <w:name w:val="header"/>
    <w:aliases w:val="Even"/>
    <w:basedOn w:val="Normal"/>
    <w:link w:val="HeaderChar"/>
    <w:rsid w:val="008C1951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Even Char"/>
    <w:basedOn w:val="DefaultParagraphFont"/>
    <w:link w:val="Header"/>
    <w:rsid w:val="008C1951"/>
  </w:style>
  <w:style w:type="paragraph" w:styleId="Footer">
    <w:name w:val="footer"/>
    <w:basedOn w:val="Normal"/>
    <w:link w:val="FooterChar"/>
    <w:uiPriority w:val="99"/>
    <w:rsid w:val="008C195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951"/>
  </w:style>
  <w:style w:type="table" w:styleId="TableGrid">
    <w:name w:val="Table Grid"/>
    <w:basedOn w:val="TableNormal"/>
    <w:uiPriority w:val="59"/>
    <w:rsid w:val="008C1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C1951"/>
  </w:style>
  <w:style w:type="paragraph" w:styleId="ListParagraph">
    <w:name w:val="List Paragraph"/>
    <w:basedOn w:val="Normal"/>
    <w:uiPriority w:val="34"/>
    <w:qFormat/>
    <w:rsid w:val="00B7115F"/>
    <w:pPr>
      <w:ind w:left="720"/>
      <w:contextualSpacing/>
    </w:pPr>
    <w:rPr>
      <w:sz w:val="24"/>
      <w:szCs w:val="24"/>
      <w:lang w:val="en-US"/>
    </w:rPr>
  </w:style>
  <w:style w:type="paragraph" w:customStyle="1" w:styleId="ListParagraph1">
    <w:name w:val="List Paragraph1"/>
    <w:basedOn w:val="Normal"/>
    <w:rsid w:val="00B7115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B7115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115F"/>
    <w:rPr>
      <w:sz w:val="24"/>
      <w:szCs w:val="24"/>
    </w:rPr>
  </w:style>
  <w:style w:type="character" w:customStyle="1" w:styleId="1">
    <w:name w:val="Заголовок №1_"/>
    <w:basedOn w:val="DefaultParagraphFont"/>
    <w:link w:val="10"/>
    <w:rsid w:val="00400072"/>
    <w:rPr>
      <w:sz w:val="22"/>
      <w:szCs w:val="22"/>
      <w:shd w:val="clear" w:color="auto" w:fill="FFFFFF"/>
    </w:rPr>
  </w:style>
  <w:style w:type="character" w:customStyle="1" w:styleId="TOC1Char">
    <w:name w:val="TOC 1 Char"/>
    <w:basedOn w:val="DefaultParagraphFont"/>
    <w:link w:val="TOC1"/>
    <w:rsid w:val="00400072"/>
    <w:rPr>
      <w:sz w:val="22"/>
      <w:szCs w:val="22"/>
      <w:shd w:val="clear" w:color="auto" w:fill="FFFFFF"/>
    </w:rPr>
  </w:style>
  <w:style w:type="paragraph" w:customStyle="1" w:styleId="10">
    <w:name w:val="Заголовок №1"/>
    <w:basedOn w:val="Normal"/>
    <w:link w:val="1"/>
    <w:rsid w:val="00400072"/>
    <w:pPr>
      <w:widowControl w:val="0"/>
      <w:shd w:val="clear" w:color="auto" w:fill="FFFFFF"/>
      <w:spacing w:after="540" w:line="0" w:lineRule="atLeast"/>
      <w:outlineLvl w:val="0"/>
    </w:pPr>
    <w:rPr>
      <w:sz w:val="22"/>
      <w:szCs w:val="22"/>
    </w:rPr>
  </w:style>
  <w:style w:type="paragraph" w:styleId="TOC1">
    <w:name w:val="toc 1"/>
    <w:basedOn w:val="Normal"/>
    <w:link w:val="TOC1Char"/>
    <w:autoRedefine/>
    <w:rsid w:val="00400072"/>
    <w:pPr>
      <w:widowControl w:val="0"/>
      <w:shd w:val="clear" w:color="auto" w:fill="FFFFFF"/>
      <w:spacing w:before="540" w:line="480" w:lineRule="exact"/>
      <w:jc w:val="both"/>
    </w:pPr>
    <w:rPr>
      <w:sz w:val="22"/>
      <w:szCs w:val="22"/>
    </w:rPr>
  </w:style>
  <w:style w:type="character" w:customStyle="1" w:styleId="a">
    <w:name w:val="Основной текст_"/>
    <w:basedOn w:val="DefaultParagraphFont"/>
    <w:link w:val="2"/>
    <w:rsid w:val="00522B15"/>
    <w:rPr>
      <w:sz w:val="22"/>
      <w:szCs w:val="22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522B15"/>
    <w:pPr>
      <w:widowControl w:val="0"/>
      <w:shd w:val="clear" w:color="auto" w:fill="FFFFFF"/>
      <w:spacing w:before="360" w:after="60" w:line="0" w:lineRule="atLeast"/>
      <w:ind w:hanging="1540"/>
      <w:jc w:val="center"/>
    </w:pPr>
    <w:rPr>
      <w:sz w:val="22"/>
      <w:szCs w:val="22"/>
    </w:rPr>
  </w:style>
  <w:style w:type="character" w:customStyle="1" w:styleId="9Exact">
    <w:name w:val="Основной текст (9) Exact"/>
    <w:basedOn w:val="DefaultParagraphFont"/>
    <w:link w:val="9"/>
    <w:rsid w:val="000744DB"/>
    <w:rPr>
      <w:spacing w:val="1"/>
      <w:sz w:val="18"/>
      <w:szCs w:val="18"/>
      <w:shd w:val="clear" w:color="auto" w:fill="FFFFFF"/>
    </w:rPr>
  </w:style>
  <w:style w:type="paragraph" w:customStyle="1" w:styleId="9">
    <w:name w:val="Основной текст (9)"/>
    <w:basedOn w:val="Normal"/>
    <w:link w:val="9Exact"/>
    <w:rsid w:val="000744DB"/>
    <w:pPr>
      <w:widowControl w:val="0"/>
      <w:shd w:val="clear" w:color="auto" w:fill="FFFFFF"/>
      <w:spacing w:line="0" w:lineRule="atLeast"/>
    </w:pPr>
    <w:rPr>
      <w:spacing w:val="1"/>
      <w:sz w:val="18"/>
      <w:szCs w:val="18"/>
    </w:rPr>
  </w:style>
  <w:style w:type="character" w:customStyle="1" w:styleId="7">
    <w:name w:val="Основной текст (7)_"/>
    <w:basedOn w:val="DefaultParagraphFont"/>
    <w:link w:val="70"/>
    <w:rsid w:val="000744DB"/>
    <w:rPr>
      <w:i/>
      <w:iCs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0744DB"/>
    <w:pPr>
      <w:widowControl w:val="0"/>
      <w:shd w:val="clear" w:color="auto" w:fill="FFFFFF"/>
      <w:spacing w:after="60" w:line="0" w:lineRule="atLeast"/>
    </w:pPr>
    <w:rPr>
      <w:i/>
      <w:iCs/>
      <w:sz w:val="22"/>
      <w:szCs w:val="22"/>
    </w:rPr>
  </w:style>
  <w:style w:type="paragraph" w:styleId="BalloonText">
    <w:name w:val="Balloon Text"/>
    <w:basedOn w:val="Normal"/>
    <w:link w:val="BalloonTextChar"/>
    <w:rsid w:val="007674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747C"/>
    <w:rPr>
      <w:rFonts w:ascii="Tahoma" w:hAnsi="Tahoma" w:cs="Tahoma"/>
      <w:sz w:val="16"/>
      <w:szCs w:val="16"/>
    </w:rPr>
  </w:style>
  <w:style w:type="paragraph" w:customStyle="1" w:styleId="71">
    <w:name w:val="Основной текст7"/>
    <w:basedOn w:val="Normal"/>
    <w:rsid w:val="00B83AA9"/>
    <w:pPr>
      <w:widowControl w:val="0"/>
      <w:shd w:val="clear" w:color="auto" w:fill="FFFFFF"/>
      <w:spacing w:line="264" w:lineRule="exact"/>
      <w:ind w:hanging="480"/>
    </w:pPr>
    <w:rPr>
      <w:rFonts w:ascii="Arial Narrow" w:eastAsia="Arial Narrow" w:hAnsi="Arial Narrow" w:cs="Arial Narrow"/>
      <w:i/>
      <w:iCs/>
      <w:color w:val="000000"/>
      <w:spacing w:val="-10"/>
      <w:sz w:val="23"/>
      <w:szCs w:val="23"/>
      <w:lang w:bidi="ru-RU"/>
    </w:rPr>
  </w:style>
  <w:style w:type="character" w:styleId="Hyperlink">
    <w:name w:val="Hyperlink"/>
    <w:basedOn w:val="DefaultParagraphFont"/>
    <w:uiPriority w:val="99"/>
    <w:unhideWhenUsed/>
    <w:rsid w:val="000E177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0E1776"/>
    <w:rPr>
      <w:color w:val="800080"/>
      <w:u w:val="single"/>
    </w:rPr>
  </w:style>
  <w:style w:type="paragraph" w:customStyle="1" w:styleId="font5">
    <w:name w:val="font5"/>
    <w:basedOn w:val="Normal"/>
    <w:rsid w:val="000E17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0E177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0E17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0E1776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Normal"/>
    <w:rsid w:val="000E17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0E177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0E177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0E17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0E177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0E17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512"/>
  </w:style>
  <w:style w:type="paragraph" w:styleId="Heading1">
    <w:name w:val="heading 1"/>
    <w:basedOn w:val="Normal"/>
    <w:next w:val="Normal"/>
    <w:qFormat/>
    <w:rsid w:val="00F14512"/>
    <w:pPr>
      <w:keepNext/>
      <w:jc w:val="right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F14512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14512"/>
    <w:pPr>
      <w:jc w:val="both"/>
    </w:pPr>
    <w:rPr>
      <w:rFonts w:ascii="Arial" w:hAnsi="Arial" w:cs="Arial"/>
      <w:sz w:val="22"/>
    </w:rPr>
  </w:style>
  <w:style w:type="paragraph" w:styleId="NoSpacing">
    <w:name w:val="No Spacing"/>
    <w:uiPriority w:val="1"/>
    <w:qFormat/>
    <w:rsid w:val="00FD6A27"/>
    <w:rPr>
      <w:sz w:val="24"/>
      <w:szCs w:val="24"/>
      <w:lang w:val="en-US" w:eastAsia="en-US"/>
    </w:rPr>
  </w:style>
  <w:style w:type="paragraph" w:styleId="Header">
    <w:name w:val="header"/>
    <w:aliases w:val="Even"/>
    <w:basedOn w:val="Normal"/>
    <w:link w:val="HeaderChar"/>
    <w:rsid w:val="008C1951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Even Char"/>
    <w:basedOn w:val="DefaultParagraphFont"/>
    <w:link w:val="Header"/>
    <w:rsid w:val="008C1951"/>
  </w:style>
  <w:style w:type="paragraph" w:styleId="Footer">
    <w:name w:val="footer"/>
    <w:basedOn w:val="Normal"/>
    <w:link w:val="FooterChar"/>
    <w:uiPriority w:val="99"/>
    <w:rsid w:val="008C195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951"/>
  </w:style>
  <w:style w:type="table" w:styleId="TableGrid">
    <w:name w:val="Table Grid"/>
    <w:basedOn w:val="TableNormal"/>
    <w:uiPriority w:val="59"/>
    <w:rsid w:val="008C1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C1951"/>
  </w:style>
  <w:style w:type="paragraph" w:styleId="ListParagraph">
    <w:name w:val="List Paragraph"/>
    <w:basedOn w:val="Normal"/>
    <w:uiPriority w:val="34"/>
    <w:qFormat/>
    <w:rsid w:val="00B7115F"/>
    <w:pPr>
      <w:ind w:left="720"/>
      <w:contextualSpacing/>
    </w:pPr>
    <w:rPr>
      <w:sz w:val="24"/>
      <w:szCs w:val="24"/>
      <w:lang w:val="en-US"/>
    </w:rPr>
  </w:style>
  <w:style w:type="paragraph" w:customStyle="1" w:styleId="ListParagraph1">
    <w:name w:val="List Paragraph1"/>
    <w:basedOn w:val="Normal"/>
    <w:rsid w:val="00B7115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B7115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115F"/>
    <w:rPr>
      <w:sz w:val="24"/>
      <w:szCs w:val="24"/>
    </w:rPr>
  </w:style>
  <w:style w:type="character" w:customStyle="1" w:styleId="1">
    <w:name w:val="Заголовок №1_"/>
    <w:basedOn w:val="DefaultParagraphFont"/>
    <w:link w:val="10"/>
    <w:rsid w:val="00400072"/>
    <w:rPr>
      <w:sz w:val="22"/>
      <w:szCs w:val="22"/>
      <w:shd w:val="clear" w:color="auto" w:fill="FFFFFF"/>
    </w:rPr>
  </w:style>
  <w:style w:type="character" w:customStyle="1" w:styleId="TOC1Char">
    <w:name w:val="TOC 1 Char"/>
    <w:basedOn w:val="DefaultParagraphFont"/>
    <w:link w:val="TOC1"/>
    <w:rsid w:val="00400072"/>
    <w:rPr>
      <w:sz w:val="22"/>
      <w:szCs w:val="22"/>
      <w:shd w:val="clear" w:color="auto" w:fill="FFFFFF"/>
    </w:rPr>
  </w:style>
  <w:style w:type="paragraph" w:customStyle="1" w:styleId="10">
    <w:name w:val="Заголовок №1"/>
    <w:basedOn w:val="Normal"/>
    <w:link w:val="1"/>
    <w:rsid w:val="00400072"/>
    <w:pPr>
      <w:widowControl w:val="0"/>
      <w:shd w:val="clear" w:color="auto" w:fill="FFFFFF"/>
      <w:spacing w:after="540" w:line="0" w:lineRule="atLeast"/>
      <w:outlineLvl w:val="0"/>
    </w:pPr>
    <w:rPr>
      <w:sz w:val="22"/>
      <w:szCs w:val="22"/>
    </w:rPr>
  </w:style>
  <w:style w:type="paragraph" w:styleId="TOC1">
    <w:name w:val="toc 1"/>
    <w:basedOn w:val="Normal"/>
    <w:link w:val="TOC1Char"/>
    <w:autoRedefine/>
    <w:rsid w:val="00400072"/>
    <w:pPr>
      <w:widowControl w:val="0"/>
      <w:shd w:val="clear" w:color="auto" w:fill="FFFFFF"/>
      <w:spacing w:before="540" w:line="480" w:lineRule="exact"/>
      <w:jc w:val="both"/>
    </w:pPr>
    <w:rPr>
      <w:sz w:val="22"/>
      <w:szCs w:val="22"/>
    </w:rPr>
  </w:style>
  <w:style w:type="character" w:customStyle="1" w:styleId="a">
    <w:name w:val="Основной текст_"/>
    <w:basedOn w:val="DefaultParagraphFont"/>
    <w:link w:val="2"/>
    <w:rsid w:val="00522B15"/>
    <w:rPr>
      <w:sz w:val="22"/>
      <w:szCs w:val="22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522B15"/>
    <w:pPr>
      <w:widowControl w:val="0"/>
      <w:shd w:val="clear" w:color="auto" w:fill="FFFFFF"/>
      <w:spacing w:before="360" w:after="60" w:line="0" w:lineRule="atLeast"/>
      <w:ind w:hanging="1540"/>
      <w:jc w:val="center"/>
    </w:pPr>
    <w:rPr>
      <w:sz w:val="22"/>
      <w:szCs w:val="22"/>
    </w:rPr>
  </w:style>
  <w:style w:type="character" w:customStyle="1" w:styleId="9Exact">
    <w:name w:val="Основной текст (9) Exact"/>
    <w:basedOn w:val="DefaultParagraphFont"/>
    <w:link w:val="9"/>
    <w:rsid w:val="000744DB"/>
    <w:rPr>
      <w:spacing w:val="1"/>
      <w:sz w:val="18"/>
      <w:szCs w:val="18"/>
      <w:shd w:val="clear" w:color="auto" w:fill="FFFFFF"/>
    </w:rPr>
  </w:style>
  <w:style w:type="paragraph" w:customStyle="1" w:styleId="9">
    <w:name w:val="Основной текст (9)"/>
    <w:basedOn w:val="Normal"/>
    <w:link w:val="9Exact"/>
    <w:rsid w:val="000744DB"/>
    <w:pPr>
      <w:widowControl w:val="0"/>
      <w:shd w:val="clear" w:color="auto" w:fill="FFFFFF"/>
      <w:spacing w:line="0" w:lineRule="atLeast"/>
    </w:pPr>
    <w:rPr>
      <w:spacing w:val="1"/>
      <w:sz w:val="18"/>
      <w:szCs w:val="18"/>
    </w:rPr>
  </w:style>
  <w:style w:type="character" w:customStyle="1" w:styleId="7">
    <w:name w:val="Основной текст (7)_"/>
    <w:basedOn w:val="DefaultParagraphFont"/>
    <w:link w:val="70"/>
    <w:rsid w:val="000744DB"/>
    <w:rPr>
      <w:i/>
      <w:iCs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0744DB"/>
    <w:pPr>
      <w:widowControl w:val="0"/>
      <w:shd w:val="clear" w:color="auto" w:fill="FFFFFF"/>
      <w:spacing w:after="60" w:line="0" w:lineRule="atLeast"/>
    </w:pPr>
    <w:rPr>
      <w:i/>
      <w:iCs/>
      <w:sz w:val="22"/>
      <w:szCs w:val="22"/>
    </w:rPr>
  </w:style>
  <w:style w:type="paragraph" w:styleId="BalloonText">
    <w:name w:val="Balloon Text"/>
    <w:basedOn w:val="Normal"/>
    <w:link w:val="BalloonTextChar"/>
    <w:rsid w:val="007674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747C"/>
    <w:rPr>
      <w:rFonts w:ascii="Tahoma" w:hAnsi="Tahoma" w:cs="Tahoma"/>
      <w:sz w:val="16"/>
      <w:szCs w:val="16"/>
    </w:rPr>
  </w:style>
  <w:style w:type="paragraph" w:customStyle="1" w:styleId="71">
    <w:name w:val="Основной текст7"/>
    <w:basedOn w:val="Normal"/>
    <w:rsid w:val="00B83AA9"/>
    <w:pPr>
      <w:widowControl w:val="0"/>
      <w:shd w:val="clear" w:color="auto" w:fill="FFFFFF"/>
      <w:spacing w:line="264" w:lineRule="exact"/>
      <w:ind w:hanging="480"/>
    </w:pPr>
    <w:rPr>
      <w:rFonts w:ascii="Arial Narrow" w:eastAsia="Arial Narrow" w:hAnsi="Arial Narrow" w:cs="Arial Narrow"/>
      <w:i/>
      <w:iCs/>
      <w:color w:val="000000"/>
      <w:spacing w:val="-10"/>
      <w:sz w:val="23"/>
      <w:szCs w:val="23"/>
      <w:lang w:bidi="ru-RU"/>
    </w:rPr>
  </w:style>
  <w:style w:type="character" w:styleId="Hyperlink">
    <w:name w:val="Hyperlink"/>
    <w:basedOn w:val="DefaultParagraphFont"/>
    <w:uiPriority w:val="99"/>
    <w:unhideWhenUsed/>
    <w:rsid w:val="000E177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0E1776"/>
    <w:rPr>
      <w:color w:val="800080"/>
      <w:u w:val="single"/>
    </w:rPr>
  </w:style>
  <w:style w:type="paragraph" w:customStyle="1" w:styleId="font5">
    <w:name w:val="font5"/>
    <w:basedOn w:val="Normal"/>
    <w:rsid w:val="000E17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0E177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0E17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0E1776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Normal"/>
    <w:rsid w:val="000E17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0E177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0E177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0E17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0E17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0E177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0E17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12598</Words>
  <Characters>71810</Characters>
  <Application>Microsoft Macintosh Word</Application>
  <DocSecurity>4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"УТВЕРЖДАЮ"</vt:lpstr>
    </vt:vector>
  </TitlesOfParts>
  <Company>my company</Company>
  <LinksUpToDate>false</LinksUpToDate>
  <CharactersWithSpaces>84240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"УТВЕРЖДАЮ"</dc:title>
  <dc:creator>avasyutyk</dc:creator>
  <cp:lastModifiedBy>T</cp:lastModifiedBy>
  <cp:revision>2</cp:revision>
  <cp:lastPrinted>2016-04-05T12:07:00Z</cp:lastPrinted>
  <dcterms:created xsi:type="dcterms:W3CDTF">2018-10-11T13:27:00Z</dcterms:created>
  <dcterms:modified xsi:type="dcterms:W3CDTF">2018-10-11T13:27:00Z</dcterms:modified>
</cp:coreProperties>
</file>