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110CCE" w:rsidRDefault="00E33A8F" w:rsidP="007D73CE">
      <w:pPr>
        <w:spacing w:after="0" w:line="360" w:lineRule="auto"/>
        <w:jc w:val="center"/>
        <w:rPr>
          <w:rFonts w:ascii="AcadNusx" w:hAnsi="AcadNusx"/>
          <w:b/>
        </w:rPr>
      </w:pPr>
      <w:r>
        <w:rPr>
          <w:rFonts w:ascii="Sylfaen" w:hAnsi="Sylfaen"/>
          <w:b/>
          <w:lang w:val="ka-GE"/>
        </w:rPr>
        <w:t xml:space="preserve">რკინა ბეტონის </w:t>
      </w:r>
      <w:r w:rsidR="00E77954">
        <w:rPr>
          <w:rFonts w:ascii="Sylfaen" w:hAnsi="Sylfaen"/>
          <w:b/>
          <w:lang w:val="ka-GE"/>
        </w:rPr>
        <w:t>კონსტრუქციების</w:t>
      </w:r>
      <w:r w:rsidR="000F3872">
        <w:rPr>
          <w:rFonts w:ascii="Sylfaen" w:hAnsi="Sylfaen"/>
          <w:b/>
          <w:lang w:val="ka-GE"/>
        </w:rPr>
        <w:t xml:space="preserve"> შესყიდვა</w:t>
      </w:r>
    </w:p>
    <w:p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A344CD">
        <w:rPr>
          <w:rFonts w:ascii="Sylfaen" w:hAnsi="Sylfaen" w:cs="Sylfaen"/>
          <w:b/>
          <w:sz w:val="20"/>
          <w:szCs w:val="20"/>
          <w:lang w:val="ka-GE"/>
        </w:rPr>
        <w:t>076</w:t>
      </w:r>
      <w:r w:rsidR="007778CE">
        <w:rPr>
          <w:rFonts w:ascii="Sylfaen" w:hAnsi="Sylfaen" w:cs="Sylfaen"/>
          <w:b/>
          <w:sz w:val="20"/>
          <w:szCs w:val="20"/>
          <w:lang w:val="ka-GE"/>
        </w:rPr>
        <w:t>-</w:t>
      </w:r>
      <w:r w:rsidR="002260A5">
        <w:rPr>
          <w:rFonts w:ascii="Sylfaen" w:hAnsi="Sylfaen" w:cs="Sylfaen"/>
          <w:b/>
          <w:sz w:val="20"/>
          <w:szCs w:val="20"/>
          <w:lang w:val="en-GB"/>
        </w:rPr>
        <w:t>BID-18</w:t>
      </w:r>
    </w:p>
    <w:p w:rsidR="007D73CE" w:rsidRDefault="007D73CE" w:rsidP="007D73CE">
      <w:pPr>
        <w:rPr>
          <w:rFonts w:ascii="Sylfaen" w:hAnsi="Sylfaen"/>
          <w:lang w:val="ka-GE"/>
        </w:rPr>
      </w:pPr>
    </w:p>
    <w:p w:rsidR="007D73CE" w:rsidRDefault="007D73CE" w:rsidP="007D73CE">
      <w:pPr>
        <w:rPr>
          <w:rFonts w:ascii="Sylfaen" w:hAnsi="Sylfaen"/>
          <w:lang w:val="ka-GE"/>
        </w:rPr>
      </w:pPr>
    </w:p>
    <w:p w:rsidR="007D73CE" w:rsidRDefault="007D73CE" w:rsidP="007D73CE">
      <w:pPr>
        <w:rPr>
          <w:rFonts w:ascii="Sylfaen" w:hAnsi="Sylfaen"/>
          <w:lang w:val="ka-GE"/>
        </w:rPr>
      </w:pPr>
    </w:p>
    <w:p w:rsidR="007D73CE" w:rsidRPr="007D73CE" w:rsidRDefault="007D73CE" w:rsidP="007D73CE">
      <w:pPr>
        <w:rPr>
          <w:rFonts w:ascii="Sylfaen" w:hAnsi="Sylfaen"/>
          <w:b/>
          <w:lang w:val="ka-GE"/>
        </w:rPr>
      </w:pPr>
      <w:r w:rsidRPr="007D73CE">
        <w:rPr>
          <w:rFonts w:ascii="Sylfaen" w:hAnsi="Sylfaen"/>
          <w:b/>
          <w:lang w:val="ka-GE"/>
        </w:rPr>
        <w:t>სარჩევი</w:t>
      </w:r>
    </w:p>
    <w:p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rsidR="00FD0DCD" w:rsidRDefault="00FD0DCD" w:rsidP="00665C42">
      <w:pPr>
        <w:spacing w:after="0" w:line="360" w:lineRule="auto"/>
        <w:jc w:val="center"/>
        <w:rPr>
          <w:rFonts w:ascii="AcadNusx" w:hAnsi="AcadNusx"/>
          <w:b/>
        </w:rPr>
      </w:pPr>
    </w:p>
    <w:p w:rsidR="00FD0DCD" w:rsidRDefault="00FD0DCD" w:rsidP="00665C42">
      <w:pPr>
        <w:spacing w:after="0" w:line="360" w:lineRule="auto"/>
        <w:jc w:val="center"/>
        <w:rPr>
          <w:rFonts w:ascii="AcadNusx" w:hAnsi="AcadNusx"/>
          <w:b/>
        </w:rPr>
      </w:pPr>
    </w:p>
    <w:p w:rsidR="00FD0DCD" w:rsidRDefault="00FD0DCD" w:rsidP="00665C42">
      <w:pPr>
        <w:spacing w:after="0" w:line="360" w:lineRule="auto"/>
        <w:jc w:val="center"/>
        <w:rPr>
          <w:rFonts w:ascii="AcadNusx" w:hAnsi="AcadNusx"/>
          <w:b/>
        </w:rPr>
      </w:pPr>
    </w:p>
    <w:p w:rsidR="00FD0DCD" w:rsidRDefault="00FD0DCD" w:rsidP="00665C42">
      <w:pPr>
        <w:spacing w:after="0" w:line="360" w:lineRule="auto"/>
        <w:jc w:val="center"/>
        <w:rPr>
          <w:rFonts w:ascii="AcadNusx" w:hAnsi="AcadNusx"/>
          <w:b/>
        </w:rPr>
      </w:pPr>
    </w:p>
    <w:p w:rsidR="00FD0DCD" w:rsidRDefault="00FD0DCD" w:rsidP="00665C42">
      <w:pPr>
        <w:spacing w:after="0" w:line="360" w:lineRule="auto"/>
        <w:jc w:val="center"/>
        <w:rPr>
          <w:rFonts w:ascii="AcadNusx" w:hAnsi="AcadNusx"/>
          <w:b/>
        </w:rPr>
      </w:pPr>
    </w:p>
    <w:p w:rsidR="00FD0DCD" w:rsidRDefault="00FD0DCD" w:rsidP="00665C42">
      <w:pPr>
        <w:spacing w:after="0" w:line="360" w:lineRule="auto"/>
        <w:jc w:val="center"/>
        <w:rPr>
          <w:rFonts w:ascii="AcadNusx" w:hAnsi="AcadNusx"/>
          <w:b/>
        </w:rPr>
      </w:pPr>
    </w:p>
    <w:p w:rsidR="00FD0DCD" w:rsidRDefault="00FD0DCD" w:rsidP="00665C42">
      <w:pPr>
        <w:spacing w:after="0" w:line="360" w:lineRule="auto"/>
        <w:jc w:val="center"/>
        <w:rPr>
          <w:rFonts w:ascii="AcadNusx" w:hAnsi="AcadNusx"/>
          <w:b/>
        </w:rPr>
      </w:pPr>
    </w:p>
    <w:p w:rsidR="00FD0DCD" w:rsidRDefault="00FD0DCD" w:rsidP="00665C42">
      <w:pPr>
        <w:spacing w:after="0" w:line="360" w:lineRule="auto"/>
        <w:jc w:val="center"/>
        <w:rPr>
          <w:rFonts w:ascii="AcadNusx" w:hAnsi="AcadNusx"/>
          <w:b/>
        </w:rPr>
      </w:pPr>
    </w:p>
    <w:p w:rsidR="00D30223" w:rsidRDefault="00D30223" w:rsidP="00665C42">
      <w:pPr>
        <w:spacing w:after="0" w:line="360" w:lineRule="auto"/>
        <w:jc w:val="center"/>
        <w:rPr>
          <w:rFonts w:ascii="AcadNusx" w:hAnsi="AcadNusx"/>
          <w:b/>
        </w:rPr>
      </w:pPr>
    </w:p>
    <w:p w:rsidR="00D30223" w:rsidRDefault="00D30223" w:rsidP="00665C42">
      <w:pPr>
        <w:spacing w:after="0" w:line="360" w:lineRule="auto"/>
        <w:jc w:val="center"/>
        <w:rPr>
          <w:rFonts w:ascii="AcadNusx" w:hAnsi="AcadNusx"/>
          <w:b/>
        </w:rPr>
      </w:pPr>
    </w:p>
    <w:p w:rsidR="00D30223" w:rsidRDefault="00D30223" w:rsidP="00665C42">
      <w:pPr>
        <w:spacing w:after="0" w:line="360" w:lineRule="auto"/>
        <w:jc w:val="center"/>
        <w:rPr>
          <w:rFonts w:ascii="AcadNusx" w:hAnsi="AcadNusx"/>
          <w:b/>
        </w:rPr>
      </w:pPr>
    </w:p>
    <w:p w:rsidR="00D30223" w:rsidRDefault="00D30223" w:rsidP="00665C42">
      <w:pPr>
        <w:spacing w:after="0" w:line="360" w:lineRule="auto"/>
        <w:jc w:val="center"/>
        <w:rPr>
          <w:rFonts w:ascii="AcadNusx" w:hAnsi="AcadNusx"/>
          <w:b/>
        </w:rPr>
      </w:pPr>
    </w:p>
    <w:p w:rsidR="00E33A8F" w:rsidRDefault="00E33A8F" w:rsidP="00665C42">
      <w:pPr>
        <w:spacing w:after="0" w:line="360" w:lineRule="auto"/>
        <w:jc w:val="center"/>
        <w:rPr>
          <w:rFonts w:ascii="AcadNusx" w:hAnsi="AcadNusx"/>
          <w:b/>
        </w:rPr>
      </w:pPr>
    </w:p>
    <w:p w:rsidR="00E33A8F" w:rsidRDefault="00E33A8F" w:rsidP="00665C42">
      <w:pPr>
        <w:spacing w:after="0" w:line="360" w:lineRule="auto"/>
        <w:jc w:val="center"/>
        <w:rPr>
          <w:rFonts w:ascii="AcadNusx" w:hAnsi="AcadNusx"/>
          <w:b/>
        </w:rPr>
      </w:pPr>
    </w:p>
    <w:p w:rsidR="00E33A8F" w:rsidRDefault="00E33A8F" w:rsidP="00665C42">
      <w:pPr>
        <w:spacing w:after="0" w:line="360" w:lineRule="auto"/>
        <w:jc w:val="center"/>
        <w:rPr>
          <w:rFonts w:ascii="AcadNusx" w:hAnsi="AcadNusx"/>
          <w:b/>
        </w:rPr>
      </w:pPr>
    </w:p>
    <w:p w:rsidR="00D30223" w:rsidRDefault="00D30223" w:rsidP="00665C42">
      <w:pPr>
        <w:spacing w:after="0" w:line="360" w:lineRule="auto"/>
        <w:jc w:val="center"/>
        <w:rPr>
          <w:rFonts w:ascii="AcadNusx" w:hAnsi="AcadNusx"/>
          <w:b/>
        </w:rPr>
      </w:pPr>
    </w:p>
    <w:p w:rsidR="00D30223" w:rsidRDefault="00D30223" w:rsidP="00665C42">
      <w:pPr>
        <w:spacing w:after="0" w:line="360" w:lineRule="auto"/>
        <w:jc w:val="center"/>
        <w:rPr>
          <w:rFonts w:ascii="AcadNusx" w:hAnsi="AcadNusx"/>
          <w:b/>
        </w:rPr>
      </w:pPr>
    </w:p>
    <w:p w:rsidR="003011B3" w:rsidRDefault="003011B3" w:rsidP="00665C42">
      <w:pPr>
        <w:spacing w:after="0" w:line="360" w:lineRule="auto"/>
        <w:jc w:val="center"/>
        <w:rPr>
          <w:rFonts w:ascii="AcadNusx" w:hAnsi="AcadNusx"/>
          <w:b/>
        </w:rPr>
      </w:pPr>
    </w:p>
    <w:p w:rsidR="00A167BC" w:rsidRPr="00110CCE" w:rsidRDefault="00E33A8F" w:rsidP="00A167BC">
      <w:pPr>
        <w:spacing w:after="0" w:line="360" w:lineRule="auto"/>
        <w:jc w:val="center"/>
        <w:rPr>
          <w:rFonts w:ascii="AcadNusx" w:hAnsi="AcadNusx"/>
          <w:b/>
        </w:rPr>
      </w:pPr>
      <w:r>
        <w:rPr>
          <w:rFonts w:ascii="Sylfaen" w:hAnsi="Sylfaen"/>
          <w:b/>
          <w:lang w:val="ka-GE"/>
        </w:rPr>
        <w:t xml:space="preserve">კონკურსი </w:t>
      </w:r>
      <w:r w:rsidR="00A167BC">
        <w:rPr>
          <w:rFonts w:ascii="Sylfaen" w:hAnsi="Sylfaen"/>
          <w:b/>
          <w:lang w:val="ka-GE"/>
        </w:rPr>
        <w:t xml:space="preserve">რკინა ბეტონის </w:t>
      </w:r>
      <w:r w:rsidR="00E77954">
        <w:rPr>
          <w:rFonts w:ascii="Sylfaen" w:hAnsi="Sylfaen"/>
          <w:b/>
          <w:lang w:val="ka-GE"/>
        </w:rPr>
        <w:t>კონსტრუქციების</w:t>
      </w:r>
      <w:r w:rsidR="00A167BC">
        <w:rPr>
          <w:rFonts w:ascii="Sylfaen" w:hAnsi="Sylfaen"/>
          <w:b/>
          <w:lang w:val="ka-GE"/>
        </w:rPr>
        <w:t xml:space="preserve"> </w:t>
      </w:r>
    </w:p>
    <w:p w:rsidR="00665C42" w:rsidRPr="00110CCE" w:rsidRDefault="00E33A8F" w:rsidP="00665C42">
      <w:pPr>
        <w:spacing w:after="0" w:line="360" w:lineRule="auto"/>
        <w:jc w:val="center"/>
        <w:rPr>
          <w:rFonts w:ascii="AcadNusx" w:hAnsi="AcadNusx"/>
          <w:b/>
        </w:rPr>
      </w:pPr>
      <w:r>
        <w:rPr>
          <w:rFonts w:ascii="Sylfaen" w:hAnsi="Sylfaen"/>
          <w:b/>
          <w:lang w:val="ka-GE"/>
        </w:rPr>
        <w:t>შესყიდვაზე</w:t>
      </w:r>
      <w:r w:rsidR="00665C42" w:rsidRPr="00110CCE">
        <w:rPr>
          <w:rFonts w:ascii="AcadNusx" w:hAnsi="AcadNusx"/>
          <w:b/>
        </w:rPr>
        <w:t xml:space="preserve"> </w:t>
      </w:r>
    </w:p>
    <w:p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A344CD">
        <w:rPr>
          <w:rFonts w:ascii="Sylfaen" w:hAnsi="Sylfaen" w:cs="Sylfaen"/>
          <w:b/>
          <w:sz w:val="20"/>
          <w:szCs w:val="20"/>
          <w:lang w:val="ka-GE"/>
        </w:rPr>
        <w:t>076</w:t>
      </w:r>
      <w:r w:rsidR="007778CE">
        <w:rPr>
          <w:rFonts w:ascii="Sylfaen" w:hAnsi="Sylfaen" w:cs="Sylfaen"/>
          <w:b/>
          <w:sz w:val="20"/>
          <w:szCs w:val="20"/>
          <w:lang w:val="ka-GE"/>
        </w:rPr>
        <w:t>-</w:t>
      </w:r>
      <w:r w:rsidR="00E66B96">
        <w:rPr>
          <w:rFonts w:ascii="Sylfaen" w:hAnsi="Sylfaen" w:cs="Sylfaen"/>
          <w:b/>
          <w:sz w:val="20"/>
          <w:szCs w:val="20"/>
          <w:lang w:val="en-GB"/>
        </w:rPr>
        <w:t>BID-18</w:t>
      </w:r>
    </w:p>
    <w:p w:rsidR="00A50438" w:rsidRDefault="00D30223" w:rsidP="00AE4033">
      <w:pPr>
        <w:pStyle w:val="Heading1"/>
        <w:numPr>
          <w:ilvl w:val="0"/>
          <w:numId w:val="8"/>
        </w:numPr>
        <w:rPr>
          <w:rFonts w:ascii="Sylfaen" w:hAnsi="Sylfaen"/>
          <w:b/>
          <w:color w:val="auto"/>
          <w:sz w:val="20"/>
          <w:szCs w:val="20"/>
          <w:lang w:val="ka-GE"/>
        </w:rPr>
      </w:pPr>
      <w:r w:rsidRPr="00580531">
        <w:rPr>
          <w:rFonts w:ascii="Sylfaen" w:hAnsi="Sylfaen"/>
          <w:b/>
          <w:color w:val="auto"/>
          <w:sz w:val="20"/>
          <w:szCs w:val="20"/>
          <w:lang w:val="ka-GE"/>
        </w:rPr>
        <w:t>ზოგადი</w:t>
      </w:r>
    </w:p>
    <w:p w:rsidR="00713EFC" w:rsidRPr="000B1C85" w:rsidRDefault="00D30223" w:rsidP="000B1C85">
      <w:pPr>
        <w:spacing w:after="0" w:line="360" w:lineRule="auto"/>
        <w:ind w:firstLine="360"/>
        <w:jc w:val="both"/>
        <w:rPr>
          <w:rFonts w:ascii="AcadNusx" w:hAnsi="AcadNusx"/>
          <w:sz w:val="20"/>
          <w:szCs w:val="20"/>
        </w:rPr>
      </w:pPr>
      <w:r w:rsidRPr="000B1C85">
        <w:rPr>
          <w:rFonts w:ascii="Sylfaen" w:hAnsi="Sylfaen" w:cs="Sylfaen"/>
          <w:sz w:val="20"/>
          <w:szCs w:val="20"/>
          <w:lang w:val="ka-GE"/>
        </w:rPr>
        <w:t>შპს</w:t>
      </w:r>
      <w:r w:rsidRPr="000B1C85">
        <w:rPr>
          <w:rFonts w:ascii="Sylfaen" w:hAnsi="Sylfaen"/>
          <w:sz w:val="20"/>
          <w:szCs w:val="20"/>
          <w:lang w:val="ka-GE"/>
        </w:rPr>
        <w:t xml:space="preserve"> </w:t>
      </w:r>
      <w:r w:rsidRPr="000B1C85">
        <w:rPr>
          <w:rFonts w:ascii="Sylfaen" w:hAnsi="Sylfaen" w:cs="Calibri"/>
          <w:sz w:val="20"/>
          <w:szCs w:val="20"/>
          <w:lang w:val="ka-GE"/>
        </w:rPr>
        <w:t>„</w:t>
      </w:r>
      <w:r w:rsidRPr="000B1C85">
        <w:rPr>
          <w:rFonts w:ascii="Sylfaen" w:hAnsi="Sylfaen" w:cs="Sylfaen"/>
          <w:sz w:val="20"/>
          <w:szCs w:val="20"/>
          <w:lang w:val="ka-GE"/>
        </w:rPr>
        <w:t>ჯორჯიან</w:t>
      </w:r>
      <w:r w:rsidRPr="000B1C85">
        <w:rPr>
          <w:rFonts w:ascii="Sylfaen" w:hAnsi="Sylfaen"/>
          <w:sz w:val="20"/>
          <w:szCs w:val="20"/>
          <w:lang w:val="ka-GE"/>
        </w:rPr>
        <w:t xml:space="preserve"> </w:t>
      </w:r>
      <w:r w:rsidRPr="000B1C85">
        <w:rPr>
          <w:rFonts w:ascii="Sylfaen" w:hAnsi="Sylfaen" w:cs="Sylfaen"/>
          <w:sz w:val="20"/>
          <w:szCs w:val="20"/>
          <w:lang w:val="ka-GE"/>
        </w:rPr>
        <w:t>უოთერ</w:t>
      </w:r>
      <w:r w:rsidRPr="000B1C85">
        <w:rPr>
          <w:rFonts w:ascii="Sylfaen" w:hAnsi="Sylfaen"/>
          <w:sz w:val="20"/>
          <w:szCs w:val="20"/>
          <w:lang w:val="ka-GE"/>
        </w:rPr>
        <w:t xml:space="preserve"> </w:t>
      </w:r>
      <w:r w:rsidRPr="000B1C85">
        <w:rPr>
          <w:rFonts w:ascii="Sylfaen" w:hAnsi="Sylfaen" w:cs="Sylfaen"/>
          <w:sz w:val="20"/>
          <w:szCs w:val="20"/>
          <w:lang w:val="ka-GE"/>
        </w:rPr>
        <w:t>ენდ</w:t>
      </w:r>
      <w:r w:rsidRPr="000B1C85">
        <w:rPr>
          <w:rFonts w:ascii="Sylfaen" w:hAnsi="Sylfaen"/>
          <w:sz w:val="20"/>
          <w:szCs w:val="20"/>
          <w:lang w:val="ka-GE"/>
        </w:rPr>
        <w:t xml:space="preserve"> </w:t>
      </w:r>
      <w:r w:rsidRPr="000B1C85">
        <w:rPr>
          <w:rFonts w:ascii="Sylfaen" w:hAnsi="Sylfaen" w:cs="Sylfaen"/>
          <w:sz w:val="20"/>
          <w:szCs w:val="20"/>
          <w:lang w:val="ka-GE"/>
        </w:rPr>
        <w:t>ფაუერი</w:t>
      </w:r>
      <w:r w:rsidRPr="000B1C85">
        <w:rPr>
          <w:rFonts w:ascii="Sylfaen" w:hAnsi="Sylfaen" w:cs="Calibri"/>
          <w:sz w:val="20"/>
          <w:szCs w:val="20"/>
          <w:lang w:val="ka-GE"/>
        </w:rPr>
        <w:t>“</w:t>
      </w:r>
      <w:r w:rsidRPr="000B1C85">
        <w:rPr>
          <w:rFonts w:ascii="Sylfaen" w:hAnsi="Sylfaen"/>
          <w:sz w:val="20"/>
          <w:szCs w:val="20"/>
          <w:lang w:val="ka-GE"/>
        </w:rPr>
        <w:t xml:space="preserve"> </w:t>
      </w:r>
      <w:r w:rsidR="00713EFC" w:rsidRPr="000B1C85">
        <w:rPr>
          <w:rFonts w:ascii="Arial" w:hAnsi="Arial" w:cs="Arial"/>
          <w:sz w:val="20"/>
          <w:szCs w:val="20"/>
        </w:rPr>
        <w:t xml:space="preserve">(GWP) </w:t>
      </w:r>
      <w:r w:rsidRPr="000B1C85">
        <w:rPr>
          <w:rFonts w:ascii="Sylfaen" w:hAnsi="Sylfaen" w:cs="Arial"/>
          <w:sz w:val="20"/>
          <w:szCs w:val="20"/>
          <w:lang w:val="ka-GE"/>
        </w:rPr>
        <w:t xml:space="preserve">ატარებს კონკურსს </w:t>
      </w:r>
      <w:r w:rsidR="00E33A8F" w:rsidRPr="00E33A8F">
        <w:rPr>
          <w:rFonts w:ascii="Sylfaen" w:hAnsi="Sylfaen" w:cs="Sylfaen"/>
          <w:sz w:val="20"/>
          <w:szCs w:val="20"/>
          <w:lang w:val="ka-GE"/>
        </w:rPr>
        <w:t xml:space="preserve">რკინა-ბეტონის </w:t>
      </w:r>
      <w:r w:rsidR="00A344CD">
        <w:rPr>
          <w:rFonts w:ascii="Sylfaen" w:hAnsi="Sylfaen" w:cs="Sylfaen"/>
          <w:sz w:val="20"/>
          <w:szCs w:val="20"/>
          <w:lang w:val="ka-GE"/>
        </w:rPr>
        <w:t>კონსტრუქციების</w:t>
      </w:r>
      <w:r w:rsidR="00E33A8F" w:rsidRPr="00E33A8F">
        <w:rPr>
          <w:rFonts w:ascii="Sylfaen" w:hAnsi="Sylfaen" w:cs="Sylfaen"/>
          <w:sz w:val="20"/>
          <w:szCs w:val="20"/>
          <w:lang w:val="ka-GE"/>
        </w:rPr>
        <w:t xml:space="preserve"> შესყიდვის</w:t>
      </w:r>
      <w:r w:rsidR="00E33A8F" w:rsidRPr="007F2965">
        <w:rPr>
          <w:rFonts w:ascii="Sylfaen" w:hAnsi="Sylfaen"/>
          <w:b/>
          <w:sz w:val="20"/>
          <w:szCs w:val="20"/>
          <w:lang w:val="ka-GE"/>
        </w:rPr>
        <w:t xml:space="preserve"> </w:t>
      </w:r>
      <w:r w:rsidRPr="000B1C85">
        <w:rPr>
          <w:rFonts w:ascii="Sylfaen" w:hAnsi="Sylfaen" w:cs="Arial"/>
          <w:sz w:val="20"/>
          <w:szCs w:val="20"/>
          <w:lang w:val="ka-GE"/>
        </w:rPr>
        <w:t>თაობაზე და იწვევს კვალიფიციურ კომპანიებს მონაწილეობის მისაღებად</w:t>
      </w:r>
      <w:r w:rsidR="00713EFC" w:rsidRPr="000B1C85">
        <w:rPr>
          <w:rFonts w:ascii="AcadNusx" w:hAnsi="AcadNusx"/>
          <w:sz w:val="20"/>
          <w:szCs w:val="20"/>
        </w:rPr>
        <w:t>.</w:t>
      </w:r>
      <w:r w:rsidR="00E262FC" w:rsidRPr="000B1C85">
        <w:rPr>
          <w:rFonts w:ascii="AcadNusx" w:hAnsi="AcadNusx"/>
          <w:sz w:val="20"/>
          <w:szCs w:val="20"/>
        </w:rPr>
        <w:t xml:space="preserve"> </w:t>
      </w:r>
    </w:p>
    <w:p w:rsidR="00665C42" w:rsidRPr="000B1C85" w:rsidRDefault="00D30223" w:rsidP="000B1C85">
      <w:pPr>
        <w:spacing w:after="0" w:line="360" w:lineRule="auto"/>
        <w:ind w:firstLine="360"/>
        <w:jc w:val="both"/>
        <w:rPr>
          <w:rFonts w:ascii="Sylfaen" w:hAnsi="Sylfaen"/>
          <w:sz w:val="20"/>
          <w:szCs w:val="20"/>
          <w:lang w:val="ka-GE"/>
        </w:rPr>
      </w:pP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0F3872">
        <w:rPr>
          <w:rFonts w:ascii="Sylfaen" w:hAnsi="Sylfaen" w:cs="Sylfaen"/>
          <w:sz w:val="20"/>
          <w:szCs w:val="20"/>
          <w:lang w:val="ka-GE"/>
        </w:rPr>
        <w:t>საქონლის</w:t>
      </w:r>
      <w:r w:rsidR="00EA344B">
        <w:rPr>
          <w:rFonts w:ascii="Sylfaen" w:hAnsi="Sylfaen" w:cs="Sylfaen"/>
          <w:sz w:val="20"/>
          <w:szCs w:val="20"/>
        </w:rPr>
        <w:t xml:space="preserve"> </w:t>
      </w:r>
      <w:r w:rsidR="00EA344B">
        <w:rPr>
          <w:rFonts w:ascii="Sylfaen" w:hAnsi="Sylfaen" w:cs="Sylfaen"/>
          <w:sz w:val="20"/>
          <w:szCs w:val="20"/>
          <w:lang w:val="ka-GE"/>
        </w:rPr>
        <w:t>ეტაპობრივ</w:t>
      </w:r>
      <w:r w:rsidR="000F3872">
        <w:rPr>
          <w:rFonts w:ascii="Sylfaen" w:hAnsi="Sylfaen" w:cs="Sylfaen"/>
          <w:sz w:val="20"/>
          <w:szCs w:val="20"/>
          <w:lang w:val="ka-GE"/>
        </w:rPr>
        <w:t xml:space="preserve">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r w:rsidR="00015BAA" w:rsidRPr="00015BAA">
        <w:rPr>
          <w:rFonts w:ascii="Sylfaen" w:hAnsi="Sylfaen"/>
          <w:sz w:val="20"/>
          <w:szCs w:val="20"/>
          <w:lang w:val="ka-GE"/>
        </w:rPr>
        <w:tab/>
      </w:r>
    </w:p>
    <w:p w:rsidR="005C14A4" w:rsidRPr="00A167BC" w:rsidRDefault="00D30223" w:rsidP="00A167BC">
      <w:pPr>
        <w:spacing w:after="0" w:line="360" w:lineRule="auto"/>
        <w:ind w:firstLine="360"/>
        <w:jc w:val="both"/>
        <w:rPr>
          <w:rFonts w:ascii="Sylfaen" w:hAnsi="Sylfaen" w:cs="Sylfaen"/>
          <w:b/>
          <w:sz w:val="20"/>
          <w:szCs w:val="20"/>
          <w:lang w:val="ka-GE"/>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A344CD">
        <w:rPr>
          <w:rFonts w:ascii="Sylfaen" w:hAnsi="Sylfaen" w:cs="Sylfaen"/>
          <w:b/>
          <w:sz w:val="20"/>
          <w:szCs w:val="20"/>
          <w:lang w:val="ka-GE"/>
        </w:rPr>
        <w:t>076</w:t>
      </w:r>
      <w:r w:rsidR="007778CE">
        <w:rPr>
          <w:rFonts w:ascii="Sylfaen" w:hAnsi="Sylfaen" w:cs="Sylfaen"/>
          <w:b/>
          <w:sz w:val="20"/>
          <w:szCs w:val="20"/>
          <w:lang w:val="ka-GE"/>
        </w:rPr>
        <w:t>-</w:t>
      </w:r>
      <w:r w:rsidR="00E66B96">
        <w:rPr>
          <w:rFonts w:ascii="Sylfaen" w:hAnsi="Sylfaen" w:cs="Sylfaen"/>
          <w:b/>
          <w:sz w:val="20"/>
          <w:szCs w:val="20"/>
          <w:lang w:val="en-GB"/>
        </w:rPr>
        <w:t>BID-18</w:t>
      </w:r>
    </w:p>
    <w:p w:rsidR="00867825" w:rsidRPr="00580531" w:rsidRDefault="00D30223" w:rsidP="000B1C85">
      <w:pPr>
        <w:spacing w:after="0" w:line="360" w:lineRule="auto"/>
        <w:ind w:firstLine="360"/>
        <w:jc w:val="both"/>
        <w:rPr>
          <w:rFonts w:ascii="Sylfaen" w:hAnsi="Sylfaen"/>
          <w:b/>
          <w:sz w:val="19"/>
          <w:szCs w:val="19"/>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0F3872">
        <w:rPr>
          <w:rFonts w:ascii="Sylfaen" w:hAnsi="Sylfaen"/>
          <w:b/>
          <w:sz w:val="20"/>
          <w:szCs w:val="20"/>
          <w:lang w:val="ka-GE"/>
        </w:rPr>
        <w:t>1</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p>
    <w:p w:rsidR="00CB730B" w:rsidRDefault="00CB730B" w:rsidP="00CB730B">
      <w:pPr>
        <w:spacing w:after="0" w:line="240" w:lineRule="auto"/>
        <w:rPr>
          <w:rFonts w:ascii="Sylfaen" w:hAnsi="Sylfaen" w:cs="Sylfaen"/>
          <w:b/>
          <w:sz w:val="20"/>
          <w:szCs w:val="20"/>
          <w:u w:val="single"/>
          <w:lang w:val="ka-GE"/>
        </w:rPr>
      </w:pPr>
      <w:r w:rsidRPr="000815CD">
        <w:rPr>
          <w:rFonts w:ascii="Sylfaen" w:hAnsi="Sylfaen" w:cs="Sylfaen"/>
          <w:b/>
          <w:sz w:val="20"/>
          <w:szCs w:val="20"/>
          <w:u w:val="single"/>
          <w:lang w:val="ka-GE"/>
        </w:rPr>
        <w:t>ლოტი</w:t>
      </w:r>
      <w:r>
        <w:rPr>
          <w:rFonts w:ascii="Sylfaen" w:hAnsi="Sylfaen" w:cs="Sylfaen"/>
          <w:b/>
          <w:sz w:val="20"/>
          <w:szCs w:val="20"/>
          <w:u w:val="single"/>
          <w:lang w:val="ka-GE"/>
        </w:rPr>
        <w:t>#1</w:t>
      </w:r>
    </w:p>
    <w:p w:rsidR="00B47D4C" w:rsidRDefault="00B47D4C" w:rsidP="00A167BC">
      <w:pPr>
        <w:spacing w:after="0" w:line="360" w:lineRule="auto"/>
        <w:jc w:val="both"/>
        <w:rPr>
          <w:rFonts w:ascii="Sylfaen" w:hAnsi="Sylfaen" w:cs="Sylfaen"/>
          <w:b/>
          <w:sz w:val="20"/>
          <w:szCs w:val="20"/>
          <w:u w:val="single"/>
          <w:lang w:val="ka-GE"/>
        </w:rPr>
      </w:pPr>
    </w:p>
    <w:p w:rsidR="00F82D35" w:rsidRDefault="00E77954" w:rsidP="00015BAA">
      <w:pPr>
        <w:pStyle w:val="ListParagraph"/>
        <w:numPr>
          <w:ilvl w:val="0"/>
          <w:numId w:val="24"/>
        </w:numPr>
        <w:spacing w:after="0" w:line="360" w:lineRule="auto"/>
        <w:jc w:val="both"/>
        <w:rPr>
          <w:rFonts w:ascii="Sylfaen" w:hAnsi="Sylfaen" w:cs="Sylfaen"/>
          <w:b/>
          <w:sz w:val="20"/>
          <w:szCs w:val="20"/>
          <w:u w:val="single"/>
          <w:lang w:val="ka-GE"/>
        </w:rPr>
      </w:pPr>
      <w:r w:rsidRPr="00015BAA">
        <w:rPr>
          <w:rFonts w:ascii="Sylfaen" w:hAnsi="Sylfaen" w:cs="Sylfaen"/>
          <w:b/>
          <w:sz w:val="20"/>
          <w:szCs w:val="20"/>
          <w:u w:val="single"/>
          <w:lang w:val="ka-GE"/>
        </w:rPr>
        <w:t>რკინა</w:t>
      </w:r>
      <w:r w:rsidR="001A2B06" w:rsidRPr="00015BAA">
        <w:rPr>
          <w:rFonts w:ascii="Sylfaen" w:hAnsi="Sylfaen" w:cs="Sylfaen"/>
          <w:b/>
          <w:sz w:val="20"/>
          <w:szCs w:val="20"/>
          <w:u w:val="single"/>
          <w:lang w:val="ka-GE"/>
        </w:rPr>
        <w:t>-ბეტონის კონსტრუქციების ჩამონათ</w:t>
      </w:r>
      <w:r w:rsidRPr="00015BAA">
        <w:rPr>
          <w:rFonts w:ascii="Sylfaen" w:hAnsi="Sylfaen" w:cs="Sylfaen"/>
          <w:b/>
          <w:sz w:val="20"/>
          <w:szCs w:val="20"/>
          <w:u w:val="single"/>
          <w:lang w:val="ka-GE"/>
        </w:rPr>
        <w:t>ვალი მითითებულია დანართი N1</w:t>
      </w:r>
    </w:p>
    <w:p w:rsidR="00F82D35" w:rsidRDefault="00015BAA" w:rsidP="00A167BC">
      <w:pPr>
        <w:pStyle w:val="ListParagraph"/>
        <w:numPr>
          <w:ilvl w:val="0"/>
          <w:numId w:val="24"/>
        </w:numPr>
        <w:spacing w:after="0" w:line="360" w:lineRule="auto"/>
        <w:jc w:val="both"/>
        <w:rPr>
          <w:rFonts w:ascii="Sylfaen" w:hAnsi="Sylfaen" w:cs="Sylfaen"/>
          <w:b/>
          <w:sz w:val="20"/>
          <w:szCs w:val="20"/>
          <w:u w:val="single"/>
          <w:lang w:val="ka-GE"/>
        </w:rPr>
      </w:pPr>
      <w:r w:rsidRPr="00015BAA">
        <w:rPr>
          <w:rFonts w:ascii="Sylfaen" w:hAnsi="Sylfaen" w:cs="Sylfaen"/>
          <w:b/>
          <w:sz w:val="20"/>
          <w:szCs w:val="20"/>
          <w:u w:val="single"/>
          <w:lang w:val="ka-GE"/>
        </w:rPr>
        <w:t xml:space="preserve">რკინა-ბეტონის კონსტრუქციები დამზადდებული უნდა იქნას კომპანიის მიერ შემუშავებული ნახაზების მიხედვით (ანაკრები ჭების მოწყობის კონსტრუქციული ნაწილი-თან ერთვის) </w:t>
      </w:r>
      <w:r>
        <w:rPr>
          <w:rFonts w:ascii="Sylfaen" w:hAnsi="Sylfaen" w:cs="Sylfaen"/>
          <w:b/>
          <w:sz w:val="20"/>
          <w:szCs w:val="20"/>
          <w:u w:val="single"/>
          <w:lang w:val="ka-GE"/>
        </w:rPr>
        <w:t>და უნდა შეესაბამებოდეს პროექტით განსაზღვრულ ხარისხს.</w:t>
      </w:r>
    </w:p>
    <w:p w:rsidR="004D5FD5" w:rsidRDefault="004D5FD5" w:rsidP="004D5FD5">
      <w:pPr>
        <w:pStyle w:val="ListParagraph"/>
        <w:spacing w:after="0" w:line="360" w:lineRule="auto"/>
        <w:jc w:val="both"/>
        <w:rPr>
          <w:rFonts w:ascii="Sylfaen" w:hAnsi="Sylfaen" w:cs="Sylfaen"/>
          <w:b/>
          <w:sz w:val="20"/>
          <w:szCs w:val="20"/>
          <w:u w:val="single"/>
          <w:lang w:val="ka-GE"/>
        </w:rPr>
      </w:pPr>
    </w:p>
    <w:p w:rsidR="004D5FD5" w:rsidRPr="004D5FD5" w:rsidRDefault="00216D0B" w:rsidP="004D5FD5">
      <w:pPr>
        <w:spacing w:after="0" w:line="360" w:lineRule="auto"/>
        <w:ind w:left="360"/>
        <w:jc w:val="both"/>
        <w:rPr>
          <w:rFonts w:ascii="Sylfaen" w:hAnsi="Sylfaen" w:cs="Sylfaen"/>
          <w:b/>
          <w:i/>
          <w:sz w:val="20"/>
          <w:szCs w:val="20"/>
          <w:u w:val="single"/>
          <w:lang w:val="ka-GE"/>
        </w:rPr>
      </w:pPr>
      <w:r>
        <w:rPr>
          <w:rFonts w:ascii="Sylfaen" w:hAnsi="Sylfaen" w:cs="Sylfaen"/>
          <w:b/>
          <w:i/>
          <w:sz w:val="20"/>
          <w:szCs w:val="20"/>
          <w:u w:val="single"/>
          <w:lang w:val="ka-GE"/>
        </w:rPr>
        <w:t xml:space="preserve">საქონლის  ტრანსპორტირების </w:t>
      </w:r>
      <w:r w:rsidR="004D5FD5">
        <w:rPr>
          <w:rFonts w:ascii="Sylfaen" w:hAnsi="Sylfaen" w:cs="Sylfaen"/>
          <w:b/>
          <w:i/>
          <w:sz w:val="20"/>
          <w:szCs w:val="20"/>
          <w:u w:val="single"/>
          <w:lang w:val="ka-GE"/>
        </w:rPr>
        <w:t>ადგილი: ქ. თბილისი, წყალსადენის ქ. #7</w:t>
      </w:r>
    </w:p>
    <w:p w:rsidR="00F82D35" w:rsidRPr="00CF2DED" w:rsidRDefault="00F82D35" w:rsidP="00A167BC">
      <w:pPr>
        <w:spacing w:after="0" w:line="360" w:lineRule="auto"/>
        <w:jc w:val="both"/>
        <w:rPr>
          <w:rFonts w:ascii="Sylfaen" w:hAnsi="Sylfaen"/>
          <w:sz w:val="20"/>
          <w:szCs w:val="20"/>
        </w:rPr>
      </w:pPr>
    </w:p>
    <w:p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015BAA">
        <w:rPr>
          <w:rFonts w:ascii="Sylfaen" w:hAnsi="Sylfaen"/>
          <w:b/>
          <w:sz w:val="20"/>
          <w:szCs w:val="20"/>
          <w:lang w:val="ka-GE"/>
        </w:rPr>
        <w:t>12</w:t>
      </w:r>
      <w:r w:rsidR="00302948" w:rsidRPr="00580531">
        <w:rPr>
          <w:rFonts w:ascii="Sylfaen" w:hAnsi="Sylfaen"/>
          <w:b/>
          <w:sz w:val="20"/>
          <w:szCs w:val="20"/>
          <w:lang w:val="ka-GE"/>
        </w:rPr>
        <w:t xml:space="preserve"> </w:t>
      </w:r>
      <w:r w:rsidR="006275E1">
        <w:rPr>
          <w:rFonts w:ascii="Sylfaen" w:hAnsi="Sylfaen"/>
          <w:b/>
          <w:sz w:val="20"/>
          <w:szCs w:val="20"/>
          <w:lang w:val="ka-GE"/>
        </w:rPr>
        <w:t>ნოემბერს</w:t>
      </w:r>
      <w:r w:rsidR="008751D7" w:rsidRPr="00580531">
        <w:rPr>
          <w:rFonts w:ascii="AcadNusx" w:hAnsi="AcadNusx"/>
          <w:b/>
          <w:sz w:val="20"/>
          <w:szCs w:val="20"/>
          <w:lang w:val="ka-GE"/>
        </w:rPr>
        <w:t xml:space="preserve"> </w:t>
      </w:r>
      <w:r w:rsidR="00F55D03">
        <w:rPr>
          <w:rFonts w:ascii="Sylfaen" w:hAnsi="Sylfaen"/>
          <w:b/>
          <w:sz w:val="20"/>
          <w:szCs w:val="20"/>
          <w:lang w:val="ka-GE"/>
        </w:rPr>
        <w:t>2018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rsidR="00EA344B" w:rsidRPr="00403263" w:rsidRDefault="009C5EE2" w:rsidP="00EA344B">
      <w:pPr>
        <w:spacing w:after="0" w:line="360" w:lineRule="auto"/>
        <w:rPr>
          <w:rFonts w:ascii="Sylfaen" w:hAnsi="Sylfaen"/>
          <w:sz w:val="20"/>
          <w:szCs w:val="20"/>
          <w:lang w:val="ka-GE"/>
        </w:rPr>
      </w:pPr>
      <w:r w:rsidRPr="000B1C85">
        <w:rPr>
          <w:rFonts w:ascii="Sylfaen" w:hAnsi="Sylfaen" w:cs="Sylfaen"/>
          <w:sz w:val="20"/>
          <w:szCs w:val="20"/>
          <w:u w:val="single"/>
          <w:lang w:val="ka-GE"/>
        </w:rPr>
        <w:t>წინადადება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წარმოდგენილი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უნდა</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იყოს</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შემდეგ</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მისამართზე</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ქ</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თბილისი</w:t>
      </w:r>
      <w:r w:rsidRPr="000B1C85">
        <w:rPr>
          <w:rFonts w:ascii="Sylfaen" w:hAnsi="Sylfaen"/>
          <w:sz w:val="20"/>
          <w:szCs w:val="20"/>
          <w:u w:val="single"/>
          <w:lang w:val="ka-GE"/>
        </w:rPr>
        <w:t xml:space="preserve"> </w:t>
      </w:r>
      <w:r w:rsidRPr="000B1C85">
        <w:rPr>
          <w:rFonts w:ascii="Sylfaen" w:hAnsi="Sylfaen" w:cs="Sylfaen"/>
          <w:sz w:val="20"/>
          <w:szCs w:val="20"/>
          <w:u w:val="single"/>
          <w:lang w:val="ka-GE"/>
        </w:rPr>
        <w:t>კოსტავას</w:t>
      </w:r>
      <w:r w:rsidRPr="000B1C85">
        <w:rPr>
          <w:rFonts w:ascii="Sylfaen" w:hAnsi="Sylfaen"/>
          <w:sz w:val="20"/>
          <w:szCs w:val="20"/>
          <w:u w:val="single"/>
          <w:lang w:val="ka-GE"/>
        </w:rPr>
        <w:t xml:space="preserve"> 1 </w:t>
      </w:r>
      <w:r w:rsidRPr="000B1C85">
        <w:rPr>
          <w:rFonts w:ascii="Sylfaen" w:hAnsi="Sylfaen" w:cs="Sylfaen"/>
          <w:sz w:val="20"/>
          <w:szCs w:val="20"/>
          <w:u w:val="single"/>
          <w:lang w:val="ka-GE"/>
        </w:rPr>
        <w:t>შესახვევი</w:t>
      </w:r>
      <w:r w:rsidRPr="000B1C85">
        <w:rPr>
          <w:rFonts w:ascii="Sylfaen" w:hAnsi="Sylfaen"/>
          <w:sz w:val="20"/>
          <w:szCs w:val="20"/>
          <w:u w:val="single"/>
          <w:lang w:val="ka-GE"/>
        </w:rPr>
        <w:t xml:space="preserve"> N 33</w:t>
      </w:r>
      <w:r w:rsidRPr="000B1C85">
        <w:rPr>
          <w:rFonts w:ascii="Sylfaen" w:hAnsi="Sylfaen"/>
          <w:sz w:val="20"/>
          <w:szCs w:val="20"/>
          <w:u w:val="single"/>
        </w:rPr>
        <w:t xml:space="preserve"> GWP </w:t>
      </w:r>
      <w:r w:rsidRPr="000B1C85">
        <w:rPr>
          <w:rFonts w:ascii="Sylfaen" w:hAnsi="Sylfaen"/>
          <w:sz w:val="20"/>
          <w:szCs w:val="20"/>
          <w:u w:val="single"/>
          <w:lang w:val="ka-GE"/>
        </w:rPr>
        <w:t>სათა</w:t>
      </w:r>
      <w:r w:rsidR="008918CD">
        <w:rPr>
          <w:rFonts w:ascii="Sylfaen" w:hAnsi="Sylfaen"/>
          <w:sz w:val="20"/>
          <w:szCs w:val="20"/>
          <w:u w:val="single"/>
          <w:lang w:val="ka-GE"/>
        </w:rPr>
        <w:t>ვ</w:t>
      </w:r>
      <w:r w:rsidRPr="000B1C85">
        <w:rPr>
          <w:rFonts w:ascii="Sylfaen" w:hAnsi="Sylfaen"/>
          <w:sz w:val="20"/>
          <w:szCs w:val="20"/>
          <w:u w:val="single"/>
          <w:lang w:val="ka-GE"/>
        </w:rPr>
        <w:t>ო ოფისი</w:t>
      </w:r>
      <w:r w:rsidR="00EA344B">
        <w:rPr>
          <w:rFonts w:ascii="Sylfaen" w:hAnsi="Sylfaen"/>
          <w:sz w:val="20"/>
          <w:szCs w:val="20"/>
          <w:u w:val="single"/>
          <w:lang w:val="ka-GE"/>
        </w:rPr>
        <w:t>, კანცელარია.</w:t>
      </w:r>
      <w:r w:rsidR="00A804C4" w:rsidRPr="000B1C85">
        <w:rPr>
          <w:rFonts w:ascii="Sylfaen" w:hAnsi="Sylfaen"/>
          <w:sz w:val="20"/>
          <w:szCs w:val="20"/>
          <w:u w:val="single"/>
        </w:rPr>
        <w:t xml:space="preserve"> </w:t>
      </w:r>
      <w:r w:rsidR="00EA344B" w:rsidRPr="00EA344B">
        <w:rPr>
          <w:rFonts w:ascii="Sylfaen" w:hAnsi="Sylfaen"/>
          <w:sz w:val="20"/>
          <w:szCs w:val="20"/>
          <w:u w:val="single"/>
          <w:lang w:val="ka-GE"/>
        </w:rPr>
        <w:t xml:space="preserve">წარმოდგენილი წინადადება უნდა დარეგისტრირდეს </w:t>
      </w:r>
      <w:r w:rsidR="00EA344B">
        <w:rPr>
          <w:rFonts w:ascii="Sylfaen" w:hAnsi="Sylfaen"/>
          <w:sz w:val="20"/>
          <w:szCs w:val="20"/>
          <w:u w:val="single"/>
          <w:lang w:val="ka-GE"/>
        </w:rPr>
        <w:t xml:space="preserve">ოპერატორთან </w:t>
      </w:r>
      <w:r w:rsidR="00EA344B" w:rsidRPr="00EA344B">
        <w:rPr>
          <w:rFonts w:ascii="Sylfaen" w:hAnsi="Sylfaen"/>
          <w:sz w:val="20"/>
          <w:szCs w:val="20"/>
          <w:u w:val="single"/>
          <w:lang w:val="ka-GE"/>
        </w:rPr>
        <w:t>და განთავსდეს სპეციალურ სატენდერო ყუთში.</w:t>
      </w:r>
      <w:r w:rsidR="00EA344B" w:rsidRPr="00403263">
        <w:rPr>
          <w:rFonts w:ascii="Sylfaen" w:hAnsi="Sylfaen"/>
          <w:sz w:val="20"/>
          <w:szCs w:val="20"/>
          <w:lang w:val="ka-GE"/>
        </w:rPr>
        <w:t xml:space="preserve">  </w:t>
      </w:r>
    </w:p>
    <w:p w:rsidR="00A344CD" w:rsidRDefault="00A344CD" w:rsidP="00580531">
      <w:pPr>
        <w:spacing w:after="0" w:line="360" w:lineRule="auto"/>
        <w:jc w:val="both"/>
        <w:rPr>
          <w:rFonts w:ascii="Sylfaen" w:hAnsi="Sylfaen"/>
          <w:sz w:val="20"/>
          <w:szCs w:val="20"/>
          <w:u w:val="single"/>
          <w:lang w:val="ka-GE"/>
        </w:rPr>
      </w:pPr>
    </w:p>
    <w:p w:rsidR="00A344CD" w:rsidRPr="00A344CD" w:rsidRDefault="00A344CD" w:rsidP="00580531">
      <w:pPr>
        <w:spacing w:after="0" w:line="360" w:lineRule="auto"/>
        <w:jc w:val="both"/>
        <w:rPr>
          <w:rFonts w:ascii="Sylfaen" w:hAnsi="Sylfaen"/>
          <w:sz w:val="20"/>
          <w:szCs w:val="20"/>
          <w:u w:val="single"/>
          <w:lang w:val="ka-GE"/>
        </w:rPr>
      </w:pPr>
    </w:p>
    <w:p w:rsidR="00C7297A" w:rsidRDefault="00580531" w:rsidP="00C7297A">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rsidR="00580531" w:rsidRPr="00C7297A" w:rsidRDefault="00C7297A" w:rsidP="00C7297A">
      <w:pPr>
        <w:spacing w:after="0" w:line="360" w:lineRule="auto"/>
        <w:jc w:val="both"/>
        <w:rPr>
          <w:rFonts w:ascii="Sylfaen" w:hAnsi="Sylfaen"/>
          <w:b/>
          <w:sz w:val="20"/>
          <w:szCs w:val="20"/>
          <w:lang w:val="ka-GE"/>
        </w:rPr>
      </w:pPr>
      <w:r w:rsidRPr="00C7297A">
        <w:rPr>
          <w:rFonts w:ascii="Sylfaen" w:hAnsi="Sylfaen" w:cs="Sylfaen"/>
          <w:sz w:val="20"/>
          <w:szCs w:val="20"/>
          <w:lang w:val="ka-GE"/>
        </w:rPr>
        <w:lastRenderedPageBreak/>
        <w:t xml:space="preserve">გაფორმდება </w:t>
      </w:r>
      <w:r w:rsidR="00663A4C" w:rsidRPr="00C7297A">
        <w:rPr>
          <w:rFonts w:ascii="Sylfaen" w:hAnsi="Sylfaen" w:cs="Sylfaen"/>
          <w:sz w:val="20"/>
          <w:szCs w:val="20"/>
          <w:lang w:val="ka-GE"/>
        </w:rPr>
        <w:t>ჩარჩო</w:t>
      </w:r>
      <w:r w:rsidR="00663A4C" w:rsidRPr="00C7297A">
        <w:rPr>
          <w:rFonts w:ascii="Sylfaen" w:hAnsi="Sylfaen"/>
          <w:sz w:val="20"/>
          <w:szCs w:val="20"/>
          <w:lang w:val="ka-GE"/>
        </w:rPr>
        <w:t xml:space="preserve"> </w:t>
      </w:r>
      <w:r w:rsidR="00663A4C" w:rsidRPr="00C7297A">
        <w:rPr>
          <w:rFonts w:ascii="Sylfaen" w:hAnsi="Sylfaen" w:cs="Sylfaen"/>
          <w:sz w:val="20"/>
          <w:szCs w:val="20"/>
          <w:lang w:val="ka-GE"/>
        </w:rPr>
        <w:t>ხელშეკრულება</w:t>
      </w:r>
      <w:r w:rsidR="00663A4C" w:rsidRPr="00C7297A">
        <w:rPr>
          <w:rFonts w:ascii="Sylfaen" w:hAnsi="Sylfaen"/>
          <w:sz w:val="20"/>
          <w:szCs w:val="20"/>
          <w:lang w:val="ka-GE"/>
        </w:rPr>
        <w:t xml:space="preserve"> საქონლის ერთეულის ფასის მითითებით, მოქმედების ვადა- ერთი წელი.</w:t>
      </w:r>
    </w:p>
    <w:p w:rsidR="00E66B96" w:rsidRDefault="00E66B96" w:rsidP="00580531">
      <w:pPr>
        <w:pStyle w:val="ListParagraph"/>
        <w:spacing w:after="0" w:line="360" w:lineRule="auto"/>
        <w:ind w:left="1080"/>
        <w:jc w:val="both"/>
        <w:rPr>
          <w:rFonts w:ascii="Sylfaen" w:hAnsi="Sylfaen"/>
          <w:sz w:val="20"/>
          <w:szCs w:val="20"/>
          <w:lang w:val="ka-GE"/>
        </w:rPr>
      </w:pPr>
    </w:p>
    <w:p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rsidR="00C41C03" w:rsidRDefault="00C41C03" w:rsidP="00C41C03">
      <w:pPr>
        <w:spacing w:after="0" w:line="240" w:lineRule="auto"/>
        <w:rPr>
          <w:rFonts w:ascii="Sylfaen" w:hAnsi="Sylfaen"/>
          <w:b/>
          <w:sz w:val="20"/>
          <w:szCs w:val="20"/>
          <w:lang w:val="ka-GE"/>
        </w:rPr>
      </w:pPr>
    </w:p>
    <w:p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rsidR="004D3679" w:rsidRPr="00885EC5" w:rsidRDefault="004D3679" w:rsidP="00C41C03">
      <w:pPr>
        <w:spacing w:after="0" w:line="240" w:lineRule="auto"/>
        <w:rPr>
          <w:rFonts w:ascii="Sylfaen" w:hAnsi="Sylfaen"/>
          <w:b/>
          <w:sz w:val="20"/>
          <w:szCs w:val="20"/>
          <w:lang w:val="ka-GE"/>
        </w:rPr>
      </w:pPr>
    </w:p>
    <w:p w:rsidR="00C41C03" w:rsidRPr="00580531" w:rsidRDefault="00C41C03" w:rsidP="00C41C03">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Pr>
          <w:rFonts w:ascii="Sylfaen" w:hAnsi="Sylfaen"/>
          <w:sz w:val="20"/>
          <w:szCs w:val="20"/>
          <w:lang w:val="ka-GE"/>
        </w:rPr>
        <w:t>მარიკა ბერიშვილი</w:t>
      </w:r>
    </w:p>
    <w:p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rsidR="00E33A8F" w:rsidRPr="00E10CC1" w:rsidRDefault="00E33A8F" w:rsidP="00E33A8F">
      <w:pPr>
        <w:spacing w:after="0" w:line="360" w:lineRule="auto"/>
        <w:jc w:val="both"/>
        <w:rPr>
          <w:rFonts w:cs="Arial"/>
          <w:sz w:val="20"/>
          <w:szCs w:val="20"/>
          <w:lang w:val="ka-GE"/>
        </w:rPr>
      </w:pPr>
      <w:r>
        <w:rPr>
          <w:rFonts w:ascii="Sylfaen" w:hAnsi="Sylfaen"/>
          <w:sz w:val="20"/>
          <w:szCs w:val="20"/>
          <w:lang w:val="ka-GE"/>
        </w:rPr>
        <w:t>ელ. ფოსტა</w:t>
      </w:r>
      <w:r w:rsidRPr="00580531">
        <w:rPr>
          <w:rFonts w:ascii="AcadNusx" w:hAnsi="AcadNusx"/>
          <w:sz w:val="20"/>
          <w:szCs w:val="20"/>
          <w:lang w:val="ka-GE"/>
        </w:rPr>
        <w:t xml:space="preserve">: </w:t>
      </w:r>
      <w:r w:rsidRPr="00275BA2">
        <w:rPr>
          <w:rFonts w:ascii="Sylfaen" w:hAnsi="Sylfaen"/>
          <w:sz w:val="20"/>
          <w:szCs w:val="20"/>
          <w:u w:val="single"/>
          <w:lang w:val="ka-GE"/>
        </w:rPr>
        <w:t>mberishvili@gwp.ge</w:t>
      </w:r>
    </w:p>
    <w:p w:rsidR="00E33A8F" w:rsidRPr="00E10CC1" w:rsidRDefault="00E33A8F" w:rsidP="00E33A8F">
      <w:pPr>
        <w:spacing w:after="0" w:line="360" w:lineRule="auto"/>
        <w:jc w:val="both"/>
        <w:rPr>
          <w:rFonts w:ascii="Arial" w:hAnsi="Arial" w:cs="Arial"/>
          <w:sz w:val="20"/>
          <w:szCs w:val="20"/>
        </w:rPr>
      </w:pPr>
      <w:r>
        <w:rPr>
          <w:rFonts w:ascii="Sylfaen" w:hAnsi="Sylfaen"/>
          <w:sz w:val="20"/>
          <w:szCs w:val="20"/>
          <w:lang w:val="ka-GE"/>
        </w:rPr>
        <w:t>ტელ.</w:t>
      </w:r>
      <w:r>
        <w:rPr>
          <w:rFonts w:ascii="Arial" w:hAnsi="Arial" w:cs="Arial"/>
          <w:sz w:val="20"/>
          <w:szCs w:val="20"/>
          <w:lang w:val="ka-GE"/>
        </w:rPr>
        <w:t>: +</w:t>
      </w:r>
      <w:r w:rsidRPr="004263FE">
        <w:rPr>
          <w:rFonts w:ascii="Sylfaen" w:hAnsi="Sylfaen" w:cs="Arial"/>
          <w:sz w:val="20"/>
          <w:szCs w:val="20"/>
          <w:lang w:val="ka-GE"/>
        </w:rPr>
        <w:t xml:space="preserve">995 322 931111 (1148); </w:t>
      </w:r>
      <w:r w:rsidRPr="004263FE">
        <w:rPr>
          <w:rFonts w:ascii="Sylfaen" w:hAnsi="Sylfaen" w:cs="Arial"/>
          <w:sz w:val="20"/>
          <w:szCs w:val="20"/>
        </w:rPr>
        <w:t>591</w:t>
      </w:r>
      <w:r w:rsidRPr="004263FE">
        <w:rPr>
          <w:rFonts w:ascii="Sylfaen" w:hAnsi="Sylfaen" w:cs="Arial"/>
          <w:sz w:val="20"/>
          <w:szCs w:val="20"/>
          <w:lang w:val="ka-GE"/>
        </w:rPr>
        <w:t xml:space="preserve"> </w:t>
      </w:r>
      <w:r w:rsidRPr="004263FE">
        <w:rPr>
          <w:rFonts w:ascii="Sylfaen" w:hAnsi="Sylfaen" w:cs="Arial"/>
          <w:sz w:val="20"/>
          <w:szCs w:val="20"/>
        </w:rPr>
        <w:t>11 51</w:t>
      </w:r>
      <w:r w:rsidRPr="004263FE">
        <w:rPr>
          <w:rFonts w:ascii="Sylfaen" w:hAnsi="Sylfaen" w:cs="Arial"/>
          <w:sz w:val="20"/>
          <w:szCs w:val="20"/>
          <w:lang w:val="ka-GE"/>
        </w:rPr>
        <w:t xml:space="preserve"> </w:t>
      </w:r>
      <w:r w:rsidRPr="004263FE">
        <w:rPr>
          <w:rFonts w:ascii="Sylfaen" w:hAnsi="Sylfaen" w:cs="Arial"/>
          <w:sz w:val="20"/>
          <w:szCs w:val="20"/>
        </w:rPr>
        <w:t>46</w:t>
      </w:r>
    </w:p>
    <w:p w:rsidR="00E33A8F" w:rsidRDefault="00E33A8F" w:rsidP="00E33A8F">
      <w:pPr>
        <w:spacing w:after="0" w:line="240" w:lineRule="auto"/>
        <w:rPr>
          <w:rFonts w:ascii="Sylfaen" w:hAnsi="Sylfaen"/>
          <w:sz w:val="20"/>
          <w:szCs w:val="20"/>
          <w:lang w:val="ka-GE"/>
        </w:rPr>
      </w:pPr>
    </w:p>
    <w:p w:rsidR="00E33A8F" w:rsidRPr="00C7297A" w:rsidRDefault="00E33A8F" w:rsidP="00E33A8F">
      <w:pPr>
        <w:spacing w:after="0" w:line="360" w:lineRule="auto"/>
        <w:jc w:val="both"/>
        <w:rPr>
          <w:rFonts w:ascii="Sylfaen" w:hAnsi="Sylfaen"/>
          <w:sz w:val="20"/>
          <w:szCs w:val="20"/>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00C7297A">
        <w:rPr>
          <w:sz w:val="20"/>
          <w:szCs w:val="20"/>
          <w:lang w:val="ka-GE"/>
        </w:rPr>
        <w:t xml:space="preserve">: </w:t>
      </w:r>
      <w:r w:rsidR="00C7297A">
        <w:rPr>
          <w:rFonts w:ascii="Sylfaen" w:hAnsi="Sylfaen"/>
          <w:sz w:val="20"/>
          <w:szCs w:val="20"/>
          <w:lang w:val="ka-GE"/>
        </w:rPr>
        <w:t xml:space="preserve">ირაკლი ხვადაგაძე </w:t>
      </w:r>
    </w:p>
    <w:p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rsidR="00E33A8F" w:rsidRPr="002906B2" w:rsidRDefault="00E33A8F" w:rsidP="00E33A8F">
      <w:pPr>
        <w:spacing w:after="0" w:line="360" w:lineRule="auto"/>
        <w:jc w:val="both"/>
        <w:rPr>
          <w:rFonts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hyperlink r:id="rId8" w:history="1">
        <w:r w:rsidR="00C7297A" w:rsidRPr="00275BA2">
          <w:rPr>
            <w:rStyle w:val="Hyperlink"/>
            <w:rFonts w:ascii="Sylfaen" w:hAnsi="Sylfaen"/>
            <w:color w:val="auto"/>
            <w:sz w:val="20"/>
            <w:szCs w:val="20"/>
          </w:rPr>
          <w:t>ikhvadagidze@gwp.ge</w:t>
        </w:r>
      </w:hyperlink>
      <w:r w:rsidR="00C7297A" w:rsidRPr="00275BA2">
        <w:t xml:space="preserve"> </w:t>
      </w:r>
    </w:p>
    <w:p w:rsidR="00E33A8F" w:rsidRPr="00C7297A" w:rsidRDefault="00E33A8F" w:rsidP="00E33A8F">
      <w:pPr>
        <w:spacing w:after="0" w:line="360" w:lineRule="auto"/>
        <w:jc w:val="both"/>
        <w:rPr>
          <w:sz w:val="20"/>
          <w:szCs w:val="20"/>
        </w:rPr>
      </w:pPr>
      <w:r w:rsidRPr="00BD7106">
        <w:rPr>
          <w:rFonts w:ascii="Sylfaen" w:hAnsi="Sylfaen" w:cs="Sylfaen"/>
          <w:sz w:val="20"/>
          <w:szCs w:val="20"/>
          <w:lang w:val="ka-GE"/>
        </w:rPr>
        <w:t>ტელ</w:t>
      </w:r>
      <w:r w:rsidRPr="002906B2">
        <w:rPr>
          <w:sz w:val="20"/>
          <w:szCs w:val="20"/>
          <w:lang w:val="ka-GE"/>
        </w:rPr>
        <w:t>.</w:t>
      </w:r>
      <w:r w:rsidR="00C7297A">
        <w:rPr>
          <w:rFonts w:cs="Arial"/>
          <w:sz w:val="20"/>
          <w:szCs w:val="20"/>
          <w:lang w:val="ka-GE"/>
        </w:rPr>
        <w:t>: +995 322 931111 (1145</w:t>
      </w:r>
      <w:r w:rsidRPr="002906B2">
        <w:rPr>
          <w:rFonts w:cs="Arial"/>
          <w:sz w:val="20"/>
          <w:szCs w:val="20"/>
          <w:lang w:val="ka-GE"/>
        </w:rPr>
        <w:t xml:space="preserve">); </w:t>
      </w:r>
      <w:r w:rsidR="00C7297A">
        <w:rPr>
          <w:rFonts w:cs="Arial"/>
          <w:sz w:val="20"/>
          <w:szCs w:val="20"/>
        </w:rPr>
        <w:t>599</w:t>
      </w:r>
      <w:r w:rsidRPr="002906B2">
        <w:rPr>
          <w:rFonts w:cs="Arial"/>
          <w:sz w:val="20"/>
          <w:szCs w:val="20"/>
          <w:lang w:val="ka-GE"/>
        </w:rPr>
        <w:t xml:space="preserve"> </w:t>
      </w:r>
      <w:r w:rsidR="00C7297A">
        <w:rPr>
          <w:rFonts w:cs="Arial"/>
          <w:sz w:val="20"/>
          <w:szCs w:val="20"/>
        </w:rPr>
        <w:t>505</w:t>
      </w:r>
      <w:r w:rsidRPr="002906B2">
        <w:rPr>
          <w:rFonts w:cs="Arial"/>
          <w:sz w:val="20"/>
          <w:szCs w:val="20"/>
          <w:lang w:val="ka-GE"/>
        </w:rPr>
        <w:t xml:space="preserve"> </w:t>
      </w:r>
      <w:r w:rsidR="00C7297A">
        <w:rPr>
          <w:rFonts w:cs="Arial"/>
          <w:sz w:val="20"/>
          <w:szCs w:val="20"/>
        </w:rPr>
        <w:t>067</w:t>
      </w:r>
    </w:p>
    <w:p w:rsidR="00F47570" w:rsidRDefault="00F47570" w:rsidP="00F47570">
      <w:pPr>
        <w:spacing w:after="0" w:line="360" w:lineRule="auto"/>
        <w:jc w:val="both"/>
        <w:rPr>
          <w:rFonts w:ascii="Sylfaen" w:hAnsi="Sylfaen"/>
          <w:b/>
          <w:color w:val="FF0000"/>
          <w:sz w:val="20"/>
          <w:szCs w:val="20"/>
          <w:u w:val="single"/>
          <w:lang w:val="ka-GE"/>
        </w:rPr>
      </w:pPr>
    </w:p>
    <w:p w:rsidR="00237416" w:rsidRDefault="00237416" w:rsidP="00A35317">
      <w:pPr>
        <w:spacing w:after="0" w:line="360" w:lineRule="auto"/>
        <w:jc w:val="both"/>
        <w:rPr>
          <w:rFonts w:ascii="AcadNusx" w:hAnsi="AcadNusx"/>
          <w:sz w:val="20"/>
          <w:szCs w:val="20"/>
        </w:rPr>
      </w:pPr>
      <w:bookmarkStart w:id="0" w:name="_Toc454818556"/>
      <w:bookmarkEnd w:id="0"/>
    </w:p>
    <w:p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t>ტექნიკური დოკუმენტაცია:</w:t>
      </w:r>
    </w:p>
    <w:p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ფასების წარმოდგენა დასაშვებია მხოლოდ საქართველოს ეროვნულ ვალუტაში (ლარი).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lastRenderedPageBreak/>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rsidR="000202A5" w:rsidRDefault="000202A5" w:rsidP="000202A5">
      <w:pPr>
        <w:spacing w:after="0" w:line="360" w:lineRule="auto"/>
        <w:ind w:firstLine="426"/>
        <w:jc w:val="both"/>
        <w:rPr>
          <w:rFonts w:ascii="Sylfaen" w:hAnsi="Sylfaen"/>
          <w:b/>
          <w:i/>
          <w:sz w:val="18"/>
          <w:szCs w:val="18"/>
          <w:lang w:val="ka-GE"/>
        </w:rPr>
      </w:pPr>
    </w:p>
    <w:p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rsidR="00A50438" w:rsidRPr="008978B9" w:rsidRDefault="00A50438" w:rsidP="00A35317">
      <w:pPr>
        <w:pStyle w:val="ListParagraph"/>
        <w:spacing w:after="0" w:line="360" w:lineRule="auto"/>
        <w:ind w:left="1080"/>
        <w:jc w:val="both"/>
        <w:rPr>
          <w:sz w:val="20"/>
          <w:szCs w:val="20"/>
          <w:lang w:val="es-MX"/>
        </w:rPr>
      </w:pPr>
    </w:p>
    <w:p w:rsidR="00A50438" w:rsidRPr="00A344CD"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1"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1"/>
    </w:p>
    <w:p w:rsidR="00A344CD" w:rsidRPr="00B5452A" w:rsidRDefault="00A344CD" w:rsidP="00A344CD">
      <w:pPr>
        <w:pStyle w:val="ListParagraph"/>
        <w:spacing w:after="0" w:line="360" w:lineRule="auto"/>
        <w:ind w:left="0"/>
        <w:jc w:val="both"/>
        <w:rPr>
          <w:rFonts w:ascii="AcadNusx" w:hAnsi="AcadNusx"/>
          <w:b/>
          <w:sz w:val="24"/>
          <w:szCs w:val="24"/>
        </w:rPr>
      </w:pPr>
    </w:p>
    <w:p w:rsidR="00833770" w:rsidRPr="00A344CD"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w:t>
      </w:r>
      <w:r w:rsidR="006275E1">
        <w:rPr>
          <w:rFonts w:ascii="Sylfaen" w:hAnsi="Sylfaen"/>
          <w:sz w:val="20"/>
          <w:szCs w:val="20"/>
          <w:lang w:val="ka-GE"/>
        </w:rPr>
        <w:t xml:space="preserve">აღდო ანგარიშსწორებით, ფაქტიურად, </w:t>
      </w:r>
      <w:r w:rsidRPr="00B5452A">
        <w:rPr>
          <w:rFonts w:ascii="Sylfaen" w:hAnsi="Sylfaen"/>
          <w:sz w:val="20"/>
          <w:szCs w:val="20"/>
          <w:lang w:val="ka-GE"/>
        </w:rPr>
        <w:t xml:space="preserve">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rsidR="00A344CD" w:rsidRDefault="00A344CD" w:rsidP="00A344CD">
      <w:pPr>
        <w:pStyle w:val="ListParagraph"/>
        <w:spacing w:after="0" w:line="360" w:lineRule="auto"/>
        <w:ind w:left="426"/>
        <w:jc w:val="both"/>
        <w:rPr>
          <w:rFonts w:ascii="AcadNusx" w:hAnsi="AcadNusx"/>
          <w:sz w:val="20"/>
          <w:szCs w:val="20"/>
          <w:lang w:val="es-MX"/>
        </w:rPr>
      </w:pPr>
    </w:p>
    <w:p w:rsidR="00A344CD" w:rsidRDefault="00A344CD" w:rsidP="00A344CD">
      <w:pPr>
        <w:pStyle w:val="ListParagraph"/>
        <w:spacing w:after="0" w:line="360" w:lineRule="auto"/>
        <w:ind w:left="426"/>
        <w:jc w:val="both"/>
        <w:rPr>
          <w:rFonts w:ascii="AcadNusx" w:hAnsi="AcadNusx"/>
          <w:sz w:val="20"/>
          <w:szCs w:val="20"/>
          <w:lang w:val="es-MX"/>
        </w:rPr>
      </w:pPr>
    </w:p>
    <w:p w:rsidR="00A344CD" w:rsidRDefault="00A344CD" w:rsidP="00A344CD">
      <w:pPr>
        <w:pStyle w:val="ListParagraph"/>
        <w:spacing w:after="0" w:line="360" w:lineRule="auto"/>
        <w:ind w:left="426"/>
        <w:jc w:val="both"/>
        <w:rPr>
          <w:rFonts w:ascii="AcadNusx" w:hAnsi="AcadNusx"/>
          <w:sz w:val="20"/>
          <w:szCs w:val="20"/>
          <w:lang w:val="es-MX"/>
        </w:rPr>
      </w:pPr>
    </w:p>
    <w:p w:rsidR="00A344CD" w:rsidRDefault="00A344CD" w:rsidP="00A344CD">
      <w:pPr>
        <w:pStyle w:val="ListParagraph"/>
        <w:spacing w:after="0" w:line="360" w:lineRule="auto"/>
        <w:ind w:left="426"/>
        <w:jc w:val="both"/>
        <w:rPr>
          <w:rFonts w:ascii="AcadNusx" w:hAnsi="AcadNusx"/>
          <w:sz w:val="20"/>
          <w:szCs w:val="20"/>
          <w:lang w:val="es-MX"/>
        </w:rPr>
      </w:pPr>
    </w:p>
    <w:p w:rsidR="00A344CD" w:rsidRDefault="00A344CD" w:rsidP="00A344CD">
      <w:pPr>
        <w:pStyle w:val="ListParagraph"/>
        <w:spacing w:after="0" w:line="360" w:lineRule="auto"/>
        <w:ind w:left="426"/>
        <w:jc w:val="both"/>
        <w:rPr>
          <w:rFonts w:ascii="AcadNusx" w:hAnsi="AcadNusx"/>
          <w:sz w:val="20"/>
          <w:szCs w:val="20"/>
          <w:lang w:val="es-MX"/>
        </w:rPr>
      </w:pPr>
    </w:p>
    <w:p w:rsidR="00A344CD" w:rsidRDefault="00A344CD" w:rsidP="00A344CD">
      <w:pPr>
        <w:pStyle w:val="ListParagraph"/>
        <w:spacing w:after="0" w:line="360" w:lineRule="auto"/>
        <w:ind w:left="426"/>
        <w:jc w:val="both"/>
        <w:rPr>
          <w:rFonts w:ascii="AcadNusx" w:hAnsi="AcadNusx"/>
          <w:sz w:val="20"/>
          <w:szCs w:val="20"/>
          <w:lang w:val="es-MX"/>
        </w:rPr>
      </w:pPr>
    </w:p>
    <w:p w:rsidR="00BC6605" w:rsidRDefault="00BC6605" w:rsidP="00A344CD">
      <w:pPr>
        <w:pStyle w:val="ListParagraph"/>
        <w:spacing w:after="0" w:line="360" w:lineRule="auto"/>
        <w:ind w:left="426"/>
        <w:jc w:val="both"/>
        <w:rPr>
          <w:rFonts w:ascii="AcadNusx" w:hAnsi="AcadNusx"/>
          <w:sz w:val="20"/>
          <w:szCs w:val="20"/>
          <w:lang w:val="es-MX"/>
        </w:rPr>
      </w:pPr>
    </w:p>
    <w:p w:rsidR="00BC6605" w:rsidRDefault="00BC6605" w:rsidP="00A344CD">
      <w:pPr>
        <w:pStyle w:val="ListParagraph"/>
        <w:spacing w:after="0" w:line="360" w:lineRule="auto"/>
        <w:ind w:left="426"/>
        <w:jc w:val="both"/>
        <w:rPr>
          <w:rFonts w:ascii="AcadNusx" w:hAnsi="AcadNusx"/>
          <w:sz w:val="20"/>
          <w:szCs w:val="20"/>
          <w:lang w:val="es-MX"/>
        </w:rPr>
      </w:pPr>
    </w:p>
    <w:p w:rsidR="00BC6605" w:rsidRDefault="00BC6605" w:rsidP="00A344CD">
      <w:pPr>
        <w:pStyle w:val="ListParagraph"/>
        <w:spacing w:after="0" w:line="360" w:lineRule="auto"/>
        <w:ind w:left="426"/>
        <w:jc w:val="both"/>
        <w:rPr>
          <w:rFonts w:ascii="AcadNusx" w:hAnsi="AcadNusx"/>
          <w:sz w:val="20"/>
          <w:szCs w:val="20"/>
          <w:lang w:val="es-MX"/>
        </w:rPr>
      </w:pPr>
    </w:p>
    <w:p w:rsidR="00A344CD" w:rsidRPr="00B5452A" w:rsidRDefault="00A344CD" w:rsidP="00A344CD">
      <w:pPr>
        <w:pStyle w:val="ListParagraph"/>
        <w:spacing w:after="0" w:line="360" w:lineRule="auto"/>
        <w:ind w:left="426"/>
        <w:jc w:val="both"/>
        <w:rPr>
          <w:rFonts w:ascii="AcadNusx" w:hAnsi="AcadNusx"/>
          <w:sz w:val="20"/>
          <w:szCs w:val="20"/>
          <w:lang w:val="es-MX"/>
        </w:rPr>
      </w:pPr>
    </w:p>
    <w:p w:rsidR="00833770"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rsidR="006B06B8" w:rsidRPr="00AE4033" w:rsidRDefault="006B06B8" w:rsidP="006B06B8">
      <w:pPr>
        <w:pStyle w:val="ListParagraph"/>
        <w:spacing w:after="0" w:line="360" w:lineRule="auto"/>
        <w:ind w:left="0"/>
        <w:jc w:val="both"/>
        <w:rPr>
          <w:rFonts w:ascii="AcadNusx" w:hAnsi="AcadNusx"/>
          <w:b/>
          <w:sz w:val="24"/>
          <w:szCs w:val="24"/>
        </w:rPr>
      </w:pPr>
    </w:p>
    <w:p w:rsidR="004A3BD8" w:rsidRPr="00663A4C" w:rsidRDefault="004A3BD8" w:rsidP="001433C2">
      <w:pPr>
        <w:pStyle w:val="ListParagraph"/>
        <w:numPr>
          <w:ilvl w:val="1"/>
          <w:numId w:val="5"/>
        </w:numPr>
        <w:spacing w:after="0" w:line="360" w:lineRule="auto"/>
        <w:jc w:val="both"/>
        <w:rPr>
          <w:rFonts w:ascii="Sylfaen" w:hAnsi="Sylfaen"/>
          <w:b/>
          <w:sz w:val="20"/>
          <w:szCs w:val="20"/>
          <w:lang w:val="ka-GE"/>
        </w:rPr>
      </w:pPr>
      <w:r w:rsidRPr="00663A4C">
        <w:rPr>
          <w:rFonts w:ascii="Sylfaen" w:hAnsi="Sylfaen"/>
          <w:b/>
          <w:sz w:val="20"/>
          <w:szCs w:val="20"/>
          <w:lang w:val="ka-GE"/>
        </w:rPr>
        <w:t>კონკურსის დასახელება (კომპანიის მოკლე წარდგენა, ნომერი);</w:t>
      </w:r>
    </w:p>
    <w:p w:rsidR="004A3BD8" w:rsidRPr="00663A4C" w:rsidRDefault="004A3BD8" w:rsidP="001433C2">
      <w:pPr>
        <w:pStyle w:val="ListParagraph"/>
        <w:numPr>
          <w:ilvl w:val="1"/>
          <w:numId w:val="5"/>
        </w:numPr>
        <w:spacing w:after="0" w:line="360" w:lineRule="auto"/>
        <w:jc w:val="both"/>
        <w:rPr>
          <w:rFonts w:ascii="Sylfaen" w:hAnsi="Sylfaen"/>
          <w:b/>
          <w:sz w:val="20"/>
          <w:szCs w:val="20"/>
          <w:lang w:val="ka-GE"/>
        </w:rPr>
      </w:pPr>
      <w:r w:rsidRPr="00663A4C">
        <w:rPr>
          <w:rFonts w:ascii="Sylfaen" w:hAnsi="Sylfaen"/>
          <w:b/>
          <w:sz w:val="20"/>
          <w:szCs w:val="20"/>
          <w:lang w:val="ka-GE"/>
        </w:rPr>
        <w:t xml:space="preserve">კომერციული წინადადება, რომელიც უნდა მოიცავდეს </w:t>
      </w:r>
      <w:r w:rsidR="0097229D" w:rsidRPr="00663A4C">
        <w:rPr>
          <w:rFonts w:ascii="Sylfaen" w:hAnsi="Sylfaen"/>
          <w:b/>
          <w:sz w:val="20"/>
          <w:szCs w:val="20"/>
          <w:lang w:val="ka-GE"/>
        </w:rPr>
        <w:t xml:space="preserve">კომპანიის მიერ მიწოდებული ნახაზების შესაბამისად დამზადებული კონსტრუქციების </w:t>
      </w:r>
      <w:r w:rsidRPr="00663A4C">
        <w:rPr>
          <w:rFonts w:ascii="Sylfaen" w:hAnsi="Sylfaen"/>
          <w:b/>
          <w:sz w:val="20"/>
          <w:szCs w:val="20"/>
          <w:lang w:val="ka-GE"/>
        </w:rPr>
        <w:t>ღირებულებას;</w:t>
      </w:r>
      <w:r w:rsidR="004D3679" w:rsidRPr="00663A4C">
        <w:rPr>
          <w:rFonts w:ascii="Sylfaen" w:hAnsi="Sylfaen"/>
          <w:b/>
          <w:sz w:val="20"/>
          <w:szCs w:val="20"/>
          <w:lang w:val="ka-GE"/>
        </w:rPr>
        <w:t xml:space="preserve"> </w:t>
      </w:r>
      <w:r w:rsidR="00216D0B">
        <w:rPr>
          <w:rFonts w:ascii="Sylfaen" w:hAnsi="Sylfaen"/>
          <w:b/>
          <w:sz w:val="20"/>
          <w:szCs w:val="20"/>
          <w:lang w:val="ka-GE"/>
        </w:rPr>
        <w:t>ტრანსპორტირებას ქ. თბილისი, წყალსადენის N7</w:t>
      </w:r>
      <w:bookmarkStart w:id="2" w:name="_GoBack"/>
      <w:bookmarkEnd w:id="2"/>
    </w:p>
    <w:p w:rsidR="004A3BD8" w:rsidRPr="00663A4C" w:rsidRDefault="004A3BD8" w:rsidP="001433C2">
      <w:pPr>
        <w:pStyle w:val="ListParagraph"/>
        <w:numPr>
          <w:ilvl w:val="1"/>
          <w:numId w:val="5"/>
        </w:numPr>
        <w:spacing w:after="0" w:line="360" w:lineRule="auto"/>
        <w:jc w:val="both"/>
        <w:rPr>
          <w:rFonts w:ascii="Sylfaen" w:hAnsi="Sylfaen"/>
          <w:b/>
          <w:sz w:val="20"/>
          <w:szCs w:val="20"/>
          <w:lang w:val="ka-GE"/>
        </w:rPr>
      </w:pPr>
      <w:r w:rsidRPr="00663A4C">
        <w:rPr>
          <w:rFonts w:ascii="Sylfaen" w:hAnsi="Sylfaen"/>
          <w:b/>
          <w:sz w:val="20"/>
          <w:szCs w:val="20"/>
          <w:lang w:val="ka-GE"/>
        </w:rPr>
        <w:t>კომპანიის სრული რეკვიზიტები;</w:t>
      </w:r>
    </w:p>
    <w:p w:rsidR="004A3BD8" w:rsidRPr="00663A4C" w:rsidRDefault="004A3BD8" w:rsidP="001433C2">
      <w:pPr>
        <w:pStyle w:val="ListParagraph"/>
        <w:numPr>
          <w:ilvl w:val="1"/>
          <w:numId w:val="5"/>
        </w:numPr>
        <w:spacing w:after="0" w:line="360" w:lineRule="auto"/>
        <w:jc w:val="both"/>
        <w:rPr>
          <w:rFonts w:ascii="Sylfaen" w:hAnsi="Sylfaen"/>
          <w:b/>
          <w:sz w:val="20"/>
          <w:szCs w:val="20"/>
          <w:lang w:val="ka-GE"/>
        </w:rPr>
      </w:pPr>
      <w:r w:rsidRPr="00663A4C">
        <w:rPr>
          <w:rFonts w:ascii="Sylfaen" w:hAnsi="Sylfaen"/>
          <w:b/>
          <w:sz w:val="20"/>
          <w:szCs w:val="20"/>
          <w:lang w:val="ka-GE"/>
        </w:rPr>
        <w:t>ამონაწერი სამეწარმეო რეესტრიდან;</w:t>
      </w:r>
    </w:p>
    <w:p w:rsidR="008918CD" w:rsidRPr="00663A4C" w:rsidRDefault="008918CD" w:rsidP="008918CD">
      <w:pPr>
        <w:pStyle w:val="ListParagraph"/>
        <w:numPr>
          <w:ilvl w:val="1"/>
          <w:numId w:val="5"/>
        </w:numPr>
        <w:spacing w:after="0" w:line="360" w:lineRule="auto"/>
        <w:jc w:val="both"/>
        <w:rPr>
          <w:rFonts w:ascii="Sylfaen" w:hAnsi="Sylfaen"/>
          <w:b/>
          <w:sz w:val="20"/>
          <w:szCs w:val="20"/>
          <w:lang w:val="ka-GE"/>
        </w:rPr>
      </w:pPr>
      <w:r w:rsidRPr="00663A4C">
        <w:rPr>
          <w:rFonts w:ascii="Sylfaen" w:hAnsi="Sylfaen"/>
          <w:b/>
          <w:sz w:val="20"/>
          <w:szCs w:val="20"/>
          <w:lang w:val="ka-GE"/>
        </w:rPr>
        <w:t>უკანასკნელი 2 წლის განმავლობაში დამზადებული ანალოგიური  კონსტრუქციების ჩამონათვალი</w:t>
      </w:r>
    </w:p>
    <w:p w:rsidR="00B5452A" w:rsidRPr="00A344CD" w:rsidRDefault="00445DD5" w:rsidP="00B5452A">
      <w:pPr>
        <w:pStyle w:val="ListParagraph"/>
        <w:numPr>
          <w:ilvl w:val="1"/>
          <w:numId w:val="5"/>
        </w:numPr>
        <w:spacing w:after="0" w:line="360" w:lineRule="auto"/>
        <w:jc w:val="both"/>
        <w:rPr>
          <w:rFonts w:ascii="Sylfaen" w:hAnsi="Sylfaen"/>
          <w:b/>
          <w:sz w:val="20"/>
          <w:szCs w:val="20"/>
          <w:lang w:val="ka-GE"/>
        </w:rPr>
      </w:pPr>
      <w:r w:rsidRPr="00663A4C">
        <w:rPr>
          <w:rFonts w:ascii="Sylfaen" w:hAnsi="Sylfaen"/>
          <w:b/>
          <w:sz w:val="20"/>
          <w:szCs w:val="20"/>
          <w:lang w:val="ka-GE"/>
        </w:rPr>
        <w:t>ტენდერის დოკუმენტაციაში თანდართული დოკუმენტის „სატენდერო განაცხადის“ ხელმოწერილი ვერსია. (აღნიშნული დოკუმენტის ხელმოწერილი ვერსიის წარმოდგენის გარეშე თქვენი წინადადება არ განიხილება. დოკუმენტის ბოლოში შესავსები ველები უნდა შეივსოს  ქართულ და ინგლისურ ენაზე)</w:t>
      </w:r>
    </w:p>
    <w:p w:rsidR="00C40C8C" w:rsidRDefault="00C40C8C" w:rsidP="00C01CD2">
      <w:pPr>
        <w:spacing w:after="0" w:line="360" w:lineRule="auto"/>
        <w:jc w:val="both"/>
        <w:rPr>
          <w:rFonts w:ascii="AcadNusx" w:eastAsiaTheme="minorHAnsi" w:hAnsi="AcadNusx"/>
          <w:sz w:val="20"/>
          <w:szCs w:val="20"/>
        </w:rPr>
      </w:pPr>
    </w:p>
    <w:p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rsidR="00711C86" w:rsidRPr="00B14C7B" w:rsidRDefault="00D57017" w:rsidP="00B14C7B">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E33A8F">
        <w:rPr>
          <w:rFonts w:ascii="Sylfaen" w:hAnsi="Sylfaen"/>
          <w:sz w:val="20"/>
          <w:szCs w:val="20"/>
          <w:lang w:val="ka-GE"/>
        </w:rPr>
        <w:t>24</w:t>
      </w:r>
      <w:r w:rsidR="00C40C8C" w:rsidRPr="006A256D">
        <w:rPr>
          <w:rFonts w:ascii="AcadNusx" w:hAnsi="AcadNusx"/>
          <w:sz w:val="20"/>
          <w:szCs w:val="20"/>
          <w:lang w:val="ka-GE"/>
        </w:rPr>
        <w:t xml:space="preserve"> (</w:t>
      </w:r>
      <w:r w:rsidR="00E33A8F">
        <w:rPr>
          <w:rFonts w:ascii="Sylfaen" w:hAnsi="Sylfaen"/>
          <w:sz w:val="20"/>
          <w:szCs w:val="20"/>
          <w:lang w:val="ka-GE"/>
        </w:rPr>
        <w:t>ოცდაოთხი</w:t>
      </w:r>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rsidR="00AF56A2" w:rsidRPr="00AF56A2" w:rsidRDefault="00AF56A2" w:rsidP="00CB730B">
      <w:pPr>
        <w:spacing w:after="0" w:line="360" w:lineRule="auto"/>
        <w:jc w:val="both"/>
        <w:rPr>
          <w:rFonts w:ascii="Sylfaen" w:hAnsi="Sylfaen"/>
          <w:sz w:val="20"/>
          <w:szCs w:val="20"/>
          <w:lang w:val="ka-GE"/>
        </w:rPr>
      </w:pPr>
      <w:bookmarkStart w:id="3" w:name="_Toc454818563"/>
    </w:p>
    <w:bookmarkEnd w:id="3"/>
    <w:p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t>ხელშეკრულების გაფორმება</w:t>
      </w:r>
    </w:p>
    <w:p w:rsidR="00C01CD2" w:rsidRPr="00B14C7B" w:rsidRDefault="00586C84" w:rsidP="00B14C7B">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 xml:space="preserve">გამარჯვებულ </w:t>
      </w:r>
      <w:r w:rsidR="001F5D6E">
        <w:rPr>
          <w:rFonts w:ascii="Sylfaen" w:eastAsiaTheme="minorHAnsi" w:hAnsi="Sylfaen"/>
          <w:sz w:val="20"/>
          <w:szCs w:val="20"/>
          <w:lang w:val="ka-GE"/>
        </w:rPr>
        <w:t>კომპანიებთან</w:t>
      </w:r>
      <w:r>
        <w:rPr>
          <w:rFonts w:ascii="Sylfaen" w:eastAsiaTheme="minorHAnsi" w:hAnsi="Sylfaen"/>
          <w:sz w:val="20"/>
          <w:szCs w:val="20"/>
          <w:lang w:val="ka-GE"/>
        </w:rPr>
        <w:t xml:space="preserve"> გაფორმდება ხელშეკრულება წინამდებარე საკონკურსო დოკუმენტაციით განსაზღვრული</w:t>
      </w:r>
      <w:r w:rsidR="00CF6279">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rsidR="003C6F22" w:rsidRPr="00667B1F" w:rsidRDefault="00B5452A" w:rsidP="00667B1F">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sectPr w:rsidR="003C6F22" w:rsidRPr="00667B1F" w:rsidSect="006C1436">
      <w:headerReference w:type="default" r:id="rId9"/>
      <w:footerReference w:type="default" r:id="rId10"/>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4FE5" w:rsidRDefault="00754FE5" w:rsidP="007902EA">
      <w:pPr>
        <w:spacing w:after="0" w:line="240" w:lineRule="auto"/>
      </w:pPr>
      <w:r>
        <w:separator/>
      </w:r>
    </w:p>
  </w:endnote>
  <w:endnote w:type="continuationSeparator" w:id="0">
    <w:p w:rsidR="00754FE5" w:rsidRDefault="00754FE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216D0B">
          <w:rPr>
            <w:noProof/>
          </w:rPr>
          <w:t>5</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4FE5" w:rsidRDefault="00754FE5" w:rsidP="007902EA">
      <w:pPr>
        <w:spacing w:after="0" w:line="240" w:lineRule="auto"/>
      </w:pPr>
      <w:r>
        <w:separator/>
      </w:r>
    </w:p>
  </w:footnote>
  <w:footnote w:type="continuationSeparator" w:id="0">
    <w:p w:rsidR="00754FE5" w:rsidRDefault="00754FE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BD8" w:rsidRPr="00AE4033" w:rsidRDefault="004A3BD8" w:rsidP="00257F36">
    <w:pPr>
      <w:spacing w:after="0" w:line="360" w:lineRule="auto"/>
      <w:jc w:val="right"/>
      <w:rPr>
        <w:rFonts w:ascii="AcadNusx" w:hAnsi="AcadNusx"/>
        <w:b/>
        <w:sz w:val="18"/>
        <w:szCs w:val="18"/>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B5452A">
      <w:rPr>
        <w:rFonts w:ascii="Sylfaen" w:hAnsi="Sylfaen"/>
        <w:b/>
        <w:sz w:val="18"/>
        <w:szCs w:val="18"/>
        <w:lang w:val="ka-GE"/>
      </w:rPr>
      <w:t xml:space="preserve">კონკურსი </w:t>
    </w:r>
    <w:r w:rsidR="00A167BC">
      <w:rPr>
        <w:rFonts w:ascii="Sylfaen" w:hAnsi="Sylfaen"/>
        <w:b/>
        <w:sz w:val="18"/>
        <w:szCs w:val="18"/>
        <w:lang w:val="ka-GE"/>
      </w:rPr>
      <w:t xml:space="preserve">რკინა-ბეტონის </w:t>
    </w:r>
    <w:r w:rsidR="00E77954">
      <w:rPr>
        <w:rFonts w:ascii="Sylfaen" w:hAnsi="Sylfaen"/>
        <w:b/>
        <w:sz w:val="18"/>
        <w:szCs w:val="18"/>
        <w:lang w:val="ka-GE"/>
      </w:rPr>
      <w:t>კონსტრუქციების</w:t>
    </w:r>
    <w:r w:rsidR="00E33A8F">
      <w:rPr>
        <w:rFonts w:ascii="Sylfaen" w:hAnsi="Sylfaen"/>
        <w:b/>
        <w:sz w:val="18"/>
        <w:szCs w:val="18"/>
        <w:lang w:val="ka-GE"/>
      </w:rPr>
      <w:t xml:space="preserve"> შესყიდვაზე</w:t>
    </w:r>
    <w:r w:rsidRPr="00AE4033">
      <w:rPr>
        <w:rFonts w:ascii="AcadNusx" w:hAnsi="AcadNusx"/>
        <w:b/>
        <w:sz w:val="18"/>
        <w:szCs w:val="18"/>
      </w:rPr>
      <w:t xml:space="preserve"> </w:t>
    </w:r>
  </w:p>
  <w:p w:rsidR="004A3BD8" w:rsidRPr="00D30223" w:rsidRDefault="004A3BD8" w:rsidP="007778CE">
    <w:pPr>
      <w:spacing w:line="24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A344CD">
      <w:rPr>
        <w:rFonts w:ascii="Sylfaen" w:hAnsi="Sylfaen" w:cs="Sylfaen"/>
        <w:b/>
        <w:sz w:val="20"/>
        <w:szCs w:val="20"/>
        <w:lang w:val="ka-GE"/>
      </w:rPr>
      <w:t>076</w:t>
    </w:r>
    <w:r w:rsidR="007778CE">
      <w:rPr>
        <w:rFonts w:ascii="Sylfaen" w:hAnsi="Sylfaen" w:cs="Sylfaen"/>
        <w:b/>
        <w:sz w:val="20"/>
        <w:szCs w:val="20"/>
        <w:lang w:val="ka-GE"/>
      </w:rPr>
      <w:t>-</w:t>
    </w:r>
    <w:r w:rsidR="002260A5">
      <w:rPr>
        <w:rFonts w:ascii="Sylfaen" w:hAnsi="Sylfaen" w:cs="Sylfaen"/>
        <w:b/>
        <w:sz w:val="20"/>
        <w:szCs w:val="20"/>
        <w:lang w:val="en-GB"/>
      </w:rPr>
      <w:t>BID-18</w:t>
    </w: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6"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7" w15:restartNumberingAfterBreak="0">
    <w:nsid w:val="257525AE"/>
    <w:multiLevelType w:val="hybridMultilevel"/>
    <w:tmpl w:val="8B221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6EEE2892"/>
    <w:lvl w:ilvl="0">
      <w:start w:val="5"/>
      <w:numFmt w:val="decimal"/>
      <w:lvlText w:val="%1"/>
      <w:lvlJc w:val="left"/>
      <w:pPr>
        <w:ind w:left="360" w:hanging="360"/>
      </w:pPr>
      <w:rPr>
        <w:rFonts w:hint="default"/>
        <w:b w:val="0"/>
        <w:u w:val="none"/>
      </w:rPr>
    </w:lvl>
    <w:lvl w:ilvl="1">
      <w:start w:val="1"/>
      <w:numFmt w:val="bullet"/>
      <w:lvlText w:val=""/>
      <w:lvlJc w:val="left"/>
      <w:pPr>
        <w:ind w:left="720" w:hanging="720"/>
      </w:pPr>
      <w:rPr>
        <w:rFonts w:ascii="Symbol" w:hAnsi="Symbol"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1"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2"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0"/>
  </w:num>
  <w:num w:numId="3">
    <w:abstractNumId w:val="1"/>
  </w:num>
  <w:num w:numId="4">
    <w:abstractNumId w:val="21"/>
  </w:num>
  <w:num w:numId="5">
    <w:abstractNumId w:val="10"/>
  </w:num>
  <w:num w:numId="6">
    <w:abstractNumId w:val="4"/>
  </w:num>
  <w:num w:numId="7">
    <w:abstractNumId w:val="3"/>
  </w:num>
  <w:num w:numId="8">
    <w:abstractNumId w:val="17"/>
  </w:num>
  <w:num w:numId="9">
    <w:abstractNumId w:val="19"/>
  </w:num>
  <w:num w:numId="10">
    <w:abstractNumId w:val="12"/>
  </w:num>
  <w:num w:numId="11">
    <w:abstractNumId w:val="6"/>
  </w:num>
  <w:num w:numId="12">
    <w:abstractNumId w:val="9"/>
  </w:num>
  <w:num w:numId="13">
    <w:abstractNumId w:val="16"/>
  </w:num>
  <w:num w:numId="14">
    <w:abstractNumId w:val="13"/>
  </w:num>
  <w:num w:numId="15">
    <w:abstractNumId w:val="8"/>
  </w:num>
  <w:num w:numId="16">
    <w:abstractNumId w:val="18"/>
  </w:num>
  <w:num w:numId="17">
    <w:abstractNumId w:val="15"/>
  </w:num>
  <w:num w:numId="18">
    <w:abstractNumId w:val="14"/>
  </w:num>
  <w:num w:numId="19">
    <w:abstractNumId w:val="5"/>
  </w:num>
  <w:num w:numId="20">
    <w:abstractNumId w:val="2"/>
  </w:num>
  <w:num w:numId="21">
    <w:abstractNumId w:val="20"/>
  </w:num>
  <w:num w:numId="22">
    <w:abstractNumId w:val="22"/>
  </w:num>
  <w:num w:numId="23">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15BAA"/>
    <w:rsid w:val="000202A5"/>
    <w:rsid w:val="00026B30"/>
    <w:rsid w:val="00027D70"/>
    <w:rsid w:val="00031452"/>
    <w:rsid w:val="00046082"/>
    <w:rsid w:val="0004786C"/>
    <w:rsid w:val="00051E54"/>
    <w:rsid w:val="0005435C"/>
    <w:rsid w:val="00064AB9"/>
    <w:rsid w:val="00081D42"/>
    <w:rsid w:val="00092A77"/>
    <w:rsid w:val="000974B9"/>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7F44"/>
    <w:rsid w:val="00131B75"/>
    <w:rsid w:val="00137719"/>
    <w:rsid w:val="001433C2"/>
    <w:rsid w:val="001461E6"/>
    <w:rsid w:val="00156D6D"/>
    <w:rsid w:val="001575CA"/>
    <w:rsid w:val="00161677"/>
    <w:rsid w:val="00162053"/>
    <w:rsid w:val="00171C91"/>
    <w:rsid w:val="0017792E"/>
    <w:rsid w:val="00185C9D"/>
    <w:rsid w:val="00194044"/>
    <w:rsid w:val="001A2B06"/>
    <w:rsid w:val="001B0D00"/>
    <w:rsid w:val="001B6BD5"/>
    <w:rsid w:val="001B740A"/>
    <w:rsid w:val="001B75E0"/>
    <w:rsid w:val="001C112D"/>
    <w:rsid w:val="001C2BF2"/>
    <w:rsid w:val="001D3932"/>
    <w:rsid w:val="001D3B12"/>
    <w:rsid w:val="001E0606"/>
    <w:rsid w:val="001F5D6E"/>
    <w:rsid w:val="00202451"/>
    <w:rsid w:val="002056E8"/>
    <w:rsid w:val="00207B93"/>
    <w:rsid w:val="0021503D"/>
    <w:rsid w:val="00216B88"/>
    <w:rsid w:val="00216D0B"/>
    <w:rsid w:val="002260A5"/>
    <w:rsid w:val="002319CA"/>
    <w:rsid w:val="00237416"/>
    <w:rsid w:val="00241768"/>
    <w:rsid w:val="002468A9"/>
    <w:rsid w:val="0025658B"/>
    <w:rsid w:val="002568CE"/>
    <w:rsid w:val="00257F36"/>
    <w:rsid w:val="00266CA0"/>
    <w:rsid w:val="00275958"/>
    <w:rsid w:val="00275BA2"/>
    <w:rsid w:val="002778A0"/>
    <w:rsid w:val="0029272A"/>
    <w:rsid w:val="002B6F69"/>
    <w:rsid w:val="002C066E"/>
    <w:rsid w:val="002C21C7"/>
    <w:rsid w:val="002D06EE"/>
    <w:rsid w:val="002D1E74"/>
    <w:rsid w:val="002D611B"/>
    <w:rsid w:val="003011B3"/>
    <w:rsid w:val="00302948"/>
    <w:rsid w:val="00303697"/>
    <w:rsid w:val="00316C88"/>
    <w:rsid w:val="00320878"/>
    <w:rsid w:val="0033101C"/>
    <w:rsid w:val="00357317"/>
    <w:rsid w:val="003573F4"/>
    <w:rsid w:val="00385373"/>
    <w:rsid w:val="003859BA"/>
    <w:rsid w:val="00387AB5"/>
    <w:rsid w:val="003A4DAA"/>
    <w:rsid w:val="003B460D"/>
    <w:rsid w:val="003B5A5E"/>
    <w:rsid w:val="003C6F22"/>
    <w:rsid w:val="003D6473"/>
    <w:rsid w:val="003E15FA"/>
    <w:rsid w:val="003F370C"/>
    <w:rsid w:val="003F5521"/>
    <w:rsid w:val="003F699A"/>
    <w:rsid w:val="00410EC6"/>
    <w:rsid w:val="0041258C"/>
    <w:rsid w:val="004263FE"/>
    <w:rsid w:val="00430AF7"/>
    <w:rsid w:val="00431665"/>
    <w:rsid w:val="004375BF"/>
    <w:rsid w:val="00442F86"/>
    <w:rsid w:val="004446E6"/>
    <w:rsid w:val="00445DD5"/>
    <w:rsid w:val="00446516"/>
    <w:rsid w:val="004533A4"/>
    <w:rsid w:val="00483B17"/>
    <w:rsid w:val="0048659C"/>
    <w:rsid w:val="00497393"/>
    <w:rsid w:val="004A3BD8"/>
    <w:rsid w:val="004B09C9"/>
    <w:rsid w:val="004D3679"/>
    <w:rsid w:val="004D3D1C"/>
    <w:rsid w:val="004D5FD5"/>
    <w:rsid w:val="004D747F"/>
    <w:rsid w:val="00544856"/>
    <w:rsid w:val="005553C3"/>
    <w:rsid w:val="00580531"/>
    <w:rsid w:val="005832A4"/>
    <w:rsid w:val="00583B48"/>
    <w:rsid w:val="00586056"/>
    <w:rsid w:val="00586C84"/>
    <w:rsid w:val="00595E4B"/>
    <w:rsid w:val="005C14A4"/>
    <w:rsid w:val="005D3B83"/>
    <w:rsid w:val="005E05B1"/>
    <w:rsid w:val="00610FC8"/>
    <w:rsid w:val="006275E1"/>
    <w:rsid w:val="00632910"/>
    <w:rsid w:val="00633210"/>
    <w:rsid w:val="00634B58"/>
    <w:rsid w:val="00661B3E"/>
    <w:rsid w:val="00663A4C"/>
    <w:rsid w:val="00665219"/>
    <w:rsid w:val="00665C42"/>
    <w:rsid w:val="00667B1F"/>
    <w:rsid w:val="00670B37"/>
    <w:rsid w:val="00674470"/>
    <w:rsid w:val="00674F71"/>
    <w:rsid w:val="00681B23"/>
    <w:rsid w:val="00692B13"/>
    <w:rsid w:val="006A256D"/>
    <w:rsid w:val="006A3D31"/>
    <w:rsid w:val="006A7B28"/>
    <w:rsid w:val="006B06B8"/>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54FE5"/>
    <w:rsid w:val="00764A65"/>
    <w:rsid w:val="00766050"/>
    <w:rsid w:val="00772078"/>
    <w:rsid w:val="007778CE"/>
    <w:rsid w:val="007902EA"/>
    <w:rsid w:val="0079252D"/>
    <w:rsid w:val="00796BF5"/>
    <w:rsid w:val="007A28C4"/>
    <w:rsid w:val="007A6E1A"/>
    <w:rsid w:val="007A7424"/>
    <w:rsid w:val="007B7D53"/>
    <w:rsid w:val="007C482E"/>
    <w:rsid w:val="007D3F97"/>
    <w:rsid w:val="007D73CE"/>
    <w:rsid w:val="007F3AA0"/>
    <w:rsid w:val="007F7ADB"/>
    <w:rsid w:val="0081634F"/>
    <w:rsid w:val="00833770"/>
    <w:rsid w:val="0083614B"/>
    <w:rsid w:val="008374C0"/>
    <w:rsid w:val="008401B6"/>
    <w:rsid w:val="00867825"/>
    <w:rsid w:val="008751D7"/>
    <w:rsid w:val="00876B2D"/>
    <w:rsid w:val="00876B9D"/>
    <w:rsid w:val="0088287D"/>
    <w:rsid w:val="00890026"/>
    <w:rsid w:val="008918CD"/>
    <w:rsid w:val="00894C67"/>
    <w:rsid w:val="008978B9"/>
    <w:rsid w:val="008A5094"/>
    <w:rsid w:val="008A673F"/>
    <w:rsid w:val="008B04EA"/>
    <w:rsid w:val="008B67F1"/>
    <w:rsid w:val="008C35CC"/>
    <w:rsid w:val="008E16DA"/>
    <w:rsid w:val="008E3D20"/>
    <w:rsid w:val="008F419D"/>
    <w:rsid w:val="0090279D"/>
    <w:rsid w:val="00913646"/>
    <w:rsid w:val="00922889"/>
    <w:rsid w:val="009567A7"/>
    <w:rsid w:val="009621F5"/>
    <w:rsid w:val="0097229D"/>
    <w:rsid w:val="009804B1"/>
    <w:rsid w:val="00985307"/>
    <w:rsid w:val="0099130F"/>
    <w:rsid w:val="0099429F"/>
    <w:rsid w:val="00997CB4"/>
    <w:rsid w:val="009A2F37"/>
    <w:rsid w:val="009A7535"/>
    <w:rsid w:val="009C5EE2"/>
    <w:rsid w:val="009C7B5B"/>
    <w:rsid w:val="009D6EEF"/>
    <w:rsid w:val="009F0B8A"/>
    <w:rsid w:val="009F3DE6"/>
    <w:rsid w:val="009F41E3"/>
    <w:rsid w:val="009F4DC4"/>
    <w:rsid w:val="00A0023E"/>
    <w:rsid w:val="00A035A1"/>
    <w:rsid w:val="00A117DC"/>
    <w:rsid w:val="00A167BC"/>
    <w:rsid w:val="00A221DF"/>
    <w:rsid w:val="00A225F5"/>
    <w:rsid w:val="00A23B72"/>
    <w:rsid w:val="00A344CD"/>
    <w:rsid w:val="00A34531"/>
    <w:rsid w:val="00A35317"/>
    <w:rsid w:val="00A37671"/>
    <w:rsid w:val="00A37FB1"/>
    <w:rsid w:val="00A478F8"/>
    <w:rsid w:val="00A50438"/>
    <w:rsid w:val="00A55463"/>
    <w:rsid w:val="00A5597B"/>
    <w:rsid w:val="00A5620B"/>
    <w:rsid w:val="00A61028"/>
    <w:rsid w:val="00A62AC7"/>
    <w:rsid w:val="00A63C87"/>
    <w:rsid w:val="00A804C4"/>
    <w:rsid w:val="00A935AC"/>
    <w:rsid w:val="00AC494C"/>
    <w:rsid w:val="00AE4033"/>
    <w:rsid w:val="00AE77E5"/>
    <w:rsid w:val="00AF56A2"/>
    <w:rsid w:val="00B07BFB"/>
    <w:rsid w:val="00B110A0"/>
    <w:rsid w:val="00B137F3"/>
    <w:rsid w:val="00B14C7B"/>
    <w:rsid w:val="00B156A3"/>
    <w:rsid w:val="00B23313"/>
    <w:rsid w:val="00B30838"/>
    <w:rsid w:val="00B42689"/>
    <w:rsid w:val="00B47896"/>
    <w:rsid w:val="00B47D4C"/>
    <w:rsid w:val="00B5452A"/>
    <w:rsid w:val="00B830F8"/>
    <w:rsid w:val="00B942E0"/>
    <w:rsid w:val="00B97F4F"/>
    <w:rsid w:val="00BB0F01"/>
    <w:rsid w:val="00BC364F"/>
    <w:rsid w:val="00BC6605"/>
    <w:rsid w:val="00BE0965"/>
    <w:rsid w:val="00BE187B"/>
    <w:rsid w:val="00BE3060"/>
    <w:rsid w:val="00BF5EFE"/>
    <w:rsid w:val="00C01CD2"/>
    <w:rsid w:val="00C06F22"/>
    <w:rsid w:val="00C12270"/>
    <w:rsid w:val="00C14986"/>
    <w:rsid w:val="00C14D7A"/>
    <w:rsid w:val="00C40C8C"/>
    <w:rsid w:val="00C41C03"/>
    <w:rsid w:val="00C55BCF"/>
    <w:rsid w:val="00C673FA"/>
    <w:rsid w:val="00C67999"/>
    <w:rsid w:val="00C7297A"/>
    <w:rsid w:val="00C73981"/>
    <w:rsid w:val="00C75B58"/>
    <w:rsid w:val="00C761CC"/>
    <w:rsid w:val="00C91AFC"/>
    <w:rsid w:val="00C9205D"/>
    <w:rsid w:val="00CA4A83"/>
    <w:rsid w:val="00CA54EE"/>
    <w:rsid w:val="00CB2B75"/>
    <w:rsid w:val="00CB730B"/>
    <w:rsid w:val="00CB736E"/>
    <w:rsid w:val="00CC3C0A"/>
    <w:rsid w:val="00CD3EA4"/>
    <w:rsid w:val="00CE1D05"/>
    <w:rsid w:val="00CE1D66"/>
    <w:rsid w:val="00CF1EF9"/>
    <w:rsid w:val="00CF2DED"/>
    <w:rsid w:val="00CF4119"/>
    <w:rsid w:val="00CF4F77"/>
    <w:rsid w:val="00CF6279"/>
    <w:rsid w:val="00D1186B"/>
    <w:rsid w:val="00D13C42"/>
    <w:rsid w:val="00D150F5"/>
    <w:rsid w:val="00D20CC6"/>
    <w:rsid w:val="00D30223"/>
    <w:rsid w:val="00D374EE"/>
    <w:rsid w:val="00D43A2F"/>
    <w:rsid w:val="00D51D10"/>
    <w:rsid w:val="00D57017"/>
    <w:rsid w:val="00D624C5"/>
    <w:rsid w:val="00D80CDB"/>
    <w:rsid w:val="00D8245F"/>
    <w:rsid w:val="00D95A0F"/>
    <w:rsid w:val="00D96566"/>
    <w:rsid w:val="00DA4009"/>
    <w:rsid w:val="00DB4D6B"/>
    <w:rsid w:val="00DB77E8"/>
    <w:rsid w:val="00DC2AA1"/>
    <w:rsid w:val="00DC4440"/>
    <w:rsid w:val="00DC6664"/>
    <w:rsid w:val="00DD1F94"/>
    <w:rsid w:val="00DE5016"/>
    <w:rsid w:val="00DF0E2A"/>
    <w:rsid w:val="00DF5F26"/>
    <w:rsid w:val="00E00D0C"/>
    <w:rsid w:val="00E123C2"/>
    <w:rsid w:val="00E2134C"/>
    <w:rsid w:val="00E25748"/>
    <w:rsid w:val="00E262FC"/>
    <w:rsid w:val="00E272FF"/>
    <w:rsid w:val="00E33A8F"/>
    <w:rsid w:val="00E4143A"/>
    <w:rsid w:val="00E42B0C"/>
    <w:rsid w:val="00E45E7B"/>
    <w:rsid w:val="00E46922"/>
    <w:rsid w:val="00E5014E"/>
    <w:rsid w:val="00E54795"/>
    <w:rsid w:val="00E57F10"/>
    <w:rsid w:val="00E6248F"/>
    <w:rsid w:val="00E65074"/>
    <w:rsid w:val="00E6523B"/>
    <w:rsid w:val="00E66B96"/>
    <w:rsid w:val="00E751A2"/>
    <w:rsid w:val="00E77954"/>
    <w:rsid w:val="00E94223"/>
    <w:rsid w:val="00E95292"/>
    <w:rsid w:val="00EA344B"/>
    <w:rsid w:val="00EF7F05"/>
    <w:rsid w:val="00F0297E"/>
    <w:rsid w:val="00F0659D"/>
    <w:rsid w:val="00F069C7"/>
    <w:rsid w:val="00F115A1"/>
    <w:rsid w:val="00F14024"/>
    <w:rsid w:val="00F17B32"/>
    <w:rsid w:val="00F20E56"/>
    <w:rsid w:val="00F22E5C"/>
    <w:rsid w:val="00F27A96"/>
    <w:rsid w:val="00F34574"/>
    <w:rsid w:val="00F40803"/>
    <w:rsid w:val="00F46AB9"/>
    <w:rsid w:val="00F47570"/>
    <w:rsid w:val="00F55D03"/>
    <w:rsid w:val="00F612B0"/>
    <w:rsid w:val="00F75728"/>
    <w:rsid w:val="00F761D0"/>
    <w:rsid w:val="00F8037E"/>
    <w:rsid w:val="00F82D35"/>
    <w:rsid w:val="00F844E2"/>
    <w:rsid w:val="00F8495A"/>
    <w:rsid w:val="00F84B51"/>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1A7F03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902834118">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khvadagi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EB6A9-9DB3-42EE-B7C3-32EC382F8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5</Pages>
  <Words>868</Words>
  <Characters>4950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 Berishvili</cp:lastModifiedBy>
  <cp:revision>32</cp:revision>
  <cp:lastPrinted>2015-07-27T06:36:00Z</cp:lastPrinted>
  <dcterms:created xsi:type="dcterms:W3CDTF">2017-02-28T15:04:00Z</dcterms:created>
  <dcterms:modified xsi:type="dcterms:W3CDTF">2018-10-29T06:01:00Z</dcterms:modified>
</cp:coreProperties>
</file>