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D47" w:rsidRDefault="00193C0F" w:rsidP="00193C0F">
      <w:pPr>
        <w:jc w:val="center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ტენდერი</w:t>
      </w:r>
    </w:p>
    <w:tbl>
      <w:tblPr>
        <w:tblStyle w:val="TableGrid"/>
        <w:tblW w:w="13608" w:type="dxa"/>
        <w:tblLook w:val="04A0" w:firstRow="1" w:lastRow="0" w:firstColumn="1" w:lastColumn="0" w:noHBand="0" w:noVBand="1"/>
      </w:tblPr>
      <w:tblGrid>
        <w:gridCol w:w="1728"/>
        <w:gridCol w:w="5850"/>
        <w:gridCol w:w="1710"/>
        <w:gridCol w:w="2160"/>
        <w:gridCol w:w="2160"/>
      </w:tblGrid>
      <w:tr w:rsidR="00193C0F" w:rsidTr="00193C0F">
        <w:tc>
          <w:tcPr>
            <w:tcW w:w="1728" w:type="dxa"/>
          </w:tcPr>
          <w:p w:rsidR="00193C0F" w:rsidRDefault="00193C0F" w:rsidP="00193C0F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#</w:t>
            </w:r>
          </w:p>
        </w:tc>
        <w:tc>
          <w:tcPr>
            <w:tcW w:w="5850" w:type="dxa"/>
          </w:tcPr>
          <w:p w:rsidR="00193C0F" w:rsidRDefault="00193C0F" w:rsidP="00193C0F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პროდუქტი</w:t>
            </w:r>
          </w:p>
        </w:tc>
        <w:tc>
          <w:tcPr>
            <w:tcW w:w="1710" w:type="dxa"/>
          </w:tcPr>
          <w:p w:rsidR="00193C0F" w:rsidRDefault="00193C0F" w:rsidP="00193C0F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რაოდენობა</w:t>
            </w:r>
          </w:p>
        </w:tc>
        <w:tc>
          <w:tcPr>
            <w:tcW w:w="2160" w:type="dxa"/>
          </w:tcPr>
          <w:p w:rsidR="00193C0F" w:rsidRDefault="00193C0F" w:rsidP="00193C0F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ფასი</w:t>
            </w:r>
          </w:p>
        </w:tc>
        <w:tc>
          <w:tcPr>
            <w:tcW w:w="2160" w:type="dxa"/>
          </w:tcPr>
          <w:p w:rsidR="00193C0F" w:rsidRDefault="00193C0F" w:rsidP="00586E7C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ჯამი</w:t>
            </w:r>
          </w:p>
        </w:tc>
      </w:tr>
      <w:tr w:rsidR="00193C0F" w:rsidTr="00193C0F">
        <w:tc>
          <w:tcPr>
            <w:tcW w:w="1728" w:type="dxa"/>
          </w:tcPr>
          <w:p w:rsidR="00193C0F" w:rsidRDefault="00193C0F" w:rsidP="00193C0F">
            <w:pPr>
              <w:rPr>
                <w:rFonts w:ascii="Sylfaen" w:hAnsi="Sylfaen"/>
                <w:lang w:val="ka-GE"/>
              </w:rPr>
            </w:pPr>
            <w:r>
              <w:rPr>
                <w:color w:val="000000"/>
              </w:rPr>
              <w:t>AAA-03873</w:t>
            </w:r>
          </w:p>
        </w:tc>
        <w:tc>
          <w:tcPr>
            <w:tcW w:w="5850" w:type="dxa"/>
          </w:tcPr>
          <w:p w:rsidR="00193C0F" w:rsidRDefault="00193C0F" w:rsidP="00193C0F">
            <w:pPr>
              <w:rPr>
                <w:rFonts w:ascii="Sylfaen" w:hAnsi="Sylfaen"/>
                <w:lang w:val="ka-GE"/>
              </w:rPr>
            </w:pPr>
            <w:r>
              <w:rPr>
                <w:color w:val="000000"/>
              </w:rPr>
              <w:t>Windows Remote Desktop Server User CAL with 3Y SA</w:t>
            </w:r>
          </w:p>
        </w:tc>
        <w:tc>
          <w:tcPr>
            <w:tcW w:w="1710" w:type="dxa"/>
          </w:tcPr>
          <w:p w:rsidR="00193C0F" w:rsidRPr="00193C0F" w:rsidRDefault="00193C0F" w:rsidP="00193C0F">
            <w:pPr>
              <w:jc w:val="center"/>
              <w:rPr>
                <w:color w:val="000000"/>
              </w:rPr>
            </w:pPr>
            <w:r w:rsidRPr="00193C0F">
              <w:rPr>
                <w:color w:val="000000"/>
              </w:rPr>
              <w:t>100</w:t>
            </w:r>
          </w:p>
        </w:tc>
        <w:tc>
          <w:tcPr>
            <w:tcW w:w="2160" w:type="dxa"/>
          </w:tcPr>
          <w:p w:rsidR="00193C0F" w:rsidRDefault="00193C0F" w:rsidP="00193C0F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160" w:type="dxa"/>
          </w:tcPr>
          <w:p w:rsidR="00193C0F" w:rsidRDefault="00193C0F" w:rsidP="00586E7C">
            <w:pPr>
              <w:rPr>
                <w:rFonts w:ascii="Sylfaen" w:hAnsi="Sylfaen"/>
                <w:lang w:val="ka-GE"/>
              </w:rPr>
            </w:pPr>
          </w:p>
        </w:tc>
      </w:tr>
      <w:tr w:rsidR="00193C0F" w:rsidTr="00193C0F">
        <w:tc>
          <w:tcPr>
            <w:tcW w:w="1728" w:type="dxa"/>
          </w:tcPr>
          <w:p w:rsidR="00193C0F" w:rsidRDefault="00193C0F" w:rsidP="00193C0F">
            <w:pPr>
              <w:rPr>
                <w:rFonts w:ascii="Sylfaen" w:hAnsi="Sylfaen"/>
                <w:lang w:val="ka-GE"/>
              </w:rPr>
            </w:pPr>
            <w:r>
              <w:rPr>
                <w:color w:val="000000"/>
              </w:rPr>
              <w:t>AAA-03752</w:t>
            </w:r>
          </w:p>
        </w:tc>
        <w:tc>
          <w:tcPr>
            <w:tcW w:w="5850" w:type="dxa"/>
          </w:tcPr>
          <w:p w:rsidR="00193C0F" w:rsidRDefault="00193C0F" w:rsidP="00193C0F">
            <w:pPr>
              <w:rPr>
                <w:rFonts w:ascii="Sylfaen" w:hAnsi="Sylfaen"/>
                <w:lang w:val="ka-GE"/>
              </w:rPr>
            </w:pPr>
            <w:r>
              <w:rPr>
                <w:color w:val="000000"/>
              </w:rPr>
              <w:t xml:space="preserve">SQL Server </w:t>
            </w:r>
            <w:proofErr w:type="spellStart"/>
            <w:r>
              <w:rPr>
                <w:color w:val="000000"/>
              </w:rPr>
              <w:t>Std</w:t>
            </w:r>
            <w:proofErr w:type="spellEnd"/>
            <w:r>
              <w:rPr>
                <w:color w:val="000000"/>
              </w:rPr>
              <w:t xml:space="preserve"> 2Core License with 3Y SA</w:t>
            </w:r>
          </w:p>
        </w:tc>
        <w:tc>
          <w:tcPr>
            <w:tcW w:w="1710" w:type="dxa"/>
          </w:tcPr>
          <w:p w:rsidR="00193C0F" w:rsidRPr="00193C0F" w:rsidRDefault="00193C0F" w:rsidP="00193C0F">
            <w:pPr>
              <w:jc w:val="center"/>
              <w:rPr>
                <w:color w:val="000000"/>
              </w:rPr>
            </w:pPr>
            <w:r w:rsidRPr="00193C0F">
              <w:rPr>
                <w:color w:val="000000"/>
              </w:rPr>
              <w:t>20</w:t>
            </w:r>
          </w:p>
        </w:tc>
        <w:tc>
          <w:tcPr>
            <w:tcW w:w="2160" w:type="dxa"/>
          </w:tcPr>
          <w:p w:rsidR="00193C0F" w:rsidRDefault="00193C0F" w:rsidP="00193C0F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160" w:type="dxa"/>
          </w:tcPr>
          <w:p w:rsidR="00193C0F" w:rsidRDefault="00193C0F" w:rsidP="00586E7C">
            <w:pPr>
              <w:rPr>
                <w:rFonts w:ascii="Sylfaen" w:hAnsi="Sylfaen"/>
                <w:lang w:val="ka-GE"/>
              </w:rPr>
            </w:pPr>
          </w:p>
        </w:tc>
      </w:tr>
      <w:tr w:rsidR="00193C0F" w:rsidTr="00193C0F">
        <w:tc>
          <w:tcPr>
            <w:tcW w:w="1728" w:type="dxa"/>
          </w:tcPr>
          <w:p w:rsidR="00193C0F" w:rsidRDefault="00193C0F" w:rsidP="00193C0F">
            <w:pPr>
              <w:rPr>
                <w:rFonts w:ascii="Sylfaen" w:hAnsi="Sylfaen"/>
                <w:lang w:val="ka-GE"/>
              </w:rPr>
            </w:pPr>
            <w:r>
              <w:rPr>
                <w:color w:val="000000"/>
              </w:rPr>
              <w:t>AAA-12594</w:t>
            </w:r>
          </w:p>
        </w:tc>
        <w:tc>
          <w:tcPr>
            <w:tcW w:w="5850" w:type="dxa"/>
          </w:tcPr>
          <w:p w:rsidR="00193C0F" w:rsidRDefault="00193C0F" w:rsidP="00193C0F">
            <w:pPr>
              <w:rPr>
                <w:rFonts w:ascii="Sylfaen" w:hAnsi="Sylfaen"/>
                <w:lang w:val="ka-GE"/>
              </w:rPr>
            </w:pPr>
            <w:r>
              <w:rPr>
                <w:color w:val="000000"/>
              </w:rPr>
              <w:t>Visual Studio Professional w/MSDN with 3Y SA</w:t>
            </w:r>
          </w:p>
        </w:tc>
        <w:tc>
          <w:tcPr>
            <w:tcW w:w="1710" w:type="dxa"/>
          </w:tcPr>
          <w:p w:rsidR="00193C0F" w:rsidRPr="00193C0F" w:rsidRDefault="00193C0F" w:rsidP="00193C0F">
            <w:pPr>
              <w:jc w:val="center"/>
              <w:rPr>
                <w:color w:val="000000"/>
              </w:rPr>
            </w:pPr>
            <w:r w:rsidRPr="00193C0F">
              <w:rPr>
                <w:color w:val="000000"/>
              </w:rPr>
              <w:t>20</w:t>
            </w:r>
          </w:p>
        </w:tc>
        <w:tc>
          <w:tcPr>
            <w:tcW w:w="2160" w:type="dxa"/>
          </w:tcPr>
          <w:p w:rsidR="00193C0F" w:rsidRDefault="00193C0F" w:rsidP="00193C0F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160" w:type="dxa"/>
          </w:tcPr>
          <w:p w:rsidR="00193C0F" w:rsidRDefault="00193C0F" w:rsidP="00586E7C">
            <w:pPr>
              <w:rPr>
                <w:rFonts w:ascii="Sylfaen" w:hAnsi="Sylfaen"/>
                <w:lang w:val="ka-GE"/>
              </w:rPr>
            </w:pPr>
          </w:p>
        </w:tc>
      </w:tr>
      <w:tr w:rsidR="00193C0F" w:rsidTr="00193C0F">
        <w:tc>
          <w:tcPr>
            <w:tcW w:w="1728" w:type="dxa"/>
          </w:tcPr>
          <w:p w:rsidR="00193C0F" w:rsidRDefault="00193C0F" w:rsidP="00193C0F">
            <w:pPr>
              <w:rPr>
                <w:rFonts w:ascii="Sylfaen" w:hAnsi="Sylfaen"/>
                <w:lang w:val="ka-GE"/>
              </w:rPr>
            </w:pPr>
            <w:r>
              <w:rPr>
                <w:color w:val="000000"/>
              </w:rPr>
              <w:t>AAA-30467</w:t>
            </w:r>
          </w:p>
        </w:tc>
        <w:tc>
          <w:tcPr>
            <w:tcW w:w="5850" w:type="dxa"/>
          </w:tcPr>
          <w:p w:rsidR="00193C0F" w:rsidRDefault="00193C0F" w:rsidP="00193C0F">
            <w:pPr>
              <w:rPr>
                <w:rFonts w:ascii="Sylfaen" w:hAnsi="Sylfaen"/>
                <w:lang w:val="ka-GE"/>
              </w:rPr>
            </w:pPr>
            <w:r>
              <w:rPr>
                <w:color w:val="000000"/>
              </w:rPr>
              <w:t>CIS Datacenter Server 2Core License with 3Y SA</w:t>
            </w:r>
          </w:p>
        </w:tc>
        <w:tc>
          <w:tcPr>
            <w:tcW w:w="1710" w:type="dxa"/>
          </w:tcPr>
          <w:p w:rsidR="00193C0F" w:rsidRPr="00193C0F" w:rsidRDefault="00193C0F" w:rsidP="00193C0F">
            <w:pPr>
              <w:jc w:val="center"/>
              <w:rPr>
                <w:color w:val="000000"/>
              </w:rPr>
            </w:pPr>
            <w:r w:rsidRPr="00193C0F">
              <w:rPr>
                <w:color w:val="000000"/>
              </w:rPr>
              <w:t>140</w:t>
            </w:r>
          </w:p>
        </w:tc>
        <w:tc>
          <w:tcPr>
            <w:tcW w:w="2160" w:type="dxa"/>
          </w:tcPr>
          <w:p w:rsidR="00193C0F" w:rsidRDefault="00193C0F" w:rsidP="00193C0F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160" w:type="dxa"/>
          </w:tcPr>
          <w:p w:rsidR="00193C0F" w:rsidRDefault="00193C0F" w:rsidP="00586E7C">
            <w:pPr>
              <w:rPr>
                <w:rFonts w:ascii="Sylfaen" w:hAnsi="Sylfaen"/>
                <w:lang w:val="ka-GE"/>
              </w:rPr>
            </w:pPr>
          </w:p>
        </w:tc>
      </w:tr>
      <w:tr w:rsidR="00193C0F" w:rsidTr="00193C0F">
        <w:tc>
          <w:tcPr>
            <w:tcW w:w="1728" w:type="dxa"/>
          </w:tcPr>
          <w:p w:rsidR="00193C0F" w:rsidRDefault="00193C0F" w:rsidP="00193C0F">
            <w:pPr>
              <w:rPr>
                <w:rFonts w:ascii="Sylfaen" w:hAnsi="Sylfaen"/>
                <w:lang w:val="ka-GE"/>
              </w:rPr>
            </w:pPr>
            <w:r>
              <w:rPr>
                <w:color w:val="000000"/>
              </w:rPr>
              <w:t>AAA-03742</w:t>
            </w:r>
          </w:p>
        </w:tc>
        <w:tc>
          <w:tcPr>
            <w:tcW w:w="5850" w:type="dxa"/>
          </w:tcPr>
          <w:p w:rsidR="00193C0F" w:rsidRDefault="00193C0F" w:rsidP="00193C0F">
            <w:pPr>
              <w:rPr>
                <w:rFonts w:ascii="Sylfaen" w:hAnsi="Sylfaen"/>
                <w:lang w:val="ka-GE"/>
              </w:rPr>
            </w:pPr>
            <w:r>
              <w:rPr>
                <w:color w:val="000000"/>
              </w:rPr>
              <w:t>Exchange Server Enterprise with 3Y SA</w:t>
            </w:r>
          </w:p>
        </w:tc>
        <w:tc>
          <w:tcPr>
            <w:tcW w:w="1710" w:type="dxa"/>
          </w:tcPr>
          <w:p w:rsidR="00193C0F" w:rsidRPr="00193C0F" w:rsidRDefault="00193C0F" w:rsidP="00193C0F">
            <w:pPr>
              <w:jc w:val="center"/>
              <w:rPr>
                <w:color w:val="000000"/>
              </w:rPr>
            </w:pPr>
            <w:r w:rsidRPr="00193C0F">
              <w:rPr>
                <w:color w:val="000000"/>
              </w:rPr>
              <w:t>5</w:t>
            </w:r>
          </w:p>
        </w:tc>
        <w:tc>
          <w:tcPr>
            <w:tcW w:w="2160" w:type="dxa"/>
          </w:tcPr>
          <w:p w:rsidR="00193C0F" w:rsidRDefault="00193C0F" w:rsidP="00193C0F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160" w:type="dxa"/>
          </w:tcPr>
          <w:p w:rsidR="00193C0F" w:rsidRDefault="00193C0F" w:rsidP="00586E7C">
            <w:pPr>
              <w:rPr>
                <w:rFonts w:ascii="Sylfaen" w:hAnsi="Sylfaen"/>
                <w:lang w:val="ka-GE"/>
              </w:rPr>
            </w:pPr>
          </w:p>
        </w:tc>
      </w:tr>
      <w:tr w:rsidR="00193C0F" w:rsidTr="00193C0F">
        <w:tc>
          <w:tcPr>
            <w:tcW w:w="1728" w:type="dxa"/>
          </w:tcPr>
          <w:p w:rsidR="00193C0F" w:rsidRDefault="00193C0F" w:rsidP="00193C0F">
            <w:pPr>
              <w:rPr>
                <w:rFonts w:ascii="Sylfaen" w:hAnsi="Sylfaen"/>
                <w:lang w:val="ka-GE"/>
              </w:rPr>
            </w:pPr>
            <w:r>
              <w:rPr>
                <w:color w:val="000000"/>
              </w:rPr>
              <w:t>AAA-03436</w:t>
            </w:r>
          </w:p>
        </w:tc>
        <w:tc>
          <w:tcPr>
            <w:tcW w:w="5850" w:type="dxa"/>
          </w:tcPr>
          <w:p w:rsidR="00193C0F" w:rsidRDefault="00193C0F" w:rsidP="00193C0F">
            <w:pPr>
              <w:rPr>
                <w:rFonts w:ascii="Sylfaen" w:hAnsi="Sylfaen"/>
                <w:lang w:val="ka-GE"/>
              </w:rPr>
            </w:pPr>
            <w:r>
              <w:rPr>
                <w:color w:val="000000"/>
              </w:rPr>
              <w:t xml:space="preserve">Exchange Server </w:t>
            </w:r>
            <w:proofErr w:type="spellStart"/>
            <w:r>
              <w:rPr>
                <w:color w:val="000000"/>
              </w:rPr>
              <w:t>Std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Dev</w:t>
            </w:r>
            <w:proofErr w:type="spellEnd"/>
            <w:r>
              <w:rPr>
                <w:color w:val="000000"/>
              </w:rPr>
              <w:t xml:space="preserve"> CAL with 3Y SA</w:t>
            </w:r>
          </w:p>
        </w:tc>
        <w:tc>
          <w:tcPr>
            <w:tcW w:w="1710" w:type="dxa"/>
          </w:tcPr>
          <w:p w:rsidR="00193C0F" w:rsidRPr="00193C0F" w:rsidRDefault="00193C0F" w:rsidP="00193C0F">
            <w:pPr>
              <w:jc w:val="center"/>
              <w:rPr>
                <w:color w:val="000000"/>
              </w:rPr>
            </w:pPr>
            <w:r w:rsidRPr="00193C0F">
              <w:rPr>
                <w:color w:val="000000"/>
              </w:rPr>
              <w:t>500</w:t>
            </w:r>
          </w:p>
        </w:tc>
        <w:tc>
          <w:tcPr>
            <w:tcW w:w="2160" w:type="dxa"/>
          </w:tcPr>
          <w:p w:rsidR="00193C0F" w:rsidRDefault="00193C0F" w:rsidP="00193C0F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160" w:type="dxa"/>
          </w:tcPr>
          <w:p w:rsidR="00193C0F" w:rsidRDefault="00193C0F" w:rsidP="00586E7C">
            <w:pPr>
              <w:rPr>
                <w:rFonts w:ascii="Sylfaen" w:hAnsi="Sylfaen"/>
                <w:lang w:val="ka-GE"/>
              </w:rPr>
            </w:pPr>
          </w:p>
        </w:tc>
      </w:tr>
      <w:tr w:rsidR="00193C0F" w:rsidTr="00193C0F">
        <w:tc>
          <w:tcPr>
            <w:tcW w:w="1728" w:type="dxa"/>
          </w:tcPr>
          <w:p w:rsidR="00193C0F" w:rsidRDefault="00193C0F" w:rsidP="00193C0F">
            <w:pPr>
              <w:rPr>
                <w:rFonts w:ascii="Sylfaen" w:hAnsi="Sylfaen"/>
                <w:lang w:val="ka-GE"/>
              </w:rPr>
            </w:pPr>
            <w:r>
              <w:rPr>
                <w:color w:val="000000"/>
              </w:rPr>
              <w:t>AAA-03787</w:t>
            </w:r>
          </w:p>
        </w:tc>
        <w:tc>
          <w:tcPr>
            <w:tcW w:w="5850" w:type="dxa"/>
          </w:tcPr>
          <w:p w:rsidR="00193C0F" w:rsidRDefault="00193C0F" w:rsidP="00193C0F">
            <w:pPr>
              <w:rPr>
                <w:rFonts w:ascii="Sylfaen" w:hAnsi="Sylfaen"/>
                <w:lang w:val="ka-GE"/>
              </w:rPr>
            </w:pPr>
            <w:r>
              <w:rPr>
                <w:color w:val="000000"/>
              </w:rPr>
              <w:t xml:space="preserve">Windows Server </w:t>
            </w:r>
            <w:proofErr w:type="spellStart"/>
            <w:r>
              <w:rPr>
                <w:color w:val="000000"/>
              </w:rPr>
              <w:t>Dev</w:t>
            </w:r>
            <w:proofErr w:type="spellEnd"/>
            <w:r>
              <w:rPr>
                <w:color w:val="000000"/>
              </w:rPr>
              <w:t xml:space="preserve"> CAL with 3Y SA</w:t>
            </w:r>
          </w:p>
        </w:tc>
        <w:tc>
          <w:tcPr>
            <w:tcW w:w="1710" w:type="dxa"/>
          </w:tcPr>
          <w:p w:rsidR="00193C0F" w:rsidRPr="00193C0F" w:rsidRDefault="00193C0F" w:rsidP="00193C0F">
            <w:pPr>
              <w:jc w:val="center"/>
              <w:rPr>
                <w:color w:val="000000"/>
              </w:rPr>
            </w:pPr>
            <w:r w:rsidRPr="00193C0F">
              <w:rPr>
                <w:color w:val="000000"/>
              </w:rPr>
              <w:t>500</w:t>
            </w:r>
          </w:p>
        </w:tc>
        <w:tc>
          <w:tcPr>
            <w:tcW w:w="2160" w:type="dxa"/>
          </w:tcPr>
          <w:p w:rsidR="00193C0F" w:rsidRDefault="00193C0F" w:rsidP="00193C0F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160" w:type="dxa"/>
          </w:tcPr>
          <w:p w:rsidR="00193C0F" w:rsidRDefault="00193C0F" w:rsidP="00586E7C">
            <w:pPr>
              <w:rPr>
                <w:rFonts w:ascii="Sylfaen" w:hAnsi="Sylfaen"/>
                <w:lang w:val="ka-GE"/>
              </w:rPr>
            </w:pPr>
          </w:p>
        </w:tc>
      </w:tr>
      <w:tr w:rsidR="00193C0F" w:rsidTr="00193C0F">
        <w:tc>
          <w:tcPr>
            <w:tcW w:w="1728" w:type="dxa"/>
          </w:tcPr>
          <w:p w:rsidR="00193C0F" w:rsidRDefault="00193C0F" w:rsidP="00586E7C">
            <w:pPr>
              <w:rPr>
                <w:rFonts w:ascii="Sylfaen" w:hAnsi="Sylfaen"/>
                <w:lang w:val="ka-GE"/>
              </w:rPr>
            </w:pPr>
            <w:r>
              <w:rPr>
                <w:color w:val="000000"/>
              </w:rPr>
              <w:t>AAA-03984</w:t>
            </w:r>
          </w:p>
        </w:tc>
        <w:tc>
          <w:tcPr>
            <w:tcW w:w="5850" w:type="dxa"/>
          </w:tcPr>
          <w:p w:rsidR="00193C0F" w:rsidRDefault="00193C0F" w:rsidP="00586E7C">
            <w:pPr>
              <w:rPr>
                <w:rFonts w:ascii="Sylfaen" w:hAnsi="Sylfaen"/>
                <w:lang w:val="ka-GE"/>
              </w:rPr>
            </w:pPr>
            <w:r>
              <w:rPr>
                <w:color w:val="000000"/>
              </w:rPr>
              <w:t>System Center Configuration Manager OSE ML with 3Y SA</w:t>
            </w:r>
          </w:p>
        </w:tc>
        <w:tc>
          <w:tcPr>
            <w:tcW w:w="1710" w:type="dxa"/>
          </w:tcPr>
          <w:p w:rsidR="00193C0F" w:rsidRPr="00193C0F" w:rsidRDefault="00193C0F" w:rsidP="00193C0F">
            <w:pPr>
              <w:jc w:val="center"/>
              <w:rPr>
                <w:color w:val="000000"/>
              </w:rPr>
            </w:pPr>
            <w:r w:rsidRPr="00193C0F">
              <w:rPr>
                <w:color w:val="000000"/>
              </w:rPr>
              <w:t>500</w:t>
            </w:r>
          </w:p>
        </w:tc>
        <w:tc>
          <w:tcPr>
            <w:tcW w:w="2160" w:type="dxa"/>
          </w:tcPr>
          <w:p w:rsidR="00193C0F" w:rsidRDefault="00193C0F" w:rsidP="00586E7C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160" w:type="dxa"/>
          </w:tcPr>
          <w:p w:rsidR="00193C0F" w:rsidRDefault="00193C0F" w:rsidP="00586E7C">
            <w:pPr>
              <w:rPr>
                <w:rFonts w:ascii="Sylfaen" w:hAnsi="Sylfaen"/>
                <w:lang w:val="ka-GE"/>
              </w:rPr>
            </w:pPr>
          </w:p>
        </w:tc>
      </w:tr>
      <w:tr w:rsidR="00193C0F" w:rsidTr="00193C0F">
        <w:tc>
          <w:tcPr>
            <w:tcW w:w="1728" w:type="dxa"/>
          </w:tcPr>
          <w:p w:rsidR="00193C0F" w:rsidRDefault="00193C0F" w:rsidP="00586E7C">
            <w:pPr>
              <w:rPr>
                <w:rFonts w:ascii="Sylfaen" w:hAnsi="Sylfaen"/>
                <w:lang w:val="ka-GE"/>
              </w:rPr>
            </w:pPr>
            <w:r>
              <w:rPr>
                <w:color w:val="000000"/>
              </w:rPr>
              <w:t>AAA-03933</w:t>
            </w:r>
          </w:p>
        </w:tc>
        <w:tc>
          <w:tcPr>
            <w:tcW w:w="5850" w:type="dxa"/>
          </w:tcPr>
          <w:p w:rsidR="00193C0F" w:rsidRDefault="00193C0F" w:rsidP="00586E7C">
            <w:pPr>
              <w:rPr>
                <w:rFonts w:ascii="Sylfaen" w:hAnsi="Sylfaen"/>
                <w:lang w:val="ka-GE"/>
              </w:rPr>
            </w:pPr>
            <w:r>
              <w:rPr>
                <w:color w:val="000000"/>
              </w:rPr>
              <w:t>System Center Endpoint Protection Device 3Y Subscriptions</w:t>
            </w:r>
          </w:p>
        </w:tc>
        <w:tc>
          <w:tcPr>
            <w:tcW w:w="1710" w:type="dxa"/>
          </w:tcPr>
          <w:p w:rsidR="00193C0F" w:rsidRPr="00193C0F" w:rsidRDefault="00193C0F" w:rsidP="00193C0F">
            <w:pPr>
              <w:jc w:val="center"/>
              <w:rPr>
                <w:color w:val="000000"/>
              </w:rPr>
            </w:pPr>
            <w:r w:rsidRPr="00193C0F">
              <w:rPr>
                <w:color w:val="000000"/>
              </w:rPr>
              <w:t>500</w:t>
            </w:r>
          </w:p>
        </w:tc>
        <w:tc>
          <w:tcPr>
            <w:tcW w:w="2160" w:type="dxa"/>
          </w:tcPr>
          <w:p w:rsidR="00193C0F" w:rsidRDefault="00193C0F" w:rsidP="00586E7C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160" w:type="dxa"/>
          </w:tcPr>
          <w:p w:rsidR="00193C0F" w:rsidRDefault="00193C0F" w:rsidP="00586E7C">
            <w:pPr>
              <w:rPr>
                <w:rFonts w:ascii="Sylfaen" w:hAnsi="Sylfaen"/>
                <w:lang w:val="ka-GE"/>
              </w:rPr>
            </w:pPr>
          </w:p>
        </w:tc>
      </w:tr>
      <w:tr w:rsidR="00193C0F" w:rsidTr="00193C0F">
        <w:tc>
          <w:tcPr>
            <w:tcW w:w="1728" w:type="dxa"/>
          </w:tcPr>
          <w:p w:rsidR="00193C0F" w:rsidRPr="00193C0F" w:rsidRDefault="00193C0F" w:rsidP="00586E7C">
            <w:pPr>
              <w:rPr>
                <w:color w:val="000000"/>
              </w:rPr>
            </w:pPr>
            <w:r>
              <w:rPr>
                <w:color w:val="000000"/>
              </w:rPr>
              <w:t>AAA-03870</w:t>
            </w:r>
          </w:p>
        </w:tc>
        <w:tc>
          <w:tcPr>
            <w:tcW w:w="5850" w:type="dxa"/>
          </w:tcPr>
          <w:p w:rsidR="00193C0F" w:rsidRDefault="00193C0F" w:rsidP="00586E7C">
            <w:pPr>
              <w:rPr>
                <w:rFonts w:ascii="Sylfaen" w:hAnsi="Sylfaen"/>
                <w:lang w:val="ka-GE"/>
              </w:rPr>
            </w:pPr>
            <w:r>
              <w:rPr>
                <w:color w:val="000000"/>
              </w:rPr>
              <w:t xml:space="preserve">Windows Remote Desktop Server </w:t>
            </w:r>
            <w:proofErr w:type="spellStart"/>
            <w:r>
              <w:rPr>
                <w:color w:val="000000"/>
              </w:rPr>
              <w:t>Dev</w:t>
            </w:r>
            <w:proofErr w:type="spellEnd"/>
            <w:r>
              <w:rPr>
                <w:color w:val="000000"/>
              </w:rPr>
              <w:t xml:space="preserve"> CAL</w:t>
            </w:r>
          </w:p>
        </w:tc>
        <w:tc>
          <w:tcPr>
            <w:tcW w:w="1710" w:type="dxa"/>
          </w:tcPr>
          <w:p w:rsidR="00193C0F" w:rsidRPr="00193C0F" w:rsidRDefault="00193C0F" w:rsidP="00586E7C">
            <w:pPr>
              <w:jc w:val="center"/>
              <w:rPr>
                <w:color w:val="000000"/>
              </w:rPr>
            </w:pPr>
            <w:r w:rsidRPr="00193C0F">
              <w:rPr>
                <w:color w:val="000000"/>
              </w:rPr>
              <w:t>800</w:t>
            </w:r>
          </w:p>
        </w:tc>
        <w:tc>
          <w:tcPr>
            <w:tcW w:w="2160" w:type="dxa"/>
          </w:tcPr>
          <w:p w:rsidR="00193C0F" w:rsidRDefault="00193C0F" w:rsidP="00586E7C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160" w:type="dxa"/>
          </w:tcPr>
          <w:p w:rsidR="00193C0F" w:rsidRDefault="00193C0F" w:rsidP="00586E7C">
            <w:pPr>
              <w:rPr>
                <w:rFonts w:ascii="Sylfaen" w:hAnsi="Sylfaen"/>
                <w:lang w:val="ka-GE"/>
              </w:rPr>
            </w:pPr>
          </w:p>
        </w:tc>
      </w:tr>
      <w:tr w:rsidR="00193C0F" w:rsidTr="00193C0F">
        <w:tc>
          <w:tcPr>
            <w:tcW w:w="1728" w:type="dxa"/>
          </w:tcPr>
          <w:p w:rsidR="00193C0F" w:rsidRPr="00193C0F" w:rsidRDefault="00193C0F" w:rsidP="00193C0F">
            <w:pPr>
              <w:rPr>
                <w:color w:val="000000"/>
              </w:rPr>
            </w:pPr>
            <w:r w:rsidRPr="00193C0F">
              <w:rPr>
                <w:color w:val="000000"/>
              </w:rPr>
              <w:t>AAA-30379</w:t>
            </w:r>
          </w:p>
        </w:tc>
        <w:tc>
          <w:tcPr>
            <w:tcW w:w="5850" w:type="dxa"/>
          </w:tcPr>
          <w:p w:rsidR="00193C0F" w:rsidRDefault="00193C0F" w:rsidP="00586E7C">
            <w:pPr>
              <w:rPr>
                <w:rFonts w:ascii="Sylfaen" w:hAnsi="Sylfaen"/>
                <w:lang w:val="ka-GE"/>
              </w:rPr>
            </w:pPr>
            <w:r>
              <w:rPr>
                <w:color w:val="000000"/>
              </w:rPr>
              <w:t>Windows Server Datacenter 2Core License</w:t>
            </w:r>
          </w:p>
        </w:tc>
        <w:tc>
          <w:tcPr>
            <w:tcW w:w="1710" w:type="dxa"/>
          </w:tcPr>
          <w:p w:rsidR="00193C0F" w:rsidRPr="00193C0F" w:rsidRDefault="00193C0F" w:rsidP="00586E7C">
            <w:pPr>
              <w:jc w:val="center"/>
              <w:rPr>
                <w:color w:val="000000"/>
              </w:rPr>
            </w:pPr>
            <w:r w:rsidRPr="00193C0F">
              <w:rPr>
                <w:color w:val="000000"/>
              </w:rPr>
              <w:t>130</w:t>
            </w:r>
          </w:p>
        </w:tc>
        <w:tc>
          <w:tcPr>
            <w:tcW w:w="2160" w:type="dxa"/>
          </w:tcPr>
          <w:p w:rsidR="00193C0F" w:rsidRDefault="00193C0F" w:rsidP="00586E7C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160" w:type="dxa"/>
          </w:tcPr>
          <w:p w:rsidR="00193C0F" w:rsidRDefault="00193C0F" w:rsidP="00586E7C">
            <w:pPr>
              <w:rPr>
                <w:rFonts w:ascii="Sylfaen" w:hAnsi="Sylfaen"/>
                <w:lang w:val="ka-GE"/>
              </w:rPr>
            </w:pPr>
          </w:p>
        </w:tc>
      </w:tr>
    </w:tbl>
    <w:p w:rsidR="00193C0F" w:rsidRDefault="00193C0F" w:rsidP="00193C0F">
      <w:pPr>
        <w:rPr>
          <w:rFonts w:ascii="Sylfaen" w:hAnsi="Sylfaen"/>
          <w:lang w:val="ka-GE"/>
        </w:rPr>
      </w:pPr>
    </w:p>
    <w:p w:rsidR="00193C0F" w:rsidRDefault="00193C0F" w:rsidP="00193C0F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ფასები წარმოდგენილი უნდა იყოს დოლარში, გადასახადების ჩათვლით.</w:t>
      </w:r>
    </w:p>
    <w:p w:rsidR="00193C0F" w:rsidRPr="00193C0F" w:rsidRDefault="00193C0F" w:rsidP="00193C0F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მოთხოვნის შემთხვევაში პრეტენდეტმა უნდა წარმოადგინოს 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MAF.</w:t>
      </w:r>
    </w:p>
    <w:p w:rsidR="00193C0F" w:rsidRPr="00193C0F" w:rsidRDefault="00193C0F" w:rsidP="00193C0F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დამატებითი კითხვების შემთხვევაში დაუკავშირდით: ბექა ჭოლაძე, 555111299, </w:t>
      </w:r>
      <w:hyperlink r:id="rId6" w:history="1">
        <w:r w:rsidRPr="00A21F0F">
          <w:rPr>
            <w:rStyle w:val="Hyperlink"/>
            <w:rFonts w:ascii="Sylfaen" w:hAnsi="Sylfaen"/>
          </w:rPr>
          <w:t>bcholadze@bog.ge</w:t>
        </w:r>
      </w:hyperlink>
      <w:r>
        <w:rPr>
          <w:rFonts w:ascii="Sylfaen" w:hAnsi="Sylfaen"/>
        </w:rPr>
        <w:t xml:space="preserve"> </w:t>
      </w:r>
      <w:bookmarkStart w:id="0" w:name="_GoBack"/>
      <w:bookmarkEnd w:id="0"/>
    </w:p>
    <w:p w:rsidR="00193C0F" w:rsidRPr="00193C0F" w:rsidRDefault="00193C0F" w:rsidP="00193C0F">
      <w:pPr>
        <w:pStyle w:val="ListParagraph"/>
        <w:rPr>
          <w:rFonts w:ascii="Sylfaen" w:hAnsi="Sylfaen"/>
          <w:lang w:val="ka-GE"/>
        </w:rPr>
      </w:pPr>
    </w:p>
    <w:sectPr w:rsidR="00193C0F" w:rsidRPr="00193C0F" w:rsidSect="00193C0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C62FEE"/>
    <w:multiLevelType w:val="hybridMultilevel"/>
    <w:tmpl w:val="184A36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CE70B9A"/>
    <w:multiLevelType w:val="hybridMultilevel"/>
    <w:tmpl w:val="806AE3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3C0F"/>
    <w:rsid w:val="00193C0F"/>
    <w:rsid w:val="009E0D47"/>
    <w:rsid w:val="00B37E0B"/>
    <w:rsid w:val="00BE4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93C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93C0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93C0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93C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93C0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93C0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7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choladze@bog.g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Beka Choladze</dc:creator>
  <cp:lastModifiedBy>Beka Choladze</cp:lastModifiedBy>
  <cp:revision>2</cp:revision>
  <dcterms:created xsi:type="dcterms:W3CDTF">2019-10-30T09:55:00Z</dcterms:created>
  <dcterms:modified xsi:type="dcterms:W3CDTF">2019-10-31T14:24:00Z</dcterms:modified>
</cp:coreProperties>
</file>