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9C3" w:rsidRPr="001B3BB7" w:rsidRDefault="001B3BB7" w:rsidP="001B3BB7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1B3BB7">
        <w:rPr>
          <w:rFonts w:ascii="Sylfaen" w:hAnsi="Sylfaen"/>
          <w:b/>
          <w:sz w:val="24"/>
          <w:szCs w:val="24"/>
          <w:lang w:val="ka-GE"/>
        </w:rPr>
        <w:t xml:space="preserve">ბჟუჟა </w:t>
      </w:r>
      <w:r w:rsidR="00C93F95">
        <w:rPr>
          <w:rFonts w:ascii="Sylfaen" w:hAnsi="Sylfaen"/>
          <w:b/>
          <w:sz w:val="24"/>
          <w:szCs w:val="24"/>
          <w:lang w:val="ka-GE"/>
        </w:rPr>
        <w:t xml:space="preserve">ჰესი </w:t>
      </w:r>
    </w:p>
    <w:p w:rsidR="001B3BB7" w:rsidRPr="001B3BB7" w:rsidRDefault="001B3BB7" w:rsidP="001B3BB7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1B3BB7">
        <w:rPr>
          <w:rFonts w:ascii="Sylfaen" w:hAnsi="Sylfaen"/>
          <w:b/>
          <w:sz w:val="24"/>
          <w:szCs w:val="24"/>
          <w:lang w:val="ka-GE"/>
        </w:rPr>
        <w:t>მდ.კალუას ჩამონადენის დამატების საინჟინრო ღონისძიებები.</w:t>
      </w:r>
    </w:p>
    <w:p w:rsidR="001B3BB7" w:rsidRPr="001B3BB7" w:rsidRDefault="001B3BB7" w:rsidP="001B3BB7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1B3BB7">
        <w:rPr>
          <w:rFonts w:ascii="Sylfaen" w:hAnsi="Sylfaen"/>
          <w:b/>
          <w:sz w:val="24"/>
          <w:szCs w:val="24"/>
          <w:lang w:val="ka-GE"/>
        </w:rPr>
        <w:t>საინჟინრო ნაგებობები სათაოსთან მისასვლელ საექსპლუატაციო გზაზე.</w:t>
      </w:r>
    </w:p>
    <w:p w:rsidR="001B3BB7" w:rsidRPr="001B3BB7" w:rsidRDefault="001B3BB7" w:rsidP="001B3BB7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1B3BB7">
        <w:rPr>
          <w:rFonts w:ascii="Sylfaen" w:hAnsi="Sylfaen"/>
          <w:b/>
          <w:sz w:val="24"/>
          <w:szCs w:val="24"/>
          <w:lang w:val="ru-RU"/>
        </w:rPr>
        <w:t xml:space="preserve">№3 </w:t>
      </w:r>
      <w:r w:rsidRPr="001B3BB7">
        <w:rPr>
          <w:rFonts w:ascii="Sylfaen" w:hAnsi="Sylfaen"/>
          <w:b/>
          <w:sz w:val="24"/>
          <w:szCs w:val="24"/>
          <w:lang w:val="ka-GE"/>
        </w:rPr>
        <w:t xml:space="preserve">სახიდე გადასასვლელის სავალი ნაწილის  ლითონკონსტრუქციების </w:t>
      </w:r>
      <w:r w:rsidR="00B2478F">
        <w:rPr>
          <w:rFonts w:ascii="Sylfaen" w:hAnsi="Sylfaen"/>
          <w:b/>
          <w:sz w:val="24"/>
          <w:szCs w:val="24"/>
          <w:lang w:val="ka-GE"/>
        </w:rPr>
        <w:t>დამზადება და მონტაჟი</w:t>
      </w:r>
      <w:r w:rsidRPr="001B3BB7">
        <w:rPr>
          <w:rFonts w:ascii="Sylfaen" w:hAnsi="Sylfaen"/>
          <w:b/>
          <w:sz w:val="24"/>
          <w:szCs w:val="24"/>
          <w:lang w:val="ka-GE"/>
        </w:rPr>
        <w:t>.</w:t>
      </w:r>
    </w:p>
    <w:p w:rsidR="001B3BB7" w:rsidRDefault="001B3BB7" w:rsidP="001B3BB7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1B3BB7">
        <w:rPr>
          <w:rFonts w:ascii="Sylfaen" w:hAnsi="Sylfaen"/>
          <w:b/>
          <w:sz w:val="24"/>
          <w:szCs w:val="24"/>
          <w:lang w:val="ka-GE"/>
        </w:rPr>
        <w:t>ტექნიკური დავალება.</w:t>
      </w:r>
    </w:p>
    <w:p w:rsidR="00031246" w:rsidRDefault="006235C9" w:rsidP="006235C9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1.ობიქტის ადგილმდებარეობა: </w:t>
      </w:r>
    </w:p>
    <w:p w:rsidR="006235C9" w:rsidRDefault="006235C9" w:rsidP="006235C9">
      <w:pPr>
        <w:rPr>
          <w:rFonts w:ascii="Sylfaen" w:hAnsi="Sylfaen"/>
          <w:sz w:val="24"/>
          <w:szCs w:val="24"/>
          <w:lang w:val="ka-GE"/>
        </w:rPr>
      </w:pPr>
      <w:r w:rsidRPr="006235C9">
        <w:rPr>
          <w:rFonts w:ascii="Sylfaen" w:hAnsi="Sylfaen"/>
          <w:sz w:val="24"/>
          <w:szCs w:val="24"/>
          <w:lang w:val="ka-GE"/>
        </w:rPr>
        <w:t>დასავლეთი საქართველო,ოზურგეთის მუნიციპალიტეტი,სოფ.გომის მიმდებარე ტერიტორია</w:t>
      </w:r>
      <w:r>
        <w:rPr>
          <w:rFonts w:ascii="Sylfaen" w:hAnsi="Sylfaen"/>
          <w:sz w:val="24"/>
          <w:szCs w:val="24"/>
          <w:lang w:val="ka-GE"/>
        </w:rPr>
        <w:t xml:space="preserve">,მდ.ბჟუჟას მარჯვენა შენაკადის მდ.კალუას </w:t>
      </w:r>
      <w:r w:rsidR="00031246">
        <w:rPr>
          <w:rFonts w:ascii="Sylfaen" w:hAnsi="Sylfaen"/>
          <w:sz w:val="24"/>
          <w:szCs w:val="24"/>
          <w:lang w:val="ka-GE"/>
        </w:rPr>
        <w:t>ხეობა,მარცხენა</w:t>
      </w:r>
      <w:r>
        <w:rPr>
          <w:rFonts w:ascii="Sylfaen" w:hAnsi="Sylfaen"/>
          <w:sz w:val="24"/>
          <w:szCs w:val="24"/>
          <w:lang w:val="ka-GE"/>
        </w:rPr>
        <w:t xml:space="preserve"> ნაპირი - ძველი სატყეო გზა.</w:t>
      </w:r>
    </w:p>
    <w:p w:rsidR="008E4457" w:rsidRDefault="008E4457" w:rsidP="006235C9">
      <w:pPr>
        <w:rPr>
          <w:rFonts w:ascii="Sylfaen" w:hAnsi="Sylfaen"/>
          <w:b/>
          <w:sz w:val="24"/>
          <w:szCs w:val="24"/>
          <w:lang w:val="ka-GE"/>
        </w:rPr>
      </w:pPr>
      <w:r w:rsidRPr="008E4457">
        <w:rPr>
          <w:rFonts w:ascii="Sylfaen" w:hAnsi="Sylfaen"/>
          <w:b/>
          <w:sz w:val="24"/>
          <w:szCs w:val="24"/>
          <w:lang w:val="ka-GE"/>
        </w:rPr>
        <w:t>2.</w:t>
      </w:r>
      <w:r w:rsidR="00E2347F">
        <w:rPr>
          <w:rFonts w:ascii="Sylfaen" w:hAnsi="Sylfaen"/>
          <w:b/>
          <w:sz w:val="24"/>
          <w:szCs w:val="24"/>
          <w:lang w:val="ka-GE"/>
        </w:rPr>
        <w:t>ასაშენებელი ნაგებობა</w:t>
      </w:r>
      <w:r w:rsidRPr="008E4457">
        <w:rPr>
          <w:rFonts w:ascii="Sylfaen" w:hAnsi="Sylfaen"/>
          <w:b/>
          <w:sz w:val="24"/>
          <w:szCs w:val="24"/>
          <w:lang w:val="ka-GE"/>
        </w:rPr>
        <w:t>: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031246" w:rsidRDefault="00ED564C" w:rsidP="00ED564C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ka-GE"/>
        </w:rPr>
        <w:t>ბჟუჟა ჰესის სადაწნეო აუზში</w:t>
      </w:r>
      <w:r w:rsidR="009C0256">
        <w:rPr>
          <w:rFonts w:ascii="Sylfaen" w:hAnsi="Sylfaen"/>
          <w:sz w:val="24"/>
          <w:szCs w:val="24"/>
          <w:lang w:val="ka-GE"/>
        </w:rPr>
        <w:t xml:space="preserve"> </w:t>
      </w:r>
      <w:r w:rsidR="00031246">
        <w:rPr>
          <w:rFonts w:ascii="Sylfaen" w:hAnsi="Sylfaen"/>
          <w:sz w:val="24"/>
          <w:szCs w:val="24"/>
          <w:lang w:val="ka-GE"/>
        </w:rPr>
        <w:t>მდ.კალუას წყლის ხარჯის</w:t>
      </w:r>
      <w:r>
        <w:rPr>
          <w:rFonts w:ascii="Sylfaen" w:hAnsi="Sylfaen"/>
          <w:sz w:val="24"/>
          <w:szCs w:val="24"/>
          <w:lang w:val="ka-GE"/>
        </w:rPr>
        <w:t xml:space="preserve"> ნაწილის გადმოსაგდებად</w:t>
      </w:r>
      <w:r w:rsidR="009C0256">
        <w:rPr>
          <w:rFonts w:ascii="Sylfaen" w:hAnsi="Sylfaen"/>
          <w:sz w:val="24"/>
          <w:szCs w:val="24"/>
          <w:lang w:val="ka-GE"/>
        </w:rPr>
        <w:t xml:space="preserve"> უნდა მოეწყოს სათაო ნაგებობები რისთვისაც </w:t>
      </w:r>
      <w:r>
        <w:rPr>
          <w:rFonts w:ascii="Sylfaen" w:hAnsi="Sylfaen"/>
          <w:sz w:val="24"/>
          <w:szCs w:val="24"/>
          <w:lang w:val="ka-GE"/>
        </w:rPr>
        <w:t xml:space="preserve">აუცილებელია არსებული ძველი დაზიანებული </w:t>
      </w:r>
      <w:r w:rsidR="009C0256">
        <w:rPr>
          <w:rFonts w:ascii="Sylfaen" w:hAnsi="Sylfaen"/>
          <w:sz w:val="24"/>
          <w:szCs w:val="24"/>
          <w:lang w:val="ka-GE"/>
        </w:rPr>
        <w:t xml:space="preserve">მისასვლელი </w:t>
      </w:r>
      <w:r>
        <w:rPr>
          <w:rFonts w:ascii="Sylfaen" w:hAnsi="Sylfaen"/>
          <w:sz w:val="24"/>
          <w:szCs w:val="24"/>
          <w:lang w:val="ka-GE"/>
        </w:rPr>
        <w:t>სატყეო გზის აღდგენა.ერთ-</w:t>
      </w:r>
      <w:r w:rsidR="009C0256">
        <w:rPr>
          <w:rFonts w:ascii="Sylfaen" w:hAnsi="Sylfaen"/>
          <w:sz w:val="24"/>
          <w:szCs w:val="24"/>
          <w:lang w:val="ka-GE"/>
        </w:rPr>
        <w:t>ერთ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9C0256">
        <w:rPr>
          <w:rFonts w:ascii="Sylfaen" w:hAnsi="Sylfaen"/>
          <w:sz w:val="24"/>
          <w:szCs w:val="24"/>
          <w:lang w:val="ka-GE"/>
        </w:rPr>
        <w:t>დაზიანებულ</w:t>
      </w:r>
      <w:r>
        <w:rPr>
          <w:rFonts w:ascii="Sylfaen" w:hAnsi="Sylfaen"/>
          <w:sz w:val="24"/>
          <w:szCs w:val="24"/>
          <w:lang w:val="ka-GE"/>
        </w:rPr>
        <w:t xml:space="preserve"> გზის უბანზე - მე-4 უბანი - პკ4+80 - გათვალისწინებულია </w:t>
      </w:r>
      <w:r>
        <w:rPr>
          <w:rFonts w:ascii="Sylfaen" w:hAnsi="Sylfaen"/>
          <w:sz w:val="24"/>
          <w:szCs w:val="24"/>
          <w:lang w:val="ru-RU"/>
        </w:rPr>
        <w:t xml:space="preserve">№3 </w:t>
      </w:r>
      <w:r>
        <w:rPr>
          <w:rFonts w:ascii="Sylfaen" w:hAnsi="Sylfaen"/>
          <w:sz w:val="24"/>
          <w:szCs w:val="24"/>
          <w:lang w:val="ka-GE"/>
        </w:rPr>
        <w:t>სახიდე გადასასვლელის მოწყობა.</w:t>
      </w:r>
    </w:p>
    <w:p w:rsidR="009C0256" w:rsidRDefault="006E1D7A" w:rsidP="00ED564C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ერთმალიანი </w:t>
      </w:r>
      <w:r w:rsidR="009C0256">
        <w:rPr>
          <w:rFonts w:ascii="Sylfaen" w:hAnsi="Sylfaen"/>
          <w:sz w:val="24"/>
          <w:szCs w:val="24"/>
          <w:lang w:val="ka-GE"/>
        </w:rPr>
        <w:t xml:space="preserve">სახიდე გადასასვლელი </w:t>
      </w:r>
      <w:r w:rsidR="009C0256">
        <w:rPr>
          <w:rFonts w:ascii="Sylfaen" w:hAnsi="Sylfaen"/>
          <w:sz w:val="24"/>
          <w:szCs w:val="24"/>
          <w:lang w:val="ru-RU"/>
        </w:rPr>
        <w:t>№3</w:t>
      </w:r>
      <w:r w:rsidR="009C0256">
        <w:rPr>
          <w:rFonts w:ascii="Sylfaen" w:hAnsi="Sylfaen"/>
          <w:sz w:val="24"/>
          <w:szCs w:val="24"/>
          <w:lang w:val="ka-GE"/>
        </w:rPr>
        <w:t xml:space="preserve"> წარმოადგენს ლითონის კონსტრუქციას რომელიც ეყრდნობა ორ სანაპირო ბურჯს.სახიდე გადასასვლელის სიგრძე არის 21-მ</w:t>
      </w:r>
      <w:r w:rsidR="00103E34">
        <w:rPr>
          <w:rFonts w:ascii="Sylfaen" w:hAnsi="Sylfaen"/>
          <w:sz w:val="24"/>
          <w:szCs w:val="24"/>
          <w:lang w:val="ka-GE"/>
        </w:rPr>
        <w:t>.</w:t>
      </w:r>
      <w:r w:rsidR="00C93F95">
        <w:rPr>
          <w:rFonts w:ascii="Sylfaen" w:hAnsi="Sylfaen"/>
          <w:sz w:val="24"/>
          <w:szCs w:val="24"/>
          <w:lang w:val="ka-GE"/>
        </w:rPr>
        <w:t xml:space="preserve"> </w:t>
      </w:r>
      <w:r w:rsidR="00103E34">
        <w:rPr>
          <w:rFonts w:ascii="Sylfaen" w:hAnsi="Sylfaen"/>
          <w:sz w:val="24"/>
          <w:szCs w:val="24"/>
          <w:lang w:val="ka-GE"/>
        </w:rPr>
        <w:t>ხიდის მზიდი კონსტრუქცია წარმოდგენილია ორი ფერმით სიმაღლით 1.8-მ.</w:t>
      </w:r>
      <w:r w:rsidR="00C93F95">
        <w:rPr>
          <w:rFonts w:ascii="Sylfaen" w:hAnsi="Sylfaen"/>
          <w:sz w:val="24"/>
          <w:szCs w:val="24"/>
          <w:lang w:val="ka-GE"/>
        </w:rPr>
        <w:t xml:space="preserve"> </w:t>
      </w:r>
      <w:r w:rsidR="00103E34">
        <w:rPr>
          <w:rFonts w:ascii="Sylfaen" w:hAnsi="Sylfaen"/>
          <w:sz w:val="24"/>
          <w:szCs w:val="24"/>
          <w:lang w:val="ka-GE"/>
        </w:rPr>
        <w:t>ფერმის ზედა</w:t>
      </w:r>
      <w:r w:rsidR="00103E34">
        <w:rPr>
          <w:rFonts w:ascii="Sylfaen" w:hAnsi="Sylfaen"/>
          <w:sz w:val="24"/>
          <w:szCs w:val="24"/>
          <w:lang w:val="ru-RU"/>
        </w:rPr>
        <w:t xml:space="preserve"> </w:t>
      </w:r>
      <w:r w:rsidR="00103E34">
        <w:rPr>
          <w:rFonts w:ascii="Sylfaen" w:hAnsi="Sylfaen"/>
          <w:sz w:val="24"/>
          <w:szCs w:val="24"/>
          <w:lang w:val="ka-GE"/>
        </w:rPr>
        <w:t xml:space="preserve">და ქვედა სარტყელები წარმოდგენილია </w:t>
      </w:r>
      <w:r w:rsidR="00103E34">
        <w:rPr>
          <w:rFonts w:ascii="Sylfaen" w:hAnsi="Sylfaen"/>
          <w:sz w:val="24"/>
          <w:szCs w:val="24"/>
          <w:lang w:val="ru-RU"/>
        </w:rPr>
        <w:t>№50</w:t>
      </w:r>
      <w:r w:rsidR="00103E34">
        <w:rPr>
          <w:rFonts w:ascii="Sylfaen" w:hAnsi="Sylfaen"/>
          <w:sz w:val="24"/>
          <w:szCs w:val="24"/>
          <w:lang w:val="ka-GE"/>
        </w:rPr>
        <w:t xml:space="preserve"> ორტესებრებით რომლებიც ერთმანეთთან შეწყვილებულია 100*100*10 კუთხოვანებისაგან მოწყობილი ირიბანებით.ორ ვერტიკალურ ფერმას შორის მანძილია 200-სმ.ისინი ერთმანეთთან ორივე სარტყელზე </w:t>
      </w:r>
      <w:r w:rsidR="00103E34">
        <w:rPr>
          <w:rFonts w:ascii="Sylfaen" w:hAnsi="Sylfaen"/>
          <w:sz w:val="24"/>
          <w:szCs w:val="24"/>
          <w:lang w:val="ru-RU"/>
        </w:rPr>
        <w:t>№20</w:t>
      </w:r>
      <w:r w:rsidR="00103E34">
        <w:rPr>
          <w:rFonts w:ascii="Sylfaen" w:hAnsi="Sylfaen"/>
          <w:sz w:val="24"/>
          <w:szCs w:val="24"/>
          <w:lang w:val="ka-GE"/>
        </w:rPr>
        <w:t xml:space="preserve"> შველერებისგან მოწყობილი ჰორიზონტალური კავშირებითაა შეკრული - ბიჯით 1.2-მ</w:t>
      </w:r>
      <w:r w:rsidR="00E2347F">
        <w:rPr>
          <w:rFonts w:ascii="Sylfaen" w:hAnsi="Sylfaen"/>
          <w:sz w:val="24"/>
          <w:szCs w:val="24"/>
          <w:lang w:val="ka-GE"/>
        </w:rPr>
        <w:t>.გარდა ამისა,ორ ფერმას შორის გათვალისწინებულია დიაგონალური კავშირების მოწყობა 100*100*10 კუთხოვანებით.</w:t>
      </w:r>
    </w:p>
    <w:p w:rsidR="00E2347F" w:rsidRDefault="00E2347F" w:rsidP="00ED564C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ლითონკონსტრუქციებზე ზემოდან ეწყობა სავალი ნაწილი რკინაბეტონის 5-მ სიგანის ფილებით.</w:t>
      </w:r>
    </w:p>
    <w:p w:rsidR="006E1D7A" w:rsidRDefault="006E1D7A" w:rsidP="006E1D7A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3.სამუშაო პირობები:</w:t>
      </w:r>
    </w:p>
    <w:p w:rsidR="006610A0" w:rsidRDefault="0059373C" w:rsidP="006E1D7A">
      <w:pPr>
        <w:rPr>
          <w:rFonts w:ascii="Sylfaen" w:hAnsi="Sylfaen"/>
          <w:sz w:val="24"/>
          <w:szCs w:val="24"/>
          <w:lang w:val="ka-GE"/>
        </w:rPr>
      </w:pPr>
      <w:r w:rsidRPr="0059373C">
        <w:rPr>
          <w:rFonts w:ascii="Sylfaen" w:hAnsi="Sylfaen"/>
          <w:sz w:val="24"/>
          <w:szCs w:val="24"/>
          <w:lang w:val="ka-GE"/>
        </w:rPr>
        <w:t xml:space="preserve">ობიექტზე მისასვლელი გზა წარმოადგენს არსებულ </w:t>
      </w:r>
      <w:r>
        <w:rPr>
          <w:rFonts w:ascii="Sylfaen" w:hAnsi="Sylfaen"/>
          <w:sz w:val="24"/>
          <w:szCs w:val="24"/>
          <w:lang w:val="ka-GE"/>
        </w:rPr>
        <w:t xml:space="preserve">ძველ </w:t>
      </w:r>
      <w:r w:rsidRPr="0059373C">
        <w:rPr>
          <w:rFonts w:ascii="Sylfaen" w:hAnsi="Sylfaen"/>
          <w:sz w:val="24"/>
          <w:szCs w:val="24"/>
          <w:lang w:val="ka-GE"/>
        </w:rPr>
        <w:t>გრუნტის გზას საშუალო სიგანით 4მ-მდე.</w:t>
      </w:r>
      <w:r>
        <w:rPr>
          <w:rFonts w:ascii="Sylfaen" w:hAnsi="Sylfaen"/>
          <w:sz w:val="24"/>
          <w:szCs w:val="24"/>
          <w:lang w:val="ka-GE"/>
        </w:rPr>
        <w:t xml:space="preserve">სახიდე გადასასვლელი შენდება </w:t>
      </w:r>
      <w:r w:rsidR="00FA1F8F">
        <w:rPr>
          <w:rFonts w:ascii="Sylfaen" w:hAnsi="Sylfaen"/>
          <w:sz w:val="24"/>
          <w:szCs w:val="24"/>
          <w:lang w:val="ka-GE"/>
        </w:rPr>
        <w:t xml:space="preserve">მდინარეს მარცხენა </w:t>
      </w:r>
      <w:r w:rsidR="006610A0">
        <w:rPr>
          <w:rFonts w:ascii="Sylfaen" w:hAnsi="Sylfaen"/>
          <w:sz w:val="24"/>
          <w:szCs w:val="24"/>
          <w:lang w:val="ka-GE"/>
        </w:rPr>
        <w:t>ნაპირზე ხევზე</w:t>
      </w:r>
      <w:r w:rsidR="00FA1F8F">
        <w:rPr>
          <w:rFonts w:ascii="Sylfaen" w:hAnsi="Sylfaen"/>
          <w:sz w:val="24"/>
          <w:szCs w:val="24"/>
          <w:lang w:val="ka-GE"/>
        </w:rPr>
        <w:t xml:space="preserve"> </w:t>
      </w:r>
      <w:r w:rsidR="00FA1F8F">
        <w:rPr>
          <w:rFonts w:ascii="Sylfaen" w:hAnsi="Sylfaen"/>
          <w:sz w:val="24"/>
          <w:szCs w:val="24"/>
          <w:lang w:val="ka-GE"/>
        </w:rPr>
        <w:lastRenderedPageBreak/>
        <w:t>გადასასვლელად.</w:t>
      </w:r>
      <w:r w:rsidR="00C93F95">
        <w:rPr>
          <w:rFonts w:ascii="Sylfaen" w:hAnsi="Sylfaen"/>
          <w:sz w:val="24"/>
          <w:szCs w:val="24"/>
          <w:lang w:val="ka-GE"/>
        </w:rPr>
        <w:t xml:space="preserve"> </w:t>
      </w:r>
      <w:r w:rsidR="00FA1F8F">
        <w:rPr>
          <w:rFonts w:ascii="Sylfaen" w:hAnsi="Sylfaen"/>
          <w:sz w:val="24"/>
          <w:szCs w:val="24"/>
          <w:lang w:val="ka-GE"/>
        </w:rPr>
        <w:t>წვიმის წყლის ზემოქმედების შედეგად განვითარდა რბილი გრუნტების გარეცხვის პროცესი.</w:t>
      </w:r>
    </w:p>
    <w:p w:rsidR="0059373C" w:rsidRPr="0059373C" w:rsidRDefault="00FA1F8F" w:rsidP="006E1D7A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სამონტაჟო სამუშაოების ჩატარება უწევს შეზღუდულ პირობებში - გართულებულია მძიმე სამშენებლო ტექნიკის გამოყენება.</w:t>
      </w:r>
    </w:p>
    <w:p w:rsidR="00E2347F" w:rsidRDefault="006E1D7A" w:rsidP="00ED564C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4</w:t>
      </w:r>
      <w:r w:rsidR="00E2347F" w:rsidRPr="00E2347F">
        <w:rPr>
          <w:rFonts w:ascii="Sylfaen" w:hAnsi="Sylfaen"/>
          <w:b/>
          <w:sz w:val="24"/>
          <w:szCs w:val="24"/>
          <w:lang w:val="ka-GE"/>
        </w:rPr>
        <w:t>.დავალების აღწერა:</w:t>
      </w:r>
    </w:p>
    <w:p w:rsidR="00FA1F8F" w:rsidRDefault="008C2B44" w:rsidP="00ED564C">
      <w:pPr>
        <w:rPr>
          <w:rFonts w:ascii="Sylfaen" w:hAnsi="Sylfaen"/>
          <w:sz w:val="24"/>
          <w:szCs w:val="24"/>
          <w:lang w:val="ka-GE"/>
        </w:rPr>
      </w:pPr>
      <w:r w:rsidRPr="008C2B44">
        <w:rPr>
          <w:rFonts w:ascii="Sylfaen" w:hAnsi="Sylfaen"/>
          <w:sz w:val="24"/>
          <w:szCs w:val="24"/>
          <w:lang w:val="ka-GE"/>
        </w:rPr>
        <w:t xml:space="preserve">სამუშაოები მოიცავს საამქროში დამკვეთის მიერ დამზადებული და ობიექტზე მიტანილი </w:t>
      </w:r>
      <w:r w:rsidRPr="008C2B44">
        <w:rPr>
          <w:rFonts w:ascii="Sylfaen" w:hAnsi="Sylfaen"/>
          <w:sz w:val="24"/>
          <w:szCs w:val="24"/>
          <w:lang w:val="ru-RU"/>
        </w:rPr>
        <w:t>№</w:t>
      </w:r>
      <w:r w:rsidRPr="008C2B44">
        <w:rPr>
          <w:rFonts w:ascii="Sylfaen" w:hAnsi="Sylfaen"/>
          <w:sz w:val="24"/>
          <w:szCs w:val="24"/>
          <w:lang w:val="ka-GE"/>
        </w:rPr>
        <w:t>3</w:t>
      </w:r>
      <w:r w:rsidRPr="008C2B44">
        <w:rPr>
          <w:rFonts w:ascii="Sylfaen" w:hAnsi="Sylfaen"/>
          <w:sz w:val="24"/>
          <w:szCs w:val="24"/>
          <w:lang w:val="ru-RU"/>
        </w:rPr>
        <w:t xml:space="preserve"> </w:t>
      </w:r>
      <w:r w:rsidRPr="008C2B44">
        <w:rPr>
          <w:rFonts w:ascii="Sylfaen" w:hAnsi="Sylfaen"/>
          <w:sz w:val="24"/>
          <w:szCs w:val="24"/>
          <w:lang w:val="ka-GE"/>
        </w:rPr>
        <w:t>სახიდე გადასასვლელის</w:t>
      </w:r>
      <w:r w:rsidRPr="008C2B44">
        <w:rPr>
          <w:rFonts w:ascii="Sylfaen" w:hAnsi="Sylfaen"/>
          <w:sz w:val="24"/>
          <w:szCs w:val="24"/>
          <w:lang w:val="ru-RU"/>
        </w:rPr>
        <w:t xml:space="preserve"> </w:t>
      </w:r>
      <w:r w:rsidRPr="008C2B44">
        <w:rPr>
          <w:rFonts w:ascii="Sylfaen" w:hAnsi="Sylfaen"/>
          <w:sz w:val="24"/>
          <w:szCs w:val="24"/>
          <w:lang w:val="ka-GE"/>
        </w:rPr>
        <w:t>ლითონკონსტრუქციების  მონტაჟს დამკვეთის მიერ აშენებულ რკინაბეტონის ბურჯებზე.</w:t>
      </w:r>
    </w:p>
    <w:p w:rsidR="001727C3" w:rsidRPr="001727C3" w:rsidRDefault="001727C3" w:rsidP="00ED564C">
      <w:pPr>
        <w:rPr>
          <w:rFonts w:ascii="Sylfaen" w:hAnsi="Sylfaen"/>
          <w:b/>
          <w:sz w:val="24"/>
          <w:szCs w:val="24"/>
          <w:lang w:val="ka-GE"/>
        </w:rPr>
      </w:pPr>
      <w:r w:rsidRPr="001727C3">
        <w:rPr>
          <w:rFonts w:ascii="Sylfaen" w:hAnsi="Sylfaen"/>
          <w:b/>
          <w:sz w:val="24"/>
          <w:szCs w:val="24"/>
        </w:rPr>
        <w:t>P.S.</w:t>
      </w:r>
      <w:r w:rsidRPr="001727C3">
        <w:rPr>
          <w:rFonts w:ascii="Sylfaen" w:hAnsi="Sylfaen"/>
          <w:b/>
          <w:sz w:val="24"/>
          <w:szCs w:val="24"/>
          <w:lang w:val="ka-GE"/>
        </w:rPr>
        <w:t>აუცილებელია პრეტენდენტებმა ადგილზე გაეცნონ არსებულ მდგომარეობას და სამშენებლო პირობებს!</w:t>
      </w:r>
    </w:p>
    <w:p w:rsidR="008C2B44" w:rsidRPr="008C2B44" w:rsidRDefault="008C2B44" w:rsidP="00ED564C">
      <w:pPr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</w:p>
    <w:p w:rsidR="00552219" w:rsidRPr="001B3BB7" w:rsidRDefault="00552219" w:rsidP="001B3BB7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sectPr w:rsidR="00552219" w:rsidRPr="001B3B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BB7"/>
    <w:rsid w:val="00031246"/>
    <w:rsid w:val="00103E34"/>
    <w:rsid w:val="001727C3"/>
    <w:rsid w:val="001849C3"/>
    <w:rsid w:val="001B3BB7"/>
    <w:rsid w:val="00552219"/>
    <w:rsid w:val="0059373C"/>
    <w:rsid w:val="006235C9"/>
    <w:rsid w:val="006610A0"/>
    <w:rsid w:val="006E1D7A"/>
    <w:rsid w:val="008C2B44"/>
    <w:rsid w:val="008E4457"/>
    <w:rsid w:val="008F4050"/>
    <w:rsid w:val="009C0256"/>
    <w:rsid w:val="00B2478F"/>
    <w:rsid w:val="00C93F95"/>
    <w:rsid w:val="00D10637"/>
    <w:rsid w:val="00E159A5"/>
    <w:rsid w:val="00E2347F"/>
    <w:rsid w:val="00ED564C"/>
    <w:rsid w:val="00FA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8438D"/>
  <w15:chartTrackingRefBased/>
  <w15:docId w15:val="{195D3B0E-D6AA-4D44-92D7-3C7CB68F4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Emukhvari</dc:creator>
  <cp:keywords/>
  <dc:description/>
  <cp:lastModifiedBy>Teimuraz Chichua</cp:lastModifiedBy>
  <cp:revision>23</cp:revision>
  <dcterms:created xsi:type="dcterms:W3CDTF">2020-02-20T12:06:00Z</dcterms:created>
  <dcterms:modified xsi:type="dcterms:W3CDTF">2020-03-04T21:18:00Z</dcterms:modified>
</cp:coreProperties>
</file>