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77777777"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F12336" w14:textId="77777777" w:rsidR="00EF7350" w:rsidRPr="00A71E0B" w:rsidRDefault="00EF7350" w:rsidP="0096028F">
      <w:pPr>
        <w:spacing w:after="0"/>
        <w:jc w:val="center"/>
        <w:rPr>
          <w:rFonts w:ascii="Sylfaen" w:hAnsi="Sylfaen" w:cs="Sylfaen"/>
          <w:b/>
          <w:lang w:val="ka-GE"/>
        </w:rPr>
      </w:pPr>
      <w:r>
        <w:rPr>
          <w:rFonts w:ascii="Sylfaen" w:hAnsi="Sylfaen" w:cs="Sylfaen"/>
          <w:b/>
          <w:lang w:val="ka-GE"/>
        </w:rPr>
        <w:t>სხვადასხვა ზომის გაზეთილი თოკების შესყიდვაზე</w:t>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77777777" w:rsidR="00EF7350" w:rsidRDefault="00EF7350"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0F7A88C9" w14:textId="77777777"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Pr>
          <w:rFonts w:ascii="Sylfaen" w:hAnsi="Sylfaen" w:cs="Sylfaen"/>
          <w:lang w:val="ka-GE"/>
        </w:rPr>
        <w:t>სხვადასხვა ზომის გაზეთილი თოკების შესყიდვაზე.</w:t>
      </w:r>
    </w:p>
    <w:p w14:paraId="6ADE3194" w14:textId="77777777" w:rsidR="00EF7350" w:rsidRPr="004B0C7B" w:rsidRDefault="00EF7350" w:rsidP="00EF7350">
      <w:pPr>
        <w:jc w:val="both"/>
        <w:rPr>
          <w:rFonts w:ascii="Sylfaen" w:hAnsi="Sylfaen"/>
          <w:b/>
          <w:lang w:val="ka-GE"/>
        </w:rPr>
      </w:pPr>
    </w:p>
    <w:p w14:paraId="6920DB32" w14:textId="6696A3CA" w:rsidR="00EF7350" w:rsidRPr="00E37C5C" w:rsidRDefault="00EF7350" w:rsidP="00EF7350">
      <w:pPr>
        <w:spacing w:after="0"/>
        <w:jc w:val="both"/>
        <w:rPr>
          <w:rFonts w:ascii="Sylfaen" w:hAnsi="Sylfaen"/>
          <w:b/>
          <w:lang w:val="ka-GE"/>
        </w:rPr>
      </w:pPr>
      <w:r w:rsidRPr="00E37C5C">
        <w:rPr>
          <w:rFonts w:ascii="Sylfaen" w:hAnsi="Sylfaen"/>
          <w:b/>
          <w:lang w:val="ka-GE"/>
        </w:rPr>
        <w:t xml:space="preserve">1.2 შესყიდვის ობიექტის </w:t>
      </w:r>
      <w:r w:rsidR="00013413">
        <w:rPr>
          <w:rFonts w:ascii="Sylfaen" w:hAnsi="Sylfaen"/>
          <w:b/>
          <w:lang w:val="ka-GE"/>
        </w:rPr>
        <w:t xml:space="preserve">წლიური სავარაუდო </w:t>
      </w:r>
      <w:r w:rsidRPr="00E37C5C">
        <w:rPr>
          <w:rFonts w:ascii="Sylfaen" w:hAnsi="Sylfaen"/>
          <w:b/>
          <w:lang w:val="ka-GE"/>
        </w:rPr>
        <w:t>რაოდენობა/მოცულობა</w:t>
      </w:r>
    </w:p>
    <w:p w14:paraId="2C8604AD" w14:textId="77777777" w:rsidR="00EF7350" w:rsidRPr="00E37C5C" w:rsidRDefault="00EF7350" w:rsidP="00EF7350">
      <w:pPr>
        <w:spacing w:after="0"/>
        <w:jc w:val="both"/>
        <w:rPr>
          <w:rFonts w:ascii="Sylfaen" w:hAnsi="Sylfaen" w:cs="Sylfaen"/>
          <w:lang w:val="ka-GE"/>
        </w:rPr>
      </w:pPr>
    </w:p>
    <w:tbl>
      <w:tblPr>
        <w:tblpPr w:leftFromText="180" w:rightFromText="180" w:vertAnchor="text" w:horzAnchor="page" w:tblpX="1780" w:tblpY="122"/>
        <w:tblW w:w="8505" w:type="dxa"/>
        <w:tblLook w:val="04A0" w:firstRow="1" w:lastRow="0" w:firstColumn="1" w:lastColumn="0" w:noHBand="0" w:noVBand="1"/>
      </w:tblPr>
      <w:tblGrid>
        <w:gridCol w:w="535"/>
        <w:gridCol w:w="5490"/>
        <w:gridCol w:w="800"/>
        <w:gridCol w:w="1680"/>
      </w:tblGrid>
      <w:tr w:rsidR="00EF7350" w:rsidRPr="006828E0" w14:paraId="2CD50BE2" w14:textId="77777777" w:rsidTr="00A54396">
        <w:trPr>
          <w:trHeight w:val="510"/>
        </w:trPr>
        <w:tc>
          <w:tcPr>
            <w:tcW w:w="535"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2C6E2FD3" w14:textId="77777777" w:rsidR="00EF7350" w:rsidRPr="006828E0" w:rsidRDefault="00EF7350" w:rsidP="00A54396">
            <w:pPr>
              <w:spacing w:after="0"/>
              <w:jc w:val="center"/>
              <w:rPr>
                <w:rFonts w:cs="Calibri"/>
                <w:b/>
                <w:bCs/>
                <w:color w:val="000000"/>
              </w:rPr>
            </w:pPr>
            <w:r w:rsidRPr="006828E0">
              <w:rPr>
                <w:rFonts w:cs="Calibri"/>
                <w:b/>
                <w:bCs/>
                <w:color w:val="000000"/>
              </w:rPr>
              <w:t>N</w:t>
            </w:r>
          </w:p>
        </w:tc>
        <w:tc>
          <w:tcPr>
            <w:tcW w:w="5490" w:type="dxa"/>
            <w:tcBorders>
              <w:top w:val="single" w:sz="4" w:space="0" w:color="auto"/>
              <w:left w:val="nil"/>
              <w:bottom w:val="single" w:sz="4" w:space="0" w:color="auto"/>
              <w:right w:val="single" w:sz="4" w:space="0" w:color="auto"/>
            </w:tcBorders>
            <w:shd w:val="clear" w:color="000000" w:fill="DDEBF7"/>
            <w:noWrap/>
            <w:vAlign w:val="center"/>
            <w:hideMark/>
          </w:tcPr>
          <w:p w14:paraId="1A2D765D" w14:textId="77777777" w:rsidR="00EF7350" w:rsidRPr="006828E0" w:rsidRDefault="00EF7350" w:rsidP="00A54396">
            <w:pPr>
              <w:spacing w:after="0"/>
              <w:jc w:val="center"/>
              <w:rPr>
                <w:rFonts w:cs="Calibri"/>
                <w:b/>
                <w:bCs/>
                <w:color w:val="000000"/>
              </w:rPr>
            </w:pPr>
            <w:r w:rsidRPr="006828E0">
              <w:rPr>
                <w:rFonts w:ascii="Sylfaen" w:hAnsi="Sylfaen" w:cs="Sylfaen"/>
                <w:b/>
                <w:bCs/>
                <w:color w:val="000000"/>
              </w:rPr>
              <w:t>დასახელება</w:t>
            </w:r>
          </w:p>
        </w:tc>
        <w:tc>
          <w:tcPr>
            <w:tcW w:w="800" w:type="dxa"/>
            <w:tcBorders>
              <w:top w:val="single" w:sz="4" w:space="0" w:color="auto"/>
              <w:left w:val="nil"/>
              <w:bottom w:val="single" w:sz="4" w:space="0" w:color="auto"/>
              <w:right w:val="single" w:sz="4" w:space="0" w:color="auto"/>
            </w:tcBorders>
            <w:shd w:val="clear" w:color="000000" w:fill="DDEBF7"/>
            <w:noWrap/>
            <w:vAlign w:val="center"/>
            <w:hideMark/>
          </w:tcPr>
          <w:p w14:paraId="5D2296EA" w14:textId="77777777" w:rsidR="00EF7350" w:rsidRPr="006828E0" w:rsidRDefault="00EF7350" w:rsidP="00A54396">
            <w:pPr>
              <w:spacing w:after="0"/>
              <w:jc w:val="center"/>
              <w:rPr>
                <w:rFonts w:cs="Calibri"/>
                <w:b/>
                <w:bCs/>
                <w:color w:val="000000"/>
              </w:rPr>
            </w:pPr>
            <w:r w:rsidRPr="006828E0">
              <w:rPr>
                <w:rFonts w:ascii="Sylfaen" w:hAnsi="Sylfaen" w:cs="Sylfaen"/>
                <w:b/>
                <w:bCs/>
                <w:color w:val="000000"/>
              </w:rPr>
              <w:t>ზ</w:t>
            </w:r>
            <w:r w:rsidRPr="006828E0">
              <w:rPr>
                <w:rFonts w:cs="Calibri"/>
                <w:b/>
                <w:bCs/>
                <w:color w:val="000000"/>
              </w:rPr>
              <w:t>/</w:t>
            </w:r>
            <w:r w:rsidRPr="006828E0">
              <w:rPr>
                <w:rFonts w:ascii="Sylfaen" w:hAnsi="Sylfaen" w:cs="Sylfaen"/>
                <w:b/>
                <w:bCs/>
                <w:color w:val="000000"/>
              </w:rPr>
              <w:t>ე</w:t>
            </w:r>
          </w:p>
        </w:tc>
        <w:tc>
          <w:tcPr>
            <w:tcW w:w="1680" w:type="dxa"/>
            <w:tcBorders>
              <w:top w:val="single" w:sz="4" w:space="0" w:color="auto"/>
              <w:left w:val="nil"/>
              <w:bottom w:val="single" w:sz="4" w:space="0" w:color="auto"/>
              <w:right w:val="single" w:sz="4" w:space="0" w:color="auto"/>
            </w:tcBorders>
            <w:shd w:val="clear" w:color="000000" w:fill="DDEBF7"/>
            <w:noWrap/>
            <w:vAlign w:val="center"/>
            <w:hideMark/>
          </w:tcPr>
          <w:p w14:paraId="130473A4" w14:textId="77777777" w:rsidR="00EF7350" w:rsidRPr="006828E0" w:rsidRDefault="00EF7350" w:rsidP="00A54396">
            <w:pPr>
              <w:spacing w:after="0"/>
              <w:jc w:val="center"/>
              <w:rPr>
                <w:rFonts w:cs="Calibri"/>
                <w:b/>
                <w:bCs/>
                <w:color w:val="000000"/>
              </w:rPr>
            </w:pPr>
            <w:r w:rsidRPr="006828E0">
              <w:rPr>
                <w:rFonts w:ascii="Sylfaen" w:hAnsi="Sylfaen" w:cs="Sylfaen"/>
                <w:b/>
                <w:bCs/>
                <w:color w:val="000000"/>
              </w:rPr>
              <w:t>რაოდენობა</w:t>
            </w:r>
          </w:p>
        </w:tc>
      </w:tr>
      <w:tr w:rsidR="00EF7350" w:rsidRPr="006828E0" w14:paraId="3CDAABAE" w14:textId="77777777"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0435A483" w14:textId="77777777" w:rsidR="00EF7350" w:rsidRPr="006828E0" w:rsidRDefault="00EF7350" w:rsidP="00A54396">
            <w:pPr>
              <w:spacing w:after="0"/>
              <w:jc w:val="center"/>
              <w:rPr>
                <w:rFonts w:cs="Calibri"/>
                <w:color w:val="000000"/>
              </w:rPr>
            </w:pPr>
            <w:r w:rsidRPr="006828E0">
              <w:rPr>
                <w:rFonts w:cs="Calibri"/>
                <w:color w:val="000000"/>
              </w:rPr>
              <w:t>1</w:t>
            </w:r>
          </w:p>
        </w:tc>
        <w:tc>
          <w:tcPr>
            <w:tcW w:w="5490" w:type="dxa"/>
            <w:tcBorders>
              <w:top w:val="nil"/>
              <w:left w:val="nil"/>
              <w:bottom w:val="single" w:sz="4" w:space="0" w:color="auto"/>
              <w:right w:val="single" w:sz="4" w:space="0" w:color="auto"/>
            </w:tcBorders>
            <w:shd w:val="clear" w:color="auto" w:fill="auto"/>
            <w:noWrap/>
            <w:vAlign w:val="center"/>
            <w:hideMark/>
          </w:tcPr>
          <w:p w14:paraId="18F4ED0A" w14:textId="77777777" w:rsidR="00EF7350" w:rsidRPr="006828E0" w:rsidRDefault="00EF7350" w:rsidP="00A54396">
            <w:pPr>
              <w:spacing w:after="0"/>
              <w:jc w:val="center"/>
              <w:rPr>
                <w:rFonts w:cs="Calibri"/>
                <w:lang w:val="ka-GE"/>
              </w:rPr>
            </w:pPr>
            <w:r w:rsidRPr="006828E0">
              <w:rPr>
                <w:rFonts w:ascii="Sylfaen" w:hAnsi="Sylfaen" w:cs="Sylfaen"/>
              </w:rPr>
              <w:t>გაზეთილი</w:t>
            </w:r>
            <w:r w:rsidRPr="006828E0">
              <w:rPr>
                <w:rFonts w:cs="Calibri"/>
              </w:rPr>
              <w:t xml:space="preserve"> </w:t>
            </w:r>
            <w:r w:rsidRPr="006828E0">
              <w:rPr>
                <w:rFonts w:ascii="Sylfaen" w:hAnsi="Sylfaen" w:cs="Sylfaen"/>
              </w:rPr>
              <w:t>თოკი</w:t>
            </w:r>
            <w:r w:rsidRPr="006828E0">
              <w:rPr>
                <w:rFonts w:cs="Calibri"/>
              </w:rPr>
              <w:t xml:space="preserve"> 10 </w:t>
            </w:r>
            <w:r w:rsidRPr="006828E0">
              <w:rPr>
                <w:rFonts w:ascii="Sylfaen" w:hAnsi="Sylfaen" w:cs="Sylfaen"/>
              </w:rPr>
              <w:t>მმ</w:t>
            </w:r>
            <w:r w:rsidR="00680409">
              <w:rPr>
                <w:rFonts w:ascii="Sylfaen" w:hAnsi="Sylfaen" w:cs="Sylfaen"/>
                <w:lang w:val="ka-GE"/>
              </w:rPr>
              <w:t xml:space="preserve"> </w:t>
            </w:r>
            <w:r w:rsidR="00A54396">
              <w:rPr>
                <w:rFonts w:ascii="Sylfaen" w:hAnsi="Sylfaen" w:cs="Sylfaen"/>
                <w:lang w:val="ka-GE"/>
              </w:rPr>
              <w:t>(ჩობალის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14:paraId="07365BFF" w14:textId="77777777" w:rsidR="00EF7350" w:rsidRPr="006828E0" w:rsidRDefault="00EF7350" w:rsidP="00A54396">
            <w:pPr>
              <w:spacing w:after="0"/>
              <w:jc w:val="center"/>
              <w:rPr>
                <w:rFonts w:cs="Calibri"/>
                <w:color w:val="000000"/>
              </w:rPr>
            </w:pPr>
            <w:r w:rsidRPr="006828E0">
              <w:rPr>
                <w:rFonts w:ascii="Sylfaen" w:hAnsi="Sylfaen" w:cs="Sylfaen"/>
                <w:color w:val="000000"/>
              </w:rPr>
              <w:t>კგ</w:t>
            </w:r>
          </w:p>
        </w:tc>
        <w:tc>
          <w:tcPr>
            <w:tcW w:w="1680" w:type="dxa"/>
            <w:tcBorders>
              <w:top w:val="nil"/>
              <w:left w:val="nil"/>
              <w:bottom w:val="single" w:sz="4" w:space="0" w:color="auto"/>
              <w:right w:val="single" w:sz="4" w:space="0" w:color="auto"/>
            </w:tcBorders>
            <w:shd w:val="clear" w:color="auto" w:fill="auto"/>
            <w:noWrap/>
            <w:vAlign w:val="center"/>
            <w:hideMark/>
          </w:tcPr>
          <w:p w14:paraId="4B74046D" w14:textId="77777777" w:rsidR="00EF7350" w:rsidRPr="006828E0" w:rsidRDefault="00EF7350" w:rsidP="00A54396">
            <w:pPr>
              <w:spacing w:after="0"/>
              <w:jc w:val="center"/>
              <w:rPr>
                <w:rFonts w:cs="Calibri"/>
                <w:color w:val="000000"/>
              </w:rPr>
            </w:pPr>
            <w:r w:rsidRPr="006828E0">
              <w:rPr>
                <w:rFonts w:cs="Calibri"/>
                <w:color w:val="000000"/>
              </w:rPr>
              <w:t>75</w:t>
            </w:r>
          </w:p>
        </w:tc>
      </w:tr>
      <w:tr w:rsidR="00EF7350" w:rsidRPr="006828E0" w14:paraId="65DC4366" w14:textId="77777777"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2BF90323" w14:textId="77777777" w:rsidR="00EF7350" w:rsidRPr="006828E0" w:rsidRDefault="00EF7350" w:rsidP="00A54396">
            <w:pPr>
              <w:spacing w:after="0"/>
              <w:jc w:val="center"/>
              <w:rPr>
                <w:rFonts w:cs="Calibri"/>
                <w:color w:val="000000"/>
              </w:rPr>
            </w:pPr>
            <w:r w:rsidRPr="006828E0">
              <w:rPr>
                <w:rFonts w:cs="Calibri"/>
                <w:color w:val="000000"/>
              </w:rPr>
              <w:t>2</w:t>
            </w:r>
          </w:p>
        </w:tc>
        <w:tc>
          <w:tcPr>
            <w:tcW w:w="5490" w:type="dxa"/>
            <w:tcBorders>
              <w:top w:val="nil"/>
              <w:left w:val="nil"/>
              <w:bottom w:val="single" w:sz="4" w:space="0" w:color="auto"/>
              <w:right w:val="single" w:sz="4" w:space="0" w:color="auto"/>
            </w:tcBorders>
            <w:shd w:val="clear" w:color="auto" w:fill="auto"/>
            <w:noWrap/>
            <w:vAlign w:val="center"/>
            <w:hideMark/>
          </w:tcPr>
          <w:p w14:paraId="0AFA0FCA" w14:textId="77777777" w:rsidR="00EF7350" w:rsidRPr="00A54396" w:rsidRDefault="00EF7350" w:rsidP="00A54396">
            <w:pPr>
              <w:spacing w:after="0"/>
              <w:jc w:val="center"/>
              <w:rPr>
                <w:rFonts w:cs="Calibri"/>
                <w:lang w:val="ka-GE"/>
              </w:rPr>
            </w:pPr>
            <w:r w:rsidRPr="006828E0">
              <w:rPr>
                <w:rFonts w:ascii="Sylfaen" w:hAnsi="Sylfaen" w:cs="Sylfaen"/>
              </w:rPr>
              <w:t>გაზეთილი</w:t>
            </w:r>
            <w:r w:rsidRPr="006828E0">
              <w:rPr>
                <w:rFonts w:cs="Calibri"/>
              </w:rPr>
              <w:t xml:space="preserve"> </w:t>
            </w:r>
            <w:r w:rsidRPr="006828E0">
              <w:rPr>
                <w:rFonts w:ascii="Sylfaen" w:hAnsi="Sylfaen" w:cs="Sylfaen"/>
              </w:rPr>
              <w:t>თოკი</w:t>
            </w:r>
            <w:r w:rsidRPr="006828E0">
              <w:rPr>
                <w:rFonts w:cs="Calibri"/>
              </w:rPr>
              <w:t xml:space="preserve"> 12 </w:t>
            </w:r>
            <w:r w:rsidRPr="006828E0">
              <w:rPr>
                <w:rFonts w:ascii="Sylfaen" w:hAnsi="Sylfaen" w:cs="Sylfaen"/>
              </w:rPr>
              <w:t>მმ</w:t>
            </w:r>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14:paraId="363C6318" w14:textId="77777777" w:rsidR="00EF7350" w:rsidRPr="006828E0" w:rsidRDefault="00EF7350" w:rsidP="00A54396">
            <w:pPr>
              <w:spacing w:after="0"/>
              <w:jc w:val="center"/>
              <w:rPr>
                <w:rFonts w:cs="Calibri"/>
                <w:color w:val="000000"/>
              </w:rPr>
            </w:pPr>
            <w:r w:rsidRPr="006828E0">
              <w:rPr>
                <w:rFonts w:ascii="Sylfaen" w:hAnsi="Sylfaen" w:cs="Sylfaen"/>
                <w:color w:val="000000"/>
              </w:rPr>
              <w:t>კგ</w:t>
            </w:r>
          </w:p>
        </w:tc>
        <w:tc>
          <w:tcPr>
            <w:tcW w:w="1680" w:type="dxa"/>
            <w:tcBorders>
              <w:top w:val="nil"/>
              <w:left w:val="nil"/>
              <w:bottom w:val="single" w:sz="4" w:space="0" w:color="auto"/>
              <w:right w:val="single" w:sz="4" w:space="0" w:color="auto"/>
            </w:tcBorders>
            <w:shd w:val="clear" w:color="auto" w:fill="auto"/>
            <w:noWrap/>
            <w:vAlign w:val="center"/>
            <w:hideMark/>
          </w:tcPr>
          <w:p w14:paraId="45B257BA" w14:textId="77777777" w:rsidR="00EF7350" w:rsidRPr="006828E0" w:rsidRDefault="00EF7350" w:rsidP="00A54396">
            <w:pPr>
              <w:spacing w:after="0"/>
              <w:jc w:val="center"/>
              <w:rPr>
                <w:rFonts w:cs="Calibri"/>
                <w:color w:val="000000"/>
              </w:rPr>
            </w:pPr>
            <w:r w:rsidRPr="006828E0">
              <w:rPr>
                <w:rFonts w:cs="Calibri"/>
                <w:color w:val="000000"/>
              </w:rPr>
              <w:t>120</w:t>
            </w:r>
          </w:p>
        </w:tc>
      </w:tr>
      <w:tr w:rsidR="00EF7350" w:rsidRPr="006828E0" w14:paraId="4E03E273" w14:textId="77777777"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4E128F2C" w14:textId="1DD49492" w:rsidR="00EF7350" w:rsidRPr="00D551AD" w:rsidRDefault="00D551AD" w:rsidP="00A54396">
            <w:pPr>
              <w:spacing w:after="0"/>
              <w:jc w:val="center"/>
              <w:rPr>
                <w:rFonts w:cs="Calibri"/>
                <w:color w:val="000000"/>
                <w:lang w:val="ka-GE"/>
              </w:rPr>
            </w:pPr>
            <w:r>
              <w:rPr>
                <w:rFonts w:cs="Calibri"/>
                <w:color w:val="000000"/>
                <w:lang w:val="ka-GE"/>
              </w:rPr>
              <w:t>3</w:t>
            </w:r>
          </w:p>
        </w:tc>
        <w:tc>
          <w:tcPr>
            <w:tcW w:w="5490" w:type="dxa"/>
            <w:tcBorders>
              <w:top w:val="nil"/>
              <w:left w:val="nil"/>
              <w:bottom w:val="single" w:sz="4" w:space="0" w:color="auto"/>
              <w:right w:val="single" w:sz="4" w:space="0" w:color="auto"/>
            </w:tcBorders>
            <w:shd w:val="clear" w:color="auto" w:fill="auto"/>
            <w:noWrap/>
            <w:vAlign w:val="center"/>
            <w:hideMark/>
          </w:tcPr>
          <w:p w14:paraId="390B7323" w14:textId="77777777" w:rsidR="00EF7350" w:rsidRPr="00A54396" w:rsidRDefault="00EF7350" w:rsidP="00A54396">
            <w:pPr>
              <w:spacing w:after="0"/>
              <w:jc w:val="center"/>
              <w:rPr>
                <w:rFonts w:cs="Calibri"/>
                <w:lang w:val="ka-GE"/>
              </w:rPr>
            </w:pPr>
            <w:r w:rsidRPr="006828E0">
              <w:rPr>
                <w:rFonts w:ascii="Sylfaen" w:hAnsi="Sylfaen" w:cs="Sylfaen"/>
              </w:rPr>
              <w:t>გაზეთილი</w:t>
            </w:r>
            <w:r w:rsidRPr="006828E0">
              <w:rPr>
                <w:rFonts w:cs="Calibri"/>
              </w:rPr>
              <w:t xml:space="preserve"> </w:t>
            </w:r>
            <w:r w:rsidRPr="006828E0">
              <w:rPr>
                <w:rFonts w:ascii="Sylfaen" w:hAnsi="Sylfaen" w:cs="Sylfaen"/>
              </w:rPr>
              <w:t>თოკი</w:t>
            </w:r>
            <w:r w:rsidRPr="006828E0">
              <w:rPr>
                <w:rFonts w:cs="Calibri"/>
              </w:rPr>
              <w:t xml:space="preserve"> 14 </w:t>
            </w:r>
            <w:r w:rsidRPr="006828E0">
              <w:rPr>
                <w:rFonts w:ascii="Sylfaen" w:hAnsi="Sylfaen" w:cs="Sylfaen"/>
              </w:rPr>
              <w:t>მმ</w:t>
            </w:r>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14:paraId="074CCBA0" w14:textId="77777777" w:rsidR="00EF7350" w:rsidRPr="006828E0" w:rsidRDefault="00EF7350" w:rsidP="00A54396">
            <w:pPr>
              <w:spacing w:after="0"/>
              <w:jc w:val="center"/>
              <w:rPr>
                <w:rFonts w:cs="Calibri"/>
                <w:color w:val="000000"/>
              </w:rPr>
            </w:pPr>
            <w:r w:rsidRPr="006828E0">
              <w:rPr>
                <w:rFonts w:ascii="Sylfaen" w:hAnsi="Sylfaen" w:cs="Sylfaen"/>
                <w:color w:val="000000"/>
              </w:rPr>
              <w:t>კგ</w:t>
            </w:r>
          </w:p>
        </w:tc>
        <w:tc>
          <w:tcPr>
            <w:tcW w:w="1680" w:type="dxa"/>
            <w:tcBorders>
              <w:top w:val="nil"/>
              <w:left w:val="nil"/>
              <w:bottom w:val="single" w:sz="4" w:space="0" w:color="auto"/>
              <w:right w:val="single" w:sz="4" w:space="0" w:color="auto"/>
            </w:tcBorders>
            <w:shd w:val="clear" w:color="auto" w:fill="auto"/>
            <w:noWrap/>
            <w:vAlign w:val="center"/>
            <w:hideMark/>
          </w:tcPr>
          <w:p w14:paraId="282C7EA9" w14:textId="77777777" w:rsidR="00EF7350" w:rsidRPr="006828E0" w:rsidRDefault="00EF7350" w:rsidP="00A54396">
            <w:pPr>
              <w:spacing w:after="0"/>
              <w:jc w:val="center"/>
              <w:rPr>
                <w:rFonts w:cs="Calibri"/>
                <w:color w:val="000000"/>
              </w:rPr>
            </w:pPr>
            <w:r w:rsidRPr="006828E0">
              <w:rPr>
                <w:rFonts w:cs="Calibri"/>
                <w:color w:val="000000"/>
              </w:rPr>
              <w:t>40</w:t>
            </w:r>
          </w:p>
        </w:tc>
      </w:tr>
      <w:tr w:rsidR="00EF7350" w:rsidRPr="006828E0" w14:paraId="32F1A883" w14:textId="77777777"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06133371" w14:textId="64CB6F7B" w:rsidR="00EF7350" w:rsidRPr="00D551AD" w:rsidRDefault="00D551AD" w:rsidP="00A54396">
            <w:pPr>
              <w:spacing w:after="0"/>
              <w:jc w:val="center"/>
              <w:rPr>
                <w:rFonts w:cs="Calibri"/>
                <w:color w:val="000000"/>
                <w:lang w:val="ka-GE"/>
              </w:rPr>
            </w:pPr>
            <w:r>
              <w:rPr>
                <w:rFonts w:cs="Calibri"/>
                <w:color w:val="000000"/>
                <w:lang w:val="ka-GE"/>
              </w:rPr>
              <w:t>4</w:t>
            </w:r>
          </w:p>
        </w:tc>
        <w:tc>
          <w:tcPr>
            <w:tcW w:w="5490" w:type="dxa"/>
            <w:tcBorders>
              <w:top w:val="nil"/>
              <w:left w:val="nil"/>
              <w:bottom w:val="single" w:sz="4" w:space="0" w:color="auto"/>
              <w:right w:val="single" w:sz="4" w:space="0" w:color="auto"/>
            </w:tcBorders>
            <w:shd w:val="clear" w:color="auto" w:fill="auto"/>
            <w:noWrap/>
            <w:vAlign w:val="center"/>
            <w:hideMark/>
          </w:tcPr>
          <w:p w14:paraId="29A92B7A" w14:textId="77777777" w:rsidR="00EF7350" w:rsidRPr="00A54396" w:rsidRDefault="00EF7350" w:rsidP="00A54396">
            <w:pPr>
              <w:spacing w:after="0"/>
              <w:jc w:val="center"/>
              <w:rPr>
                <w:rFonts w:cs="Calibri"/>
                <w:lang w:val="ka-GE"/>
              </w:rPr>
            </w:pPr>
            <w:r w:rsidRPr="006828E0">
              <w:rPr>
                <w:rFonts w:ascii="Sylfaen" w:hAnsi="Sylfaen" w:cs="Sylfaen"/>
              </w:rPr>
              <w:t>გაზეთილი</w:t>
            </w:r>
            <w:r w:rsidRPr="006828E0">
              <w:rPr>
                <w:rFonts w:cs="Calibri"/>
              </w:rPr>
              <w:t xml:space="preserve"> </w:t>
            </w:r>
            <w:r w:rsidRPr="006828E0">
              <w:rPr>
                <w:rFonts w:ascii="Sylfaen" w:hAnsi="Sylfaen" w:cs="Sylfaen"/>
              </w:rPr>
              <w:t>თოკი</w:t>
            </w:r>
            <w:r w:rsidRPr="006828E0">
              <w:rPr>
                <w:rFonts w:cs="Calibri"/>
              </w:rPr>
              <w:t xml:space="preserve"> 16 </w:t>
            </w:r>
            <w:r w:rsidRPr="006828E0">
              <w:rPr>
                <w:rFonts w:ascii="Sylfaen" w:hAnsi="Sylfaen" w:cs="Sylfaen"/>
              </w:rPr>
              <w:t>მმ</w:t>
            </w:r>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14:paraId="59F5AE5A" w14:textId="77777777" w:rsidR="00EF7350" w:rsidRPr="006828E0" w:rsidRDefault="00EF7350" w:rsidP="00A54396">
            <w:pPr>
              <w:spacing w:after="0"/>
              <w:jc w:val="center"/>
              <w:rPr>
                <w:rFonts w:cs="Calibri"/>
                <w:color w:val="000000"/>
              </w:rPr>
            </w:pPr>
            <w:r w:rsidRPr="006828E0">
              <w:rPr>
                <w:rFonts w:ascii="Sylfaen" w:hAnsi="Sylfaen" w:cs="Sylfaen"/>
                <w:color w:val="000000"/>
              </w:rPr>
              <w:t>კგ</w:t>
            </w:r>
          </w:p>
        </w:tc>
        <w:tc>
          <w:tcPr>
            <w:tcW w:w="1680" w:type="dxa"/>
            <w:tcBorders>
              <w:top w:val="nil"/>
              <w:left w:val="nil"/>
              <w:bottom w:val="single" w:sz="4" w:space="0" w:color="auto"/>
              <w:right w:val="single" w:sz="4" w:space="0" w:color="auto"/>
            </w:tcBorders>
            <w:shd w:val="clear" w:color="auto" w:fill="auto"/>
            <w:noWrap/>
            <w:vAlign w:val="center"/>
            <w:hideMark/>
          </w:tcPr>
          <w:p w14:paraId="412E9407" w14:textId="77777777" w:rsidR="00EF7350" w:rsidRPr="006828E0" w:rsidRDefault="00EF7350" w:rsidP="00A54396">
            <w:pPr>
              <w:spacing w:after="0"/>
              <w:jc w:val="center"/>
              <w:rPr>
                <w:rFonts w:cs="Calibri"/>
                <w:color w:val="000000"/>
              </w:rPr>
            </w:pPr>
            <w:r w:rsidRPr="006828E0">
              <w:rPr>
                <w:rFonts w:cs="Calibri"/>
                <w:color w:val="000000"/>
              </w:rPr>
              <w:t>180</w:t>
            </w:r>
          </w:p>
        </w:tc>
      </w:tr>
      <w:tr w:rsidR="00EF7350" w:rsidRPr="006828E0" w14:paraId="1ED62113" w14:textId="77777777"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7BDA6681" w14:textId="437E8B73" w:rsidR="00EF7350" w:rsidRPr="00D551AD" w:rsidRDefault="00D551AD" w:rsidP="00A54396">
            <w:pPr>
              <w:spacing w:after="0"/>
              <w:jc w:val="center"/>
              <w:rPr>
                <w:rFonts w:cs="Calibri"/>
                <w:color w:val="000000"/>
                <w:lang w:val="ka-GE"/>
              </w:rPr>
            </w:pPr>
            <w:r>
              <w:rPr>
                <w:rFonts w:cs="Calibri"/>
                <w:color w:val="000000"/>
                <w:lang w:val="ka-GE"/>
              </w:rPr>
              <w:t>5</w:t>
            </w:r>
          </w:p>
        </w:tc>
        <w:tc>
          <w:tcPr>
            <w:tcW w:w="5490" w:type="dxa"/>
            <w:tcBorders>
              <w:top w:val="nil"/>
              <w:left w:val="nil"/>
              <w:bottom w:val="single" w:sz="4" w:space="0" w:color="auto"/>
              <w:right w:val="single" w:sz="4" w:space="0" w:color="auto"/>
            </w:tcBorders>
            <w:shd w:val="clear" w:color="auto" w:fill="auto"/>
            <w:noWrap/>
            <w:vAlign w:val="center"/>
            <w:hideMark/>
          </w:tcPr>
          <w:p w14:paraId="049B568E" w14:textId="77777777" w:rsidR="00EF7350" w:rsidRPr="006828E0" w:rsidRDefault="00EF7350" w:rsidP="00A54396">
            <w:pPr>
              <w:spacing w:after="0"/>
              <w:jc w:val="center"/>
              <w:rPr>
                <w:rFonts w:cs="Calibri"/>
              </w:rPr>
            </w:pPr>
            <w:r w:rsidRPr="006828E0">
              <w:rPr>
                <w:rFonts w:ascii="Sylfaen" w:hAnsi="Sylfaen" w:cs="Sylfaen"/>
              </w:rPr>
              <w:t>გაზეთილი</w:t>
            </w:r>
            <w:r w:rsidRPr="006828E0">
              <w:rPr>
                <w:rFonts w:cs="Calibri"/>
              </w:rPr>
              <w:t xml:space="preserve"> </w:t>
            </w:r>
            <w:r w:rsidRPr="006828E0">
              <w:rPr>
                <w:rFonts w:ascii="Sylfaen" w:hAnsi="Sylfaen" w:cs="Sylfaen"/>
              </w:rPr>
              <w:t>თოკი</w:t>
            </w:r>
            <w:r w:rsidRPr="006828E0">
              <w:rPr>
                <w:rFonts w:cs="Calibri"/>
              </w:rPr>
              <w:t xml:space="preserve"> 18 </w:t>
            </w:r>
            <w:r w:rsidRPr="006828E0">
              <w:rPr>
                <w:rFonts w:ascii="Sylfaen" w:hAnsi="Sylfaen" w:cs="Sylfaen"/>
              </w:rPr>
              <w:t>მმ</w:t>
            </w:r>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14:paraId="56544A72" w14:textId="77777777" w:rsidR="00EF7350" w:rsidRPr="006828E0" w:rsidRDefault="00EF7350" w:rsidP="00A54396">
            <w:pPr>
              <w:spacing w:after="0"/>
              <w:jc w:val="center"/>
              <w:rPr>
                <w:rFonts w:cs="Calibri"/>
                <w:color w:val="000000"/>
              </w:rPr>
            </w:pPr>
            <w:r w:rsidRPr="006828E0">
              <w:rPr>
                <w:rFonts w:ascii="Sylfaen" w:hAnsi="Sylfaen" w:cs="Sylfaen"/>
                <w:color w:val="000000"/>
              </w:rPr>
              <w:t>კგ</w:t>
            </w:r>
          </w:p>
        </w:tc>
        <w:tc>
          <w:tcPr>
            <w:tcW w:w="1680" w:type="dxa"/>
            <w:tcBorders>
              <w:top w:val="nil"/>
              <w:left w:val="nil"/>
              <w:bottom w:val="single" w:sz="4" w:space="0" w:color="auto"/>
              <w:right w:val="single" w:sz="4" w:space="0" w:color="auto"/>
            </w:tcBorders>
            <w:shd w:val="clear" w:color="auto" w:fill="auto"/>
            <w:noWrap/>
            <w:vAlign w:val="center"/>
            <w:hideMark/>
          </w:tcPr>
          <w:p w14:paraId="7AB8CE7A" w14:textId="77777777" w:rsidR="00EF7350" w:rsidRPr="006828E0" w:rsidRDefault="00EF7350" w:rsidP="00A54396">
            <w:pPr>
              <w:spacing w:after="0"/>
              <w:jc w:val="center"/>
              <w:rPr>
                <w:rFonts w:cs="Calibri"/>
                <w:color w:val="000000"/>
              </w:rPr>
            </w:pPr>
            <w:r w:rsidRPr="006828E0">
              <w:rPr>
                <w:rFonts w:cs="Calibri"/>
                <w:color w:val="000000"/>
              </w:rPr>
              <w:t>15</w:t>
            </w:r>
          </w:p>
        </w:tc>
      </w:tr>
      <w:tr w:rsidR="00EF7350" w:rsidRPr="006828E0" w14:paraId="114A5940" w14:textId="77777777"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17BF8808" w14:textId="0D3E36A9" w:rsidR="00EF7350" w:rsidRPr="00D551AD" w:rsidRDefault="00D551AD" w:rsidP="00A54396">
            <w:pPr>
              <w:spacing w:after="0"/>
              <w:jc w:val="center"/>
              <w:rPr>
                <w:rFonts w:cs="Calibri"/>
                <w:color w:val="000000"/>
                <w:lang w:val="ka-GE"/>
              </w:rPr>
            </w:pPr>
            <w:r>
              <w:rPr>
                <w:rFonts w:cs="Calibri"/>
                <w:color w:val="000000"/>
                <w:lang w:val="ka-GE"/>
              </w:rPr>
              <w:t>6</w:t>
            </w:r>
          </w:p>
        </w:tc>
        <w:tc>
          <w:tcPr>
            <w:tcW w:w="5490" w:type="dxa"/>
            <w:tcBorders>
              <w:top w:val="nil"/>
              <w:left w:val="nil"/>
              <w:bottom w:val="single" w:sz="4" w:space="0" w:color="auto"/>
              <w:right w:val="single" w:sz="4" w:space="0" w:color="auto"/>
            </w:tcBorders>
            <w:shd w:val="clear" w:color="auto" w:fill="auto"/>
            <w:noWrap/>
            <w:vAlign w:val="center"/>
            <w:hideMark/>
          </w:tcPr>
          <w:p w14:paraId="29D2623D" w14:textId="77777777" w:rsidR="00EF7350" w:rsidRPr="006828E0" w:rsidRDefault="00EF7350" w:rsidP="00A54396">
            <w:pPr>
              <w:spacing w:after="0"/>
              <w:jc w:val="center"/>
              <w:rPr>
                <w:rFonts w:cs="Calibri"/>
              </w:rPr>
            </w:pPr>
            <w:r w:rsidRPr="006828E0">
              <w:rPr>
                <w:rFonts w:ascii="Sylfaen" w:hAnsi="Sylfaen" w:cs="Sylfaen"/>
              </w:rPr>
              <w:t>გაზეთილი</w:t>
            </w:r>
            <w:r w:rsidRPr="006828E0">
              <w:rPr>
                <w:rFonts w:cs="Calibri"/>
              </w:rPr>
              <w:t xml:space="preserve"> </w:t>
            </w:r>
            <w:r w:rsidRPr="006828E0">
              <w:rPr>
                <w:rFonts w:ascii="Sylfaen" w:hAnsi="Sylfaen" w:cs="Sylfaen"/>
              </w:rPr>
              <w:t>თოკი</w:t>
            </w:r>
            <w:r w:rsidRPr="006828E0">
              <w:rPr>
                <w:rFonts w:cs="Calibri"/>
              </w:rPr>
              <w:t xml:space="preserve"> 20 </w:t>
            </w:r>
            <w:r w:rsidRPr="006828E0">
              <w:rPr>
                <w:rFonts w:ascii="Sylfaen" w:hAnsi="Sylfaen" w:cs="Sylfaen"/>
              </w:rPr>
              <w:t>მმ</w:t>
            </w:r>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14:paraId="070F9501" w14:textId="77777777" w:rsidR="00EF7350" w:rsidRPr="006828E0" w:rsidRDefault="00EF7350" w:rsidP="00A54396">
            <w:pPr>
              <w:spacing w:after="0"/>
              <w:jc w:val="center"/>
              <w:rPr>
                <w:rFonts w:cs="Calibri"/>
                <w:color w:val="000000"/>
              </w:rPr>
            </w:pPr>
            <w:r w:rsidRPr="006828E0">
              <w:rPr>
                <w:rFonts w:ascii="Sylfaen" w:hAnsi="Sylfaen" w:cs="Sylfaen"/>
                <w:color w:val="000000"/>
              </w:rPr>
              <w:t>კგ</w:t>
            </w:r>
          </w:p>
        </w:tc>
        <w:tc>
          <w:tcPr>
            <w:tcW w:w="1680" w:type="dxa"/>
            <w:tcBorders>
              <w:top w:val="nil"/>
              <w:left w:val="nil"/>
              <w:bottom w:val="single" w:sz="4" w:space="0" w:color="auto"/>
              <w:right w:val="single" w:sz="4" w:space="0" w:color="auto"/>
            </w:tcBorders>
            <w:shd w:val="clear" w:color="auto" w:fill="auto"/>
            <w:noWrap/>
            <w:vAlign w:val="center"/>
            <w:hideMark/>
          </w:tcPr>
          <w:p w14:paraId="7BD40ED7" w14:textId="77777777" w:rsidR="00EF7350" w:rsidRPr="006828E0" w:rsidRDefault="00EF7350" w:rsidP="00A54396">
            <w:pPr>
              <w:spacing w:after="0"/>
              <w:jc w:val="center"/>
              <w:rPr>
                <w:rFonts w:cs="Calibri"/>
                <w:color w:val="000000"/>
              </w:rPr>
            </w:pPr>
            <w:r w:rsidRPr="006828E0">
              <w:rPr>
                <w:rFonts w:cs="Calibri"/>
                <w:color w:val="000000"/>
              </w:rPr>
              <w:t>155</w:t>
            </w:r>
          </w:p>
        </w:tc>
      </w:tr>
      <w:tr w:rsidR="00EF7350" w:rsidRPr="006828E0" w14:paraId="0A4D77DB" w14:textId="77777777"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6C4EAB90" w14:textId="11E1F91E" w:rsidR="00EF7350" w:rsidRPr="00D551AD" w:rsidRDefault="00D551AD" w:rsidP="00A54396">
            <w:pPr>
              <w:spacing w:after="0"/>
              <w:jc w:val="center"/>
              <w:rPr>
                <w:rFonts w:cs="Calibri"/>
                <w:color w:val="000000"/>
                <w:lang w:val="ka-GE"/>
              </w:rPr>
            </w:pPr>
            <w:r>
              <w:rPr>
                <w:rFonts w:cs="Calibri"/>
                <w:color w:val="000000"/>
                <w:lang w:val="ka-GE"/>
              </w:rPr>
              <w:t>7</w:t>
            </w:r>
          </w:p>
        </w:tc>
        <w:tc>
          <w:tcPr>
            <w:tcW w:w="5490" w:type="dxa"/>
            <w:tcBorders>
              <w:top w:val="nil"/>
              <w:left w:val="nil"/>
              <w:bottom w:val="single" w:sz="4" w:space="0" w:color="auto"/>
              <w:right w:val="single" w:sz="4" w:space="0" w:color="auto"/>
            </w:tcBorders>
            <w:shd w:val="clear" w:color="auto" w:fill="auto"/>
            <w:noWrap/>
            <w:vAlign w:val="center"/>
            <w:hideMark/>
          </w:tcPr>
          <w:p w14:paraId="21189FD0" w14:textId="77777777" w:rsidR="00EF7350" w:rsidRPr="00A54396" w:rsidRDefault="00EF7350" w:rsidP="00A54396">
            <w:pPr>
              <w:spacing w:after="0"/>
              <w:jc w:val="center"/>
              <w:rPr>
                <w:rFonts w:cs="Calibri"/>
                <w:lang w:val="ka-GE"/>
              </w:rPr>
            </w:pPr>
            <w:r w:rsidRPr="006828E0">
              <w:rPr>
                <w:rFonts w:ascii="Sylfaen" w:hAnsi="Sylfaen" w:cs="Sylfaen"/>
              </w:rPr>
              <w:t>გაზეთილი</w:t>
            </w:r>
            <w:r w:rsidRPr="006828E0">
              <w:rPr>
                <w:rFonts w:cs="Calibri"/>
              </w:rPr>
              <w:t xml:space="preserve"> </w:t>
            </w:r>
            <w:r w:rsidRPr="006828E0">
              <w:rPr>
                <w:rFonts w:ascii="Sylfaen" w:hAnsi="Sylfaen" w:cs="Sylfaen"/>
              </w:rPr>
              <w:t>თოკი</w:t>
            </w:r>
            <w:r w:rsidRPr="006828E0">
              <w:rPr>
                <w:rFonts w:cs="Calibri"/>
              </w:rPr>
              <w:t xml:space="preserve"> 22 </w:t>
            </w:r>
            <w:r w:rsidRPr="006828E0">
              <w:rPr>
                <w:rFonts w:ascii="Sylfaen" w:hAnsi="Sylfaen" w:cs="Sylfaen"/>
              </w:rPr>
              <w:t>მმ</w:t>
            </w:r>
            <w:r w:rsidR="00A54396">
              <w:rPr>
                <w:rFonts w:ascii="Sylfaen" w:hAnsi="Sylfaen" w:cs="Sylfaen"/>
                <w:lang w:val="ka-GE"/>
              </w:rPr>
              <w:t xml:space="preserve"> (ჩობალის სატენი თოკი)</w:t>
            </w:r>
          </w:p>
        </w:tc>
        <w:tc>
          <w:tcPr>
            <w:tcW w:w="800" w:type="dxa"/>
            <w:tcBorders>
              <w:top w:val="nil"/>
              <w:left w:val="nil"/>
              <w:bottom w:val="single" w:sz="4" w:space="0" w:color="auto"/>
              <w:right w:val="single" w:sz="4" w:space="0" w:color="auto"/>
            </w:tcBorders>
            <w:shd w:val="clear" w:color="auto" w:fill="auto"/>
            <w:noWrap/>
            <w:vAlign w:val="center"/>
            <w:hideMark/>
          </w:tcPr>
          <w:p w14:paraId="48B7A2A3" w14:textId="77777777" w:rsidR="00EF7350" w:rsidRPr="006828E0" w:rsidRDefault="00EF7350" w:rsidP="00A54396">
            <w:pPr>
              <w:spacing w:after="0"/>
              <w:jc w:val="center"/>
              <w:rPr>
                <w:rFonts w:cs="Calibri"/>
                <w:color w:val="000000"/>
              </w:rPr>
            </w:pPr>
            <w:r w:rsidRPr="006828E0">
              <w:rPr>
                <w:rFonts w:ascii="Sylfaen" w:hAnsi="Sylfaen" w:cs="Sylfaen"/>
                <w:color w:val="000000"/>
              </w:rPr>
              <w:t>კგ</w:t>
            </w:r>
          </w:p>
        </w:tc>
        <w:tc>
          <w:tcPr>
            <w:tcW w:w="1680" w:type="dxa"/>
            <w:tcBorders>
              <w:top w:val="nil"/>
              <w:left w:val="nil"/>
              <w:bottom w:val="single" w:sz="4" w:space="0" w:color="auto"/>
              <w:right w:val="single" w:sz="4" w:space="0" w:color="auto"/>
            </w:tcBorders>
            <w:shd w:val="clear" w:color="auto" w:fill="auto"/>
            <w:noWrap/>
            <w:vAlign w:val="center"/>
            <w:hideMark/>
          </w:tcPr>
          <w:p w14:paraId="47E72A45" w14:textId="77777777" w:rsidR="00EF7350" w:rsidRPr="006828E0" w:rsidRDefault="00EF7350" w:rsidP="00A54396">
            <w:pPr>
              <w:spacing w:after="0"/>
              <w:jc w:val="center"/>
              <w:rPr>
                <w:rFonts w:cs="Calibri"/>
                <w:color w:val="000000"/>
              </w:rPr>
            </w:pPr>
            <w:r w:rsidRPr="006828E0">
              <w:rPr>
                <w:rFonts w:cs="Calibri"/>
                <w:color w:val="000000"/>
              </w:rPr>
              <w:t>20</w:t>
            </w:r>
          </w:p>
        </w:tc>
      </w:tr>
      <w:tr w:rsidR="00EF7350" w:rsidRPr="006828E0" w14:paraId="737EF5AF" w14:textId="77777777" w:rsidTr="00A5439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58FBB76B" w14:textId="29D1F8FD" w:rsidR="00EF7350" w:rsidRPr="00D551AD" w:rsidRDefault="00D551AD" w:rsidP="00A54396">
            <w:pPr>
              <w:spacing w:after="0"/>
              <w:jc w:val="center"/>
              <w:rPr>
                <w:rFonts w:cs="Calibri"/>
                <w:color w:val="000000"/>
                <w:lang w:val="ka-GE"/>
              </w:rPr>
            </w:pPr>
            <w:r>
              <w:rPr>
                <w:rFonts w:cs="Calibri"/>
                <w:color w:val="000000"/>
                <w:lang w:val="ka-GE"/>
              </w:rPr>
              <w:t>8</w:t>
            </w:r>
            <w:bookmarkStart w:id="0" w:name="_GoBack"/>
            <w:bookmarkEnd w:id="0"/>
          </w:p>
        </w:tc>
        <w:tc>
          <w:tcPr>
            <w:tcW w:w="5490" w:type="dxa"/>
            <w:tcBorders>
              <w:top w:val="nil"/>
              <w:left w:val="nil"/>
              <w:bottom w:val="single" w:sz="4" w:space="0" w:color="auto"/>
              <w:right w:val="single" w:sz="4" w:space="0" w:color="auto"/>
            </w:tcBorders>
            <w:shd w:val="clear" w:color="auto" w:fill="auto"/>
            <w:noWrap/>
            <w:vAlign w:val="center"/>
            <w:hideMark/>
          </w:tcPr>
          <w:p w14:paraId="4BB859D0" w14:textId="77777777" w:rsidR="00EF7350" w:rsidRPr="006828E0" w:rsidRDefault="00EF7350" w:rsidP="00A54396">
            <w:pPr>
              <w:spacing w:after="0"/>
              <w:jc w:val="center"/>
              <w:rPr>
                <w:rFonts w:cs="Calibri"/>
              </w:rPr>
            </w:pPr>
            <w:r w:rsidRPr="006828E0">
              <w:rPr>
                <w:rFonts w:ascii="Sylfaen" w:hAnsi="Sylfaen" w:cs="Sylfaen"/>
              </w:rPr>
              <w:t>გაზეთილი</w:t>
            </w:r>
            <w:r w:rsidRPr="006828E0">
              <w:rPr>
                <w:rFonts w:cs="Calibri"/>
              </w:rPr>
              <w:t xml:space="preserve"> </w:t>
            </w:r>
            <w:r w:rsidRPr="006828E0">
              <w:rPr>
                <w:rFonts w:ascii="Sylfaen" w:hAnsi="Sylfaen" w:cs="Sylfaen"/>
              </w:rPr>
              <w:t>თოკი</w:t>
            </w:r>
            <w:r w:rsidRPr="006828E0">
              <w:rPr>
                <w:rFonts w:cs="Calibri"/>
              </w:rPr>
              <w:t xml:space="preserve"> 24 </w:t>
            </w:r>
            <w:r w:rsidRPr="006828E0">
              <w:rPr>
                <w:rFonts w:ascii="Sylfaen" w:hAnsi="Sylfaen" w:cs="Sylfaen"/>
              </w:rPr>
              <w:t>მმ</w:t>
            </w:r>
          </w:p>
        </w:tc>
        <w:tc>
          <w:tcPr>
            <w:tcW w:w="800" w:type="dxa"/>
            <w:tcBorders>
              <w:top w:val="nil"/>
              <w:left w:val="nil"/>
              <w:bottom w:val="single" w:sz="4" w:space="0" w:color="auto"/>
              <w:right w:val="single" w:sz="4" w:space="0" w:color="auto"/>
            </w:tcBorders>
            <w:shd w:val="clear" w:color="auto" w:fill="auto"/>
            <w:noWrap/>
            <w:vAlign w:val="center"/>
            <w:hideMark/>
          </w:tcPr>
          <w:p w14:paraId="7A5A6783" w14:textId="77777777" w:rsidR="00EF7350" w:rsidRPr="006828E0" w:rsidRDefault="00EF7350" w:rsidP="00A54396">
            <w:pPr>
              <w:spacing w:after="0"/>
              <w:jc w:val="center"/>
              <w:rPr>
                <w:rFonts w:cs="Calibri"/>
                <w:color w:val="000000"/>
              </w:rPr>
            </w:pPr>
            <w:r w:rsidRPr="006828E0">
              <w:rPr>
                <w:rFonts w:ascii="Sylfaen" w:hAnsi="Sylfaen" w:cs="Sylfaen"/>
                <w:color w:val="000000"/>
              </w:rPr>
              <w:t>კგ</w:t>
            </w:r>
          </w:p>
        </w:tc>
        <w:tc>
          <w:tcPr>
            <w:tcW w:w="1680" w:type="dxa"/>
            <w:tcBorders>
              <w:top w:val="nil"/>
              <w:left w:val="nil"/>
              <w:bottom w:val="single" w:sz="4" w:space="0" w:color="auto"/>
              <w:right w:val="single" w:sz="4" w:space="0" w:color="auto"/>
            </w:tcBorders>
            <w:shd w:val="clear" w:color="auto" w:fill="auto"/>
            <w:noWrap/>
            <w:vAlign w:val="center"/>
            <w:hideMark/>
          </w:tcPr>
          <w:p w14:paraId="7941FC74" w14:textId="77777777" w:rsidR="00EF7350" w:rsidRPr="006828E0" w:rsidRDefault="00EF7350" w:rsidP="00A54396">
            <w:pPr>
              <w:spacing w:after="0"/>
              <w:jc w:val="center"/>
              <w:rPr>
                <w:rFonts w:cs="Calibri"/>
                <w:color w:val="000000"/>
              </w:rPr>
            </w:pPr>
            <w:r w:rsidRPr="006828E0">
              <w:rPr>
                <w:rFonts w:cs="Calibri"/>
                <w:color w:val="000000"/>
              </w:rPr>
              <w:t>3,631</w:t>
            </w:r>
          </w:p>
        </w:tc>
      </w:tr>
    </w:tbl>
    <w:p w14:paraId="68A42B0A" w14:textId="77777777"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D141132" w14:textId="77777777" w:rsidR="00EF7350" w:rsidRDefault="00EF7350" w:rsidP="00EF7350">
      <w:pPr>
        <w:spacing w:after="0"/>
        <w:jc w:val="both"/>
        <w:rPr>
          <w:rFonts w:ascii="Sylfaen" w:hAnsi="Sylfaen" w:cs="Sylfaen"/>
          <w:b/>
          <w:bCs/>
          <w:lang w:val="ka-GE"/>
        </w:rPr>
      </w:pPr>
    </w:p>
    <w:p w14:paraId="05E4A0F5" w14:textId="5F6E7976" w:rsidR="00EF7350" w:rsidRDefault="00EF7350" w:rsidP="00EF7350">
      <w:pPr>
        <w:spacing w:after="0"/>
        <w:jc w:val="both"/>
        <w:rPr>
          <w:rFonts w:ascii="Sylfaen" w:hAnsi="Sylfaen" w:cs="Sylfaen"/>
          <w:b/>
          <w:bCs/>
          <w:i/>
          <w:lang w:val="ka-GE"/>
        </w:rPr>
      </w:pPr>
      <w:r w:rsidRPr="006828E0">
        <w:rPr>
          <w:rFonts w:ascii="Sylfaen" w:hAnsi="Sylfaen" w:cs="Sylfaen"/>
          <w:b/>
          <w:bCs/>
          <w:i/>
          <w:lang w:val="ka-GE"/>
        </w:rPr>
        <w:t>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2C3682CE" w14:textId="3DB68E50" w:rsidR="000C5F61" w:rsidRPr="006828E0" w:rsidRDefault="000C5F61" w:rsidP="00EF7350">
      <w:pPr>
        <w:spacing w:after="0"/>
        <w:jc w:val="both"/>
        <w:rPr>
          <w:rFonts w:ascii="Sylfaen" w:hAnsi="Sylfaen" w:cs="Sylfaen"/>
          <w:b/>
          <w:bCs/>
          <w:i/>
          <w:lang w:val="ka-GE"/>
        </w:rPr>
      </w:pPr>
      <w:r>
        <w:rPr>
          <w:rFonts w:ascii="Sylfaen" w:hAnsi="Sylfaen" w:cs="Sylfaen"/>
          <w:b/>
          <w:bCs/>
          <w:i/>
          <w:lang w:val="ka-GE"/>
        </w:rPr>
        <w:t>სატენდერო წინადადება შესაძ</w:t>
      </w:r>
      <w:r w:rsidR="00525DBC">
        <w:rPr>
          <w:rFonts w:ascii="Sylfaen" w:hAnsi="Sylfaen" w:cs="Sylfaen"/>
          <w:b/>
          <w:bCs/>
          <w:i/>
          <w:lang w:val="ka-GE"/>
        </w:rPr>
        <w:t>ლებელია გადანაწილდეს რამდენიმე პრეტენდენტზ</w:t>
      </w:r>
      <w:r>
        <w:rPr>
          <w:rFonts w:ascii="Sylfaen" w:hAnsi="Sylfaen" w:cs="Sylfaen"/>
          <w:b/>
          <w:bCs/>
          <w:i/>
          <w:lang w:val="ka-GE"/>
        </w:rPr>
        <w:t>ე</w:t>
      </w:r>
      <w:r w:rsidRPr="000C5F61">
        <w:rPr>
          <w:rFonts w:ascii="Sylfaen" w:hAnsi="Sylfaen" w:cs="Sylfaen"/>
          <w:b/>
          <w:bCs/>
          <w:i/>
          <w:lang w:val="ka-GE"/>
        </w:rPr>
        <w:t xml:space="preserve"> საუკეთესო ფასებ</w:t>
      </w:r>
      <w:r>
        <w:rPr>
          <w:rFonts w:ascii="Sylfaen" w:hAnsi="Sylfaen" w:cs="Sylfaen"/>
          <w:b/>
          <w:bCs/>
          <w:i/>
          <w:lang w:val="ka-GE"/>
        </w:rPr>
        <w:t>ის მიხედვით.</w:t>
      </w:r>
    </w:p>
    <w:p w14:paraId="2EFF78CC" w14:textId="77777777" w:rsidR="00EF7350" w:rsidRDefault="00EF7350" w:rsidP="00EF7350">
      <w:pPr>
        <w:spacing w:after="0"/>
        <w:jc w:val="both"/>
        <w:rPr>
          <w:rFonts w:ascii="Sylfaen" w:hAnsi="Sylfaen" w:cs="Sylfaen"/>
          <w:b/>
          <w:bCs/>
          <w:lang w:val="ka-GE"/>
        </w:rPr>
      </w:pPr>
    </w:p>
    <w:p w14:paraId="19CA00E1" w14:textId="77777777" w:rsidR="00EF7350" w:rsidRDefault="00EF7350" w:rsidP="00EF7350">
      <w:pPr>
        <w:spacing w:after="0"/>
        <w:jc w:val="both"/>
        <w:rPr>
          <w:rFonts w:ascii="Sylfaen" w:hAnsi="Sylfaen" w:cs="Sylfaen"/>
          <w:b/>
          <w:bCs/>
          <w:lang w:val="ka-GE"/>
        </w:rPr>
      </w:pPr>
    </w:p>
    <w:p w14:paraId="75907840" w14:textId="77777777" w:rsidR="00EF7350" w:rsidRPr="00E37C5C" w:rsidRDefault="00EF7350" w:rsidP="00EF7350">
      <w:pPr>
        <w:jc w:val="both"/>
        <w:rPr>
          <w:rFonts w:ascii="Sylfaen" w:hAnsi="Sylfaen" w:cs="Sylfaen"/>
          <w:b/>
          <w:lang w:val="ka-GE"/>
        </w:rPr>
      </w:pPr>
      <w:r w:rsidRPr="00E37C5C">
        <w:rPr>
          <w:rFonts w:ascii="Sylfaen" w:hAnsi="Sylfaen" w:cs="Sylfaen"/>
          <w:b/>
          <w:lang w:val="ka-GE"/>
        </w:rPr>
        <w:t xml:space="preserve">1.3 განფასება </w:t>
      </w:r>
    </w:p>
    <w:p w14:paraId="42621826" w14:textId="77777777" w:rsidR="00EF7350" w:rsidRDefault="00EF7350" w:rsidP="00EF7350">
      <w:pPr>
        <w:jc w:val="both"/>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48454F08" w14:textId="77777777" w:rsidR="00EF7350" w:rsidRPr="00E37C5C" w:rsidRDefault="00EF7350" w:rsidP="00EF7350">
      <w:pPr>
        <w:jc w:val="both"/>
        <w:rPr>
          <w:rFonts w:ascii="Sylfaen" w:hAnsi="Sylfaen" w:cs="Sylfaen"/>
          <w:b/>
          <w:lang w:val="ka-GE"/>
        </w:rPr>
      </w:pPr>
    </w:p>
    <w:p w14:paraId="25F5CEF5" w14:textId="77777777" w:rsidR="00EF7350" w:rsidRPr="00E37C5C" w:rsidRDefault="00EF7350" w:rsidP="00EF7350">
      <w:pPr>
        <w:jc w:val="both"/>
        <w:rPr>
          <w:rFonts w:ascii="Sylfaen" w:hAnsi="Sylfaen"/>
          <w:b/>
          <w:lang w:val="ka-GE"/>
        </w:rPr>
      </w:pPr>
      <w:r w:rsidRPr="00E90A78">
        <w:rPr>
          <w:rFonts w:ascii="Sylfaen" w:hAnsi="Sylfaen" w:cs="Sylfaen"/>
          <w:b/>
          <w:lang w:val="ka-GE"/>
        </w:rPr>
        <w:t>1.4</w:t>
      </w:r>
      <w:r>
        <w:rPr>
          <w:rFonts w:ascii="Sylfaen" w:hAnsi="Sylfaen" w:cs="Sylfaen"/>
          <w:lang w:val="ka-GE"/>
        </w:rPr>
        <w:t xml:space="preserve"> </w:t>
      </w:r>
      <w:r>
        <w:rPr>
          <w:rFonts w:ascii="Sylfaen" w:hAnsi="Sylfaen"/>
          <w:b/>
          <w:lang w:val="ka-GE"/>
        </w:rPr>
        <w:t xml:space="preserve">საქონლის მიწოდების </w:t>
      </w:r>
      <w:r w:rsidRPr="00E37C5C">
        <w:rPr>
          <w:rFonts w:ascii="Sylfaen" w:hAnsi="Sylfaen"/>
          <w:b/>
          <w:lang w:val="ka-GE"/>
        </w:rPr>
        <w:t>(ხელშეკრულების) ვადა</w:t>
      </w:r>
    </w:p>
    <w:p w14:paraId="621159CE" w14:textId="77777777" w:rsidR="00EF7350" w:rsidRDefault="00EF7350" w:rsidP="00EF7350">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 xml:space="preserve">ხელშეკრულების გაფორმებიდან </w:t>
      </w:r>
      <w:r>
        <w:rPr>
          <w:rFonts w:ascii="Sylfaen" w:hAnsi="Sylfaen" w:cs="Sylfaen"/>
          <w:lang w:val="ka-GE"/>
        </w:rPr>
        <w:t xml:space="preserve">2020 წლის 31 დეკემბრამდე ეტაპობრივად შემსყიდველის მოთხოვნიდან არაუგვიანეს ორ კვირაში ან მთლიანი რაოდენობის მოწოდება ხელშეკრულების გაფორმებიდან ორი კვირის ვადაში. </w:t>
      </w:r>
    </w:p>
    <w:p w14:paraId="4EAF14A5" w14:textId="5205B251" w:rsidR="00EF7350" w:rsidRPr="00A148D6" w:rsidRDefault="00EF7350" w:rsidP="00EF7350">
      <w:pPr>
        <w:jc w:val="both"/>
        <w:rPr>
          <w:rFonts w:ascii="Sylfaen" w:hAnsi="Sylfaen" w:cs="Sylfaen"/>
          <w:lang w:val="ka-GE"/>
        </w:rPr>
      </w:pPr>
      <w:r>
        <w:rPr>
          <w:rFonts w:ascii="Sylfaen" w:hAnsi="Sylfaen" w:cs="Sylfaen"/>
          <w:lang w:val="ka-GE"/>
        </w:rPr>
        <w:t>იმ შემთხვ</w:t>
      </w:r>
      <w:r w:rsidR="00A54396">
        <w:rPr>
          <w:rFonts w:ascii="Sylfaen" w:hAnsi="Sylfaen" w:cs="Sylfaen"/>
          <w:lang w:val="ka-GE"/>
        </w:rPr>
        <w:t>ევაში თუ პრეტენდენტი გადაწყვეტს მთლიანი რაოდენობის მოწოდებას</w:t>
      </w:r>
      <w:r>
        <w:rPr>
          <w:rFonts w:ascii="Sylfaen" w:hAnsi="Sylfaen" w:cs="Sylfaen"/>
        </w:rPr>
        <w:t>,</w:t>
      </w:r>
      <w:r>
        <w:rPr>
          <w:rFonts w:ascii="Sylfaen" w:hAnsi="Sylfaen" w:cs="Sylfaen"/>
          <w:lang w:val="ka-GE"/>
        </w:rPr>
        <w:t xml:space="preserve"> მაშინ </w:t>
      </w:r>
      <w:r w:rsidRPr="00A148D6">
        <w:rPr>
          <w:rFonts w:ascii="Sylfaen" w:hAnsi="Sylfaen" w:cs="Sylfaen"/>
          <w:lang w:val="ka-GE"/>
        </w:rPr>
        <w:t>თოკები უნდა იყოს</w:t>
      </w:r>
      <w:r w:rsidR="00A54396">
        <w:rPr>
          <w:rFonts w:ascii="Sylfaen" w:hAnsi="Sylfaen" w:cs="Sylfaen"/>
          <w:lang w:val="ka-GE"/>
        </w:rPr>
        <w:t xml:space="preserve"> დახვეული და შეფუთული. საქონელი ისე უნდა იყოს შეფუთული</w:t>
      </w:r>
      <w:r w:rsidRPr="00A148D6">
        <w:rPr>
          <w:rFonts w:ascii="Sylfaen" w:hAnsi="Sylfaen" w:cs="Sylfaen"/>
          <w:lang w:val="ka-GE"/>
        </w:rPr>
        <w:t xml:space="preserve">, რომ </w:t>
      </w:r>
      <w:r w:rsidR="00013413" w:rsidRPr="00A148D6">
        <w:rPr>
          <w:rFonts w:ascii="Sylfaen" w:hAnsi="Sylfaen" w:cs="Sylfaen"/>
          <w:lang w:val="ka-GE"/>
        </w:rPr>
        <w:t>შესაძლებელი</w:t>
      </w:r>
      <w:r w:rsidR="00013413">
        <w:rPr>
          <w:rFonts w:ascii="Sylfaen" w:hAnsi="Sylfaen" w:cs="Sylfaen"/>
          <w:lang w:val="ka-GE"/>
        </w:rPr>
        <w:t xml:space="preserve"> </w:t>
      </w:r>
      <w:r w:rsidR="00013413">
        <w:rPr>
          <w:rFonts w:ascii="Sylfaen" w:hAnsi="Sylfaen" w:cs="Sylfaen"/>
          <w:lang w:val="ka-GE"/>
        </w:rPr>
        <w:lastRenderedPageBreak/>
        <w:t xml:space="preserve">იყოს </w:t>
      </w:r>
      <w:r w:rsidRPr="00A148D6">
        <w:rPr>
          <w:rFonts w:ascii="Sylfaen" w:hAnsi="Sylfaen" w:cs="Sylfaen"/>
          <w:lang w:val="ka-GE"/>
        </w:rPr>
        <w:t xml:space="preserve">პრდუქციის წლის ბოლომდე დასაწყობება </w:t>
      </w:r>
      <w:r w:rsidR="00013413">
        <w:rPr>
          <w:rFonts w:ascii="Sylfaen" w:hAnsi="Sylfaen" w:cs="Sylfaen"/>
          <w:lang w:val="ka-GE"/>
        </w:rPr>
        <w:t xml:space="preserve">და 1 წლის განამვლობაში არ მოხდეს ხარისხის დაქვეითება. </w:t>
      </w:r>
    </w:p>
    <w:p w14:paraId="2DB7CB7E" w14:textId="77777777" w:rsidR="00EF7350" w:rsidRDefault="00EF7350" w:rsidP="00EF7350">
      <w:pPr>
        <w:jc w:val="both"/>
        <w:rPr>
          <w:rFonts w:ascii="Sylfaen" w:hAnsi="Sylfaen"/>
          <w:b/>
          <w:lang w:val="ka-GE"/>
        </w:rPr>
      </w:pPr>
      <w:r w:rsidRPr="00E90A78">
        <w:rPr>
          <w:rFonts w:ascii="Sylfaen" w:hAnsi="Sylfaen" w:cs="Sylfaen"/>
          <w:b/>
        </w:rPr>
        <w:t>1.5</w:t>
      </w:r>
      <w:r w:rsidRPr="00E90A78">
        <w:rPr>
          <w:rFonts w:ascii="Sylfaen" w:hAnsi="Sylfaen" w:cs="Sylfaen"/>
          <w:b/>
          <w:lang w:val="ka-GE"/>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697CAD6" w14:textId="77777777" w:rsidR="00EF7350" w:rsidRPr="00A4512B" w:rsidRDefault="00EF7350" w:rsidP="00EF7350">
      <w:pPr>
        <w:jc w:val="both"/>
        <w:rPr>
          <w:rFonts w:ascii="Sylfaen" w:hAnsi="Sylfaen" w:cs="Arial"/>
        </w:rPr>
      </w:pPr>
      <w:r>
        <w:rPr>
          <w:rFonts w:ascii="Sylfaen" w:hAnsi="Sylfaen" w:cs="Arial"/>
          <w:lang w:val="ka-GE"/>
        </w:rPr>
        <w:t xml:space="preserve">თბილისი, წყალსადენის ქ. N7, </w:t>
      </w:r>
    </w:p>
    <w:p w14:paraId="784D5153" w14:textId="77777777" w:rsidR="00EF7350" w:rsidRDefault="00EF7350" w:rsidP="00EF7350">
      <w:pPr>
        <w:jc w:val="both"/>
        <w:rPr>
          <w:rFonts w:ascii="Sylfaen" w:hAnsi="Sylfaen" w:cs="Arial"/>
          <w:lang w:val="ka-GE"/>
        </w:rPr>
      </w:pPr>
      <w:r>
        <w:rPr>
          <w:rFonts w:ascii="Sylfaen" w:hAnsi="Sylfaen" w:cs="Arial"/>
          <w:lang w:val="ka-GE"/>
        </w:rPr>
        <w:t>თბილისი, ფეიქართა ქ. N14.</w:t>
      </w:r>
    </w:p>
    <w:p w14:paraId="4935D856" w14:textId="77777777" w:rsidR="00EF7350" w:rsidRDefault="00EF7350" w:rsidP="00EF7350">
      <w:pPr>
        <w:jc w:val="both"/>
        <w:rPr>
          <w:rFonts w:ascii="Sylfaen" w:hAnsi="Sylfaen" w:cs="Arial"/>
          <w:lang w:val="ka-GE"/>
        </w:rPr>
      </w:pPr>
    </w:p>
    <w:p w14:paraId="31B92665" w14:textId="77777777" w:rsidR="00EF7350" w:rsidRPr="00361157" w:rsidRDefault="00EF7350" w:rsidP="00EF7350">
      <w:pPr>
        <w:jc w:val="both"/>
        <w:rPr>
          <w:rFonts w:ascii="Sylfaen" w:hAnsi="Sylfaen" w:cs="Arial"/>
          <w:lang w:val="ka-GE"/>
        </w:rPr>
      </w:pPr>
      <w:r w:rsidRPr="00A148D6">
        <w:rPr>
          <w:rFonts w:ascii="Sylfaen" w:hAnsi="Sylfaen" w:cs="Arial"/>
          <w:b/>
          <w:lang w:val="ka-GE"/>
        </w:rPr>
        <w:t>1.6</w:t>
      </w:r>
      <w:r>
        <w:rPr>
          <w:rFonts w:ascii="Sylfaen" w:hAnsi="Sylfaen" w:cs="Arial"/>
          <w:lang w:val="ka-GE"/>
        </w:rPr>
        <w:t xml:space="preserve"> </w:t>
      </w:r>
      <w:r w:rsidRPr="00361157">
        <w:rPr>
          <w:rFonts w:ascii="Sylfaen" w:hAnsi="Sylfaen" w:cs="Sylfaen"/>
          <w:b/>
          <w:bCs/>
          <w:lang w:val="ka-GE"/>
        </w:rPr>
        <w:t>შესყიდვის</w:t>
      </w:r>
      <w:r w:rsidRPr="00361157">
        <w:rPr>
          <w:rFonts w:ascii="Sylfaen" w:hAnsi="Sylfaen"/>
          <w:b/>
          <w:bCs/>
          <w:lang w:val="ka-GE"/>
        </w:rPr>
        <w:t xml:space="preserve"> </w:t>
      </w:r>
      <w:r w:rsidRPr="00361157">
        <w:rPr>
          <w:rFonts w:ascii="Sylfaen" w:hAnsi="Sylfaen" w:cs="Sylfaen"/>
          <w:b/>
          <w:bCs/>
          <w:lang w:val="ka-GE"/>
        </w:rPr>
        <w:t>ობიექტის</w:t>
      </w:r>
      <w:r w:rsidRPr="00361157">
        <w:rPr>
          <w:rFonts w:ascii="Sylfaen" w:hAnsi="Sylfaen"/>
          <w:b/>
          <w:bCs/>
          <w:lang w:val="ka-GE"/>
        </w:rPr>
        <w:t xml:space="preserve"> </w:t>
      </w:r>
      <w:r w:rsidRPr="00361157">
        <w:rPr>
          <w:rFonts w:ascii="Sylfaen" w:hAnsi="Sylfaen" w:cs="Sylfaen"/>
          <w:b/>
          <w:bCs/>
          <w:lang w:val="ka-GE"/>
        </w:rPr>
        <w:t>ნიმუში</w:t>
      </w:r>
      <w:r w:rsidRPr="00361157">
        <w:rPr>
          <w:rFonts w:ascii="Sylfaen" w:hAnsi="Sylfaen"/>
          <w:b/>
          <w:bCs/>
          <w:lang w:val="ka-GE"/>
        </w:rPr>
        <w:t xml:space="preserve"> </w:t>
      </w:r>
      <w:r w:rsidRPr="00361157">
        <w:rPr>
          <w:rFonts w:ascii="Sylfaen" w:hAnsi="Sylfaen" w:cs="Sylfaen"/>
          <w:b/>
          <w:bCs/>
          <w:lang w:val="ka-GE"/>
        </w:rPr>
        <w:t>ან</w:t>
      </w:r>
      <w:r w:rsidRPr="00361157">
        <w:rPr>
          <w:rFonts w:ascii="Sylfaen" w:hAnsi="Sylfaen"/>
          <w:b/>
          <w:bCs/>
          <w:lang w:val="ka-GE"/>
        </w:rPr>
        <w:t>/</w:t>
      </w:r>
      <w:r w:rsidRPr="00361157">
        <w:rPr>
          <w:rFonts w:ascii="Sylfaen" w:hAnsi="Sylfaen" w:cs="Sylfaen"/>
          <w:b/>
          <w:bCs/>
          <w:lang w:val="ka-GE"/>
        </w:rPr>
        <w:t>და</w:t>
      </w:r>
      <w:r w:rsidRPr="00361157">
        <w:rPr>
          <w:rFonts w:ascii="Sylfaen" w:hAnsi="Sylfaen"/>
          <w:b/>
          <w:bCs/>
          <w:lang w:val="ka-GE"/>
        </w:rPr>
        <w:t xml:space="preserve"> </w:t>
      </w:r>
      <w:r w:rsidRPr="00361157">
        <w:rPr>
          <w:rFonts w:ascii="Sylfaen" w:hAnsi="Sylfaen" w:cs="Sylfaen"/>
          <w:b/>
          <w:bCs/>
          <w:lang w:val="ka-GE"/>
        </w:rPr>
        <w:t>ექსპერტიზის</w:t>
      </w:r>
      <w:r w:rsidRPr="00361157">
        <w:rPr>
          <w:rFonts w:ascii="Sylfaen" w:hAnsi="Sylfaen"/>
          <w:b/>
          <w:bCs/>
          <w:lang w:val="ka-GE"/>
        </w:rPr>
        <w:t xml:space="preserve"> </w:t>
      </w:r>
      <w:r w:rsidRPr="00361157">
        <w:rPr>
          <w:rFonts w:ascii="Sylfaen" w:hAnsi="Sylfaen" w:cs="Sylfaen"/>
          <w:b/>
          <w:bCs/>
          <w:lang w:val="ka-GE"/>
        </w:rPr>
        <w:t>დასკვნა</w:t>
      </w:r>
    </w:p>
    <w:p w14:paraId="2702D1A7" w14:textId="4D89799F" w:rsidR="00A54396" w:rsidRDefault="00EF7350" w:rsidP="00EF7350">
      <w:pPr>
        <w:spacing w:after="0"/>
        <w:jc w:val="both"/>
        <w:rPr>
          <w:rFonts w:ascii="Sylfaen" w:hAnsi="Sylfaen" w:cs="Sylfaen"/>
          <w:bCs/>
          <w:lang w:val="ka-GE"/>
        </w:rPr>
      </w:pPr>
      <w:r>
        <w:rPr>
          <w:rFonts w:ascii="Sylfaen" w:hAnsi="Sylfaen" w:cs="Sylfaen"/>
          <w:bCs/>
          <w:lang w:val="ka-GE"/>
        </w:rPr>
        <w:t>ელექტრონულ ტენდერში მონაწილე პრეტენდენტი ვალდებულია წინადადებასთან ერთად წარმოადგინოს თოკების ნიმუში</w:t>
      </w:r>
      <w:r w:rsidR="00AC589A">
        <w:rPr>
          <w:rFonts w:ascii="Sylfaen" w:hAnsi="Sylfaen" w:cs="Sylfaen"/>
          <w:bCs/>
          <w:lang w:val="ka-GE"/>
        </w:rPr>
        <w:t>, თითოეული პოზიცია არანაკლებ 1 მეტრისა</w:t>
      </w:r>
      <w:r>
        <w:rPr>
          <w:rFonts w:ascii="Sylfaen" w:hAnsi="Sylfaen" w:cs="Sylfaen"/>
          <w:bCs/>
          <w:lang w:val="ka-GE"/>
        </w:rPr>
        <w:t>, 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p>
    <w:p w14:paraId="3231A8CB" w14:textId="77777777" w:rsidR="00EF7350" w:rsidRDefault="00A54396" w:rsidP="00EF7350">
      <w:pPr>
        <w:spacing w:after="0"/>
        <w:jc w:val="both"/>
        <w:rPr>
          <w:rFonts w:ascii="Sylfaen" w:hAnsi="Sylfaen" w:cs="Sylfaen"/>
          <w:bCs/>
          <w:lang w:val="ka-GE"/>
        </w:rPr>
      </w:pPr>
      <w:r>
        <w:rPr>
          <w:rFonts w:ascii="Sylfaen" w:hAnsi="Sylfaen" w:cs="Sylfaen"/>
          <w:bCs/>
          <w:lang w:val="ka-GE"/>
        </w:rPr>
        <w:t>ნიმუშის წარმოდგენა უნდა განხორციელდეს ელექტრონული ტენდერის დასრულებიდან 7 დღის ვადაში.</w:t>
      </w:r>
    </w:p>
    <w:p w14:paraId="36254545" w14:textId="77777777" w:rsidR="005F3DD8" w:rsidRPr="005F3DD8" w:rsidRDefault="00EF7350" w:rsidP="005F3DD8">
      <w:pPr>
        <w:spacing w:after="0"/>
        <w:jc w:val="both"/>
        <w:rPr>
          <w:rFonts w:ascii="Sylfaen" w:hAnsi="Sylfaen" w:cs="Sylfaen"/>
          <w:bCs/>
          <w:lang w:val="ka-GE"/>
        </w:rPr>
      </w:pPr>
      <w:r>
        <w:rPr>
          <w:rFonts w:ascii="Sylfaen" w:hAnsi="Sylfaen" w:cs="Sylfaen"/>
          <w:bCs/>
          <w:lang w:val="ka-GE"/>
        </w:rPr>
        <w:t>ელექტრონულ ტენდერში მონაწილე პრეტენდენტი ვალდებულია წარმოადგინოს საქონელზე მწარმოებლის მიერ გ</w:t>
      </w:r>
      <w:r w:rsidR="00A54396">
        <w:rPr>
          <w:rFonts w:ascii="Sylfaen" w:hAnsi="Sylfaen" w:cs="Sylfaen"/>
          <w:bCs/>
          <w:lang w:val="ka-GE"/>
        </w:rPr>
        <w:t>აცემული დოკუმენტაცია/სერტიფიკატი, რომელიც დაადასტურებს, რომ საქონელი წარმოებულია ფასების ცხრილში მითითებული კომპანიის მიერ.</w:t>
      </w:r>
      <w:r w:rsidR="005F3DD8">
        <w:rPr>
          <w:rFonts w:ascii="Sylfaen" w:hAnsi="Sylfaen" w:cs="Sylfaen"/>
          <w:bCs/>
          <w:lang w:val="ka-GE"/>
        </w:rPr>
        <w:t xml:space="preserve"> 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ნოტარიულად დამოწმებული ქართული თარგმანი.</w:t>
      </w:r>
      <w:r w:rsidR="005F3DD8">
        <w:rPr>
          <w:rFonts w:ascii="Sylfaen" w:hAnsi="Sylfaen" w:cs="Sylfaen"/>
          <w:bCs/>
          <w:lang w:val="ka-GE"/>
        </w:rPr>
        <w:t xml:space="preserve">  </w:t>
      </w:r>
    </w:p>
    <w:p w14:paraId="4EDF3385" w14:textId="77777777" w:rsidR="00EF7350" w:rsidRPr="00A148D6" w:rsidRDefault="00EF7350" w:rsidP="00EF7350">
      <w:pPr>
        <w:spacing w:after="0"/>
        <w:jc w:val="both"/>
        <w:rPr>
          <w:rFonts w:ascii="Sylfaen" w:hAnsi="Sylfaen" w:cs="Sylfaen"/>
          <w:lang w:val="ka-GE"/>
        </w:rPr>
      </w:pPr>
    </w:p>
    <w:p w14:paraId="63C84BC8" w14:textId="77777777" w:rsidR="00EF7350" w:rsidRPr="00E711C6" w:rsidRDefault="00EF7350" w:rsidP="00EF7350">
      <w:pPr>
        <w:spacing w:before="240" w:after="0"/>
        <w:jc w:val="both"/>
        <w:rPr>
          <w:rFonts w:ascii="Sylfaen" w:hAnsi="Sylfaen"/>
          <w:lang w:val="ka-GE"/>
        </w:rPr>
      </w:pPr>
      <w:r w:rsidRPr="00A148D6">
        <w:rPr>
          <w:rFonts w:ascii="Sylfaen" w:hAnsi="Sylfaen" w:cs="Sylfaen"/>
          <w:b/>
          <w:lang w:val="ka-GE"/>
        </w:rPr>
        <w:t>1.7</w:t>
      </w:r>
      <w:r>
        <w:rPr>
          <w:rFonts w:ascii="Sylfaen" w:hAnsi="Sylfaen" w:cs="Sylfaen"/>
          <w:lang w:val="ka-GE"/>
        </w:rPr>
        <w:t xml:space="preserve"> </w:t>
      </w:r>
      <w:r w:rsidRPr="00E711C6">
        <w:rPr>
          <w:rFonts w:ascii="Sylfaen" w:hAnsi="Sylfaen" w:cs="Sylfaen"/>
          <w:b/>
          <w:lang w:val="ka-GE"/>
        </w:rPr>
        <w:t>ანგარიშსწორების</w:t>
      </w:r>
      <w:r w:rsidRPr="00E711C6">
        <w:rPr>
          <w:rFonts w:ascii="Sylfaen" w:hAnsi="Sylfaen"/>
          <w:b/>
          <w:lang w:val="ka-GE"/>
        </w:rPr>
        <w:t xml:space="preserve"> </w:t>
      </w:r>
      <w:r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77777777" w:rsidR="00EF7350" w:rsidRPr="00E37C5C" w:rsidRDefault="00EF7350" w:rsidP="00EF7350">
      <w:pPr>
        <w:spacing w:before="240" w:after="160"/>
        <w:jc w:val="both"/>
        <w:rPr>
          <w:rFonts w:ascii="Sylfaen" w:hAnsi="Sylfaen"/>
          <w:b/>
          <w:lang w:val="ka-GE"/>
        </w:rPr>
      </w:pPr>
      <w:r>
        <w:rPr>
          <w:rFonts w:ascii="Sylfaen" w:hAnsi="Sylfaen"/>
          <w:b/>
          <w:lang w:val="ka-GE"/>
        </w:rPr>
        <w:t>1.8</w:t>
      </w:r>
      <w:r w:rsidRPr="00E37C5C">
        <w:rPr>
          <w:rFonts w:ascii="Sylfaen" w:hAnsi="Sylfaen"/>
          <w:b/>
          <w:lang w:val="ka-GE"/>
        </w:rPr>
        <w:t xml:space="preserve"> 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3230E00" w:rsidR="00EF7350" w:rsidRDefault="00EF7350" w:rsidP="00EF7350">
      <w:pPr>
        <w:spacing w:before="240" w:after="160"/>
        <w:jc w:val="both"/>
        <w:rPr>
          <w:rFonts w:ascii="Sylfaen" w:hAnsi="Sylfaen"/>
          <w:lang w:val="ka-GE"/>
        </w:rPr>
      </w:pPr>
      <w:r w:rsidRPr="00E37C5C">
        <w:rPr>
          <w:rFonts w:ascii="Sylfaen" w:hAnsi="Sylfaen"/>
          <w:lang w:val="ka-GE"/>
        </w:rPr>
        <w:t>1.</w:t>
      </w:r>
      <w:r>
        <w:rPr>
          <w:rFonts w:ascii="Sylfaen" w:hAnsi="Sylfaen"/>
          <w:lang w:val="ka-GE"/>
        </w:rPr>
        <w:t xml:space="preserve"> 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1324DA40" w14:textId="77777777" w:rsidR="005F3DD8" w:rsidRPr="005F3DD8" w:rsidRDefault="005F3DD8" w:rsidP="005F3DD8">
      <w:pPr>
        <w:spacing w:after="0"/>
        <w:jc w:val="both"/>
        <w:rPr>
          <w:rFonts w:ascii="Sylfaen" w:hAnsi="Sylfaen" w:cs="Sylfaen"/>
          <w:bCs/>
          <w:lang w:val="ka-GE"/>
        </w:rPr>
      </w:pPr>
      <w:r>
        <w:rPr>
          <w:rFonts w:ascii="Sylfaen" w:hAnsi="Sylfaen"/>
          <w:lang w:val="ka-GE"/>
        </w:rPr>
        <w:t xml:space="preserve">2. </w:t>
      </w:r>
      <w:r>
        <w:rPr>
          <w:rFonts w:ascii="Sylfaen" w:hAnsi="Sylfaen" w:cs="Sylfaen"/>
          <w:bCs/>
          <w:lang w:val="ka-GE"/>
        </w:rPr>
        <w:t>ელექტრონულ ტენდერში მონაწილე პრეტენდენტი ვალდებულია წარმოადგინოს საქონელზე მწარმოებლის მიერ გა</w:t>
      </w:r>
      <w:r w:rsidR="00A54396">
        <w:rPr>
          <w:rFonts w:ascii="Sylfaen" w:hAnsi="Sylfaen" w:cs="Sylfaen"/>
          <w:bCs/>
          <w:lang w:val="ka-GE"/>
        </w:rPr>
        <w:t xml:space="preserve">ცემული დოკუმენტაცია/სერტიფიკატი, რომელიც დაადასტურებს, რომ საქონელი წარმოებულია ფასების ცხრილში მითითებული კომპანიის მიერ. </w:t>
      </w:r>
      <w:r>
        <w:rPr>
          <w:rFonts w:ascii="Sylfaen" w:hAnsi="Sylfaen" w:cs="Sylfaen"/>
          <w:bCs/>
        </w:rPr>
        <w:t xml:space="preserve"> </w:t>
      </w:r>
      <w:r>
        <w:rPr>
          <w:rFonts w:ascii="Sylfaen" w:hAnsi="Sylfaen" w:cs="Sylfaen"/>
          <w:bCs/>
          <w:lang w:val="ka-GE"/>
        </w:rPr>
        <w:t xml:space="preserve">აღნიშნული </w:t>
      </w:r>
      <w:r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ნოტარიულად დამოწმებული ქართული თარგმანი.</w:t>
      </w:r>
      <w:r>
        <w:rPr>
          <w:rFonts w:ascii="Sylfaen" w:hAnsi="Sylfaen" w:cs="Sylfaen"/>
          <w:bCs/>
          <w:lang w:val="ka-GE"/>
        </w:rPr>
        <w:t xml:space="preserve">  </w:t>
      </w:r>
    </w:p>
    <w:p w14:paraId="07D57C34" w14:textId="77777777" w:rsidR="00EF7350" w:rsidRPr="00E45EB8" w:rsidRDefault="005F3DD8" w:rsidP="00EF7350">
      <w:pPr>
        <w:spacing w:before="240" w:after="160"/>
        <w:jc w:val="both"/>
        <w:rPr>
          <w:rFonts w:ascii="Sylfaen" w:hAnsi="Sylfaen"/>
          <w:lang w:val="ka-GE"/>
        </w:rPr>
      </w:pPr>
      <w:r>
        <w:rPr>
          <w:rFonts w:ascii="Sylfaen" w:hAnsi="Sylfaen"/>
          <w:lang w:val="ka-GE"/>
        </w:rPr>
        <w:lastRenderedPageBreak/>
        <w:t>3</w:t>
      </w:r>
      <w:r w:rsidR="00EF7350">
        <w:rPr>
          <w:rFonts w:ascii="Sylfaen" w:hAnsi="Sylfaen"/>
          <w:lang w:val="ka-GE"/>
        </w:rPr>
        <w:t>.</w:t>
      </w:r>
      <w:r>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20A814F8" w14:textId="77777777" w:rsidR="00EF7350" w:rsidRPr="005F3DD8" w:rsidRDefault="00EF7350" w:rsidP="005F3DD8">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6B3930DA" w14:textId="77777777" w:rsidR="0096028F" w:rsidRDefault="0096028F" w:rsidP="005F3DD8">
      <w:pPr>
        <w:spacing w:before="240" w:after="0"/>
        <w:jc w:val="both"/>
        <w:rPr>
          <w:rFonts w:ascii="Sylfaen" w:hAnsi="Sylfaen" w:cs="Sylfaen"/>
          <w:b/>
          <w:lang w:val="ka-GE"/>
        </w:rPr>
      </w:pPr>
    </w:p>
    <w:p w14:paraId="0C141555" w14:textId="77777777" w:rsidR="00EF7350" w:rsidRDefault="00EF7350" w:rsidP="005F3DD8">
      <w:pPr>
        <w:spacing w:before="240" w:after="0"/>
        <w:jc w:val="both"/>
        <w:rPr>
          <w:rFonts w:ascii="Sylfaen" w:hAnsi="Sylfaen"/>
          <w:b/>
          <w:lang w:val="ka-GE"/>
        </w:rPr>
      </w:pPr>
      <w:r>
        <w:rPr>
          <w:rFonts w:ascii="Sylfaen" w:hAnsi="Sylfaen" w:cs="Sylfaen"/>
          <w:b/>
          <w:lang w:val="ka-GE"/>
        </w:rPr>
        <w:t>1.9</w:t>
      </w:r>
      <w:r w:rsidRPr="00E37C5C">
        <w:rPr>
          <w:rFonts w:ascii="Sylfaen" w:hAnsi="Sylfaen" w:cs="Sylfaen"/>
          <w:b/>
          <w:lang w:val="ka-GE"/>
        </w:rPr>
        <w:t xml:space="preserve"> ხელშეკრულების</w:t>
      </w:r>
      <w:r w:rsidRPr="00E37C5C">
        <w:rPr>
          <w:rFonts w:ascii="Sylfaen" w:hAnsi="Sylfaen"/>
          <w:b/>
          <w:lang w:val="ka-GE"/>
        </w:rPr>
        <w:t xml:space="preserve"> გაფორმება</w:t>
      </w:r>
    </w:p>
    <w:p w14:paraId="79831459" w14:textId="77777777" w:rsidR="00EF7350" w:rsidRPr="00E37C5C"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34B09C8F" w14:textId="77777777" w:rsidR="00EF7350" w:rsidRPr="00E37C5C" w:rsidRDefault="00EF7350" w:rsidP="005F3DD8">
      <w:pPr>
        <w:spacing w:before="240" w:after="0"/>
        <w:jc w:val="both"/>
        <w:rPr>
          <w:rFonts w:ascii="Sylfaen" w:hAnsi="Sylfaen"/>
          <w:b/>
          <w:lang w:val="ka-GE"/>
        </w:rPr>
      </w:pPr>
    </w:p>
    <w:p w14:paraId="7672E819" w14:textId="77777777" w:rsidR="00EF7350" w:rsidRPr="00E90A78" w:rsidRDefault="00EF7350" w:rsidP="005F3DD8">
      <w:pPr>
        <w:jc w:val="both"/>
        <w:rPr>
          <w:rFonts w:ascii="Sylfaen" w:hAnsi="Sylfaen"/>
          <w:b/>
          <w:lang w:val="ka-GE"/>
        </w:rPr>
      </w:pPr>
      <w:r>
        <w:rPr>
          <w:rFonts w:ascii="Sylfaen" w:hAnsi="Sylfaen"/>
          <w:b/>
          <w:lang w:val="ka-GE"/>
        </w:rPr>
        <w:t>1.10</w:t>
      </w:r>
      <w:r w:rsidRPr="00E90A78">
        <w:rPr>
          <w:rFonts w:ascii="Sylfaen" w:hAnsi="Sylfaen"/>
          <w:b/>
          <w:lang w:val="ka-GE"/>
        </w:rPr>
        <w:t xml:space="preserve"> სხვა მოთხოვნა</w:t>
      </w:r>
    </w:p>
    <w:p w14:paraId="313EF23B" w14:textId="77777777" w:rsidR="00EF7350" w:rsidRPr="00E90A78" w:rsidRDefault="00EF7350" w:rsidP="005F3DD8">
      <w:pPr>
        <w:jc w:val="both"/>
        <w:rPr>
          <w:rFonts w:ascii="AcadNusx" w:hAnsi="AcadNusx"/>
          <w:lang w:val="ka-GE"/>
        </w:rPr>
      </w:pPr>
      <w:r w:rsidRPr="00E90A78">
        <w:rPr>
          <w:rFonts w:ascii="Sylfaen" w:hAnsi="Sylfaen"/>
          <w:lang w:val="ka-GE"/>
        </w:rPr>
        <w:t>1</w:t>
      </w:r>
      <w:r>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77777777" w:rsidR="00EF7350" w:rsidRPr="00E90A78" w:rsidRDefault="00EF7350" w:rsidP="005F3DD8">
      <w:pPr>
        <w:spacing w:before="240" w:after="0"/>
        <w:jc w:val="both"/>
        <w:rPr>
          <w:b/>
          <w:lang w:val="ka-GE"/>
        </w:rPr>
      </w:pPr>
      <w:r>
        <w:rPr>
          <w:rFonts w:ascii="Sylfaen" w:hAnsi="Sylfaen" w:cs="Sylfaen"/>
          <w:lang w:val="ka-GE"/>
        </w:rPr>
        <w:t xml:space="preserve">1.10.2 </w:t>
      </w:r>
      <w:r w:rsidRPr="00E90A78">
        <w:rPr>
          <w:rFonts w:ascii="Sylfaen" w:hAnsi="Sylfaen" w:cs="Sylfaen"/>
          <w:lang w:val="ka-GE"/>
        </w:rPr>
        <w:t>ფასების</w:t>
      </w:r>
      <w:r w:rsidRPr="00E90A78">
        <w:rPr>
          <w:rFonts w:ascii="Sylfaen" w:hAnsi="Sylfaen"/>
          <w:lang w:val="ka-GE"/>
        </w:rPr>
        <w:t xml:space="preserve"> </w:t>
      </w:r>
      <w:r w:rsidRPr="00E90A78">
        <w:rPr>
          <w:rFonts w:ascii="Sylfaen" w:hAnsi="Sylfaen" w:cs="Sylfaen"/>
          <w:lang w:val="ka-GE"/>
        </w:rPr>
        <w:t>წარმოდგენა</w:t>
      </w:r>
      <w:r w:rsidRPr="00E90A78">
        <w:rPr>
          <w:rFonts w:ascii="Sylfaen" w:hAnsi="Sylfaen"/>
          <w:lang w:val="ka-GE"/>
        </w:rPr>
        <w:t xml:space="preserve"> </w:t>
      </w:r>
      <w:r w:rsidRPr="00E90A78">
        <w:rPr>
          <w:rFonts w:ascii="Sylfaen" w:hAnsi="Sylfaen" w:cs="Sylfaen"/>
          <w:lang w:val="ka-GE"/>
        </w:rPr>
        <w:t>დასაშვებია</w:t>
      </w:r>
      <w:r w:rsidRPr="00E90A78">
        <w:rPr>
          <w:rFonts w:ascii="Sylfaen" w:hAnsi="Sylfaen"/>
          <w:lang w:val="ka-GE"/>
        </w:rPr>
        <w:t xml:space="preserve"> </w:t>
      </w:r>
      <w:r w:rsidRPr="00E90A78">
        <w:rPr>
          <w:rFonts w:ascii="Sylfaen" w:hAnsi="Sylfaen" w:cs="Sylfaen"/>
          <w:lang w:val="ka-GE"/>
        </w:rPr>
        <w:t>მხოლოდ</w:t>
      </w:r>
      <w:r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77777777" w:rsidR="00EF7350" w:rsidRPr="00E90A78" w:rsidRDefault="00EF7350" w:rsidP="005F3DD8">
      <w:pPr>
        <w:spacing w:before="240"/>
        <w:jc w:val="both"/>
        <w:rPr>
          <w:lang w:val="es-MX"/>
        </w:rPr>
      </w:pPr>
      <w:r>
        <w:rPr>
          <w:rFonts w:ascii="Sylfaen" w:hAnsi="Sylfaen" w:cs="Sylfaen"/>
          <w:lang w:val="ka-GE"/>
        </w:rPr>
        <w:t xml:space="preserve">1.10.3 </w:t>
      </w:r>
      <w:r w:rsidRPr="00E90A78">
        <w:rPr>
          <w:rFonts w:ascii="Sylfaen" w:hAnsi="Sylfaen" w:cs="Sylfaen"/>
          <w:lang w:val="ka-GE"/>
        </w:rPr>
        <w:t>პრეტენდენტის</w:t>
      </w:r>
      <w:r w:rsidRPr="00E90A78">
        <w:rPr>
          <w:rFonts w:ascii="Sylfaen" w:hAnsi="Sylfaen"/>
          <w:lang w:val="ka-GE"/>
        </w:rPr>
        <w:t xml:space="preserve"> </w:t>
      </w:r>
      <w:r w:rsidRPr="00E90A78">
        <w:rPr>
          <w:rFonts w:ascii="Sylfaen" w:hAnsi="Sylfaen" w:cs="Sylfaen"/>
          <w:lang w:val="ka-GE"/>
        </w:rPr>
        <w:t>მიერ</w:t>
      </w:r>
      <w:r w:rsidRPr="00E90A78">
        <w:rPr>
          <w:rFonts w:ascii="Sylfaen" w:hAnsi="Sylfaen"/>
          <w:lang w:val="ka-GE"/>
        </w:rPr>
        <w:t xml:space="preserve"> </w:t>
      </w:r>
      <w:r w:rsidRPr="00E90A78">
        <w:rPr>
          <w:rFonts w:ascii="Sylfaen" w:hAnsi="Sylfaen" w:cs="Sylfaen"/>
          <w:lang w:val="ka-GE"/>
        </w:rPr>
        <w:t>წარმოდგენილი</w:t>
      </w:r>
      <w:r w:rsidRPr="00E90A78">
        <w:rPr>
          <w:rFonts w:ascii="Sylfaen" w:hAnsi="Sylfaen"/>
          <w:lang w:val="ka-GE"/>
        </w:rPr>
        <w:t xml:space="preserve"> </w:t>
      </w:r>
      <w:r w:rsidRPr="00E90A78">
        <w:rPr>
          <w:rFonts w:ascii="Sylfaen" w:hAnsi="Sylfaen" w:cs="Sylfaen"/>
          <w:lang w:val="ka-GE"/>
        </w:rPr>
        <w:t>წინადადება</w:t>
      </w:r>
      <w:r w:rsidRPr="00E90A78">
        <w:rPr>
          <w:rFonts w:ascii="Sylfaen" w:hAnsi="Sylfaen"/>
          <w:lang w:val="ka-GE"/>
        </w:rPr>
        <w:t xml:space="preserve"> </w:t>
      </w:r>
      <w:r w:rsidRPr="00E90A78">
        <w:rPr>
          <w:rFonts w:ascii="Sylfaen" w:hAnsi="Sylfaen" w:cs="Sylfaen"/>
          <w:lang w:val="ka-GE"/>
        </w:rPr>
        <w:t>ძალაში</w:t>
      </w:r>
      <w:r w:rsidRPr="00E90A78">
        <w:rPr>
          <w:rFonts w:ascii="Sylfaen" w:hAnsi="Sylfaen"/>
          <w:lang w:val="ka-GE"/>
        </w:rPr>
        <w:t xml:space="preserve"> </w:t>
      </w:r>
      <w:r w:rsidRPr="00E90A78">
        <w:rPr>
          <w:rFonts w:ascii="Sylfaen" w:hAnsi="Sylfaen" w:cs="Sylfaen"/>
          <w:lang w:val="ka-GE"/>
        </w:rPr>
        <w:t>უნდა</w:t>
      </w:r>
      <w:r w:rsidRPr="00E90A78">
        <w:rPr>
          <w:rFonts w:ascii="Sylfaen" w:hAnsi="Sylfaen"/>
          <w:lang w:val="ka-GE"/>
        </w:rPr>
        <w:t xml:space="preserve"> </w:t>
      </w:r>
      <w:r w:rsidRPr="00E90A78">
        <w:rPr>
          <w:rFonts w:ascii="Sylfaen" w:hAnsi="Sylfaen" w:cs="Sylfaen"/>
          <w:lang w:val="ka-GE"/>
        </w:rPr>
        <w:t>იყოს</w:t>
      </w:r>
      <w:r w:rsidRPr="00E90A78">
        <w:rPr>
          <w:rFonts w:ascii="Sylfaen" w:hAnsi="Sylfaen"/>
          <w:lang w:val="ka-GE"/>
        </w:rPr>
        <w:t xml:space="preserve"> </w:t>
      </w:r>
      <w:r w:rsidRPr="00E90A78">
        <w:rPr>
          <w:rFonts w:ascii="Sylfaen" w:hAnsi="Sylfaen" w:cs="Sylfaen"/>
          <w:lang w:val="ka-GE"/>
        </w:rPr>
        <w:t>წინადადებების</w:t>
      </w:r>
      <w:r w:rsidRPr="00E90A78">
        <w:rPr>
          <w:rFonts w:ascii="Sylfaen" w:hAnsi="Sylfaen"/>
          <w:lang w:val="ka-GE"/>
        </w:rPr>
        <w:t xml:space="preserve"> </w:t>
      </w:r>
      <w:r w:rsidRPr="00E90A78">
        <w:rPr>
          <w:rFonts w:ascii="Sylfaen" w:hAnsi="Sylfaen" w:cs="Sylfaen"/>
          <w:lang w:val="ka-GE"/>
        </w:rPr>
        <w:t>მიღები</w:t>
      </w:r>
      <w:r w:rsidRPr="00E90A78">
        <w:rPr>
          <w:rFonts w:ascii="Sylfaen" w:hAnsi="Sylfaen"/>
          <w:lang w:val="ka-GE"/>
        </w:rPr>
        <w:t xml:space="preserve">ს თარიღიდან 30 </w:t>
      </w:r>
      <w:r w:rsidRPr="00E90A78">
        <w:rPr>
          <w:rFonts w:ascii="AcadNusx" w:hAnsi="AcadNusx"/>
          <w:lang w:val="ka-GE"/>
        </w:rPr>
        <w:t>(</w:t>
      </w:r>
      <w:r w:rsidRPr="00E90A78">
        <w:rPr>
          <w:rFonts w:ascii="Sylfaen" w:hAnsi="Sylfaen"/>
          <w:lang w:val="ka-GE"/>
        </w:rPr>
        <w:t>ოცდაათი</w:t>
      </w:r>
      <w:r w:rsidRPr="00E90A78">
        <w:rPr>
          <w:rFonts w:ascii="AcadNusx" w:hAnsi="AcadNusx"/>
          <w:lang w:val="ka-GE"/>
        </w:rPr>
        <w:t>)</w:t>
      </w:r>
      <w:r w:rsidRPr="00E90A78">
        <w:rPr>
          <w:rFonts w:ascii="Sylfaen" w:hAnsi="Sylfaen"/>
          <w:lang w:val="ka-GE"/>
        </w:rPr>
        <w:t xml:space="preserve"> კალენდარული დღის განმავლობაში.</w:t>
      </w:r>
    </w:p>
    <w:p w14:paraId="3ECFFE50" w14:textId="77777777" w:rsidR="00EF7350" w:rsidRDefault="00EF7350" w:rsidP="005F3DD8">
      <w:pPr>
        <w:spacing w:before="240"/>
        <w:jc w:val="both"/>
        <w:rPr>
          <w:rFonts w:ascii="Sylfaen" w:hAnsi="Sylfaen"/>
          <w:lang w:val="ka-GE"/>
        </w:rPr>
      </w:pPr>
      <w:r>
        <w:rPr>
          <w:rFonts w:ascii="Sylfaen" w:hAnsi="Sylfaen" w:cs="Sylfaen"/>
          <w:lang w:val="ka-GE"/>
        </w:rPr>
        <w:t>1.10.4 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w:t>
      </w:r>
      <w:r w:rsidRPr="00C27890">
        <w:rPr>
          <w:rFonts w:ascii="Arial" w:hAnsi="Arial" w:cs="Arial"/>
        </w:rPr>
        <w:t>)</w:t>
      </w:r>
      <w:r>
        <w:rPr>
          <w:rFonts w:ascii="Sylfaen" w:hAnsi="Sylfaen" w:cs="Arial"/>
          <w:lang w:val="ka-GE"/>
        </w:rPr>
        <w:t xml:space="preserve"> </w:t>
      </w:r>
      <w:r w:rsidRPr="00E90A78">
        <w:rPr>
          <w:rFonts w:ascii="Sylfaen" w:hAnsi="Sylfaen" w:cs="Sylfaen"/>
          <w:lang w:val="ka-GE"/>
        </w:rPr>
        <w:t>უფლებას</w:t>
      </w:r>
      <w:r w:rsidRPr="00E90A78">
        <w:rPr>
          <w:rFonts w:ascii="Sylfaen" w:hAnsi="Sylfaen"/>
          <w:lang w:val="ka-GE"/>
        </w:rPr>
        <w:t xml:space="preserve"> </w:t>
      </w:r>
      <w:r w:rsidRPr="00E90A78">
        <w:rPr>
          <w:rFonts w:ascii="Sylfaen" w:hAnsi="Sylfaen" w:cs="Sylfaen"/>
          <w:lang w:val="ka-GE"/>
        </w:rPr>
        <w:t>იტოვებს</w:t>
      </w:r>
      <w:r w:rsidRPr="00E90A78">
        <w:rPr>
          <w:rFonts w:ascii="Sylfaen" w:hAnsi="Sylfaen"/>
          <w:lang w:val="ka-GE"/>
        </w:rPr>
        <w:t xml:space="preserve"> </w:t>
      </w:r>
      <w:r w:rsidRPr="00E90A78">
        <w:rPr>
          <w:rFonts w:ascii="Sylfaen" w:hAnsi="Sylfaen" w:cs="Sylfaen"/>
          <w:lang w:val="ka-GE"/>
        </w:rPr>
        <w:t>თვითონ</w:t>
      </w:r>
      <w:r w:rsidRPr="00E90A78">
        <w:rPr>
          <w:rFonts w:ascii="Sylfaen" w:hAnsi="Sylfaen"/>
          <w:lang w:val="ka-GE"/>
        </w:rPr>
        <w:t xml:space="preserve"> </w:t>
      </w:r>
      <w:r w:rsidRPr="00E90A78">
        <w:rPr>
          <w:rFonts w:ascii="Sylfaen" w:hAnsi="Sylfaen" w:cs="Sylfaen"/>
          <w:lang w:val="ka-GE"/>
        </w:rPr>
        <w:t>განსაზღვროს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დასრულების</w:t>
      </w:r>
      <w:r w:rsidRPr="00E90A78">
        <w:rPr>
          <w:rFonts w:ascii="Sylfaen" w:hAnsi="Sylfaen"/>
          <w:lang w:val="ka-GE"/>
        </w:rPr>
        <w:t xml:space="preserve"> </w:t>
      </w:r>
      <w:r w:rsidRPr="00E90A78">
        <w:rPr>
          <w:rFonts w:ascii="Sylfaen" w:hAnsi="Sylfaen" w:cs="Sylfaen"/>
          <w:lang w:val="ka-GE"/>
        </w:rPr>
        <w:t>ვადა</w:t>
      </w:r>
      <w:r w:rsidRPr="00E90A78">
        <w:rPr>
          <w:rFonts w:ascii="Sylfaen" w:hAnsi="Sylfaen"/>
          <w:lang w:val="ka-GE"/>
        </w:rPr>
        <w:t xml:space="preserve">, </w:t>
      </w:r>
      <w:r w:rsidRPr="00E90A78">
        <w:rPr>
          <w:rFonts w:ascii="Sylfaen" w:hAnsi="Sylfaen" w:cs="Sylfaen"/>
          <w:lang w:val="ka-GE"/>
        </w:rPr>
        <w:t>შეცვალოს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პირობები</w:t>
      </w:r>
      <w:r w:rsidRPr="00E90A78">
        <w:rPr>
          <w:rFonts w:ascii="Sylfaen" w:hAnsi="Sylfaen"/>
          <w:lang w:val="ka-GE"/>
        </w:rPr>
        <w:t xml:space="preserve">, </w:t>
      </w:r>
      <w:r w:rsidRPr="00E90A78">
        <w:rPr>
          <w:rFonts w:ascii="Sylfaen" w:hAnsi="Sylfaen" w:cs="Sylfaen"/>
          <w:lang w:val="ka-GE"/>
        </w:rPr>
        <w:lastRenderedPageBreak/>
        <w:t>რასაც</w:t>
      </w:r>
      <w:r w:rsidRPr="00E90A78">
        <w:rPr>
          <w:rFonts w:ascii="Sylfaen" w:hAnsi="Sylfaen"/>
          <w:lang w:val="ka-GE"/>
        </w:rPr>
        <w:t xml:space="preserve"> </w:t>
      </w:r>
      <w:r w:rsidRPr="00E90A78">
        <w:rPr>
          <w:rFonts w:ascii="Sylfaen" w:hAnsi="Sylfaen" w:cs="Sylfaen"/>
          <w:lang w:val="ka-GE"/>
        </w:rPr>
        <w:t>დროულად</w:t>
      </w:r>
      <w:r w:rsidRPr="00E90A78">
        <w:rPr>
          <w:rFonts w:ascii="Sylfaen" w:hAnsi="Sylfaen"/>
          <w:lang w:val="ka-GE"/>
        </w:rPr>
        <w:t xml:space="preserve"> </w:t>
      </w:r>
      <w:r w:rsidRPr="00E90A78">
        <w:rPr>
          <w:rFonts w:ascii="Sylfaen" w:hAnsi="Sylfaen" w:cs="Sylfaen"/>
          <w:lang w:val="ka-GE"/>
        </w:rPr>
        <w:t>აცნობებს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მონაწილეებს</w:t>
      </w:r>
      <w:r w:rsidRPr="00E90A78">
        <w:rPr>
          <w:rFonts w:ascii="Sylfaen" w:hAnsi="Sylfaen"/>
          <w:lang w:val="ka-GE"/>
        </w:rPr>
        <w:t xml:space="preserve">, </w:t>
      </w:r>
      <w:r w:rsidRPr="00E90A78">
        <w:rPr>
          <w:rFonts w:ascii="Sylfaen" w:hAnsi="Sylfaen" w:cs="Sylfaen"/>
          <w:lang w:val="ka-GE"/>
        </w:rPr>
        <w:t>ან</w:t>
      </w:r>
      <w:r w:rsidRPr="00E90A78">
        <w:rPr>
          <w:rFonts w:ascii="Sylfaen" w:hAnsi="Sylfaen"/>
          <w:lang w:val="ka-GE"/>
        </w:rPr>
        <w:t xml:space="preserve"> </w:t>
      </w:r>
      <w:r w:rsidRPr="00E90A78">
        <w:rPr>
          <w:rFonts w:ascii="Sylfaen" w:hAnsi="Sylfaen" w:cs="Sylfaen"/>
          <w:lang w:val="ka-GE"/>
        </w:rPr>
        <w:t>შეწყვიტოს</w:t>
      </w:r>
      <w:r w:rsidRPr="00E90A78">
        <w:rPr>
          <w:rFonts w:ascii="Sylfaen" w:hAnsi="Sylfaen"/>
          <w:lang w:val="ka-GE"/>
        </w:rPr>
        <w:t xml:space="preserve"> </w:t>
      </w:r>
      <w:r w:rsidRPr="00E90A78">
        <w:rPr>
          <w:rFonts w:ascii="Sylfaen" w:hAnsi="Sylfaen" w:cs="Sylfaen"/>
          <w:lang w:val="ka-GE"/>
        </w:rPr>
        <w:t>ტენდერი</w:t>
      </w:r>
      <w:r w:rsidRPr="00E90A78">
        <w:rPr>
          <w:rFonts w:ascii="Sylfaen" w:hAnsi="Sylfaen"/>
          <w:lang w:val="ka-GE"/>
        </w:rPr>
        <w:t xml:space="preserve"> </w:t>
      </w:r>
      <w:r w:rsidRPr="00E90A78">
        <w:rPr>
          <w:rFonts w:ascii="Sylfaen" w:hAnsi="Sylfaen" w:cs="Sylfaen"/>
          <w:lang w:val="ka-GE"/>
        </w:rPr>
        <w:t>მისი</w:t>
      </w:r>
      <w:r w:rsidRPr="00E90A78">
        <w:rPr>
          <w:rFonts w:ascii="Sylfaen" w:hAnsi="Sylfaen"/>
          <w:lang w:val="ka-GE"/>
        </w:rPr>
        <w:t xml:space="preserve"> </w:t>
      </w:r>
      <w:r w:rsidRPr="00E90A78">
        <w:rPr>
          <w:rFonts w:ascii="Sylfaen" w:hAnsi="Sylfaen" w:cs="Sylfaen"/>
          <w:lang w:val="ka-GE"/>
        </w:rPr>
        <w:t>მიმდინარე</w:t>
      </w:r>
      <w:r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Pr="00E37C5C">
          <w:rPr>
            <w:rStyle w:val="Hyperlink"/>
            <w:rFonts w:ascii="Sylfaen" w:hAnsi="Sylfaen"/>
            <w:lang w:val="ka-GE"/>
          </w:rPr>
          <w:t>www.tenders.ge</w:t>
        </w:r>
      </w:hyperlink>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0A30AA" w:rsidP="00EF7350">
      <w:pPr>
        <w:spacing w:after="0"/>
        <w:jc w:val="both"/>
        <w:rPr>
          <w:rFonts w:ascii="Sylfaen" w:hAnsi="Sylfaen"/>
        </w:rPr>
      </w:pPr>
      <w:r w:rsidRPr="00E37C5C">
        <w:rPr>
          <w:rFonts w:ascii="Sylfaen" w:hAnsi="Sylfaen"/>
          <w:noProof/>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9.35pt;height:44.65pt;mso-width-percent:0;mso-height-percent:0;mso-width-percent:0;mso-height-percent:0" o:ole="">
            <v:imagedata r:id="rId10" o:title=""/>
          </v:shape>
          <o:OLEObject Type="Embed" ProgID="AcroExch.Document.DC" ShapeID="_x0000_i1025" DrawAspect="Icon" ObjectID="_1646032440" r:id="rId11"/>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6C796614" w14:textId="77777777" w:rsidR="00EF7350" w:rsidRPr="00E37C5C" w:rsidRDefault="00EF7350" w:rsidP="00EF7350">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14:paraId="084DF14C" w14:textId="77777777" w:rsidR="00EF7350" w:rsidRPr="00E37C5C" w:rsidRDefault="00EF7350" w:rsidP="00EF7350">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312EB6F8" w14:textId="77777777" w:rsidR="00EF7350" w:rsidRPr="00090A8D" w:rsidRDefault="00EF7350" w:rsidP="00EF7350">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14:paraId="682E1112" w14:textId="77777777" w:rsidR="00EF7350" w:rsidRPr="0096028F" w:rsidRDefault="00EF7350" w:rsidP="00EF7350">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14:paraId="4A51DC98" w14:textId="77777777" w:rsidR="00EF7350" w:rsidRPr="00E37C5C" w:rsidRDefault="00EF7350" w:rsidP="00EF7350">
      <w:pPr>
        <w:spacing w:after="0"/>
        <w:jc w:val="both"/>
        <w:rPr>
          <w:rFonts w:ascii="Sylfaen" w:hAnsi="Sylfaen" w:cs="Sylfaen"/>
          <w:lang w:val="ka-GE"/>
        </w:rPr>
      </w:pPr>
    </w:p>
    <w:p w14:paraId="41889321" w14:textId="77777777" w:rsidR="00EF7350" w:rsidRPr="00090A8D" w:rsidRDefault="00EF7350" w:rsidP="00EF7350">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თეკლა მურვანიძე</w:t>
      </w:r>
    </w:p>
    <w:p w14:paraId="2F811FA6" w14:textId="77777777" w:rsidR="00EF7350" w:rsidRPr="00E37C5C" w:rsidRDefault="00EF7350" w:rsidP="00EF7350">
      <w:pPr>
        <w:spacing w:after="0"/>
        <w:jc w:val="both"/>
        <w:rPr>
          <w:lang w:val="ka-GE"/>
        </w:rPr>
      </w:pPr>
      <w:r w:rsidRPr="00E37C5C">
        <w:rPr>
          <w:rFonts w:ascii="Sylfaen" w:hAnsi="Sylfaen" w:cs="Sylfaen"/>
          <w:lang w:val="ka-GE"/>
        </w:rPr>
        <w:t>მის</w:t>
      </w:r>
      <w:r w:rsidRPr="00E37C5C">
        <w:rPr>
          <w:lang w:val="ka-GE"/>
        </w:rPr>
        <w:t xml:space="preserve">.: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7A7E1CC" w14:textId="77777777" w:rsidR="00EF7350" w:rsidRPr="00090A8D" w:rsidRDefault="00EF7350" w:rsidP="00EF7350">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r>
        <w:rPr>
          <w:rFonts w:ascii="Sylfaen" w:hAnsi="Sylfaen"/>
        </w:rPr>
        <w:t>tmurvanidze</w:t>
      </w:r>
      <w:r>
        <w:rPr>
          <w:rFonts w:ascii="Sylfaen" w:hAnsi="Sylfaen" w:cs="Arial"/>
          <w:lang w:val="ka-GE"/>
        </w:rPr>
        <w:t>@gwp.g</w:t>
      </w:r>
      <w:r>
        <w:rPr>
          <w:rFonts w:ascii="Sylfaen" w:hAnsi="Sylfaen" w:cs="Arial"/>
        </w:rPr>
        <w:t>e</w:t>
      </w:r>
    </w:p>
    <w:p w14:paraId="4E8E1551" w14:textId="77777777" w:rsidR="00EF7350" w:rsidRPr="00E37C5C" w:rsidRDefault="00EF7350" w:rsidP="00EF7350">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(1141</w:t>
      </w:r>
      <w:r w:rsidRPr="00E37C5C">
        <w:rPr>
          <w:rFonts w:ascii="Sylfaen" w:hAnsi="Sylfaen" w:cs="Arial"/>
          <w:lang w:val="ka-GE"/>
        </w:rPr>
        <w:t>)</w:t>
      </w:r>
      <w:r w:rsidRPr="00E37C5C">
        <w:rPr>
          <w:rFonts w:cs="Arial"/>
          <w:lang w:val="ka-GE"/>
        </w:rPr>
        <w:t xml:space="preserve">; </w:t>
      </w:r>
      <w:r>
        <w:rPr>
          <w:rFonts w:ascii="Sylfaen" w:hAnsi="Sylfaen" w:cs="Arial"/>
          <w:lang w:val="ka-GE"/>
        </w:rPr>
        <w:t>595 52 33 81</w:t>
      </w:r>
    </w:p>
    <w:p w14:paraId="3BD4A5D5" w14:textId="77777777" w:rsidR="000855F0" w:rsidRDefault="000855F0" w:rsidP="00EF7350">
      <w:pPr>
        <w:jc w:val="both"/>
      </w:pPr>
    </w:p>
    <w:sectPr w:rsidR="000855F0">
      <w:foot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935D49" w14:textId="77777777" w:rsidR="000A30AA" w:rsidRDefault="000A30AA" w:rsidP="00EF7350">
      <w:pPr>
        <w:spacing w:after="0" w:line="240" w:lineRule="auto"/>
      </w:pPr>
      <w:r>
        <w:separator/>
      </w:r>
    </w:p>
  </w:endnote>
  <w:endnote w:type="continuationSeparator" w:id="0">
    <w:p w14:paraId="2B634143" w14:textId="77777777" w:rsidR="000A30AA" w:rsidRDefault="000A30AA"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00500000000000000"/>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20005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99160904"/>
      <w:docPartObj>
        <w:docPartGallery w:val="Page Numbers (Bottom of Page)"/>
        <w:docPartUnique/>
      </w:docPartObj>
    </w:sdtPr>
    <w:sdtEndPr>
      <w:rPr>
        <w:noProof/>
      </w:rPr>
    </w:sdtEndPr>
    <w:sdtContent>
      <w:p w14:paraId="116C0E7D" w14:textId="14D5A11F" w:rsidR="00EF7350" w:rsidRDefault="00EF7350">
        <w:pPr>
          <w:pStyle w:val="Footer"/>
          <w:jc w:val="right"/>
        </w:pPr>
        <w:r>
          <w:fldChar w:fldCharType="begin"/>
        </w:r>
        <w:r>
          <w:instrText xml:space="preserve"> PAGE   \* MERGEFORMAT </w:instrText>
        </w:r>
        <w:r>
          <w:fldChar w:fldCharType="separate"/>
        </w:r>
        <w:r w:rsidR="00525DBC">
          <w:rPr>
            <w:noProof/>
          </w:rPr>
          <w:t>1</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4E3D5" w14:textId="77777777" w:rsidR="000A30AA" w:rsidRDefault="000A30AA" w:rsidP="00EF7350">
      <w:pPr>
        <w:spacing w:after="0" w:line="240" w:lineRule="auto"/>
      </w:pPr>
      <w:r>
        <w:separator/>
      </w:r>
    </w:p>
  </w:footnote>
  <w:footnote w:type="continuationSeparator" w:id="0">
    <w:p w14:paraId="7589C7E8" w14:textId="77777777" w:rsidR="000A30AA" w:rsidRDefault="000A30AA"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76DD"/>
    <w:rsid w:val="00013413"/>
    <w:rsid w:val="000855F0"/>
    <w:rsid w:val="000A30AA"/>
    <w:rsid w:val="000C5F61"/>
    <w:rsid w:val="000F4C44"/>
    <w:rsid w:val="004576DD"/>
    <w:rsid w:val="004D3827"/>
    <w:rsid w:val="00525DBC"/>
    <w:rsid w:val="005F3DD8"/>
    <w:rsid w:val="00680409"/>
    <w:rsid w:val="00784374"/>
    <w:rsid w:val="00955298"/>
    <w:rsid w:val="0096028F"/>
    <w:rsid w:val="00A54396"/>
    <w:rsid w:val="00AC589A"/>
    <w:rsid w:val="00BD2927"/>
    <w:rsid w:val="00CA528E"/>
    <w:rsid w:val="00D4612E"/>
    <w:rsid w:val="00D551AD"/>
    <w:rsid w:val="00D75950"/>
    <w:rsid w:val="00E84AC7"/>
    <w:rsid w:val="00EF73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F01489-FCC8-464C-AB09-07F2756A3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6</Pages>
  <Words>1026</Words>
  <Characters>5849</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Microsoft Office User</cp:lastModifiedBy>
  <cp:revision>10</cp:revision>
  <dcterms:created xsi:type="dcterms:W3CDTF">2020-03-17T10:23:00Z</dcterms:created>
  <dcterms:modified xsi:type="dcterms:W3CDTF">2020-03-18T06:28:00Z</dcterms:modified>
</cp:coreProperties>
</file>